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82124B" w:rsidP="009A4845">
      <w:pPr>
        <w:pStyle w:val="7"/>
        <w:ind w:left="0" w:firstLine="0"/>
        <w:rPr>
          <w:b/>
          <w:sz w:val="20"/>
          <w:u w:val="single"/>
        </w:rPr>
      </w:pPr>
      <w:r>
        <w:rPr>
          <w:b/>
          <w:sz w:val="20"/>
          <w:u w:val="single"/>
        </w:rPr>
        <w:t>20</w:t>
      </w:r>
      <w:r w:rsidR="00B341BA">
        <w:rPr>
          <w:b/>
          <w:sz w:val="20"/>
          <w:u w:val="single"/>
        </w:rPr>
        <w:t>.</w:t>
      </w:r>
      <w:r w:rsidR="00412D38">
        <w:rPr>
          <w:b/>
          <w:sz w:val="20"/>
          <w:u w:val="single"/>
        </w:rPr>
        <w:t>0</w:t>
      </w:r>
      <w:r>
        <w:rPr>
          <w:b/>
          <w:sz w:val="20"/>
          <w:u w:val="single"/>
        </w:rPr>
        <w:t>3</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sidR="00933B6B">
        <w:rPr>
          <w:b/>
          <w:sz w:val="20"/>
          <w:u w:val="single"/>
        </w:rPr>
        <w:t>1</w:t>
      </w:r>
      <w:r>
        <w:rPr>
          <w:b/>
          <w:sz w:val="20"/>
          <w:u w:val="single"/>
        </w:rPr>
        <w:t>3</w:t>
      </w:r>
      <w:r w:rsidR="006E6D3B">
        <w:rPr>
          <w:b/>
          <w:sz w:val="20"/>
          <w:u w:val="single"/>
        </w:rPr>
        <w:t>(</w:t>
      </w:r>
      <w:r w:rsidR="009729C9">
        <w:rPr>
          <w:b/>
          <w:sz w:val="20"/>
          <w:u w:val="single"/>
        </w:rPr>
        <w:t>28</w:t>
      </w:r>
      <w:r>
        <w:rPr>
          <w:b/>
          <w:sz w:val="20"/>
          <w:u w:val="single"/>
        </w:rPr>
        <w:t>6</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2C6BF5" w:rsidRDefault="002C6BF5" w:rsidP="00C60C74">
      <w:pPr>
        <w:pStyle w:val="7"/>
        <w:ind w:left="0" w:firstLine="0"/>
        <w:jc w:val="both"/>
        <w:rPr>
          <w:b/>
          <w:sz w:val="20"/>
        </w:rPr>
      </w:pPr>
    </w:p>
    <w:p w:rsidR="00933B6B" w:rsidRPr="0040603B" w:rsidRDefault="00933B6B" w:rsidP="0040603B">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АДМИНИСТРАЦИЯ ДУБЕНСКОГО МУНИЦИПАЛЬНОГО РАЙОНА РЕСПУБЛИКИ МОРДОВИЯ</w:t>
      </w: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ПОСТАНОВЛЕНИЕ</w:t>
      </w: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p>
    <w:p w:rsidR="0082124B" w:rsidRPr="0040603B" w:rsidRDefault="0082124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16.03.2020                                                                                                           №170</w:t>
      </w:r>
    </w:p>
    <w:p w:rsidR="0082124B" w:rsidRPr="0040603B" w:rsidRDefault="0082124B" w:rsidP="0040603B">
      <w:pPr>
        <w:spacing w:after="0" w:line="240" w:lineRule="auto"/>
        <w:ind w:firstLine="709"/>
        <w:jc w:val="center"/>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с</w:t>
      </w:r>
      <w:proofErr w:type="gramStart"/>
      <w:r w:rsidRPr="0040603B">
        <w:rPr>
          <w:rFonts w:ascii="Times New Roman" w:eastAsia="Times New Roman" w:hAnsi="Times New Roman" w:cs="Times New Roman"/>
          <w:sz w:val="16"/>
          <w:szCs w:val="16"/>
        </w:rPr>
        <w:t>.Д</w:t>
      </w:r>
      <w:proofErr w:type="gramEnd"/>
      <w:r w:rsidRPr="0040603B">
        <w:rPr>
          <w:rFonts w:ascii="Times New Roman" w:eastAsia="Times New Roman" w:hAnsi="Times New Roman" w:cs="Times New Roman"/>
          <w:sz w:val="16"/>
          <w:szCs w:val="16"/>
        </w:rPr>
        <w:t>убенки</w:t>
      </w:r>
      <w:proofErr w:type="spellEnd"/>
      <w:r w:rsidRPr="0040603B">
        <w:rPr>
          <w:rFonts w:ascii="Times New Roman" w:eastAsia="Times New Roman" w:hAnsi="Times New Roman" w:cs="Times New Roman"/>
          <w:sz w:val="16"/>
          <w:szCs w:val="16"/>
        </w:rPr>
        <w:t>.</w:t>
      </w:r>
    </w:p>
    <w:p w:rsidR="0082124B" w:rsidRPr="0040603B" w:rsidRDefault="0082124B" w:rsidP="0040603B">
      <w:pPr>
        <w:spacing w:after="0" w:line="240" w:lineRule="auto"/>
        <w:ind w:firstLine="709"/>
        <w:rPr>
          <w:rFonts w:ascii="Times New Roman" w:eastAsia="Times New Roman" w:hAnsi="Times New Roman" w:cs="Times New Roman"/>
          <w:sz w:val="16"/>
          <w:szCs w:val="16"/>
        </w:rPr>
      </w:pPr>
    </w:p>
    <w:p w:rsidR="0082124B" w:rsidRPr="0040603B" w:rsidRDefault="0082124B" w:rsidP="0040603B">
      <w:pPr>
        <w:spacing w:after="0" w:line="240" w:lineRule="auto"/>
        <w:ind w:firstLine="709"/>
        <w:rPr>
          <w:rFonts w:ascii="Times New Roman" w:eastAsia="Times New Roman" w:hAnsi="Times New Roman" w:cs="Times New Roman"/>
          <w:sz w:val="16"/>
          <w:szCs w:val="16"/>
        </w:rPr>
      </w:pPr>
    </w:p>
    <w:p w:rsidR="0082124B" w:rsidRPr="0040603B" w:rsidRDefault="0082124B" w:rsidP="0040603B">
      <w:pPr>
        <w:widowControl w:val="0"/>
        <w:autoSpaceDE w:val="0"/>
        <w:autoSpaceDN w:val="0"/>
        <w:adjustRightInd w:val="0"/>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Об утверждении устава </w:t>
      </w:r>
      <w:r w:rsidRPr="0040603B">
        <w:rPr>
          <w:rFonts w:ascii="Times New Roman" w:eastAsia="Times New Roman" w:hAnsi="Times New Roman" w:cs="Times New Roman"/>
          <w:sz w:val="16"/>
          <w:szCs w:val="16"/>
        </w:rPr>
        <w:t xml:space="preserve">муниципального бюджетного </w:t>
      </w:r>
      <w:r w:rsidRPr="0040603B">
        <w:rPr>
          <w:rFonts w:ascii="Times New Roman" w:eastAsia="Times New Roman" w:hAnsi="Times New Roman" w:cs="Times New Roman"/>
          <w:bCs/>
          <w:sz w:val="16"/>
          <w:szCs w:val="16"/>
        </w:rPr>
        <w:t>общеобразовательного учреждения «</w:t>
      </w:r>
      <w:proofErr w:type="spellStart"/>
      <w:r w:rsidRPr="0040603B">
        <w:rPr>
          <w:rFonts w:ascii="Times New Roman" w:eastAsia="Times New Roman" w:hAnsi="Times New Roman" w:cs="Times New Roman"/>
          <w:sz w:val="16"/>
          <w:szCs w:val="16"/>
        </w:rPr>
        <w:t>Кочкуровская</w:t>
      </w:r>
      <w:proofErr w:type="spellEnd"/>
      <w:r w:rsidRPr="0040603B">
        <w:rPr>
          <w:rFonts w:ascii="Times New Roman" w:eastAsia="Times New Roman" w:hAnsi="Times New Roman" w:cs="Times New Roman"/>
          <w:sz w:val="16"/>
          <w:szCs w:val="16"/>
        </w:rPr>
        <w:t xml:space="preserve"> средняя общеобразовательная школа имени Народного учителя СССР </w:t>
      </w:r>
      <w:r w:rsidRPr="0040603B">
        <w:rPr>
          <w:rFonts w:ascii="Times New Roman" w:eastAsia="Times New Roman" w:hAnsi="Times New Roman" w:cs="Times New Roman"/>
          <w:color w:val="000000"/>
          <w:sz w:val="16"/>
          <w:szCs w:val="16"/>
          <w:shd w:val="clear" w:color="auto" w:fill="FFFFFF"/>
        </w:rPr>
        <w:t>Дергачева Степана Ильича</w:t>
      </w:r>
      <w:r w:rsidRPr="0040603B">
        <w:rPr>
          <w:rFonts w:ascii="Times New Roman" w:eastAsia="Times New Roman" w:hAnsi="Times New Roman" w:cs="Times New Roman"/>
          <w:bCs/>
          <w:sz w:val="16"/>
          <w:szCs w:val="16"/>
        </w:rPr>
        <w:t>» в новой редакции</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 xml:space="preserve">В целях приведения нормативно-правовых актов в соответствии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40603B">
          <w:rPr>
            <w:rFonts w:ascii="Times New Roman" w:eastAsia="Times New Roman" w:hAnsi="Times New Roman" w:cs="Times New Roman"/>
            <w:sz w:val="16"/>
            <w:szCs w:val="16"/>
          </w:rPr>
          <w:t>2003 г</w:t>
        </w:r>
      </w:smartTag>
      <w:r w:rsidRPr="0040603B">
        <w:rPr>
          <w:rFonts w:ascii="Times New Roman" w:eastAsia="Times New Roman" w:hAnsi="Times New Roman" w:cs="Times New Roman"/>
          <w:sz w:val="16"/>
          <w:szCs w:val="16"/>
        </w:rPr>
        <w:t xml:space="preserve">. </w:t>
      </w:r>
      <w:hyperlink r:id="rId9" w:tgtFrame="Logical" w:history="1">
        <w:r w:rsidRPr="0040603B">
          <w:rPr>
            <w:rFonts w:ascii="Times New Roman" w:eastAsia="Times New Roman" w:hAnsi="Times New Roman" w:cs="Times New Roman"/>
            <w:sz w:val="16"/>
            <w:szCs w:val="16"/>
          </w:rPr>
          <w:t>№131-ФЗ</w:t>
        </w:r>
      </w:hyperlink>
      <w:r w:rsidRPr="0040603B">
        <w:rPr>
          <w:rFonts w:ascii="Times New Roman" w:eastAsia="Times New Roman" w:hAnsi="Times New Roman" w:cs="Times New Roman"/>
          <w:sz w:val="16"/>
          <w:szCs w:val="16"/>
        </w:rPr>
        <w:t xml:space="preserve"> «Об общих принципах организации местного самоуправления в Российской Федерации», Федеральным законом от 29 декабря 2012 г. №273-ФЗ «Об образовании в Российской Федерации», Уставом Дубенского муниципального района, решением Совета депутатов Дубенского муниципального района от 12 марта 2020 г. №235 «Об увековечивании</w:t>
      </w:r>
      <w:proofErr w:type="gramEnd"/>
      <w:r w:rsidRPr="0040603B">
        <w:rPr>
          <w:rFonts w:ascii="Times New Roman" w:eastAsia="Times New Roman" w:hAnsi="Times New Roman" w:cs="Times New Roman"/>
          <w:sz w:val="16"/>
          <w:szCs w:val="16"/>
        </w:rPr>
        <w:t xml:space="preserve"> памяти Народного учителя СССР Дергачева С.И.», администрация Дубенского муниципального района постановляет:</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1. Утвердить </w:t>
      </w:r>
      <w:r w:rsidRPr="0040603B">
        <w:rPr>
          <w:rFonts w:ascii="Times New Roman" w:eastAsia="Times New Roman" w:hAnsi="Times New Roman" w:cs="Times New Roman"/>
          <w:bCs/>
          <w:sz w:val="16"/>
          <w:szCs w:val="16"/>
        </w:rPr>
        <w:t xml:space="preserve">устав </w:t>
      </w:r>
      <w:r w:rsidRPr="0040603B">
        <w:rPr>
          <w:rFonts w:ascii="Times New Roman" w:eastAsia="Times New Roman" w:hAnsi="Times New Roman" w:cs="Times New Roman"/>
          <w:sz w:val="16"/>
          <w:szCs w:val="16"/>
        </w:rPr>
        <w:t xml:space="preserve">муниципального бюджетного </w:t>
      </w:r>
      <w:r w:rsidRPr="0040603B">
        <w:rPr>
          <w:rFonts w:ascii="Times New Roman" w:eastAsia="Times New Roman" w:hAnsi="Times New Roman" w:cs="Times New Roman"/>
          <w:bCs/>
          <w:sz w:val="16"/>
          <w:szCs w:val="16"/>
        </w:rPr>
        <w:t>общеобразовательного учреждения «</w:t>
      </w:r>
      <w:proofErr w:type="spellStart"/>
      <w:r w:rsidRPr="0040603B">
        <w:rPr>
          <w:rFonts w:ascii="Times New Roman" w:eastAsia="Times New Roman" w:hAnsi="Times New Roman" w:cs="Times New Roman"/>
          <w:bCs/>
          <w:sz w:val="16"/>
          <w:szCs w:val="16"/>
        </w:rPr>
        <w:t>Кочкуровская</w:t>
      </w:r>
      <w:proofErr w:type="spellEnd"/>
      <w:r w:rsidRPr="0040603B">
        <w:rPr>
          <w:rFonts w:ascii="Times New Roman" w:eastAsia="Times New Roman" w:hAnsi="Times New Roman" w:cs="Times New Roman"/>
          <w:bCs/>
          <w:sz w:val="16"/>
          <w:szCs w:val="16"/>
        </w:rPr>
        <w:t xml:space="preserve"> средняя общеобразовательная школа имени Народного учителя СССР Дергачева Степана Ильича»</w:t>
      </w:r>
      <w:r w:rsidRPr="0040603B">
        <w:rPr>
          <w:rFonts w:ascii="Times New Roman" w:eastAsia="Times New Roman" w:hAnsi="Times New Roman" w:cs="Times New Roman"/>
          <w:sz w:val="16"/>
          <w:szCs w:val="16"/>
        </w:rPr>
        <w:t xml:space="preserve"> </w:t>
      </w:r>
      <w:r w:rsidRPr="0040603B">
        <w:rPr>
          <w:rFonts w:ascii="Times New Roman" w:eastAsia="Times New Roman" w:hAnsi="Times New Roman" w:cs="Times New Roman"/>
          <w:bCs/>
          <w:sz w:val="16"/>
          <w:szCs w:val="16"/>
        </w:rPr>
        <w:t>в новой редакции (Приложение №1).</w:t>
      </w:r>
    </w:p>
    <w:p w:rsidR="0082124B" w:rsidRPr="0040603B" w:rsidRDefault="0082124B" w:rsidP="0040603B">
      <w:pPr>
        <w:widowControl w:val="0"/>
        <w:autoSpaceDE w:val="0"/>
        <w:autoSpaceDN w:val="0"/>
        <w:adjustRightInd w:val="0"/>
        <w:spacing w:after="0" w:line="240" w:lineRule="auto"/>
        <w:ind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sz w:val="16"/>
          <w:szCs w:val="16"/>
        </w:rPr>
        <w:t xml:space="preserve">         2. Директору муниципального бюджетного </w:t>
      </w:r>
      <w:r w:rsidRPr="0040603B">
        <w:rPr>
          <w:rFonts w:ascii="Times New Roman" w:eastAsia="Times New Roman" w:hAnsi="Times New Roman" w:cs="Times New Roman"/>
          <w:bCs/>
          <w:sz w:val="16"/>
          <w:szCs w:val="16"/>
        </w:rPr>
        <w:t>общеобразовательного учреждения «</w:t>
      </w:r>
      <w:proofErr w:type="spellStart"/>
      <w:r w:rsidRPr="0040603B">
        <w:rPr>
          <w:rFonts w:ascii="Times New Roman" w:eastAsia="Times New Roman" w:hAnsi="Times New Roman" w:cs="Times New Roman"/>
          <w:bCs/>
          <w:sz w:val="16"/>
          <w:szCs w:val="16"/>
        </w:rPr>
        <w:t>Кочкуровская</w:t>
      </w:r>
      <w:proofErr w:type="spellEnd"/>
      <w:r w:rsidRPr="0040603B">
        <w:rPr>
          <w:rFonts w:ascii="Times New Roman" w:eastAsia="Times New Roman" w:hAnsi="Times New Roman" w:cs="Times New Roman"/>
          <w:bCs/>
          <w:sz w:val="16"/>
          <w:szCs w:val="16"/>
        </w:rPr>
        <w:t xml:space="preserve"> средняя общеобразовательная школа имени Народного учителя СССР  Дергачева Степана Ильича» </w:t>
      </w:r>
      <w:proofErr w:type="spellStart"/>
      <w:r w:rsidRPr="0040603B">
        <w:rPr>
          <w:rFonts w:ascii="Times New Roman" w:eastAsia="Times New Roman" w:hAnsi="Times New Roman" w:cs="Times New Roman"/>
          <w:bCs/>
          <w:sz w:val="16"/>
          <w:szCs w:val="16"/>
        </w:rPr>
        <w:t>Журмиловой</w:t>
      </w:r>
      <w:proofErr w:type="spellEnd"/>
      <w:r w:rsidRPr="0040603B">
        <w:rPr>
          <w:rFonts w:ascii="Times New Roman" w:eastAsia="Times New Roman" w:hAnsi="Times New Roman" w:cs="Times New Roman"/>
          <w:bCs/>
          <w:sz w:val="16"/>
          <w:szCs w:val="16"/>
        </w:rPr>
        <w:t xml:space="preserve"> Светлане Васильевне зарегистрировать устав </w:t>
      </w:r>
      <w:r w:rsidRPr="0040603B">
        <w:rPr>
          <w:rFonts w:ascii="Times New Roman" w:eastAsia="Times New Roman" w:hAnsi="Times New Roman" w:cs="Times New Roman"/>
          <w:sz w:val="16"/>
          <w:szCs w:val="16"/>
        </w:rPr>
        <w:t xml:space="preserve">муниципального бюджетного </w:t>
      </w:r>
      <w:r w:rsidRPr="0040603B">
        <w:rPr>
          <w:rFonts w:ascii="Times New Roman" w:eastAsia="Times New Roman" w:hAnsi="Times New Roman" w:cs="Times New Roman"/>
          <w:bCs/>
          <w:sz w:val="16"/>
          <w:szCs w:val="16"/>
        </w:rPr>
        <w:t>общеобразовательного учреждения «</w:t>
      </w:r>
      <w:proofErr w:type="spellStart"/>
      <w:r w:rsidRPr="0040603B">
        <w:rPr>
          <w:rFonts w:ascii="Times New Roman" w:eastAsia="Times New Roman" w:hAnsi="Times New Roman" w:cs="Times New Roman"/>
          <w:bCs/>
          <w:sz w:val="16"/>
          <w:szCs w:val="16"/>
        </w:rPr>
        <w:t>Кочкуровская</w:t>
      </w:r>
      <w:proofErr w:type="spellEnd"/>
      <w:r w:rsidRPr="0040603B">
        <w:rPr>
          <w:rFonts w:ascii="Times New Roman" w:eastAsia="Times New Roman" w:hAnsi="Times New Roman" w:cs="Times New Roman"/>
          <w:bCs/>
          <w:sz w:val="16"/>
          <w:szCs w:val="16"/>
        </w:rPr>
        <w:t xml:space="preserve"> средняя общеобразовательная школа имени Народного учителя СССР Дергачева Степана Ильича» в порядке, установленном действующим законодательством.</w:t>
      </w:r>
    </w:p>
    <w:p w:rsidR="0082124B" w:rsidRPr="0040603B" w:rsidRDefault="0082124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Cs/>
          <w:sz w:val="16"/>
          <w:szCs w:val="16"/>
        </w:rPr>
        <w:t xml:space="preserve">        3. </w:t>
      </w:r>
      <w:proofErr w:type="gramStart"/>
      <w:r w:rsidRPr="0040603B">
        <w:rPr>
          <w:rFonts w:ascii="Times New Roman" w:eastAsia="Times New Roman" w:hAnsi="Times New Roman" w:cs="Times New Roman"/>
          <w:bCs/>
          <w:sz w:val="16"/>
          <w:szCs w:val="16"/>
        </w:rPr>
        <w:t>Контроль за</w:t>
      </w:r>
      <w:proofErr w:type="gramEnd"/>
      <w:r w:rsidRPr="0040603B">
        <w:rPr>
          <w:rFonts w:ascii="Times New Roman" w:eastAsia="Times New Roman" w:hAnsi="Times New Roman" w:cs="Times New Roman"/>
          <w:bCs/>
          <w:sz w:val="16"/>
          <w:szCs w:val="16"/>
        </w:rPr>
        <w:t xml:space="preserve"> исполнением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p>
    <w:p w:rsidR="0082124B" w:rsidRPr="0040603B" w:rsidRDefault="0082124B" w:rsidP="0040603B">
      <w:pPr>
        <w:widowControl w:val="0"/>
        <w:autoSpaceDE w:val="0"/>
        <w:autoSpaceDN w:val="0"/>
        <w:adjustRightInd w:val="0"/>
        <w:spacing w:after="0" w:line="240" w:lineRule="auto"/>
        <w:ind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sz w:val="16"/>
          <w:szCs w:val="16"/>
        </w:rPr>
        <w:t xml:space="preserve">  4. Признать утратившим силу постановление администрации Дубенского муниципального района от 23.11.2015 г. № 687 «</w:t>
      </w:r>
      <w:r w:rsidRPr="0040603B">
        <w:rPr>
          <w:rFonts w:ascii="Times New Roman" w:eastAsia="Times New Roman" w:hAnsi="Times New Roman" w:cs="Times New Roman"/>
          <w:bCs/>
          <w:sz w:val="16"/>
          <w:szCs w:val="16"/>
        </w:rPr>
        <w:t>Об утверждении устава Муниципального бюджетного общеобразовательного учреждения  «</w:t>
      </w:r>
      <w:proofErr w:type="spellStart"/>
      <w:r w:rsidRPr="0040603B">
        <w:rPr>
          <w:rFonts w:ascii="Times New Roman" w:eastAsia="Times New Roman" w:hAnsi="Times New Roman" w:cs="Times New Roman"/>
          <w:bCs/>
          <w:sz w:val="16"/>
          <w:szCs w:val="16"/>
        </w:rPr>
        <w:t>Кочкуровская</w:t>
      </w:r>
      <w:proofErr w:type="spellEnd"/>
      <w:r w:rsidRPr="0040603B">
        <w:rPr>
          <w:rFonts w:ascii="Times New Roman" w:eastAsia="Times New Roman" w:hAnsi="Times New Roman" w:cs="Times New Roman"/>
          <w:bCs/>
          <w:sz w:val="16"/>
          <w:szCs w:val="16"/>
        </w:rPr>
        <w:t xml:space="preserve"> средняя общеобразовательная школа» в новой редакции».</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 Опубликовать настоящее постановление</w:t>
      </w:r>
      <w:r w:rsidRPr="0040603B">
        <w:rPr>
          <w:rFonts w:ascii="Times New Roman" w:eastAsia="Times New Roman" w:hAnsi="Times New Roman" w:cs="Times New Roman"/>
          <w:color w:val="FF0000"/>
          <w:sz w:val="16"/>
          <w:szCs w:val="16"/>
        </w:rPr>
        <w:t xml:space="preserve"> </w:t>
      </w:r>
      <w:r w:rsidRPr="0040603B">
        <w:rPr>
          <w:rFonts w:ascii="Times New Roman" w:eastAsia="Times New Roman" w:hAnsi="Times New Roman" w:cs="Times New Roman"/>
          <w:sz w:val="16"/>
          <w:szCs w:val="16"/>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0603B">
        <w:rPr>
          <w:rFonts w:ascii="Times New Roman" w:eastAsia="Times New Roman" w:hAnsi="Times New Roman" w:cs="Times New Roman"/>
          <w:sz w:val="16"/>
          <w:szCs w:val="16"/>
          <w:lang w:val="en-US"/>
        </w:rPr>
        <w:t>http</w:t>
      </w:r>
      <w:r w:rsidRPr="0040603B">
        <w:rPr>
          <w:rFonts w:ascii="Times New Roman" w:eastAsia="Times New Roman" w:hAnsi="Times New Roman" w:cs="Times New Roman"/>
          <w:sz w:val="16"/>
          <w:szCs w:val="16"/>
        </w:rPr>
        <w:t>:\\</w:t>
      </w:r>
      <w:r w:rsidRPr="0040603B">
        <w:rPr>
          <w:rFonts w:ascii="Times New Roman" w:eastAsia="Times New Roman" w:hAnsi="Times New Roman" w:cs="Times New Roman"/>
          <w:sz w:val="16"/>
          <w:szCs w:val="16"/>
          <w:lang w:val="en-US"/>
        </w:rPr>
        <w:t>dubenki</w:t>
      </w:r>
      <w:r w:rsidRPr="0040603B">
        <w:rPr>
          <w:rFonts w:ascii="Times New Roman" w:eastAsia="Times New Roman" w:hAnsi="Times New Roman" w:cs="Times New Roman"/>
          <w:sz w:val="16"/>
          <w:szCs w:val="16"/>
        </w:rPr>
        <w:t>.</w:t>
      </w:r>
      <w:r w:rsidRPr="0040603B">
        <w:rPr>
          <w:rFonts w:ascii="Times New Roman" w:eastAsia="Times New Roman" w:hAnsi="Times New Roman" w:cs="Times New Roman"/>
          <w:sz w:val="16"/>
          <w:szCs w:val="16"/>
          <w:lang w:val="en-US"/>
        </w:rPr>
        <w:t>e</w:t>
      </w:r>
      <w:r w:rsidRPr="0040603B">
        <w:rPr>
          <w:rFonts w:ascii="Times New Roman" w:eastAsia="Times New Roman" w:hAnsi="Times New Roman" w:cs="Times New Roman"/>
          <w:sz w:val="16"/>
          <w:szCs w:val="16"/>
        </w:rPr>
        <w:t>-</w:t>
      </w:r>
      <w:proofErr w:type="spellStart"/>
      <w:r w:rsidRPr="0040603B">
        <w:rPr>
          <w:rFonts w:ascii="Times New Roman" w:eastAsia="Times New Roman" w:hAnsi="Times New Roman" w:cs="Times New Roman"/>
          <w:sz w:val="16"/>
          <w:szCs w:val="16"/>
          <w:lang w:val="en-US"/>
        </w:rPr>
        <w:t>mordovia</w:t>
      </w:r>
      <w:proofErr w:type="spellEnd"/>
      <w:r w:rsidRPr="0040603B">
        <w:rPr>
          <w:rFonts w:ascii="Times New Roman" w:eastAsia="Times New Roman" w:hAnsi="Times New Roman" w:cs="Times New Roman"/>
          <w:sz w:val="16"/>
          <w:szCs w:val="16"/>
        </w:rPr>
        <w:t>.</w:t>
      </w:r>
      <w:proofErr w:type="spellStart"/>
      <w:r w:rsidRPr="0040603B">
        <w:rPr>
          <w:rFonts w:ascii="Times New Roman" w:eastAsia="Times New Roman" w:hAnsi="Times New Roman" w:cs="Times New Roman"/>
          <w:sz w:val="16"/>
          <w:szCs w:val="16"/>
          <w:lang w:val="en-US"/>
        </w:rPr>
        <w:t>ru</w:t>
      </w:r>
      <w:proofErr w:type="spellEnd"/>
      <w:r w:rsidRPr="0040603B">
        <w:rPr>
          <w:rFonts w:ascii="Times New Roman" w:eastAsia="Times New Roman" w:hAnsi="Times New Roman" w:cs="Times New Roman"/>
          <w:sz w:val="16"/>
          <w:szCs w:val="16"/>
        </w:rPr>
        <w:t>.</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Глава Дубенского </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sectPr w:rsidR="0082124B" w:rsidRPr="0040603B" w:rsidSect="0082124B">
          <w:pgSz w:w="12240" w:h="15840"/>
          <w:pgMar w:top="1134" w:right="850" w:bottom="1134" w:left="1701" w:header="720" w:footer="720" w:gutter="0"/>
          <w:cols w:space="720"/>
          <w:docGrid w:linePitch="544"/>
        </w:sectPr>
      </w:pPr>
      <w:r w:rsidRPr="0040603B">
        <w:rPr>
          <w:rFonts w:ascii="Times New Roman" w:eastAsia="Times New Roman" w:hAnsi="Times New Roman" w:cs="Times New Roman"/>
          <w:sz w:val="16"/>
          <w:szCs w:val="16"/>
        </w:rPr>
        <w:t>муниципального района                                                              Плешаков С.Г.</w:t>
      </w:r>
    </w:p>
    <w:p w:rsidR="0082124B" w:rsidRPr="0040603B" w:rsidRDefault="0082124B" w:rsidP="0040603B">
      <w:pPr>
        <w:widowControl w:val="0"/>
        <w:autoSpaceDE w:val="0"/>
        <w:autoSpaceDN w:val="0"/>
        <w:adjustRightInd w:val="0"/>
        <w:spacing w:after="0" w:line="240" w:lineRule="auto"/>
        <w:ind w:left="5670"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lastRenderedPageBreak/>
        <w:t>Приложение №1</w:t>
      </w:r>
    </w:p>
    <w:p w:rsidR="0082124B" w:rsidRPr="0040603B" w:rsidRDefault="0082124B" w:rsidP="0040603B">
      <w:pPr>
        <w:widowControl w:val="0"/>
        <w:autoSpaceDE w:val="0"/>
        <w:autoSpaceDN w:val="0"/>
        <w:adjustRightInd w:val="0"/>
        <w:spacing w:after="0" w:line="240" w:lineRule="auto"/>
        <w:ind w:left="5670"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УТВЕРЖДЕНО</w:t>
      </w:r>
    </w:p>
    <w:p w:rsidR="0082124B" w:rsidRPr="0040603B" w:rsidRDefault="0082124B" w:rsidP="0040603B">
      <w:pPr>
        <w:widowControl w:val="0"/>
        <w:autoSpaceDE w:val="0"/>
        <w:autoSpaceDN w:val="0"/>
        <w:adjustRightInd w:val="0"/>
        <w:spacing w:after="0" w:line="240" w:lineRule="auto"/>
        <w:ind w:left="5670"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постановлением администрации</w:t>
      </w:r>
    </w:p>
    <w:p w:rsidR="0082124B" w:rsidRPr="0040603B" w:rsidRDefault="0082124B" w:rsidP="0040603B">
      <w:pPr>
        <w:widowControl w:val="0"/>
        <w:autoSpaceDE w:val="0"/>
        <w:autoSpaceDN w:val="0"/>
        <w:adjustRightInd w:val="0"/>
        <w:spacing w:after="0" w:line="240" w:lineRule="auto"/>
        <w:ind w:left="5670"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Дубенского муниципального </w:t>
      </w:r>
    </w:p>
    <w:p w:rsidR="0082124B" w:rsidRPr="0040603B" w:rsidRDefault="0082124B" w:rsidP="0040603B">
      <w:pPr>
        <w:widowControl w:val="0"/>
        <w:autoSpaceDE w:val="0"/>
        <w:autoSpaceDN w:val="0"/>
        <w:adjustRightInd w:val="0"/>
        <w:spacing w:after="0" w:line="240" w:lineRule="auto"/>
        <w:ind w:left="5670"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района Республики Мордовия</w:t>
      </w:r>
    </w:p>
    <w:p w:rsidR="0082124B" w:rsidRPr="0040603B" w:rsidRDefault="0082124B" w:rsidP="0040603B">
      <w:pPr>
        <w:widowControl w:val="0"/>
        <w:autoSpaceDE w:val="0"/>
        <w:autoSpaceDN w:val="0"/>
        <w:adjustRightInd w:val="0"/>
        <w:spacing w:after="0" w:line="240" w:lineRule="auto"/>
        <w:ind w:left="5670"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от 16.03.2020 г. №170</w:t>
      </w: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left="4678"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b/>
          <w:sz w:val="16"/>
          <w:szCs w:val="16"/>
          <w:lang w:eastAsia="en-US"/>
        </w:rPr>
      </w:pPr>
      <w:r w:rsidRPr="0040603B">
        <w:rPr>
          <w:rFonts w:ascii="Times New Roman" w:eastAsia="Calibri" w:hAnsi="Times New Roman" w:cs="Times New Roman"/>
          <w:b/>
          <w:sz w:val="16"/>
          <w:szCs w:val="16"/>
          <w:lang w:eastAsia="en-US"/>
        </w:rPr>
        <w:t>УСТАВ</w:t>
      </w: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МУНИЦИПАЛЬНОГО БЮДЖЕТНОГО</w:t>
      </w: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 xml:space="preserve">ОБЩЕОБРАЗОВАТЕЛЬНОГО УЧРЕЖДЕНИЯ «КОЧКУРОВСКАЯ СРЕДНЯЯ ОБЩЕОБРАЗОВАТЕЛЬНАЯ ШКОЛА ИМЕНИ НАРОДНОГО УЧИТЕЛЯ СССР ДЕРГАЧЕВА СТЕПАНА ИЛЬИЧА» </w:t>
      </w: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 xml:space="preserve">ДУБЕНСКОГО МУНИЦИПАЛЬНОГО РАЙОНА </w:t>
      </w: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РЕСПУБЛИКИ МОРДОВИЯ</w:t>
      </w: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с. Дубенки, 2020 год</w:t>
      </w:r>
    </w:p>
    <w:p w:rsidR="0082124B" w:rsidRPr="0040603B" w:rsidRDefault="0082124B" w:rsidP="0040603B">
      <w:pPr>
        <w:spacing w:after="0" w:line="240" w:lineRule="auto"/>
        <w:ind w:firstLine="709"/>
        <w:rPr>
          <w:rFonts w:ascii="Times New Roman" w:eastAsia="Calibri" w:hAnsi="Times New Roman" w:cs="Times New Roman"/>
          <w:b/>
          <w:sz w:val="16"/>
          <w:szCs w:val="16"/>
          <w:lang w:eastAsia="en-US"/>
        </w:rPr>
      </w:pPr>
    </w:p>
    <w:p w:rsidR="0082124B" w:rsidRPr="0040603B" w:rsidRDefault="0082124B" w:rsidP="0040603B">
      <w:pPr>
        <w:spacing w:after="0" w:line="240" w:lineRule="auto"/>
        <w:ind w:firstLine="709"/>
        <w:jc w:val="center"/>
        <w:rPr>
          <w:rFonts w:ascii="Times New Roman" w:eastAsia="Calibri" w:hAnsi="Times New Roman" w:cs="Times New Roman"/>
          <w:b/>
          <w:sz w:val="16"/>
          <w:szCs w:val="16"/>
          <w:lang w:eastAsia="en-US"/>
        </w:rPr>
      </w:pPr>
      <w:r w:rsidRPr="0040603B">
        <w:rPr>
          <w:rFonts w:ascii="Times New Roman" w:eastAsia="Calibri" w:hAnsi="Times New Roman" w:cs="Times New Roman"/>
          <w:b/>
          <w:sz w:val="16"/>
          <w:szCs w:val="16"/>
          <w:lang w:eastAsia="en-US"/>
        </w:rPr>
        <w:t>1. Общие положения</w:t>
      </w:r>
    </w:p>
    <w:p w:rsidR="0082124B" w:rsidRPr="0040603B" w:rsidRDefault="0082124B" w:rsidP="0040603B">
      <w:pPr>
        <w:spacing w:after="0" w:line="240" w:lineRule="auto"/>
        <w:ind w:firstLine="709"/>
        <w:jc w:val="center"/>
        <w:rPr>
          <w:rFonts w:ascii="Times New Roman" w:eastAsia="Calibri" w:hAnsi="Times New Roman" w:cs="Times New Roman"/>
          <w:b/>
          <w:sz w:val="16"/>
          <w:szCs w:val="16"/>
          <w:lang w:eastAsia="en-US"/>
        </w:rPr>
      </w:pP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1.1. </w:t>
      </w:r>
      <w:proofErr w:type="gramStart"/>
      <w:r w:rsidRPr="0040603B">
        <w:rPr>
          <w:rFonts w:ascii="Times New Roman" w:eastAsia="Times New Roman" w:hAnsi="Times New Roman" w:cs="Times New Roman"/>
          <w:sz w:val="16"/>
          <w:szCs w:val="16"/>
        </w:rPr>
        <w:t>Муниципальное бюджетное общеобразовательное учреждение «</w:t>
      </w:r>
      <w:proofErr w:type="spellStart"/>
      <w:r w:rsidRPr="0040603B">
        <w:rPr>
          <w:rFonts w:ascii="Times New Roman" w:eastAsia="Times New Roman" w:hAnsi="Times New Roman" w:cs="Times New Roman"/>
          <w:sz w:val="16"/>
          <w:szCs w:val="16"/>
        </w:rPr>
        <w:t>Кочкуровская</w:t>
      </w:r>
      <w:proofErr w:type="spellEnd"/>
      <w:r w:rsidRPr="0040603B">
        <w:rPr>
          <w:rFonts w:ascii="Times New Roman" w:eastAsia="Times New Roman" w:hAnsi="Times New Roman" w:cs="Times New Roman"/>
          <w:sz w:val="16"/>
          <w:szCs w:val="16"/>
        </w:rPr>
        <w:t xml:space="preserve"> средняя общеобразовательная школа имени Народного учителя СССР </w:t>
      </w:r>
      <w:r w:rsidRPr="0040603B">
        <w:rPr>
          <w:rFonts w:ascii="Times New Roman" w:eastAsia="Times New Roman" w:hAnsi="Times New Roman" w:cs="Times New Roman"/>
          <w:color w:val="000000"/>
          <w:sz w:val="16"/>
          <w:szCs w:val="16"/>
          <w:shd w:val="clear" w:color="auto" w:fill="FFFFFF"/>
        </w:rPr>
        <w:t>Дергачева Степана Ильича</w:t>
      </w:r>
      <w:r w:rsidRPr="0040603B">
        <w:rPr>
          <w:rFonts w:ascii="Times New Roman" w:eastAsia="Times New Roman" w:hAnsi="Times New Roman" w:cs="Times New Roman"/>
          <w:sz w:val="16"/>
          <w:szCs w:val="16"/>
        </w:rPr>
        <w:t xml:space="preserve">» в дальнейшем по тексту именуемое «Учреждение», создано в соответствии </w:t>
      </w:r>
      <w:r w:rsidRPr="0040603B">
        <w:rPr>
          <w:rFonts w:ascii="Times New Roman" w:eastAsia="Times New Roman" w:hAnsi="Times New Roman" w:cs="Times New Roman"/>
          <w:color w:val="000000"/>
          <w:sz w:val="16"/>
          <w:szCs w:val="16"/>
          <w:shd w:val="clear" w:color="auto" w:fill="FFFFFF"/>
        </w:rPr>
        <w:t xml:space="preserve">с </w:t>
      </w:r>
      <w:r w:rsidRPr="0040603B">
        <w:rPr>
          <w:rFonts w:ascii="Times New Roman" w:eastAsia="Times New Roman" w:hAnsi="Times New Roman" w:cs="Times New Roman"/>
          <w:sz w:val="16"/>
          <w:szCs w:val="16"/>
        </w:rPr>
        <w:t xml:space="preserve"> Постановлением Главы администрации Дубенского района Республики Мордовия от 9 августа 2001 года №202  и зарегистрировано  </w:t>
      </w:r>
      <w:r w:rsidRPr="0040603B">
        <w:rPr>
          <w:rFonts w:ascii="Times New Roman" w:eastAsia="Times New Roman" w:hAnsi="Times New Roman" w:cs="Times New Roman"/>
          <w:bCs/>
          <w:sz w:val="16"/>
          <w:szCs w:val="16"/>
        </w:rPr>
        <w:t>в Межрайонной ИФНС России №3 по Республике Мордовия в порядке, установленном действующим законодательством</w:t>
      </w:r>
      <w:r w:rsidRPr="0040603B">
        <w:rPr>
          <w:rFonts w:ascii="Times New Roman" w:eastAsia="Times New Roman" w:hAnsi="Times New Roman" w:cs="Times New Roman"/>
          <w:sz w:val="16"/>
          <w:szCs w:val="16"/>
        </w:rPr>
        <w:t xml:space="preserve"> 17 августа 2001 года за основным государственным</w:t>
      </w:r>
      <w:proofErr w:type="gramEnd"/>
      <w:r w:rsidRPr="0040603B">
        <w:rPr>
          <w:rFonts w:ascii="Times New Roman" w:eastAsia="Times New Roman" w:hAnsi="Times New Roman" w:cs="Times New Roman"/>
          <w:sz w:val="16"/>
          <w:szCs w:val="16"/>
        </w:rPr>
        <w:t xml:space="preserve"> регистрационным номером 1021301577494. </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1.2. Полное наименование Учреждения: </w:t>
      </w:r>
      <w:r w:rsidRPr="0040603B">
        <w:rPr>
          <w:rFonts w:ascii="Times New Roman" w:eastAsia="Times New Roman" w:hAnsi="Times New Roman" w:cs="Times New Roman"/>
          <w:sz w:val="16"/>
          <w:szCs w:val="16"/>
          <w:lang w:eastAsia="ar-SA"/>
        </w:rPr>
        <w:t>М</w:t>
      </w:r>
      <w:r w:rsidRPr="0040603B">
        <w:rPr>
          <w:rFonts w:ascii="Times New Roman" w:eastAsia="Times New Roman" w:hAnsi="Times New Roman" w:cs="Times New Roman"/>
          <w:color w:val="000000"/>
          <w:sz w:val="16"/>
          <w:szCs w:val="16"/>
          <w:lang w:eastAsia="ar-SA"/>
        </w:rPr>
        <w:t>униципальное бюджетное общеобразовательное учреждение «</w:t>
      </w:r>
      <w:proofErr w:type="spellStart"/>
      <w:r w:rsidRPr="0040603B">
        <w:rPr>
          <w:rFonts w:ascii="Times New Roman" w:eastAsia="Times New Roman" w:hAnsi="Times New Roman" w:cs="Times New Roman"/>
          <w:color w:val="000000"/>
          <w:sz w:val="16"/>
          <w:szCs w:val="16"/>
          <w:lang w:eastAsia="ar-SA"/>
        </w:rPr>
        <w:t>Кочкуровская</w:t>
      </w:r>
      <w:proofErr w:type="spellEnd"/>
      <w:r w:rsidRPr="0040603B">
        <w:rPr>
          <w:rFonts w:ascii="Times New Roman" w:eastAsia="Times New Roman" w:hAnsi="Times New Roman" w:cs="Times New Roman"/>
          <w:color w:val="000000"/>
          <w:sz w:val="16"/>
          <w:szCs w:val="16"/>
          <w:lang w:eastAsia="ar-SA"/>
        </w:rPr>
        <w:t xml:space="preserve"> средняя общеобразовательная школа имени Народного учителя СССР Дергачева Степана Ильича».</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Сокращенное наименование Учреждения: МБОУ «</w:t>
      </w:r>
      <w:proofErr w:type="spellStart"/>
      <w:r w:rsidRPr="0040603B">
        <w:rPr>
          <w:rFonts w:ascii="Times New Roman" w:eastAsia="Times New Roman" w:hAnsi="Times New Roman" w:cs="Times New Roman"/>
          <w:color w:val="000000"/>
          <w:sz w:val="16"/>
          <w:szCs w:val="16"/>
          <w:lang w:eastAsia="ar-SA"/>
        </w:rPr>
        <w:t>Кочкуровская</w:t>
      </w:r>
      <w:proofErr w:type="spellEnd"/>
      <w:r w:rsidRPr="0040603B">
        <w:rPr>
          <w:rFonts w:ascii="Times New Roman" w:eastAsia="Times New Roman" w:hAnsi="Times New Roman" w:cs="Times New Roman"/>
          <w:color w:val="000000"/>
          <w:sz w:val="16"/>
          <w:szCs w:val="16"/>
          <w:lang w:eastAsia="ar-SA"/>
        </w:rPr>
        <w:t xml:space="preserve"> СОШ школа имени Народного учителя СССР Дергачева С.И.».</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1.3. </w:t>
      </w:r>
      <w:proofErr w:type="gramStart"/>
      <w:r w:rsidRPr="0040603B">
        <w:rPr>
          <w:rFonts w:ascii="Times New Roman" w:eastAsia="Times New Roman" w:hAnsi="Times New Roman" w:cs="Times New Roman"/>
          <w:color w:val="000000"/>
          <w:sz w:val="16"/>
          <w:szCs w:val="16"/>
          <w:lang w:eastAsia="ar-SA"/>
        </w:rPr>
        <w:t>Место нахождения Учреждения: 431773, Республика Мордовия, Дубенский район, с. Кочкурово, ул. Ленина, д. 3.</w:t>
      </w:r>
      <w:proofErr w:type="gramEnd"/>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1.4. Учредителем и собственником имущества Учреждения является муниципальное образование Дубенский муниципальный район Республики Мордовия.</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Права собственника и полномочия учредителя Учреждения от имени муниципального образования Дубенский муниципальный район Республики Мордовия  осуществляет администрация Дубенского муниципального района Республики Мордовия, в дальнейшем по тексту именуемая «Учредитель».</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1.5. Учреждение является юридическим лицом, имеет обособленное имущество, самостоятельный баланс, лицевые счета в финансовом органе Дубенского муниципального района, печать с полным наименованием на русском языке и  с указанием местонахождения. Учреждение вправе иметь штампы и бланки со своим наименованием, а также зарегистрированную в установленном порядке эмблему. Наименование Учреждения в печатях и штампах может быть дополнено наименованием на государственных языках Республики Мордовия (эрзянском и </w:t>
      </w:r>
      <w:proofErr w:type="spellStart"/>
      <w:r w:rsidRPr="0040603B">
        <w:rPr>
          <w:rFonts w:ascii="Times New Roman" w:eastAsia="Times New Roman" w:hAnsi="Times New Roman" w:cs="Times New Roman"/>
          <w:color w:val="000000"/>
          <w:sz w:val="16"/>
          <w:szCs w:val="16"/>
          <w:lang w:eastAsia="ar-SA"/>
        </w:rPr>
        <w:t>мокшанском</w:t>
      </w:r>
      <w:proofErr w:type="spellEnd"/>
      <w:r w:rsidRPr="0040603B">
        <w:rPr>
          <w:rFonts w:ascii="Times New Roman" w:eastAsia="Times New Roman" w:hAnsi="Times New Roman" w:cs="Times New Roman"/>
          <w:color w:val="000000"/>
          <w:sz w:val="16"/>
          <w:szCs w:val="16"/>
          <w:lang w:eastAsia="ar-SA"/>
        </w:rPr>
        <w:t>). Право на пользование Учреждением простой круглой печатью, штампами и бланками со своим наименованием возникает  с момента государственной регистрации Учреждения.</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Учреждение от своего имени приобретает и осуществляет имущественные и неимущественные права, </w:t>
      </w:r>
      <w:proofErr w:type="gramStart"/>
      <w:r w:rsidRPr="0040603B">
        <w:rPr>
          <w:rFonts w:ascii="Times New Roman" w:eastAsia="Times New Roman" w:hAnsi="Times New Roman" w:cs="Times New Roman"/>
          <w:color w:val="000000"/>
          <w:sz w:val="16"/>
          <w:szCs w:val="16"/>
          <w:lang w:eastAsia="ar-SA"/>
        </w:rPr>
        <w:t>несет обязанности</w:t>
      </w:r>
      <w:proofErr w:type="gramEnd"/>
      <w:r w:rsidRPr="0040603B">
        <w:rPr>
          <w:rFonts w:ascii="Times New Roman" w:eastAsia="Times New Roman" w:hAnsi="Times New Roman" w:cs="Times New Roman"/>
          <w:color w:val="000000"/>
          <w:sz w:val="16"/>
          <w:szCs w:val="16"/>
          <w:lang w:eastAsia="ar-SA"/>
        </w:rPr>
        <w:t>, выступает истцом и ответчиком в суде в соответствии с федеральными законами.</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Права юридического лица возникают у Учреждения с момента его государственной регистрации в установленном законом порядке.</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Право на ведение образовательной деятельности и льготы, установленные законодательством Российской Федерации, возникают у Учреждения с момента выдачи ему лицензии (разрешения).</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Учреждение проходит лицензирование и государственную аккредитацию в порядке, установленном федеральным законодательством.</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1.6. </w:t>
      </w:r>
      <w:proofErr w:type="gramStart"/>
      <w:r w:rsidRPr="0040603B">
        <w:rPr>
          <w:rFonts w:ascii="Times New Roman" w:eastAsia="Times New Roman" w:hAnsi="Times New Roman" w:cs="Times New Roman"/>
          <w:color w:val="000000"/>
          <w:sz w:val="16"/>
          <w:szCs w:val="16"/>
          <w:lang w:eastAsia="ar-SA"/>
        </w:rPr>
        <w:t>Учреждение является некоммерческой  организацией, созданной муниципальным образованием – Дубенский муниципальный район для оказания услуг  в целях обеспечения реализации предусмотренных законодательством Российской Федерации и Республики Мордовия  полномочий  Учредителя  в сфере общего образования и не ставит извлечение прибыли основной целью своей деятельности.</w:t>
      </w:r>
      <w:proofErr w:type="gramEnd"/>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1.7. По типу реализуемых основных образовательных программ Учреждение является общеобразовательной организацией.</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1.8. Организационно-правовая форма Учреждения: муниципальное  бюджетное учреждение.</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1.9. </w:t>
      </w:r>
      <w:proofErr w:type="gramStart"/>
      <w:r w:rsidRPr="0040603B">
        <w:rPr>
          <w:rFonts w:ascii="Times New Roman" w:eastAsia="Times New Roman" w:hAnsi="Times New Roman" w:cs="Times New Roman"/>
          <w:color w:val="000000"/>
          <w:sz w:val="16"/>
          <w:szCs w:val="16"/>
          <w:lang w:eastAsia="ar-SA"/>
        </w:rPr>
        <w:t>Учреждение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постановлениями и распоряжениями Председателя Правительства Российской Федерации, нормативными правовыми актами федеральных органов государственной власти, Конституцией Республики Мордовия,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распоряжениями Председателя Правительства Республики Мордовия, нормативными</w:t>
      </w:r>
      <w:proofErr w:type="gramEnd"/>
      <w:r w:rsidRPr="0040603B">
        <w:rPr>
          <w:rFonts w:ascii="Times New Roman" w:eastAsia="Times New Roman" w:hAnsi="Times New Roman" w:cs="Times New Roman"/>
          <w:color w:val="000000"/>
          <w:sz w:val="16"/>
          <w:szCs w:val="16"/>
          <w:lang w:eastAsia="ar-SA"/>
        </w:rPr>
        <w:t xml:space="preserve"> правовыми актами органов государственной власти Республики Мордовия, нормативными актами органов местного самоуправления Дубенского муниципального района, а также настоящим уставом.    </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lastRenderedPageBreak/>
        <w:t>1.10. Муниципальное задание для Учреждения в соответствии с предусмотренными настоящим уставом основными видами деятельности формирует и утверждает Учредитель. Учреждение  не вправе отказаться от его выполнения.</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1.11. В Учреждении не допускается создание и деятельность политических партий, религиозных организаций (объединений). Принуждение обучающихся, воспитанников к вступлению в общественные объединения, в т. ч. в политические партии, а также принудительное привлечение их к деятельности этих объединений, участию в агитационных кампаниях и политических акциях не допускается.</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1.12. Учреждение размещает на официальном сайте в информационно-телекоммуникационной сети «Интернет» информацию в соответствии с перечнем сведений, установленных федеральным законодательством, и обеспечивает ее обновление.</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1.13. Учреждение вправе с согласия Учредителя открывать различные структурные подразделения, обеспечивающие осуществление образовательной деятельности с учетом уровня и направленности реализуемых образовательных программ, форм обучения и режима пребывания обучающихся.</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Структурные подразделения образовательной организации не являются юридическими лицами и действуют на основании устава Учреждения и положения о соответствующем структурном подразделении, утвержденного директором Учреждения.</w:t>
      </w:r>
    </w:p>
    <w:p w:rsidR="0082124B" w:rsidRPr="0040603B" w:rsidRDefault="0082124B" w:rsidP="0040603B">
      <w:pPr>
        <w:shd w:val="clear" w:color="auto" w:fill="FFFFFF"/>
        <w:spacing w:after="0" w:line="240" w:lineRule="auto"/>
        <w:ind w:firstLine="709"/>
        <w:jc w:val="center"/>
        <w:rPr>
          <w:rFonts w:ascii="Times New Roman" w:eastAsia="Times New Roman" w:hAnsi="Times New Roman" w:cs="Times New Roman"/>
          <w:b/>
          <w:bCs/>
          <w:color w:val="000000"/>
          <w:sz w:val="16"/>
          <w:szCs w:val="16"/>
        </w:rPr>
      </w:pPr>
    </w:p>
    <w:p w:rsidR="0082124B" w:rsidRPr="0040603B" w:rsidRDefault="0082124B" w:rsidP="0040603B">
      <w:pPr>
        <w:shd w:val="clear" w:color="auto" w:fill="FFFFFF"/>
        <w:spacing w:after="0" w:line="240" w:lineRule="auto"/>
        <w:ind w:firstLine="709"/>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2. Предмет, цели и виды деятельности Учреждения</w:t>
      </w:r>
    </w:p>
    <w:p w:rsidR="0082124B" w:rsidRPr="0040603B" w:rsidRDefault="0082124B" w:rsidP="0040603B">
      <w:pPr>
        <w:shd w:val="clear" w:color="auto" w:fill="FFFFFF"/>
        <w:spacing w:after="0" w:line="240" w:lineRule="auto"/>
        <w:ind w:firstLine="709"/>
        <w:jc w:val="center"/>
        <w:rPr>
          <w:rFonts w:ascii="Times New Roman" w:eastAsia="Times New Roman" w:hAnsi="Times New Roman" w:cs="Times New Roman"/>
          <w:b/>
          <w:bCs/>
          <w:color w:val="000000"/>
          <w:sz w:val="16"/>
          <w:szCs w:val="16"/>
        </w:rPr>
      </w:pP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2.1. Предметом деятельности Учреждения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2.2. Учреждение осуществляет обучение и воспитание в интересах личности, общества, государства, обеспечивает охрану здоровья и создает благоприятные условия для разностороннего развития личности, в том числе  возможности удовлетворения потребности обучающегося в самообразовании и получении дополнительного образования.</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2.3. Обучение и воспитание в Учреждении, осуществляющем образовательную деятельность, в соответствии с  п.п.6, п.1 ст.3 Федерального закона от 29.12.2012 г. № 273-ФЗ «Об образовании в Российской Федерации» носит светский характер</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 xml:space="preserve">2.4. Основной целью деятельности Учреждения является реализация прав граждан на получение общедоступного и бесплатного </w:t>
      </w:r>
      <w:r w:rsidRPr="0040603B">
        <w:rPr>
          <w:rFonts w:ascii="Times New Roman" w:eastAsia="Times New Roman" w:hAnsi="Times New Roman" w:cs="Times New Roman"/>
          <w:sz w:val="16"/>
          <w:szCs w:val="16"/>
          <w:lang w:eastAsia="ar-SA"/>
        </w:rPr>
        <w:t xml:space="preserve">начального общего, основного общего и среднего общего образования по основным общеобразовательным программам. </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2.5. Для достижения указанных целей Учреждение в качестве основного вида деятельности осуществляет образовательную деятельность. </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2.6. Учреждение осуществляет следующие  виды деятельности:</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консультационную;</w:t>
      </w:r>
    </w:p>
    <w:p w:rsidR="0082124B" w:rsidRPr="0040603B" w:rsidRDefault="0082124B" w:rsidP="0040603B">
      <w:pPr>
        <w:shd w:val="clear" w:color="auto" w:fill="FFFFFF"/>
        <w:tabs>
          <w:tab w:val="left" w:pos="0"/>
        </w:tabs>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просветительскую деятельность в сфере охраны здоровья граждан и иную не противоречащую целям его создания, в том числе осуществление организации отдыха и </w:t>
      </w:r>
      <w:proofErr w:type="gramStart"/>
      <w:r w:rsidRPr="0040603B">
        <w:rPr>
          <w:rFonts w:ascii="Times New Roman" w:eastAsia="Times New Roman" w:hAnsi="Times New Roman" w:cs="Times New Roman"/>
          <w:color w:val="000000"/>
          <w:sz w:val="16"/>
          <w:szCs w:val="16"/>
          <w:lang w:eastAsia="ar-SA"/>
        </w:rPr>
        <w:t>оздоровления</w:t>
      </w:r>
      <w:proofErr w:type="gramEnd"/>
      <w:r w:rsidRPr="0040603B">
        <w:rPr>
          <w:rFonts w:ascii="Times New Roman" w:eastAsia="Times New Roman" w:hAnsi="Times New Roman" w:cs="Times New Roman"/>
          <w:color w:val="000000"/>
          <w:sz w:val="16"/>
          <w:szCs w:val="16"/>
          <w:lang w:eastAsia="ar-SA"/>
        </w:rPr>
        <w:t xml:space="preserve"> обучающихся в каникулярное время;</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деятельность по созданию условий для осуществления присмотра и ухода за детьми в группах продленного дня.</w:t>
      </w:r>
    </w:p>
    <w:p w:rsidR="0082124B" w:rsidRPr="0040603B" w:rsidRDefault="0082124B" w:rsidP="0040603B">
      <w:pPr>
        <w:shd w:val="clear" w:color="auto" w:fill="FFFFFF"/>
        <w:suppressAutoHyphens/>
        <w:spacing w:after="0" w:line="240" w:lineRule="auto"/>
        <w:ind w:right="-1" w:firstLine="709"/>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2.7.Учреждение вправе оказывать платные образовательные услуги.</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2.8.Учреждение вправе осуществлять образовательную деятельность за счет средств физических и (или) юридических лиц по договорам об оказании платных образовательных услуг.</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используются Учреждением в соответствии с уставными целями.</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2.9. К платным образовательным услугам относятся предоставление обучающих, развивающих и организационных услуг.</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2.10. Виды деятельности, требующие в соответствии с законодательством Российской Федерации лицензирования, могут осуществляться Учреждением после получения соответствующей лицензии.</w:t>
      </w: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p>
    <w:p w:rsidR="0082124B" w:rsidRPr="0040603B" w:rsidRDefault="0082124B" w:rsidP="0040603B">
      <w:pPr>
        <w:shd w:val="clear" w:color="auto" w:fill="FFFFFF"/>
        <w:spacing w:after="0" w:line="240" w:lineRule="auto"/>
        <w:ind w:left="709" w:firstLine="709"/>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3. Образовательная деятельность</w:t>
      </w:r>
    </w:p>
    <w:p w:rsidR="0082124B" w:rsidRPr="0040603B" w:rsidRDefault="0082124B" w:rsidP="0040603B">
      <w:pPr>
        <w:shd w:val="clear" w:color="auto" w:fill="FFFFFF"/>
        <w:spacing w:after="0" w:line="240" w:lineRule="auto"/>
        <w:ind w:left="708" w:right="-1" w:firstLine="709"/>
        <w:jc w:val="center"/>
        <w:rPr>
          <w:rFonts w:ascii="Times New Roman" w:eastAsia="Times New Roman" w:hAnsi="Times New Roman" w:cs="Times New Roman"/>
          <w:b/>
          <w:bCs/>
          <w:color w:val="000000"/>
          <w:sz w:val="16"/>
          <w:szCs w:val="16"/>
        </w:rPr>
      </w:pPr>
    </w:p>
    <w:p w:rsidR="0082124B" w:rsidRPr="0040603B" w:rsidRDefault="0082124B" w:rsidP="0040603B">
      <w:pPr>
        <w:shd w:val="clear" w:color="auto" w:fill="FFFFFF"/>
        <w:suppressAutoHyphens/>
        <w:spacing w:after="0" w:line="240" w:lineRule="auto"/>
        <w:ind w:firstLine="709"/>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3.1. Учреждение реализует следующие виды образовательных программ:</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основные общеобразовательные программы –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sz w:val="16"/>
          <w:szCs w:val="16"/>
          <w:shd w:val="clear" w:color="auto" w:fill="FFFFFF"/>
          <w:lang w:eastAsia="ar-SA"/>
        </w:rPr>
      </w:pPr>
      <w:r w:rsidRPr="0040603B">
        <w:rPr>
          <w:rFonts w:ascii="Times New Roman" w:eastAsia="Times New Roman" w:hAnsi="Times New Roman" w:cs="Times New Roman"/>
          <w:color w:val="000000"/>
          <w:sz w:val="16"/>
          <w:szCs w:val="16"/>
          <w:lang w:eastAsia="ar-SA"/>
        </w:rPr>
        <w:t>Обучение и воспитание в Учреждении ведется </w:t>
      </w:r>
      <w:r w:rsidRPr="0040603B">
        <w:rPr>
          <w:rFonts w:ascii="Times New Roman" w:eastAsia="Times New Roman" w:hAnsi="Times New Roman" w:cs="Times New Roman"/>
          <w:color w:val="000000"/>
          <w:sz w:val="16"/>
          <w:szCs w:val="16"/>
          <w:shd w:val="clear" w:color="auto" w:fill="FFFFFF"/>
          <w:lang w:eastAsia="ar-SA"/>
        </w:rPr>
        <w:t>на русском языке. Порядок обучения и воспитания на других языках, в том числе государственных языках Республики Мордовия предусматривается локальными актами Учреждения.</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3.2. В  Учреждении реализуются следующие уровни общего образования:</w:t>
      </w:r>
    </w:p>
    <w:p w:rsidR="0082124B" w:rsidRPr="0040603B" w:rsidRDefault="0082124B" w:rsidP="0040603B">
      <w:pPr>
        <w:shd w:val="clear" w:color="auto" w:fill="FFFFFF"/>
        <w:suppressAutoHyphens/>
        <w:spacing w:after="0" w:line="240" w:lineRule="auto"/>
        <w:ind w:right="-1" w:firstLine="709"/>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1) начальное общее образование (нормативный срок освоения – 4 года);</w:t>
      </w:r>
    </w:p>
    <w:p w:rsidR="0082124B" w:rsidRPr="0040603B" w:rsidRDefault="0082124B" w:rsidP="0040603B">
      <w:pPr>
        <w:shd w:val="clear" w:color="auto" w:fill="FFFFFF"/>
        <w:suppressAutoHyphens/>
        <w:spacing w:after="0" w:line="240" w:lineRule="auto"/>
        <w:ind w:right="-1" w:firstLine="709"/>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2) основное общее образование (нормативный срок освоения – 5 лет);</w:t>
      </w:r>
    </w:p>
    <w:p w:rsidR="0082124B" w:rsidRPr="0040603B" w:rsidRDefault="0082124B" w:rsidP="0040603B">
      <w:pPr>
        <w:shd w:val="clear" w:color="auto" w:fill="FFFFFF"/>
        <w:suppressAutoHyphens/>
        <w:spacing w:after="0" w:line="240" w:lineRule="auto"/>
        <w:ind w:right="-1" w:firstLine="709"/>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3) среднее общее образование (нормативный срок освоения – 2 года).</w:t>
      </w:r>
    </w:p>
    <w:p w:rsidR="0082124B" w:rsidRPr="0040603B" w:rsidRDefault="0082124B" w:rsidP="0040603B">
      <w:pPr>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3.3. Дополнительные общеразвивающие программы реализуются для детей.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xml:space="preserve"> Содержание дополнительных общеразвивающих программ и сроки </w:t>
      </w:r>
      <w:proofErr w:type="gramStart"/>
      <w:r w:rsidRPr="0040603B">
        <w:rPr>
          <w:rFonts w:ascii="Times New Roman" w:eastAsia="Times New Roman" w:hAnsi="Times New Roman" w:cs="Times New Roman"/>
          <w:sz w:val="16"/>
          <w:szCs w:val="16"/>
          <w:lang w:eastAsia="ar-SA"/>
        </w:rPr>
        <w:t>обучения по ним</w:t>
      </w:r>
      <w:proofErr w:type="gramEnd"/>
      <w:r w:rsidRPr="0040603B">
        <w:rPr>
          <w:rFonts w:ascii="Times New Roman" w:eastAsia="Times New Roman" w:hAnsi="Times New Roman" w:cs="Times New Roman"/>
          <w:sz w:val="16"/>
          <w:szCs w:val="16"/>
          <w:lang w:eastAsia="ar-SA"/>
        </w:rPr>
        <w:t xml:space="preserve"> определяются образовательной программой, разработанной и утвержденной Учреждением.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3.4.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3.5.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3.5.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3.6.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Требование обязательности среднего общего образования применительно к </w:t>
      </w:r>
      <w:proofErr w:type="gramStart"/>
      <w:r w:rsidRPr="0040603B">
        <w:rPr>
          <w:rFonts w:ascii="Times New Roman" w:eastAsia="Times New Roman" w:hAnsi="Times New Roman" w:cs="Times New Roman"/>
          <w:color w:val="000000"/>
          <w:sz w:val="16"/>
          <w:szCs w:val="16"/>
          <w:lang w:eastAsia="ar-SA"/>
        </w:rPr>
        <w:t>конкретному</w:t>
      </w:r>
      <w:proofErr w:type="gramEnd"/>
      <w:r w:rsidRPr="0040603B">
        <w:rPr>
          <w:rFonts w:ascii="Times New Roman" w:eastAsia="Times New Roman" w:hAnsi="Times New Roman" w:cs="Times New Roman"/>
          <w:color w:val="000000"/>
          <w:sz w:val="16"/>
          <w:szCs w:val="16"/>
          <w:lang w:eastAsia="ar-SA"/>
        </w:rPr>
        <w:t xml:space="preserve">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lastRenderedPageBreak/>
        <w:t>3.7. Учреждение учитывает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82124B" w:rsidRPr="0040603B" w:rsidRDefault="0082124B" w:rsidP="0040603B">
      <w:pPr>
        <w:spacing w:after="0" w:line="240" w:lineRule="auto"/>
        <w:ind w:firstLine="709"/>
        <w:jc w:val="both"/>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 xml:space="preserve">         3.8. Учреждение </w:t>
      </w:r>
      <w:proofErr w:type="gramStart"/>
      <w:r w:rsidRPr="0040603B">
        <w:rPr>
          <w:rFonts w:ascii="Times New Roman" w:eastAsia="Calibri" w:hAnsi="Times New Roman" w:cs="Times New Roman"/>
          <w:sz w:val="16"/>
          <w:szCs w:val="16"/>
          <w:lang w:eastAsia="en-US"/>
        </w:rPr>
        <w:t>осуществляет транспортное обеспечение обучающихся включает</w:t>
      </w:r>
      <w:proofErr w:type="gramEnd"/>
      <w:r w:rsidRPr="0040603B">
        <w:rPr>
          <w:rFonts w:ascii="Times New Roman" w:eastAsia="Calibri" w:hAnsi="Times New Roman" w:cs="Times New Roman"/>
          <w:sz w:val="16"/>
          <w:szCs w:val="16"/>
          <w:lang w:eastAsia="en-US"/>
        </w:rPr>
        <w:t xml:space="preserve"> в себя организацию их бесплатной перевозки до Учреждения и обратно. </w:t>
      </w:r>
      <w:bookmarkStart w:id="0" w:name="sub_108479"/>
      <w:r w:rsidRPr="0040603B">
        <w:rPr>
          <w:rFonts w:ascii="Times New Roman" w:eastAsia="Calibri" w:hAnsi="Times New Roman" w:cs="Times New Roman"/>
          <w:sz w:val="16"/>
          <w:szCs w:val="16"/>
          <w:lang w:eastAsia="en-US"/>
        </w:rPr>
        <w:t xml:space="preserve"> Организация бесплатной перевозки </w:t>
      </w:r>
      <w:proofErr w:type="gramStart"/>
      <w:r w:rsidRPr="0040603B">
        <w:rPr>
          <w:rFonts w:ascii="Times New Roman" w:eastAsia="Calibri" w:hAnsi="Times New Roman" w:cs="Times New Roman"/>
          <w:sz w:val="16"/>
          <w:szCs w:val="16"/>
          <w:lang w:eastAsia="en-US"/>
        </w:rPr>
        <w:t>обучающихся</w:t>
      </w:r>
      <w:proofErr w:type="gramEnd"/>
      <w:r w:rsidRPr="0040603B">
        <w:rPr>
          <w:rFonts w:ascii="Times New Roman" w:eastAsia="Calibri" w:hAnsi="Times New Roman" w:cs="Times New Roman"/>
          <w:sz w:val="16"/>
          <w:szCs w:val="16"/>
          <w:lang w:eastAsia="en-US"/>
        </w:rPr>
        <w:t xml:space="preserve"> в Учреждение между поселениями осуществляется Учредителем.</w:t>
      </w:r>
    </w:p>
    <w:bookmarkEnd w:id="0"/>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C0504D"/>
          <w:sz w:val="16"/>
          <w:szCs w:val="16"/>
          <w:lang w:eastAsia="ar-SA"/>
        </w:rPr>
      </w:pP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4. Права и обязанности участников образовательных отношений.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4.1. К участникам образовательных отношений относятся обучающиеся, их родители (законные представители), педагогические работники Учреждения и их представители.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4.2. </w:t>
      </w:r>
      <w:proofErr w:type="gramStart"/>
      <w:r w:rsidRPr="0040603B">
        <w:rPr>
          <w:rFonts w:ascii="Times New Roman" w:eastAsia="Times New Roman" w:hAnsi="Times New Roman" w:cs="Times New Roman"/>
          <w:b/>
          <w:color w:val="000000"/>
          <w:sz w:val="16"/>
          <w:szCs w:val="16"/>
          <w:lang w:eastAsia="ar-SA"/>
        </w:rPr>
        <w:t>Обучающиеся</w:t>
      </w:r>
      <w:proofErr w:type="gramEnd"/>
      <w:r w:rsidRPr="0040603B">
        <w:rPr>
          <w:rFonts w:ascii="Times New Roman" w:eastAsia="Times New Roman" w:hAnsi="Times New Roman" w:cs="Times New Roman"/>
          <w:b/>
          <w:color w:val="000000"/>
          <w:sz w:val="16"/>
          <w:szCs w:val="16"/>
          <w:lang w:eastAsia="ar-SA"/>
        </w:rPr>
        <w:t xml:space="preserve"> имеют право на: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выбор формы получения образования и формы обучения после получения основного общего образования или после достижения восемнадцати лет;</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предоставление условий для обучения с учетом особенностей их психофизического развития и состояния здоровья, в т. ч. получение социально-педагогической и психологической помощи, бесплатной психолого-медико-педагогической коррекции;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w:t>
      </w:r>
      <w:proofErr w:type="gramStart"/>
      <w:r w:rsidRPr="0040603B">
        <w:rPr>
          <w:rFonts w:ascii="Times New Roman" w:eastAsia="Times New Roman" w:hAnsi="Times New Roman" w:cs="Times New Roman"/>
          <w:color w:val="000000"/>
          <w:sz w:val="16"/>
          <w:szCs w:val="16"/>
          <w:lang w:eastAsia="ar-SA"/>
        </w:rPr>
        <w:t>обучение</w:t>
      </w:r>
      <w:proofErr w:type="gramEnd"/>
      <w:r w:rsidRPr="0040603B">
        <w:rPr>
          <w:rFonts w:ascii="Times New Roman" w:eastAsia="Times New Roman" w:hAnsi="Times New Roman" w:cs="Times New Roman"/>
          <w:color w:val="000000"/>
          <w:sz w:val="16"/>
          <w:szCs w:val="16"/>
          <w:lang w:eastAsia="ar-SA"/>
        </w:rPr>
        <w:t xml:space="preserve"> по индивидуальному учебному плану, в т. ч. ускоренное обучение, в пределах осваиваемой образовательной программы в порядке, установленном локальными нормативными актами;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выбор факультативных и элективных учебных предметов, курсов, дисциплин (модулей) из перечня, предлагаемого Учреждением (после получения основного общего образования);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Учреждении, в установленном порядке;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уважение человеческого достоинства, защиту от всех форм физического и психического насилия, оскорбления личности, охрану жизни и здоровья;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свободу совести, информации, свободное выражение собственных взглядов и убеждений;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перевод в другую образовательную организацию, реализующую образовательную программу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участие в управлении Учреждением в порядке, установленном настоящим уставом;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Учреждении;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обжалование актов Учреждения в установленном законодательством Российской Федерации порядке;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бесплатное пользование библиотечно-информационными ресурсами, учебной, производственной, научной базой;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пользование в порядке, установленном локальными нормативными актами Учреждения, лечебно-оздоровительной инфраструктурой, объектами культуры и объектами спорта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 ч. в официальных спортивных соревнованиях, и других массовых мероприятиях;</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roofErr w:type="gramStart"/>
      <w:r w:rsidRPr="0040603B">
        <w:rPr>
          <w:rFonts w:ascii="Times New Roman" w:eastAsia="Times New Roman" w:hAnsi="Times New Roman" w:cs="Times New Roman"/>
          <w:color w:val="000000"/>
          <w:sz w:val="16"/>
          <w:szCs w:val="16"/>
          <w:lang w:eastAsia="ar-SA"/>
        </w:rPr>
        <w:t>–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roofErr w:type="gramEnd"/>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иные права, предусмотренные нормативными правовыми актами Российской Федерации, локальными нормативными актами.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4.3. </w:t>
      </w:r>
      <w:r w:rsidRPr="0040603B">
        <w:rPr>
          <w:rFonts w:ascii="Times New Roman" w:eastAsia="Times New Roman" w:hAnsi="Times New Roman" w:cs="Times New Roman"/>
          <w:b/>
          <w:color w:val="000000"/>
          <w:sz w:val="16"/>
          <w:szCs w:val="16"/>
          <w:lang w:eastAsia="ar-SA"/>
        </w:rPr>
        <w:t>Обучающиеся обязаны: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добросовестно осваивать образовательную программу, выполнять индивидуальный учебный план, в т. ч.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выполнять требования Устава Учреждения, правил внутреннего распорядка и иных локальных нормативных актов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уважать честь и достоинство других обучающихся и работников Учреждения, не создавать препятствий для получения образования другими обучающимися;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бережно относиться к имуществу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иметь внешний вид, соответствующий требованиям к форме одежды </w:t>
      </w:r>
      <w:proofErr w:type="gramStart"/>
      <w:r w:rsidRPr="0040603B">
        <w:rPr>
          <w:rFonts w:ascii="Times New Roman" w:eastAsia="Times New Roman" w:hAnsi="Times New Roman" w:cs="Times New Roman"/>
          <w:color w:val="000000"/>
          <w:sz w:val="16"/>
          <w:szCs w:val="16"/>
          <w:lang w:eastAsia="ar-SA"/>
        </w:rPr>
        <w:t>обучающихся</w:t>
      </w:r>
      <w:proofErr w:type="gramEnd"/>
      <w:r w:rsidRPr="0040603B">
        <w:rPr>
          <w:rFonts w:ascii="Times New Roman" w:eastAsia="Times New Roman" w:hAnsi="Times New Roman" w:cs="Times New Roman"/>
          <w:color w:val="000000"/>
          <w:sz w:val="16"/>
          <w:szCs w:val="16"/>
          <w:lang w:eastAsia="ar-SA"/>
        </w:rPr>
        <w:t>, установленным локальным нормативным актом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4.4. </w:t>
      </w:r>
      <w:r w:rsidRPr="0040603B">
        <w:rPr>
          <w:rFonts w:ascii="Times New Roman" w:eastAsia="Times New Roman" w:hAnsi="Times New Roman" w:cs="Times New Roman"/>
          <w:b/>
          <w:color w:val="000000"/>
          <w:sz w:val="16"/>
          <w:szCs w:val="16"/>
          <w:lang w:eastAsia="ar-SA"/>
        </w:rPr>
        <w:t>Обучающимся запрещается: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приносить, передавать или употреблять в Учреждении табачные изделия, спиртные напитки, токсические, наркотические вещества и их </w:t>
      </w:r>
      <w:proofErr w:type="spellStart"/>
      <w:r w:rsidRPr="0040603B">
        <w:rPr>
          <w:rFonts w:ascii="Times New Roman" w:eastAsia="Times New Roman" w:hAnsi="Times New Roman" w:cs="Times New Roman"/>
          <w:color w:val="000000"/>
          <w:sz w:val="16"/>
          <w:szCs w:val="16"/>
          <w:lang w:eastAsia="ar-SA"/>
        </w:rPr>
        <w:t>прекурсоры</w:t>
      </w:r>
      <w:proofErr w:type="spellEnd"/>
      <w:r w:rsidRPr="0040603B">
        <w:rPr>
          <w:rFonts w:ascii="Times New Roman" w:eastAsia="Times New Roman" w:hAnsi="Times New Roman" w:cs="Times New Roman"/>
          <w:color w:val="000000"/>
          <w:sz w:val="16"/>
          <w:szCs w:val="16"/>
          <w:lang w:eastAsia="ar-SA"/>
        </w:rPr>
        <w:t>, а также приносить оружие и взрывчатые вещества иные вещества и предметы, запрещенные к обороту в Российской Федерации;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 применять физическую силу для выяснения отношений, запугивания, вымогательства;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использовать непристойные выражения, жесты и ненормативную лексику, а также допускать выражения, унижающие человеческое достоинство, направленные на разжигание национальной и (или) религиозной розни;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пропускать обязательные занятия без уважительных причин;</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использовать на уроках мобильные телефоны, карманные персональные компьютеры, электронные устройства для компьютерных игр, воспроизведения музыки и изображений.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4.5.</w:t>
      </w:r>
      <w:r w:rsidRPr="0040603B">
        <w:rPr>
          <w:rFonts w:ascii="Times New Roman" w:eastAsia="Times New Roman" w:hAnsi="Times New Roman" w:cs="Times New Roman"/>
          <w:b/>
          <w:color w:val="000000"/>
          <w:sz w:val="16"/>
          <w:szCs w:val="16"/>
          <w:lang w:eastAsia="ar-SA"/>
        </w:rPr>
        <w:t xml:space="preserve"> Родители (законные представители) имеют право:</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язык, языки образования, факультативные и элективные учебные предметы, курсы, дисциплины (модули) из перечня, предлагаемого Учреждением;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Учреждении;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lastRenderedPageBreak/>
        <w:t>– знакомиться с уставом Учреждения,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защищать права и законные интересы своих детей;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получать информацию обо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принимать участие в управлении Учреждением, в формах, определяемых законодательством Российской Федерации и настоящим уставом;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обжаловать решения администрации, касающиеся образовательной деятельности в отношении их ребенка в комиссии по урегулированию споров.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b/>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4.6. </w:t>
      </w:r>
      <w:r w:rsidRPr="0040603B">
        <w:rPr>
          <w:rFonts w:ascii="Times New Roman" w:eastAsia="Times New Roman" w:hAnsi="Times New Roman" w:cs="Times New Roman"/>
          <w:b/>
          <w:color w:val="000000"/>
          <w:sz w:val="16"/>
          <w:szCs w:val="16"/>
          <w:lang w:eastAsia="ar-SA"/>
        </w:rPr>
        <w:t>Родители (законные представители) несовершеннолетних обучающихся обязаны: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обеспечить получение детьми общего образования;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соблюдать устав Учреждения, правила внутреннего распорядка Учреждения, требования локальных нормативных актов, которые устанавливают режим занятий обучающихся, порядок регламентации образовательных отношений между Учреждением и обучающимися и (или) их родителями (законными представителями) и оформления возникновения, приостановления и прекращения этих отношений;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уважать честь и достоинство обучающихся и работников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4.7. Иные права и обязанности родителей (законных представителей) могут закрепляться в заключенном между ними и Учреждением договоре.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4.8. </w:t>
      </w:r>
      <w:r w:rsidRPr="0040603B">
        <w:rPr>
          <w:rFonts w:ascii="Times New Roman" w:eastAsia="Times New Roman" w:hAnsi="Times New Roman" w:cs="Times New Roman"/>
          <w:b/>
          <w:color w:val="000000"/>
          <w:sz w:val="16"/>
          <w:szCs w:val="16"/>
          <w:lang w:eastAsia="ar-SA"/>
        </w:rPr>
        <w:t>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направлять в органы управления Учреждения обращения о применении к ее работникам,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обращаться в комиссию по урегулированию споров между участниками образовательных отношений, в т. ч. по вопросам о наличии или об отсутствии конфликта интересов педагогического работника;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использовать не запрещенные законодательством Российской Федерации иные способы защиты прав и законных интересов.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4.9.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 ч. в случаях возникновения конфликта интересов педагогического работника, применения локальных нормативных актов, обжалования решений о применении </w:t>
      </w:r>
      <w:proofErr w:type="gramStart"/>
      <w:r w:rsidRPr="0040603B">
        <w:rPr>
          <w:rFonts w:ascii="Times New Roman" w:eastAsia="Times New Roman" w:hAnsi="Times New Roman" w:cs="Times New Roman"/>
          <w:color w:val="000000"/>
          <w:sz w:val="16"/>
          <w:szCs w:val="16"/>
          <w:lang w:eastAsia="ar-SA"/>
        </w:rPr>
        <w:t>к</w:t>
      </w:r>
      <w:proofErr w:type="gramEnd"/>
      <w:r w:rsidRPr="0040603B">
        <w:rPr>
          <w:rFonts w:ascii="Times New Roman" w:eastAsia="Times New Roman" w:hAnsi="Times New Roman" w:cs="Times New Roman"/>
          <w:color w:val="000000"/>
          <w:sz w:val="16"/>
          <w:szCs w:val="16"/>
          <w:lang w:eastAsia="ar-SA"/>
        </w:rPr>
        <w:t xml:space="preserve"> обучающимся дисциплинарного взыскания. Порядок создания, организации работы, принятия решений комиссией и их исполнения устанавливается соответствующим локальным актом Учреждения, который принимается с учетом мнения советов обучающихся, советов родителей, а также представительных органов работников Учреждения и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4.10. </w:t>
      </w:r>
      <w:r w:rsidRPr="0040603B">
        <w:rPr>
          <w:rFonts w:ascii="Times New Roman" w:eastAsia="Times New Roman" w:hAnsi="Times New Roman" w:cs="Times New Roman"/>
          <w:b/>
          <w:color w:val="000000"/>
          <w:sz w:val="16"/>
          <w:szCs w:val="16"/>
          <w:lang w:eastAsia="ar-SA"/>
        </w:rPr>
        <w:t xml:space="preserve">Педагогические работники Учреждения имеют право </w:t>
      </w:r>
      <w:proofErr w:type="gramStart"/>
      <w:r w:rsidRPr="0040603B">
        <w:rPr>
          <w:rFonts w:ascii="Times New Roman" w:eastAsia="Times New Roman" w:hAnsi="Times New Roman" w:cs="Times New Roman"/>
          <w:b/>
          <w:color w:val="000000"/>
          <w:sz w:val="16"/>
          <w:szCs w:val="16"/>
          <w:lang w:eastAsia="ar-SA"/>
        </w:rPr>
        <w:t>на</w:t>
      </w:r>
      <w:proofErr w:type="gramEnd"/>
      <w:r w:rsidRPr="0040603B">
        <w:rPr>
          <w:rFonts w:ascii="Times New Roman" w:eastAsia="Times New Roman" w:hAnsi="Times New Roman" w:cs="Times New Roman"/>
          <w:b/>
          <w:color w:val="000000"/>
          <w:sz w:val="16"/>
          <w:szCs w:val="16"/>
          <w:lang w:eastAsia="ar-SA"/>
        </w:rPr>
        <w:t>:</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самостоятельный выбор и использование методики обучения и воспитания, учебников, учебных пособий и материалов, соответствующих реализуемой образовательной программе, и в порядке, установленном законодательством об образовании, методов оценки знаний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участие в разработке образовательных программ, в т. ч.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защиту профессиональной чести и достоинства, справедливое и объективное расследование нарушения норм профессиональной этики педагогических работников;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дополнительные меры социальной поддержки и гарантии, предоставляемые педагогическим работникам Учреждения в соответствии с нормативными правовыми актами Российской Федерации;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бесплатное пользование библиотеками и информационными ресурсами, а также доступ в порядке, установленном локальными нормативными актами Учреждения,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Учреждении;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бесплатное пользование образовательными, методическими и научными услугами Учреждения, в порядке, установленном законодательством РФ, локальным нормативным актом Учреждения;</w:t>
      </w:r>
    </w:p>
    <w:p w:rsidR="0082124B" w:rsidRPr="0040603B" w:rsidRDefault="0082124B" w:rsidP="0040603B">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 право на дополнительное профессиональное образование по профилю педагогической деятельности не реже чем один раз в три года;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иные права и свободы, предусмотренные федеральными законами.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4.11. </w:t>
      </w:r>
      <w:r w:rsidRPr="0040603B">
        <w:rPr>
          <w:rFonts w:ascii="Times New Roman" w:eastAsia="Times New Roman" w:hAnsi="Times New Roman" w:cs="Times New Roman"/>
          <w:b/>
          <w:color w:val="000000"/>
          <w:sz w:val="16"/>
          <w:szCs w:val="16"/>
          <w:lang w:eastAsia="ar-SA"/>
        </w:rPr>
        <w:t>Педагогические работники обязаны: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соблюдать устав Учреждения,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 иные локальные нормативные акты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осуществлять свою деятельность на высоком профессиональном уровне, обеспечивать в полном объеме реализацию преподаваемых учебных предметов, курсов, дисциплин (модулей) в соответствии с утвержденной рабочей программой;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соблюдать правовые, нравственные и этические нормы, следовать требованиям профессиональной этики;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уважать честь и достоинство обучающихся и других участников образовательных отношений;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roofErr w:type="gramStart"/>
      <w:r w:rsidRPr="0040603B">
        <w:rPr>
          <w:rFonts w:ascii="Times New Roman" w:eastAsia="Times New Roman" w:hAnsi="Times New Roman" w:cs="Times New Roman"/>
          <w:color w:val="000000"/>
          <w:sz w:val="16"/>
          <w:szCs w:val="16"/>
          <w:lang w:eastAsia="ar-SA"/>
        </w:rPr>
        <w:t>–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roofErr w:type="gramEnd"/>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применять педагогически обоснованные и обеспечивающие высокое качество образования формы, методы обучения и воспитания;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проходить в порядке, установленном законодательством Российской Федерации, обучение и проверку знаний и навыков в области охраны труда;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lastRenderedPageBreak/>
        <w:t>–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проходить аттестацию на соответствии занимаемой должности в соответствие с законодательством РФ;</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выполнять иные обязанности, предусмотренные федеральными законами.</w:t>
      </w:r>
    </w:p>
    <w:p w:rsidR="0082124B" w:rsidRPr="0040603B" w:rsidRDefault="0082124B" w:rsidP="0040603B">
      <w:pPr>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4.12. В Учреждении наряду с должностями педагогических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w:t>
      </w:r>
    </w:p>
    <w:p w:rsidR="0082124B" w:rsidRPr="0040603B" w:rsidRDefault="0082124B" w:rsidP="0040603B">
      <w:pPr>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Право на занятие указанных должностей имеют лица, отвечающие квалификационным требованиям, указанным в квалификационных справочниках, и (или) профессиональным стандартам.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Правовой статус (права, обязанности и ответственность) вспомогательного (инженерно-технического, административно-хозяйственного, производственного, учебно-вспомогательного, медицинского) персонала закреплен в соответствии с Федеральным законом от 29 декабря 2012 года № 273-ФЗ «Об образовании в Российской Федерации», Трудовым кодексом Российской Федерации в Правилах внутреннего трудового распорядка, должностных инструкциях и в трудовых договорах с работниками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5. Организация деятельности и управление Учреждением.</w:t>
      </w: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color w:val="000000"/>
          <w:sz w:val="16"/>
          <w:szCs w:val="16"/>
        </w:rPr>
      </w:pP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5.1. Управление Учреждением  осуществляется в соответствии с федеральными законами, иными нормативными правовыми актами и настоящим уставом на основе сочетания принципов единоначалия и коллегиальности.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5.2. </w:t>
      </w:r>
      <w:r w:rsidRPr="0040603B">
        <w:rPr>
          <w:rFonts w:ascii="Times New Roman" w:eastAsia="Times New Roman" w:hAnsi="Times New Roman" w:cs="Times New Roman"/>
          <w:b/>
          <w:color w:val="000000"/>
          <w:sz w:val="16"/>
          <w:szCs w:val="16"/>
          <w:lang w:eastAsia="ar-SA"/>
        </w:rPr>
        <w:t>К компетенции Учредителя относятся: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создание Учреждения (в т. ч. путем изменения типа существующего муниципального учреждения), его реорганизация и ликвидация;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утверждение устава Учреждения, а также вносимых в него изменений;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sz w:val="16"/>
          <w:szCs w:val="16"/>
          <w:lang w:eastAsia="ar-SA"/>
        </w:rPr>
        <w:t xml:space="preserve">– назначение директора </w:t>
      </w:r>
      <w:r w:rsidRPr="0040603B">
        <w:rPr>
          <w:rFonts w:ascii="Times New Roman" w:eastAsia="Times New Roman" w:hAnsi="Times New Roman" w:cs="Times New Roman"/>
          <w:color w:val="000000"/>
          <w:sz w:val="16"/>
          <w:szCs w:val="16"/>
          <w:lang w:eastAsia="ar-SA"/>
        </w:rPr>
        <w:t>Учреждения</w:t>
      </w:r>
      <w:r w:rsidRPr="0040603B">
        <w:rPr>
          <w:rFonts w:ascii="Times New Roman" w:eastAsia="Times New Roman" w:hAnsi="Times New Roman" w:cs="Times New Roman"/>
          <w:sz w:val="16"/>
          <w:szCs w:val="16"/>
          <w:lang w:eastAsia="ar-SA"/>
        </w:rPr>
        <w:t xml:space="preserve"> и прекращение его полномочий, а также заключение и прекращение трудового договора с ним</w:t>
      </w:r>
      <w:r w:rsidRPr="0040603B">
        <w:rPr>
          <w:rFonts w:ascii="Times New Roman" w:eastAsia="Times New Roman" w:hAnsi="Times New Roman" w:cs="Times New Roman"/>
          <w:color w:val="FF0000"/>
          <w:sz w:val="16"/>
          <w:szCs w:val="16"/>
          <w:lang w:eastAsia="ar-SA"/>
        </w:rPr>
        <w:t xml:space="preserve"> </w:t>
      </w:r>
      <w:r w:rsidRPr="0040603B">
        <w:rPr>
          <w:rFonts w:ascii="Times New Roman" w:eastAsia="Times New Roman" w:hAnsi="Times New Roman" w:cs="Times New Roman"/>
          <w:color w:val="000000"/>
          <w:sz w:val="16"/>
          <w:szCs w:val="16"/>
          <w:lang w:eastAsia="ar-SA"/>
        </w:rPr>
        <w:t>в соответствии с трудовым законодательством Российской Федерации;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формирование и утверждение муниципального задания на оказание муниципальных услуг (выполнение работ) юридическим и физическим лицам (далее – муниципальное задание) в соответствии с предусмотренными уставом Учреждения основными видами деятельности;</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предварительное согласование по распоряжению недвижимым имуществом Учреждения, в т. ч. передаче его в аренду;</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закрепление муниципального имущества за Учреждения на праве оперативного управления, а также изъятие такого имущества;</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согласование в случаях, предусмотренных федеральными законами, передачи некоммерческим организациям в качестве их учредителя или участника имущества, за исключением особо ценного движимого имущества, закрепленного за Учреждением Учредителем или приобретенного Учреждением за счет средств, </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roofErr w:type="gramStart"/>
      <w:r w:rsidRPr="0040603B">
        <w:rPr>
          <w:rFonts w:ascii="Times New Roman" w:eastAsia="Times New Roman" w:hAnsi="Times New Roman" w:cs="Times New Roman"/>
          <w:color w:val="000000"/>
          <w:sz w:val="16"/>
          <w:szCs w:val="16"/>
          <w:lang w:eastAsia="ar-SA"/>
        </w:rPr>
        <w:t>выделенных</w:t>
      </w:r>
      <w:proofErr w:type="gramEnd"/>
      <w:r w:rsidRPr="0040603B">
        <w:rPr>
          <w:rFonts w:ascii="Times New Roman" w:eastAsia="Times New Roman" w:hAnsi="Times New Roman" w:cs="Times New Roman"/>
          <w:color w:val="000000"/>
          <w:sz w:val="16"/>
          <w:szCs w:val="16"/>
          <w:lang w:eastAsia="ar-SA"/>
        </w:rPr>
        <w:t xml:space="preserve"> ему Учредителем на приобретение такого имущества, и недвижимого имущества;</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финансовое обеспечение выполнения муниципального задания;</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определение порядка составления и утверждения плана финансово-хозяйственной деятельности Учреждения;</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осуществление </w:t>
      </w:r>
      <w:proofErr w:type="gramStart"/>
      <w:r w:rsidRPr="0040603B">
        <w:rPr>
          <w:rFonts w:ascii="Times New Roman" w:eastAsia="Times New Roman" w:hAnsi="Times New Roman" w:cs="Times New Roman"/>
          <w:color w:val="000000"/>
          <w:sz w:val="16"/>
          <w:szCs w:val="16"/>
          <w:lang w:eastAsia="ar-SA"/>
        </w:rPr>
        <w:t>контроля за</w:t>
      </w:r>
      <w:proofErr w:type="gramEnd"/>
      <w:r w:rsidRPr="0040603B">
        <w:rPr>
          <w:rFonts w:ascii="Times New Roman" w:eastAsia="Times New Roman" w:hAnsi="Times New Roman" w:cs="Times New Roman"/>
          <w:color w:val="000000"/>
          <w:sz w:val="16"/>
          <w:szCs w:val="16"/>
          <w:lang w:eastAsia="ar-SA"/>
        </w:rPr>
        <w:t xml:space="preserve"> деятельностью Учреждения в соответствии с законодательством Российской Федерации;</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определение порядка составления и утверждения отчета о результатах деятельности Учреждения и об использовании закрепленного за ним муниципального имущества;</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контроль финансово-хозяйственной деятельности Учреждения;</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согласование штатного расписания Учреждения;</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финансовое обеспечение Учреждения;</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издание нормативных документов в пределах своей компетенции;</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осуществление иных полномочий, установленных действующим законодательством.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5.3. Единоличным исполнительным органом Учреждения является директор, который осуществляет текущее руководство деятельностью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Директор Учреждения назначается и освобождается от занимаемой должности Учредителем.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5.3.1 Директор осуществляет руководство деятельностью Учреждения в соответствии с законодательством РФ и настоящим уставом, несет ответственность за деятельность Учреждения. Директор имеет право передать часть своих полномочий заместителям, а также руководителям обособленных структурных подразделений, в т. ч. временно на период своего отсутствия.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5.3.2. Директор Учреждения без доверенности действует от имени Учреждения, в т. ч.:</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заключает гражданско-правовые и трудовые договоры от имени Учреждения, утверждает штатное расписание Учреждения, должностные инструкции работников и положения о структурных подразделениях;</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утверждает план финансово-хозяйственной деятельности Учреждения, его годовую и бухгалтерскую отчетность;</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принимает локальные нормативные акты, регламентирующие деятельность Учреждения по вопросам, отнесенным к его компетенции настоящим уставом, в порядке, установленном настоящим уставом;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обеспечивает открытие лицевых счетов в финансовых органах Дубенского муниципального района;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обеспечивает своевременную уплату налогов и сборов в порядке и размерах, определяемых налоговым законодательством РФ, представляет в установленном порядке статистические, бухгалтерские и иные отчеты;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выдает доверенности на право представительства от имени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издает приказы и распоряжения, дает поручения и указания, обязательные для исполнения всеми работниками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контролирует работу и обеспечивает эффективное взаимодействие структурных подразделений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b/>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5.3.3. </w:t>
      </w:r>
      <w:r w:rsidRPr="0040603B">
        <w:rPr>
          <w:rFonts w:ascii="Times New Roman" w:eastAsia="Times New Roman" w:hAnsi="Times New Roman" w:cs="Times New Roman"/>
          <w:b/>
          <w:color w:val="000000"/>
          <w:sz w:val="16"/>
          <w:szCs w:val="16"/>
          <w:lang w:eastAsia="ar-SA"/>
        </w:rPr>
        <w:t>К компетенции  директора Учреждения относятся следующие полномочия: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планирование и организация  работы Учреждения в целом и образовательного процесса в частности, осуществление </w:t>
      </w:r>
      <w:proofErr w:type="gramStart"/>
      <w:r w:rsidRPr="0040603B">
        <w:rPr>
          <w:rFonts w:ascii="Times New Roman" w:eastAsia="Times New Roman" w:hAnsi="Times New Roman" w:cs="Times New Roman"/>
          <w:color w:val="000000"/>
          <w:sz w:val="16"/>
          <w:szCs w:val="16"/>
          <w:lang w:eastAsia="ar-SA"/>
        </w:rPr>
        <w:t>контроля за</w:t>
      </w:r>
      <w:proofErr w:type="gramEnd"/>
      <w:r w:rsidRPr="0040603B">
        <w:rPr>
          <w:rFonts w:ascii="Times New Roman" w:eastAsia="Times New Roman" w:hAnsi="Times New Roman" w:cs="Times New Roman"/>
          <w:color w:val="000000"/>
          <w:sz w:val="16"/>
          <w:szCs w:val="16"/>
          <w:lang w:eastAsia="ar-SA"/>
        </w:rPr>
        <w:t xml:space="preserve"> ходом и результатами образовательного процесса, отвечает за качество и эффективность работы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организация работы по исполнению решений коллегиальных органов управления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организация работы по подготовке Учреждения к лицензированию и государственной аккредитации, а также по проведению выборов в коллегиальные органы управления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принятие на работу и увольнение педагогических и иных работников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установление заработной платы работников Учреждения, в т. ч. окладов, надбавок и доплат к окладам, компенсационных и стимулирующих выплат в соответствии с Положением об оплате труда работников Учреждения, законами и иными нормативными правовыми актами;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утверждение графика работы и педагогической нагрузки работников;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издание приказов о зачислении в Учреждения (его обособленные структурные подразделения), о переводе обучающихся в другой класс (на следующий год обучения);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организация обеспечения охраны жизни и здоровья обучающихся и работников;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lastRenderedPageBreak/>
        <w:t>– организация осуществления мер социальной поддержки обучающихся Учреждения, защиту прав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обеспечение учета, сохранности и пополнения учебно-материальной базы, учета и хранения документации;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организация делопроизводства;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установление порядка защиты персональных данных и обеспечение его соблюдения;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назначение ответственных лиц за соблюдение требований охраны труда, техники безопасности и пожарной безопасности в помещениях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проведение занятий, совещаний, инструктажей, иных действий со всеми работниками Учреждения по вопросам деятельности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распределение обязанностей между работниками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привлечение  к дисциплинарной и иной ответственности обучающихся и работников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принятие мер поощрения к работникам Учреждения в соответствии с трудовым законодательством, а также в установленном порядке представление работников к поощрениям и награждению.</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5.3.4. </w:t>
      </w:r>
      <w:r w:rsidRPr="0040603B">
        <w:rPr>
          <w:rFonts w:ascii="Times New Roman" w:eastAsia="Times New Roman" w:hAnsi="Times New Roman" w:cs="Times New Roman"/>
          <w:b/>
          <w:color w:val="000000"/>
          <w:sz w:val="16"/>
          <w:szCs w:val="16"/>
          <w:lang w:eastAsia="ar-SA"/>
        </w:rPr>
        <w:t>Директор Учреждения обязан:</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проходить обязательную аттестацию, порядок и сроки проведения которой устанавливаются Учредителем;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выполнение муниципального задания Учредителя;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постоянную работу над повышением качества предоставляемых Учреждением муниципальных и иных услуг, выполнением работ;</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составление, утверждение и выполнение плана финансово-хозяйственной деятельности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безопасные условия труда работникам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составление и утверждение отчета о результатах деятельности Учреждения и об использовании закрепленного за ним на праве оперативного управления имущества;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целевое использование бюджетных средств, предоставляемых Учреждением из бюджета Дубенского муниципального района</w:t>
      </w:r>
      <w:r w:rsidRPr="0040603B">
        <w:rPr>
          <w:rFonts w:ascii="Times New Roman" w:eastAsia="Times New Roman" w:hAnsi="Times New Roman" w:cs="Times New Roman"/>
          <w:i/>
          <w:iCs/>
          <w:color w:val="000000"/>
          <w:sz w:val="16"/>
          <w:szCs w:val="16"/>
          <w:lang w:eastAsia="ar-SA"/>
        </w:rPr>
        <w:t>,</w:t>
      </w:r>
      <w:r w:rsidRPr="0040603B">
        <w:rPr>
          <w:rFonts w:ascii="Times New Roman" w:eastAsia="Times New Roman" w:hAnsi="Times New Roman" w:cs="Times New Roman"/>
          <w:color w:val="000000"/>
          <w:sz w:val="16"/>
          <w:szCs w:val="16"/>
          <w:lang w:eastAsia="ar-SA"/>
        </w:rPr>
        <w:t> и соблюдение Учреждением финансовой дисциплины;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сохранность, рациональное и эффективное использование имущества, закрепленного на праве оперативного управления за Учреждением;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согласование с Учредителем создания и ликвидации филиалов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согласование распоряжения недвижимым имуществом и особо ценным движимым имуществом, закрепленным за Учреждением Учредителем или приобретенным за счет средств, выделенных Учредителем на приобретение такого имущества;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соблюдение правил внутреннего трудового распорядка и трудовой дисциплины работниками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организовывать в установленном порядке аттестацию</w:t>
      </w:r>
      <w:r w:rsidRPr="0040603B">
        <w:rPr>
          <w:rFonts w:ascii="Times New Roman" w:eastAsia="Times New Roman" w:hAnsi="Times New Roman" w:cs="Times New Roman"/>
          <w:color w:val="FF0000"/>
          <w:sz w:val="16"/>
          <w:szCs w:val="16"/>
          <w:lang w:eastAsia="ar-SA"/>
        </w:rPr>
        <w:t> </w:t>
      </w:r>
      <w:r w:rsidRPr="0040603B">
        <w:rPr>
          <w:rFonts w:ascii="Times New Roman" w:eastAsia="Times New Roman" w:hAnsi="Times New Roman" w:cs="Times New Roman"/>
          <w:color w:val="000000"/>
          <w:sz w:val="16"/>
          <w:szCs w:val="16"/>
          <w:lang w:eastAsia="ar-SA"/>
        </w:rPr>
        <w:t>работников Учреждения на соответствие занимаемым должностям;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создать режим соблюдения норм и правил техники безопасности, пожарной безопасности, санитарно-эпидемиологических правил и нормативов, обеспечивающих охрану жизни и здоровья обучающихся и работников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запрещать проведение образовательного процесса при наличии опасных условий для здоровья обучающихся и работников;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организовывать подготовку Учреждения к новому учебному году, подписывать акт приемки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обеспечивать исполнение правовых актов, предписаний государственных органов, осуществляющих управление в сфере образования, государственных контрольных и надзорных органов, решений комиссии по урегулированию споров между участниками образовательных отношений;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принимать совместные с медицинскими работниками меры по улучшению медицинского обслуживания и оздоровительной работы;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обеспечивать проведение периодических бесплатных медицинских обследований работников </w:t>
      </w:r>
      <w:proofErr w:type="gramStart"/>
      <w:r w:rsidRPr="0040603B">
        <w:rPr>
          <w:rFonts w:ascii="Times New Roman" w:eastAsia="Times New Roman" w:hAnsi="Times New Roman" w:cs="Times New Roman"/>
          <w:color w:val="000000"/>
          <w:sz w:val="16"/>
          <w:szCs w:val="16"/>
          <w:lang w:eastAsia="ar-SA"/>
        </w:rPr>
        <w:t>Учреждении</w:t>
      </w:r>
      <w:proofErr w:type="gramEnd"/>
      <w:r w:rsidRPr="0040603B">
        <w:rPr>
          <w:rFonts w:ascii="Times New Roman" w:eastAsia="Times New Roman" w:hAnsi="Times New Roman" w:cs="Times New Roman"/>
          <w:color w:val="000000"/>
          <w:sz w:val="16"/>
          <w:szCs w:val="16"/>
          <w:lang w:eastAsia="ar-SA"/>
        </w:rPr>
        <w:t>;</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принимать меры по улучшению питания, ассортимента продуктов, созданию условий для качественного приготовления пищи 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выполнять иные обязанности, установленные законами и иными нормативными правовыми актами Республики Мордовия, нормативными правовыми актами органов местного самоуправления Дубенского муниципального района, а также уставом Учреждения и решениями Учредителя, принятыми в рамках его компетенции.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5.4. В Учреждении формируются коллегиальные органы управления, к которым относятся Общее собрание работников Учреждения, Управляющий совет, Педагогический совет, Родительский комитет.</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5.5.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Учреждением и при принятии Учреждением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Учреждения создаются и действуют:</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советы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советы родителей (законных представителей)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профессиональные союзы работников.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5.6. </w:t>
      </w:r>
      <w:r w:rsidRPr="0040603B">
        <w:rPr>
          <w:rFonts w:ascii="Times New Roman" w:eastAsia="Times New Roman" w:hAnsi="Times New Roman" w:cs="Times New Roman"/>
          <w:b/>
          <w:color w:val="000000"/>
          <w:sz w:val="16"/>
          <w:szCs w:val="16"/>
          <w:lang w:eastAsia="ar-SA"/>
        </w:rPr>
        <w:t>Общее собрание работников Учреждения</w:t>
      </w:r>
      <w:r w:rsidRPr="0040603B">
        <w:rPr>
          <w:rFonts w:ascii="Times New Roman" w:eastAsia="Times New Roman" w:hAnsi="Times New Roman" w:cs="Times New Roman"/>
          <w:color w:val="000000"/>
          <w:sz w:val="16"/>
          <w:szCs w:val="16"/>
          <w:lang w:eastAsia="ar-SA"/>
        </w:rPr>
        <w:t xml:space="preserve"> является коллегиальным органом управления, в компетенцию которого входит принятие решений по следующим вопросам: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внесение предложений в план развития Учреждения, в т. ч. о направлениях образовательной деятельности и иных видах деятельности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внесение предложений об изменении и дополнении устава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внесение предложений и обсуждение</w:t>
      </w:r>
      <w:r w:rsidRPr="0040603B">
        <w:rPr>
          <w:rFonts w:ascii="Times New Roman" w:eastAsia="Times New Roman" w:hAnsi="Times New Roman" w:cs="Times New Roman"/>
          <w:sz w:val="16"/>
          <w:szCs w:val="16"/>
          <w:lang w:eastAsia="ar-SA"/>
        </w:rPr>
        <w:t xml:space="preserve"> правил внутреннего трудового распорядка</w:t>
      </w:r>
      <w:r w:rsidRPr="0040603B">
        <w:rPr>
          <w:rFonts w:ascii="Times New Roman" w:eastAsia="Times New Roman" w:hAnsi="Times New Roman" w:cs="Times New Roman"/>
          <w:color w:val="000000"/>
          <w:sz w:val="16"/>
          <w:szCs w:val="16"/>
          <w:lang w:eastAsia="ar-SA"/>
        </w:rPr>
        <w:t xml:space="preserve"> Учреждения, Положения об оплате труда работников, Правил внутреннего распорядка обучающихся и иных локальных нормативных актов в соответствии с установленной компетенцией по представлению Директора Учреждения; </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принятие решения о необходимости заключения коллективного договора;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избрание представителей работников в комиссию по трудовым спорам;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поручение представления интересов работников профсоюзной организации либо иному представителю;</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создание необходимых условий, обеспечивающих безопасность обучения, воспитания обучающихся;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создание условий, необходимых для охраны и укрепления здоровья, организации питания обучающихся и работников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принятие положения об Управляющем совете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заслушивание ежегодного отчета Управляющего совета Учреждения о проделанной работе;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принятие решения о прекращении деятельности Управляющего совета и формирование нового состава;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w:t>
      </w:r>
      <w:proofErr w:type="spellStart"/>
      <w:r w:rsidRPr="0040603B">
        <w:rPr>
          <w:rFonts w:ascii="Times New Roman" w:eastAsia="Times New Roman" w:hAnsi="Times New Roman" w:cs="Times New Roman"/>
          <w:color w:val="000000"/>
          <w:sz w:val="16"/>
          <w:szCs w:val="16"/>
          <w:lang w:eastAsia="ar-SA"/>
        </w:rPr>
        <w:t>ходатайствование</w:t>
      </w:r>
      <w:proofErr w:type="spellEnd"/>
      <w:r w:rsidRPr="0040603B">
        <w:rPr>
          <w:rFonts w:ascii="Times New Roman" w:eastAsia="Times New Roman" w:hAnsi="Times New Roman" w:cs="Times New Roman"/>
          <w:color w:val="000000"/>
          <w:sz w:val="16"/>
          <w:szCs w:val="16"/>
          <w:lang w:eastAsia="ar-SA"/>
        </w:rPr>
        <w:t xml:space="preserve"> о награждении работников Учреждения.</w:t>
      </w:r>
    </w:p>
    <w:p w:rsidR="0082124B" w:rsidRPr="0040603B" w:rsidRDefault="0082124B" w:rsidP="0040603B">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color w:val="000000"/>
          <w:sz w:val="16"/>
          <w:szCs w:val="16"/>
          <w:lang w:eastAsia="en-US"/>
        </w:rPr>
        <w:t xml:space="preserve">5.6.1. </w:t>
      </w:r>
      <w:r w:rsidRPr="0040603B">
        <w:rPr>
          <w:rFonts w:ascii="Times New Roman" w:eastAsia="Calibri" w:hAnsi="Times New Roman" w:cs="Times New Roman"/>
          <w:sz w:val="16"/>
          <w:szCs w:val="16"/>
          <w:lang w:eastAsia="en-US"/>
        </w:rPr>
        <w:t xml:space="preserve">В состав Общего собрания входят все работники </w:t>
      </w:r>
      <w:r w:rsidRPr="0040603B">
        <w:rPr>
          <w:rFonts w:ascii="Times New Roman" w:eastAsia="Calibri" w:hAnsi="Times New Roman" w:cs="Times New Roman"/>
          <w:color w:val="000000"/>
          <w:sz w:val="16"/>
          <w:szCs w:val="16"/>
          <w:lang w:eastAsia="en-US"/>
        </w:rPr>
        <w:t>Учреждения</w:t>
      </w:r>
      <w:r w:rsidRPr="0040603B">
        <w:rPr>
          <w:rFonts w:ascii="Times New Roman" w:eastAsia="Calibri" w:hAnsi="Times New Roman" w:cs="Times New Roman"/>
          <w:sz w:val="16"/>
          <w:szCs w:val="16"/>
          <w:lang w:eastAsia="en-US"/>
        </w:rPr>
        <w:t>.</w:t>
      </w:r>
    </w:p>
    <w:p w:rsidR="0082124B" w:rsidRPr="0040603B" w:rsidRDefault="0082124B" w:rsidP="0040603B">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color w:val="000000"/>
          <w:sz w:val="16"/>
          <w:szCs w:val="16"/>
          <w:lang w:eastAsia="en-US"/>
        </w:rPr>
        <w:t xml:space="preserve">5.6.2. </w:t>
      </w:r>
      <w:r w:rsidRPr="0040603B">
        <w:rPr>
          <w:rFonts w:ascii="Times New Roman" w:eastAsia="Calibri" w:hAnsi="Times New Roman" w:cs="Times New Roman"/>
          <w:sz w:val="16"/>
          <w:szCs w:val="16"/>
          <w:lang w:eastAsia="en-US"/>
        </w:rPr>
        <w:t>На заседания Общего собрания могут быть приглашены представители Учредителя, общественных организаций, органов муниципального и государственного управления. Лица, приглашенные на собрание, пользуются правом совещательного голоса, могут вносить предложения и заявления, участвовать в обсуждении вопросов, находящихся в их компетенции.</w:t>
      </w:r>
    </w:p>
    <w:p w:rsidR="0082124B" w:rsidRPr="0040603B" w:rsidRDefault="0082124B" w:rsidP="0040603B">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sz w:val="16"/>
          <w:szCs w:val="16"/>
          <w:lang w:eastAsia="en-US"/>
        </w:rPr>
        <w:t xml:space="preserve">5.6.3.  Руководство Общим собранием осуществляет Председатель, которым по должности является руководитель </w:t>
      </w:r>
      <w:r w:rsidRPr="0040603B">
        <w:rPr>
          <w:rFonts w:ascii="Times New Roman" w:eastAsia="Calibri" w:hAnsi="Times New Roman" w:cs="Times New Roman"/>
          <w:color w:val="000000"/>
          <w:sz w:val="16"/>
          <w:szCs w:val="16"/>
          <w:lang w:eastAsia="en-US"/>
        </w:rPr>
        <w:lastRenderedPageBreak/>
        <w:t>Учреждения</w:t>
      </w:r>
      <w:r w:rsidRPr="0040603B">
        <w:rPr>
          <w:rFonts w:ascii="Times New Roman" w:eastAsia="Calibri" w:hAnsi="Times New Roman" w:cs="Times New Roman"/>
          <w:sz w:val="16"/>
          <w:szCs w:val="16"/>
          <w:lang w:eastAsia="en-US"/>
        </w:rPr>
        <w:t>. Ведение протоколов Общего собрания осуществляется секретарем, который избирается на первом заседании Общего собрания сроком на один календарный год. Председатель и секретарь Общего собрания выполняют свои обязанности на общественных началах.</w:t>
      </w:r>
    </w:p>
    <w:p w:rsidR="0082124B" w:rsidRPr="0040603B" w:rsidRDefault="0082124B" w:rsidP="0040603B">
      <w:pPr>
        <w:spacing w:after="0" w:line="240" w:lineRule="auto"/>
        <w:ind w:firstLine="709"/>
        <w:contextualSpacing/>
        <w:rPr>
          <w:rFonts w:ascii="Times New Roman" w:eastAsia="Calibri" w:hAnsi="Times New Roman" w:cs="Times New Roman"/>
          <w:sz w:val="16"/>
          <w:szCs w:val="16"/>
          <w:lang w:eastAsia="en-US"/>
        </w:rPr>
      </w:pPr>
      <w:r w:rsidRPr="0040603B">
        <w:rPr>
          <w:rFonts w:ascii="Times New Roman" w:eastAsia="Calibri" w:hAnsi="Times New Roman" w:cs="Times New Roman"/>
          <w:color w:val="000000"/>
          <w:sz w:val="16"/>
          <w:szCs w:val="16"/>
          <w:lang w:eastAsia="en-US"/>
        </w:rPr>
        <w:t xml:space="preserve">5.6.4. </w:t>
      </w:r>
      <w:r w:rsidRPr="0040603B">
        <w:rPr>
          <w:rFonts w:ascii="Times New Roman" w:eastAsia="Calibri" w:hAnsi="Times New Roman" w:cs="Times New Roman"/>
          <w:sz w:val="16"/>
          <w:szCs w:val="16"/>
          <w:lang w:eastAsia="en-US"/>
        </w:rPr>
        <w:t>Председатель Общего собрания:</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организует деятельность Общего собрания;</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xml:space="preserve">- информирует членов общего собрания о предстоящем заседании не менее чем за 3 дня; </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организует подготовку и проведение заседания Общего собрания;</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определяет повестку дня;</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контролирует выполнение решений.</w:t>
      </w:r>
    </w:p>
    <w:p w:rsidR="0082124B" w:rsidRPr="0040603B" w:rsidRDefault="0082124B" w:rsidP="0040603B">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5.6.5. Общее собрание Учреждения собирается его Председателем по мере необходимости, но не реже двух раз в год.</w:t>
      </w:r>
    </w:p>
    <w:p w:rsidR="0082124B" w:rsidRPr="0040603B" w:rsidRDefault="0082124B" w:rsidP="0040603B">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5.6.6. Деятельность Общего собрания Учреждения осуществляется по принятому на учебный год плану.</w:t>
      </w:r>
    </w:p>
    <w:p w:rsidR="0082124B" w:rsidRPr="0040603B" w:rsidRDefault="0082124B" w:rsidP="0040603B">
      <w:pPr>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color w:val="000000"/>
          <w:sz w:val="16"/>
          <w:szCs w:val="16"/>
          <w:lang w:eastAsia="en-US"/>
        </w:rPr>
        <w:t xml:space="preserve">5.6.7.  </w:t>
      </w:r>
      <w:r w:rsidRPr="0040603B">
        <w:rPr>
          <w:rFonts w:ascii="Times New Roman" w:eastAsia="Calibri" w:hAnsi="Times New Roman" w:cs="Times New Roman"/>
          <w:sz w:val="16"/>
          <w:szCs w:val="16"/>
          <w:lang w:eastAsia="en-US"/>
        </w:rPr>
        <w:t xml:space="preserve">Общее собрание считается правомочным, если на нем присутствует не менее 50% членов трудового коллектива </w:t>
      </w:r>
      <w:r w:rsidRPr="0040603B">
        <w:rPr>
          <w:rFonts w:ascii="Times New Roman" w:eastAsia="Calibri" w:hAnsi="Times New Roman" w:cs="Times New Roman"/>
          <w:color w:val="000000"/>
          <w:sz w:val="16"/>
          <w:szCs w:val="16"/>
          <w:lang w:eastAsia="en-US"/>
        </w:rPr>
        <w:t>Учреждения</w:t>
      </w:r>
      <w:r w:rsidRPr="0040603B">
        <w:rPr>
          <w:rFonts w:ascii="Times New Roman" w:eastAsia="Calibri" w:hAnsi="Times New Roman" w:cs="Times New Roman"/>
          <w:sz w:val="16"/>
          <w:szCs w:val="16"/>
          <w:lang w:eastAsia="en-US"/>
        </w:rPr>
        <w:t>.</w:t>
      </w:r>
    </w:p>
    <w:p w:rsidR="0082124B" w:rsidRPr="0040603B" w:rsidRDefault="0082124B" w:rsidP="0040603B">
      <w:pPr>
        <w:spacing w:after="0" w:line="240" w:lineRule="auto"/>
        <w:ind w:firstLine="709"/>
        <w:contextualSpacing/>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5.6.8.  Решения Общего собрания принимаются открытым голосованием.</w:t>
      </w:r>
    </w:p>
    <w:p w:rsidR="0082124B" w:rsidRPr="0040603B" w:rsidRDefault="0082124B" w:rsidP="0040603B">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5.6.9.  Решения Общего собрания:</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считаются принятыми, если за них проголосовало не менее 2/3 присутствующих;</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после принятия носят рекомендательный характер, а после утверждения руководителем Учреждения становятся обязательными для исполнения;</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sz w:val="16"/>
          <w:szCs w:val="16"/>
          <w:lang w:eastAsia="en-US"/>
        </w:rPr>
      </w:pPr>
      <w:r w:rsidRPr="0040603B">
        <w:rPr>
          <w:rFonts w:ascii="Times New Roman" w:eastAsia="Calibri" w:hAnsi="Times New Roman" w:cs="Times New Roman"/>
          <w:color w:val="000000"/>
          <w:sz w:val="16"/>
          <w:szCs w:val="16"/>
          <w:lang w:eastAsia="en-US"/>
        </w:rPr>
        <w:t>- доводятся до всего трудового коллектива Учреждения не позднее, чем в течение 3 дней после прошедшего заседания.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5.7. </w:t>
      </w:r>
      <w:r w:rsidRPr="0040603B">
        <w:rPr>
          <w:rFonts w:ascii="Times New Roman" w:eastAsia="Times New Roman" w:hAnsi="Times New Roman" w:cs="Times New Roman"/>
          <w:b/>
          <w:color w:val="000000"/>
          <w:sz w:val="16"/>
          <w:szCs w:val="16"/>
          <w:lang w:eastAsia="ar-SA"/>
        </w:rPr>
        <w:t>Управляющий совет Учреждения</w:t>
      </w:r>
      <w:r w:rsidRPr="0040603B">
        <w:rPr>
          <w:rFonts w:ascii="Times New Roman" w:eastAsia="Times New Roman" w:hAnsi="Times New Roman" w:cs="Times New Roman"/>
          <w:color w:val="000000"/>
          <w:sz w:val="16"/>
          <w:szCs w:val="16"/>
          <w:lang w:eastAsia="ar-SA"/>
        </w:rPr>
        <w:t xml:space="preserve"> (далее – Совет) – коллегиальный орган, наделенный полномочиями по осуществлению управленческих функций в соответствии с настоящим уставом.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xml:space="preserve">Совет формируется в соответствии с положением об Управляющем совете в составе не менее 11 и не более 25 членов с использованием процедур выборов, делегирования и кооптации. </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Избираемыми членами Совета являются: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представители родителей (законных представителей) обучающихся в количестве не менее четырех человек (общее количество избранных в состав Совета представителей родителей должно быть не менее одной трети и не более одной второй от общего числа избираемых членов Совета);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представители обучающихся 9–11 классов в количестве по одному представителю от каждой параллели;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представители работников Учреждения в количестве не менее двух человек и не более одной четвертой от общего числа членов Совета.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Директор Учреждения входит в состав Совета по должности как представитель администрации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В состав Совета может быть делегирован представитель Учредителя.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Совет работает на общественных началах.</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5.7.1. Выборы в Совет назначаются директором Учреждения в соответствии с положением об Управляющем совете. Участие в выборах является свободным и добровольным.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Организацию выборов в Совет обеспечивает администрация Учреждения во главе с директором.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Члены Совета избираются простым большинством голосов соответственно на совете родителей (законных представителей) обучающихся, совете обучающихся, собрании работников Учреждения на срок 3 года. Выборы считаются состоявшимися независимо от числа принявших участие в голосовании, при условии надлежащего извещения о дате и времени выборов всех лиц, имеющих право голоса.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Форма и процедура выборов определяется положением об Управляющем совете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5.7.2. Директор Учреждения в трехдневный срок после получения протоколов собраний формирует список избранных членов Совета, издает приказ, которым объявляет этот список, назначает дату первого заседания Совета, о чем извещает избранных членов Совета.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На первом заседании Совета избирается его председатель из числа избранных собраниями членов Совета.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Совет в составе избранных на собраниях членов имеет право кооптировать (избрать дополнительно) в свой состав до четырех членов из числа лиц, заинтересованных в деятельности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Учредитель имеет право предлагать кандидатуры для кооптации в состав Совета, которые подлежат первоочередному рассмотрению.</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5.7.3. Член Совета выводится из его состава по решению Совета в следующих случаях:</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по его желанию, выраженному в письменной форме;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прекращения трудовых отношений работника, являющегося членом Совета, с Учреждения; из числа родителей (законных представителей) – в связи с прекращением образовательных отношений между Учреждением и их ребенком; из числа обучающихся – в связи с прекращением образовательных отношений с Учреждением;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если член Совета не принимает участия в работе Совета (не посещает два и более заседания Совета подряд без уважительных причин);</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совершения противоправных действий  или аморального проступка, несовместимых с членством в Совете.</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Проведение дополнительных выборов в Совет в связи с выводом из его состава избираемого члена Совета организует Директор Учреждения в срок  до следующего после вывода из состава Совета его члена заседания Совета.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Управляющий Совет вправе созвать внеочередное заседание. Заседание также проводится по требованию не менее одной трети от общего числа членов Совета, оформленному в письменной форме.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5.7.4. Решения Совета правомочны, если на заседании Совета присутствовало не менее половины его членов. Решения Совета принимаются простым (абсолютным) большинством голосов присутствующих членов Совета. При равенстве голосов голос председателя Совета является решающим.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Решения Совета, принятые в рамках его компетенции, являются обязательными для директора Учреждения, работников, обучающихся и их родителей (законных представителей).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5.7.5. К полномочиям Совета относятся: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утверждение плана развития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согласование режимов работы Учреждения и его обособленных структурных подразделений;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xml:space="preserve">– принятие решения о единой форме одежды </w:t>
      </w:r>
      <w:proofErr w:type="gramStart"/>
      <w:r w:rsidRPr="0040603B">
        <w:rPr>
          <w:rFonts w:ascii="Times New Roman" w:eastAsia="Times New Roman" w:hAnsi="Times New Roman" w:cs="Times New Roman"/>
          <w:sz w:val="16"/>
          <w:szCs w:val="16"/>
          <w:lang w:eastAsia="ar-SA"/>
        </w:rPr>
        <w:t>обучающихся</w:t>
      </w:r>
      <w:proofErr w:type="gramEnd"/>
      <w:r w:rsidRPr="0040603B">
        <w:rPr>
          <w:rFonts w:ascii="Times New Roman" w:eastAsia="Times New Roman" w:hAnsi="Times New Roman" w:cs="Times New Roman"/>
          <w:sz w:val="16"/>
          <w:szCs w:val="16"/>
          <w:lang w:eastAsia="ar-SA"/>
        </w:rPr>
        <w:t>;</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определение направления расходования </w:t>
      </w:r>
      <w:r w:rsidRPr="0040603B">
        <w:rPr>
          <w:rFonts w:ascii="Times New Roman" w:eastAsia="Times New Roman" w:hAnsi="Times New Roman" w:cs="Times New Roman"/>
          <w:sz w:val="16"/>
          <w:szCs w:val="16"/>
          <w:lang w:eastAsia="ar-SA"/>
        </w:rPr>
        <w:t>внебюджетных средств</w:t>
      </w:r>
      <w:r w:rsidRPr="0040603B">
        <w:rPr>
          <w:rFonts w:ascii="Times New Roman" w:eastAsia="Times New Roman" w:hAnsi="Times New Roman" w:cs="Times New Roman"/>
          <w:color w:val="000000"/>
          <w:sz w:val="16"/>
          <w:szCs w:val="16"/>
          <w:lang w:eastAsia="ar-SA"/>
        </w:rPr>
        <w:t> и содействие их привлечению для обеспечения деятельности и развития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внесение предложений по составлению плана финансово-хозяйственной деятельности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представление интересов Учреждения в рамках своих полномочий в государственных, муниципальных, общественных и иных организациях;</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согласование распределения выплат и доплат работникам Учреждения из стимулирующего фонда;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согласование правил внутреннего трудового распорядка, Положения об оплате труда работников, Правил внутреннего распорядка обучающихся, расписания занятий и иных локальных нормативных актов в соответствии с установленной компетенцией;</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lastRenderedPageBreak/>
        <w:t xml:space="preserve">– заслушивание отчета директора </w:t>
      </w:r>
      <w:r w:rsidRPr="0040603B">
        <w:rPr>
          <w:rFonts w:ascii="Times New Roman" w:eastAsia="Times New Roman" w:hAnsi="Times New Roman" w:cs="Times New Roman"/>
          <w:color w:val="000000"/>
          <w:sz w:val="16"/>
          <w:szCs w:val="16"/>
          <w:lang w:eastAsia="ar-SA"/>
        </w:rPr>
        <w:t>Учреждения</w:t>
      </w:r>
      <w:r w:rsidRPr="0040603B">
        <w:rPr>
          <w:rFonts w:ascii="Times New Roman" w:eastAsia="Times New Roman" w:hAnsi="Times New Roman" w:cs="Times New Roman"/>
          <w:sz w:val="16"/>
          <w:szCs w:val="16"/>
          <w:lang w:eastAsia="ar-SA"/>
        </w:rPr>
        <w:t xml:space="preserve"> и отдельных работников;</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xml:space="preserve">– осуществление </w:t>
      </w:r>
      <w:proofErr w:type="gramStart"/>
      <w:r w:rsidRPr="0040603B">
        <w:rPr>
          <w:rFonts w:ascii="Times New Roman" w:eastAsia="Times New Roman" w:hAnsi="Times New Roman" w:cs="Times New Roman"/>
          <w:sz w:val="16"/>
          <w:szCs w:val="16"/>
          <w:lang w:eastAsia="ar-SA"/>
        </w:rPr>
        <w:t>контроля за</w:t>
      </w:r>
      <w:proofErr w:type="gramEnd"/>
      <w:r w:rsidRPr="0040603B">
        <w:rPr>
          <w:rFonts w:ascii="Times New Roman" w:eastAsia="Times New Roman" w:hAnsi="Times New Roman" w:cs="Times New Roman"/>
          <w:sz w:val="16"/>
          <w:szCs w:val="16"/>
          <w:lang w:eastAsia="ar-SA"/>
        </w:rPr>
        <w:t xml:space="preserve"> соблюдением условий обучения, воспитания и труда в </w:t>
      </w:r>
      <w:r w:rsidRPr="0040603B">
        <w:rPr>
          <w:rFonts w:ascii="Times New Roman" w:eastAsia="Times New Roman" w:hAnsi="Times New Roman" w:cs="Times New Roman"/>
          <w:color w:val="000000"/>
          <w:sz w:val="16"/>
          <w:szCs w:val="16"/>
          <w:lang w:eastAsia="ar-SA"/>
        </w:rPr>
        <w:t>Учреждении</w:t>
      </w:r>
      <w:r w:rsidRPr="0040603B">
        <w:rPr>
          <w:rFonts w:ascii="Times New Roman" w:eastAsia="Times New Roman" w:hAnsi="Times New Roman" w:cs="Times New Roman"/>
          <w:sz w:val="16"/>
          <w:szCs w:val="16"/>
          <w:lang w:eastAsia="ar-SA"/>
        </w:rPr>
        <w:t>.</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5.8. </w:t>
      </w:r>
      <w:r w:rsidRPr="0040603B">
        <w:rPr>
          <w:rFonts w:ascii="Times New Roman" w:eastAsia="Times New Roman" w:hAnsi="Times New Roman" w:cs="Times New Roman"/>
          <w:b/>
          <w:color w:val="000000"/>
          <w:sz w:val="16"/>
          <w:szCs w:val="16"/>
          <w:lang w:eastAsia="ar-SA"/>
        </w:rPr>
        <w:t>Педагогический совет Учреждения</w:t>
      </w:r>
      <w:r w:rsidRPr="0040603B">
        <w:rPr>
          <w:rFonts w:ascii="Times New Roman" w:eastAsia="Times New Roman" w:hAnsi="Times New Roman" w:cs="Times New Roman"/>
          <w:color w:val="000000"/>
          <w:sz w:val="16"/>
          <w:szCs w:val="16"/>
          <w:lang w:eastAsia="ar-SA"/>
        </w:rPr>
        <w:t xml:space="preserve"> является постоянно действующим коллегиальным органом управления, который создается для рассмотрения основных вопросов образовательного процесса.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Членами Педагогического совета являются все педагогические работники (в т. ч. обособленных структурных подразделений), а также иные работники Учреждения, чья деятельность связана с содержанием и организацией образовательного процесса. Председателем Педагогического совета является директор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Решения Педагогического совета по вопросам, входящим в его компетенцию, правомочны, если на заседании присутствовало не менее половины его членов. Решения принимаются простым большинством голосов. При равенстве голосов голос Председателя Педагогического совета является решающим.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Педагогический совет в полном составе собирается не реже четырех раз в год. Для рассмотрения текущих вопросов созываются малые педагогические советы, формируемые в структурных подразделениях Учреждения из числа педагогических работников, работающих в этих подразделениях.</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5.8.1. Компетенция Педагогического совета: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обсуждает и проводит выбор учебных планов, программ, учебников, форм, методов образовательного процесса и способов их реализации;</w:t>
      </w:r>
    </w:p>
    <w:p w:rsidR="0082124B" w:rsidRPr="0040603B" w:rsidRDefault="0082124B" w:rsidP="0040603B">
      <w:pPr>
        <w:spacing w:after="0" w:line="240" w:lineRule="auto"/>
        <w:ind w:firstLine="709"/>
        <w:jc w:val="both"/>
        <w:rPr>
          <w:rFonts w:ascii="Times New Roman" w:eastAsia="Calibri" w:hAnsi="Times New Roman" w:cs="Times New Roman"/>
          <w:sz w:val="16"/>
          <w:szCs w:val="16"/>
          <w:lang w:eastAsia="en-US"/>
        </w:rPr>
      </w:pPr>
      <w:r w:rsidRPr="0040603B">
        <w:rPr>
          <w:rFonts w:ascii="Times New Roman" w:eastAsia="Calibri" w:hAnsi="Times New Roman" w:cs="Times New Roman"/>
          <w:color w:val="000000"/>
          <w:sz w:val="16"/>
          <w:szCs w:val="16"/>
          <w:lang w:eastAsia="en-US"/>
        </w:rPr>
        <w:t xml:space="preserve">          – организует работу педагогических работников по </w:t>
      </w:r>
      <w:r w:rsidRPr="0040603B">
        <w:rPr>
          <w:rFonts w:ascii="Times New Roman" w:eastAsia="Calibri" w:hAnsi="Times New Roman" w:cs="Times New Roman"/>
          <w:sz w:val="16"/>
          <w:szCs w:val="16"/>
          <w:lang w:eastAsia="en-US"/>
        </w:rPr>
        <w:t>дополнительному профессиональному образованию по профилю педагогической деятельности не реже чем один раз в три года;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определяет направления опытно-экспериментальной работы, взаимодействия Учреждения с научными организациями;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принимает решение о применении систем оценок текущей успеваемости обучающихся по отдельным предметам (дисциплинам), в т. ч. разделам программ (модулям);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 принимает решение о проведении промежуточной аттестации в данном учебном году, определяет конкретные формы, порядок и сроки ее проведения;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 принимает решение о переводе </w:t>
      </w:r>
      <w:proofErr w:type="gramStart"/>
      <w:r w:rsidRPr="0040603B">
        <w:rPr>
          <w:rFonts w:ascii="Times New Roman" w:eastAsia="Times New Roman" w:hAnsi="Times New Roman" w:cs="Times New Roman"/>
          <w:color w:val="000000"/>
          <w:sz w:val="16"/>
          <w:szCs w:val="16"/>
          <w:lang w:eastAsia="ar-SA"/>
        </w:rPr>
        <w:t>обучающихся</w:t>
      </w:r>
      <w:proofErr w:type="gramEnd"/>
      <w:r w:rsidRPr="0040603B">
        <w:rPr>
          <w:rFonts w:ascii="Times New Roman" w:eastAsia="Times New Roman" w:hAnsi="Times New Roman" w:cs="Times New Roman"/>
          <w:color w:val="000000"/>
          <w:sz w:val="16"/>
          <w:szCs w:val="16"/>
          <w:lang w:eastAsia="ar-SA"/>
        </w:rPr>
        <w:t xml:space="preserve"> в следующий класс по результатам промежуточной аттестации;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обсуждает и принимает решение об одобрении локальных нормативных актов, регламентирующих организацию образовательного процесса.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5.9. В целях содействия Учреждения в осуществлении воспитания и обучения детей в Учреждении, обеспечения взаимодействия Учреждения с родителями (законными представителями) обучающихся создается Родительский комитет Учреждения, а так же родительские комитеты классов, чья деятельность, компетенция и полномочия регулируются отдельными локальными актами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5.9.1. Родительский комитет Учреждения  избирается Собранием родителей Учреждения в количестве 2-4 человек. Собранием родителей класса, избирается 1 или 2 представителя в Родительский комитет Учреждения. Родительский комитет выбирает Председателя, избираемого членами комитета из их числа сроком на 1 год.</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Состав Родительского комитета Учреждения утверждается сроком на один год приказом директора Учреждения. Одни и те же лица могут входить в состав Родительского комитета более одного срока подряд. В составе Родительского комитета могут образовываться структурные подразделения в целях оптимального распределения функций и повышения эффективности их деятельности.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5.9.2. Для обсуждения и решения наиболее важных вопросов Родительский комитет Учреждения созывает </w:t>
      </w:r>
      <w:r w:rsidRPr="0040603B">
        <w:rPr>
          <w:rFonts w:ascii="Times New Roman" w:eastAsia="Times New Roman" w:hAnsi="Times New Roman" w:cs="Times New Roman"/>
          <w:color w:val="000000"/>
          <w:sz w:val="16"/>
          <w:szCs w:val="16"/>
          <w:u w:val="single"/>
          <w:lang w:eastAsia="ar-SA"/>
        </w:rPr>
        <w:t>родительское собрание</w:t>
      </w:r>
      <w:r w:rsidRPr="0040603B">
        <w:rPr>
          <w:rFonts w:ascii="Times New Roman" w:eastAsia="Times New Roman" w:hAnsi="Times New Roman" w:cs="Times New Roman"/>
          <w:color w:val="000000"/>
          <w:sz w:val="16"/>
          <w:szCs w:val="16"/>
          <w:lang w:eastAsia="ar-SA"/>
        </w:rPr>
        <w:t xml:space="preserve"> Учреждения. Родительские комитеты класса созывают соответственно собрания родителей класса.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FF6600"/>
          <w:sz w:val="16"/>
          <w:szCs w:val="16"/>
          <w:lang w:eastAsia="ar-SA"/>
        </w:rPr>
      </w:pPr>
      <w:r w:rsidRPr="0040603B">
        <w:rPr>
          <w:rFonts w:ascii="Times New Roman" w:eastAsia="Times New Roman" w:hAnsi="Times New Roman" w:cs="Times New Roman"/>
          <w:color w:val="000000"/>
          <w:sz w:val="16"/>
          <w:szCs w:val="16"/>
          <w:lang w:eastAsia="ar-SA"/>
        </w:rPr>
        <w:t xml:space="preserve">5.9.3. Родительское собрание Учреждения проводится с участием Директора Учреждения. На родительское собрание Учреждения могут быть приглашены работники из числа административно-хозяйственного персонала Учреждения, родители классов, классные руководители и  иные педагогические работники. </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Родительский комитет Учреждения ведет протоколы своих заседаний и родительских собраний, которые хранятся в делах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5.9.4. Родительские комитеты классов  </w:t>
      </w:r>
      <w:proofErr w:type="gramStart"/>
      <w:r w:rsidRPr="0040603B">
        <w:rPr>
          <w:rFonts w:ascii="Times New Roman" w:eastAsia="Times New Roman" w:hAnsi="Times New Roman" w:cs="Times New Roman"/>
          <w:color w:val="000000"/>
          <w:sz w:val="16"/>
          <w:szCs w:val="16"/>
          <w:lang w:eastAsia="ar-SA"/>
        </w:rPr>
        <w:t>отчитываются о</w:t>
      </w:r>
      <w:proofErr w:type="gramEnd"/>
      <w:r w:rsidRPr="0040603B">
        <w:rPr>
          <w:rFonts w:ascii="Times New Roman" w:eastAsia="Times New Roman" w:hAnsi="Times New Roman" w:cs="Times New Roman"/>
          <w:color w:val="000000"/>
          <w:sz w:val="16"/>
          <w:szCs w:val="16"/>
          <w:lang w:eastAsia="ar-SA"/>
        </w:rPr>
        <w:t xml:space="preserve"> своей работе соответственно перед Родительским собранием Учреждения, класса.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5.9.5. К полномочиям Родительского комитета относится принятие рекомендательных решений по всем вопросам организации деятельности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Родительские комитеты действуют на основании положения о Родительских комитетах, </w:t>
      </w:r>
      <w:r w:rsidRPr="0040603B">
        <w:rPr>
          <w:rFonts w:ascii="Times New Roman" w:eastAsia="Times New Roman" w:hAnsi="Times New Roman" w:cs="Times New Roman"/>
          <w:sz w:val="16"/>
          <w:szCs w:val="16"/>
          <w:lang w:eastAsia="ar-SA"/>
        </w:rPr>
        <w:t xml:space="preserve">согласованного с Управляющим советом и  утвержденным Директором </w:t>
      </w:r>
      <w:r w:rsidRPr="0040603B">
        <w:rPr>
          <w:rFonts w:ascii="Times New Roman" w:eastAsia="Times New Roman" w:hAnsi="Times New Roman" w:cs="Times New Roman"/>
          <w:color w:val="000000"/>
          <w:sz w:val="16"/>
          <w:szCs w:val="16"/>
          <w:lang w:eastAsia="ar-SA"/>
        </w:rPr>
        <w:t>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6. Имущество и финансовое обеспечение деятельности Учреждения.</w:t>
      </w: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color w:val="000000"/>
          <w:sz w:val="16"/>
          <w:szCs w:val="16"/>
        </w:rPr>
      </w:pP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6.1. </w:t>
      </w:r>
      <w:proofErr w:type="gramStart"/>
      <w:r w:rsidRPr="0040603B">
        <w:rPr>
          <w:rFonts w:ascii="Times New Roman" w:eastAsia="Times New Roman" w:hAnsi="Times New Roman" w:cs="Times New Roman"/>
          <w:color w:val="000000"/>
          <w:sz w:val="16"/>
          <w:szCs w:val="16"/>
          <w:lang w:eastAsia="ar-SA"/>
        </w:rPr>
        <w:t>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Учреждением  Учредителем или приобретенных Учреждением за счет средств, выделяемых ему Учредителем на приобретение такого имущества, расходов на уплату налогов, в качестве объекта налогообложения, по которым является соответствующее имущество, в т. ч. земельные участки.</w:t>
      </w:r>
      <w:proofErr w:type="gramEnd"/>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6.2. Источниками формирования финансовых средств Учреждения являются: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средства бюджета Дубенского муниципального района в виде субсидии на выполнение муниципального задания и иные цели;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средства, поступающие от приносящей доход деятельности (в том числе платных дополнительных образовательных услуг);</w:t>
      </w:r>
    </w:p>
    <w:p w:rsidR="0082124B" w:rsidRPr="0040603B" w:rsidRDefault="0082124B" w:rsidP="0040603B">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добровольные пожертвования и целевые взносы родителей (законных представителей), других физических и юридических лиц;</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другие источники в соответствии с законодательством Российской Федерации.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6.3. Учреждение вправе осуществлять приносящую доход деятельность, предусмотренную уставом, поскольку это служит достижению целей, ради которых оно создано.</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6.4. Привлечение Учреждением дополнительных средств не влечет за собой снижение нормативов и (или) абсолютных размеров финансового обеспечения его деятельности за счет средств Учредителя.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6.5. Учреждение самостоятельно осуществляет финансово-хозяйственную деятельность. Финансовые и материальные средства, закрепленные за Учреждением Учредителем, используются им в соответствии с уставом и изъятию не подлежат, если иное не предусмотрено законодательством Российской Федерации.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6.6. Имущество Учреждения закрепляется за ним на праве оперативного управления в соответствии с Гражданским кодексом Российской Федерации.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Земельный участок, необходимый для выполнения Учреждением своих уставных задач, принадлежит ему на праве постоянного (бессрочного) пользования.</w:t>
      </w:r>
    </w:p>
    <w:p w:rsidR="0082124B" w:rsidRPr="0040603B" w:rsidRDefault="0082124B" w:rsidP="0040603B">
      <w:pPr>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6.7. 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82124B" w:rsidRPr="0040603B" w:rsidRDefault="0082124B" w:rsidP="0040603B">
      <w:pPr>
        <w:autoSpaceDE w:val="0"/>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color w:val="000000"/>
          <w:sz w:val="16"/>
          <w:szCs w:val="16"/>
          <w:lang w:eastAsia="en-US"/>
        </w:rPr>
        <w:lastRenderedPageBreak/>
        <w:t xml:space="preserve">6.8 </w:t>
      </w:r>
      <w:r w:rsidRPr="0040603B">
        <w:rPr>
          <w:rFonts w:ascii="Times New Roman" w:eastAsia="Calibri" w:hAnsi="Times New Roman" w:cs="Times New Roman"/>
          <w:sz w:val="16"/>
          <w:szCs w:val="16"/>
          <w:lang w:eastAsia="en-US"/>
        </w:rPr>
        <w:t>Учреждение  в отношении имущества, закреплённого за ним на праве оперативного управления, владеет, пользуется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распоряжается этим имуществом с согласия собственника этого имущества.</w:t>
      </w:r>
    </w:p>
    <w:p w:rsidR="0082124B" w:rsidRPr="0040603B" w:rsidRDefault="0082124B" w:rsidP="0040603B">
      <w:pPr>
        <w:autoSpaceDE w:val="0"/>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 xml:space="preserve">Учреждение без согласия собственника не вправе распоряжаться недвижимым имуществом и особо ценным движимым имуществом, закреплённым за ним собственником или </w:t>
      </w:r>
      <w:proofErr w:type="gramStart"/>
      <w:r w:rsidRPr="0040603B">
        <w:rPr>
          <w:rFonts w:ascii="Times New Roman" w:eastAsia="Calibri" w:hAnsi="Times New Roman" w:cs="Times New Roman"/>
          <w:sz w:val="16"/>
          <w:szCs w:val="16"/>
          <w:lang w:eastAsia="en-US"/>
        </w:rPr>
        <w:t>приобретёнными</w:t>
      </w:r>
      <w:proofErr w:type="gramEnd"/>
      <w:r w:rsidRPr="0040603B">
        <w:rPr>
          <w:rFonts w:ascii="Times New Roman" w:eastAsia="Calibri" w:hAnsi="Times New Roman" w:cs="Times New Roman"/>
          <w:sz w:val="16"/>
          <w:szCs w:val="16"/>
          <w:lang w:eastAsia="en-US"/>
        </w:rPr>
        <w:t xml:space="preserve"> Учреждением  за счёт средств, выделенных ему собственником на приобретение такого имущества. Остальным имуществом, находящимся у него на праве оперативного управления, Учреждение  вправе распоряжаться самостоятельно, если иное не установлено законом.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 xml:space="preserve">6.9. </w:t>
      </w:r>
      <w:proofErr w:type="gramStart"/>
      <w:r w:rsidRPr="0040603B">
        <w:rPr>
          <w:rFonts w:ascii="Times New Roman" w:eastAsia="Times New Roman" w:hAnsi="Times New Roman" w:cs="Times New Roman"/>
          <w:sz w:val="16"/>
          <w:szCs w:val="16"/>
          <w:lang w:eastAsia="ar-SA"/>
        </w:rPr>
        <w:t xml:space="preserve">Учреждение  отвечает по своим обязательствам всем находящимся у него на праве оперативного управления имуществом, как закреплённым за Учреждением собственником имущества, так и приобретённым за счёт доходов, полученных от приносящей доход деятельности, за исключением особо ценного движимого имущества, закреплённого за Учреждением собственником этого имущества или приобретённого Учреждением за счёт выделенных собственником имущества Учреждению средств, а также недвижимого имущества. </w:t>
      </w:r>
      <w:proofErr w:type="gramEnd"/>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 xml:space="preserve">6.10. </w:t>
      </w:r>
      <w:r w:rsidRPr="0040603B">
        <w:rPr>
          <w:rFonts w:ascii="Times New Roman" w:eastAsia="Times New Roman" w:hAnsi="Times New Roman" w:cs="Times New Roman"/>
          <w:sz w:val="16"/>
          <w:szCs w:val="16"/>
          <w:lang w:eastAsia="ar-SA"/>
        </w:rPr>
        <w:t>Финансовое обеспечение содержания сданного в аренду имущества Учредителем не осуществляется.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sz w:val="16"/>
          <w:szCs w:val="16"/>
          <w:lang w:eastAsia="ar-SA"/>
        </w:rPr>
        <w:t>6.11. Крупная сделка может быть совершена Учреждением только с предварительного согласия Учредителя Учреждения в порядке, установленном нормативными правовыми актами органа местного самоуправления.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b/>
          <w:bCs/>
          <w:color w:val="000000"/>
          <w:sz w:val="16"/>
          <w:szCs w:val="16"/>
          <w:lang w:eastAsia="ar-SA"/>
        </w:rPr>
      </w:pP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sz w:val="16"/>
          <w:szCs w:val="16"/>
        </w:rPr>
      </w:pPr>
      <w:r w:rsidRPr="0040603B">
        <w:rPr>
          <w:rFonts w:ascii="Times New Roman" w:eastAsia="Times New Roman" w:hAnsi="Times New Roman" w:cs="Times New Roman"/>
          <w:b/>
          <w:bCs/>
          <w:color w:val="000000"/>
          <w:sz w:val="16"/>
          <w:szCs w:val="16"/>
        </w:rPr>
        <w:t>7. Локальные нормативные акты</w:t>
      </w:r>
      <w:r w:rsidRPr="0040603B">
        <w:rPr>
          <w:rFonts w:ascii="Times New Roman" w:eastAsia="Times New Roman" w:hAnsi="Times New Roman" w:cs="Times New Roman"/>
          <w:sz w:val="16"/>
          <w:szCs w:val="16"/>
        </w:rPr>
        <w:t xml:space="preserve"> </w:t>
      </w:r>
      <w:r w:rsidRPr="0040603B">
        <w:rPr>
          <w:rFonts w:ascii="Times New Roman" w:eastAsia="Times New Roman" w:hAnsi="Times New Roman" w:cs="Times New Roman"/>
          <w:b/>
          <w:sz w:val="16"/>
          <w:szCs w:val="16"/>
        </w:rPr>
        <w:t>Учреждения.</w:t>
      </w: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sz w:val="16"/>
          <w:szCs w:val="16"/>
        </w:rPr>
      </w:pP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7.1. Учреждение принимает локальные нормативные акты, содержащие нормы, регулирующие образовательные отношения, в пределах своей компетенции в соответствии с законодательством Российской Федерации в порядке, установленном настоящим уставом.</w:t>
      </w:r>
    </w:p>
    <w:p w:rsidR="0082124B" w:rsidRPr="0040603B" w:rsidRDefault="0082124B" w:rsidP="0040603B">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7.2. Учреждение принимает следующие виды локальных нормативных актов: приказы нормативного характера, положения, правила, инструкции, регламенты и т.п.</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Перечень видов локальных нормативных актов не является исчерпывающим, в зависимости от конкретных условий деятельности Учреждения, им могут приниматься иные локальные нормативные акты.</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7.4. При принятии локальных нормативных актов, затрагивающих права обучающихся и работников Учреждения,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w:t>
      </w:r>
      <w:r w:rsidRPr="0040603B">
        <w:rPr>
          <w:rFonts w:ascii="Times New Roman" w:eastAsia="Times New Roman" w:hAnsi="Times New Roman" w:cs="Times New Roman"/>
          <w:i/>
          <w:iCs/>
          <w:color w:val="000000"/>
          <w:sz w:val="16"/>
          <w:szCs w:val="16"/>
          <w:lang w:eastAsia="ar-SA"/>
        </w:rPr>
        <w:t>.</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7.5. Локальные нормативные акты утверждаются приказом директора и вступают в силу с даты, указанной в приказе. </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7.6. После утверждения локальные нормативные акты подлежат размещению на официальном сайте Учреждения.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7.7. Учреждением создаются условия для ознакомления всех работников, обучающихся, родителей (законных представителей) несовершеннолетних обучающихся с настоящим уставом.</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40603B">
        <w:rPr>
          <w:rFonts w:ascii="Times New Roman" w:eastAsia="Times New Roman" w:hAnsi="Times New Roman" w:cs="Times New Roman"/>
          <w:color w:val="000000"/>
          <w:sz w:val="16"/>
          <w:szCs w:val="16"/>
          <w:lang w:eastAsia="ar-SA"/>
        </w:rPr>
        <w:t xml:space="preserve">7.8. </w:t>
      </w:r>
      <w:r w:rsidRPr="0040603B">
        <w:rPr>
          <w:rFonts w:ascii="Times New Roman" w:eastAsia="Times New Roman" w:hAnsi="Times New Roman" w:cs="Times New Roman"/>
          <w:sz w:val="16"/>
          <w:szCs w:val="16"/>
          <w:lang w:eastAsia="ar-SA"/>
        </w:rPr>
        <w:t>Локальные акты не могут противоречить настоящему уставу и действующему законодательству Российской Федерации.</w:t>
      </w: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 xml:space="preserve">8. Реорганизация, изменение типа и ликвидация Учреждения. </w:t>
      </w: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Хранение документов.</w:t>
      </w: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8.1. </w:t>
      </w:r>
      <w:r w:rsidRPr="0040603B">
        <w:rPr>
          <w:rFonts w:ascii="Times New Roman" w:eastAsia="Times New Roman" w:hAnsi="Times New Roman" w:cs="Times New Roman"/>
          <w:sz w:val="16"/>
          <w:szCs w:val="16"/>
          <w:lang w:eastAsia="ar-SA"/>
        </w:rPr>
        <w:t>Учреждение может быть реорганизовано или ликвидировано в порядке, установленном гражданским законодательством, с учетом особенностей, предусмотренных законодательством об образовании.</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FF6600"/>
          <w:sz w:val="16"/>
          <w:szCs w:val="16"/>
          <w:lang w:eastAsia="ar-SA"/>
        </w:rPr>
      </w:pPr>
      <w:r w:rsidRPr="0040603B">
        <w:rPr>
          <w:rFonts w:ascii="Times New Roman" w:eastAsia="Times New Roman" w:hAnsi="Times New Roman" w:cs="Times New Roman"/>
          <w:color w:val="000000"/>
          <w:sz w:val="16"/>
          <w:szCs w:val="16"/>
          <w:lang w:eastAsia="ar-SA"/>
        </w:rPr>
        <w:t xml:space="preserve">8.2. Изменение типа </w:t>
      </w:r>
      <w:r w:rsidRPr="0040603B">
        <w:rPr>
          <w:rFonts w:ascii="Times New Roman" w:eastAsia="Times New Roman" w:hAnsi="Times New Roman" w:cs="Times New Roman"/>
          <w:sz w:val="16"/>
          <w:szCs w:val="16"/>
          <w:lang w:eastAsia="ar-SA"/>
        </w:rPr>
        <w:t>Учреждения</w:t>
      </w:r>
      <w:r w:rsidRPr="0040603B">
        <w:rPr>
          <w:rFonts w:ascii="Times New Roman" w:eastAsia="Times New Roman" w:hAnsi="Times New Roman" w:cs="Times New Roman"/>
          <w:color w:val="000000"/>
          <w:sz w:val="16"/>
          <w:szCs w:val="16"/>
          <w:lang w:eastAsia="ar-SA"/>
        </w:rPr>
        <w:t xml:space="preserve"> осуществляется в порядке, установленном федеральными законами, по решению Учредителя.</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8.3. В случае принятия решения о ликвидации </w:t>
      </w:r>
      <w:r w:rsidRPr="0040603B">
        <w:rPr>
          <w:rFonts w:ascii="Times New Roman" w:eastAsia="Times New Roman" w:hAnsi="Times New Roman" w:cs="Times New Roman"/>
          <w:sz w:val="16"/>
          <w:szCs w:val="16"/>
          <w:lang w:eastAsia="ar-SA"/>
        </w:rPr>
        <w:t>Учреждения</w:t>
      </w:r>
      <w:r w:rsidRPr="0040603B">
        <w:rPr>
          <w:rFonts w:ascii="Times New Roman" w:eastAsia="Times New Roman" w:hAnsi="Times New Roman" w:cs="Times New Roman"/>
          <w:color w:val="000000"/>
          <w:sz w:val="16"/>
          <w:szCs w:val="16"/>
          <w:lang w:eastAsia="ar-SA"/>
        </w:rPr>
        <w:t xml:space="preserve"> создается ликвидационная комиссия. Имущество </w:t>
      </w:r>
      <w:r w:rsidRPr="0040603B">
        <w:rPr>
          <w:rFonts w:ascii="Times New Roman" w:eastAsia="Times New Roman" w:hAnsi="Times New Roman" w:cs="Times New Roman"/>
          <w:sz w:val="16"/>
          <w:szCs w:val="16"/>
          <w:lang w:eastAsia="ar-SA"/>
        </w:rPr>
        <w:t>Учреждения</w:t>
      </w:r>
      <w:r w:rsidRPr="0040603B">
        <w:rPr>
          <w:rFonts w:ascii="Times New Roman" w:eastAsia="Times New Roman" w:hAnsi="Times New Roman" w:cs="Times New Roman"/>
          <w:color w:val="000000"/>
          <w:sz w:val="16"/>
          <w:szCs w:val="16"/>
          <w:lang w:eastAsia="ar-SA"/>
        </w:rPr>
        <w:t xml:space="preserve">,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w:t>
      </w:r>
      <w:r w:rsidRPr="0040603B">
        <w:rPr>
          <w:rFonts w:ascii="Times New Roman" w:eastAsia="Times New Roman" w:hAnsi="Times New Roman" w:cs="Times New Roman"/>
          <w:sz w:val="16"/>
          <w:szCs w:val="16"/>
          <w:lang w:eastAsia="ar-SA"/>
        </w:rPr>
        <w:t>Учреждения</w:t>
      </w:r>
      <w:r w:rsidRPr="0040603B">
        <w:rPr>
          <w:rFonts w:ascii="Times New Roman" w:eastAsia="Times New Roman" w:hAnsi="Times New Roman" w:cs="Times New Roman"/>
          <w:color w:val="000000"/>
          <w:sz w:val="16"/>
          <w:szCs w:val="16"/>
          <w:lang w:eastAsia="ar-SA"/>
        </w:rPr>
        <w:t>, передается ликвидационной комиссией в казну Дубенского муниципального района</w:t>
      </w:r>
      <w:r w:rsidRPr="0040603B">
        <w:rPr>
          <w:rFonts w:ascii="Times New Roman" w:eastAsia="Times New Roman" w:hAnsi="Times New Roman" w:cs="Times New Roman"/>
          <w:i/>
          <w:iCs/>
          <w:color w:val="000000"/>
          <w:sz w:val="16"/>
          <w:szCs w:val="16"/>
          <w:lang w:eastAsia="ar-SA"/>
        </w:rPr>
        <w:t>.</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8.4. При реорганизации или ликвидации </w:t>
      </w:r>
      <w:r w:rsidRPr="0040603B">
        <w:rPr>
          <w:rFonts w:ascii="Times New Roman" w:eastAsia="Times New Roman" w:hAnsi="Times New Roman" w:cs="Times New Roman"/>
          <w:sz w:val="16"/>
          <w:szCs w:val="16"/>
          <w:lang w:eastAsia="ar-SA"/>
        </w:rPr>
        <w:t>Учреждения</w:t>
      </w:r>
      <w:r w:rsidRPr="0040603B">
        <w:rPr>
          <w:rFonts w:ascii="Times New Roman" w:eastAsia="Times New Roman" w:hAnsi="Times New Roman" w:cs="Times New Roman"/>
          <w:color w:val="000000"/>
          <w:sz w:val="16"/>
          <w:szCs w:val="16"/>
          <w:lang w:eastAsia="ar-SA"/>
        </w:rPr>
        <w:t xml:space="preserve"> должна быть обеспечена сохранность имеющейся документации, научной и образовательной информации на бумажных и электронных носителях и в банках данных.</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 xml:space="preserve">8.5. При реорганизации </w:t>
      </w:r>
      <w:r w:rsidRPr="0040603B">
        <w:rPr>
          <w:rFonts w:ascii="Times New Roman" w:eastAsia="Times New Roman" w:hAnsi="Times New Roman" w:cs="Times New Roman"/>
          <w:sz w:val="16"/>
          <w:szCs w:val="16"/>
          <w:lang w:eastAsia="ar-SA"/>
        </w:rPr>
        <w:t xml:space="preserve">Учреждения </w:t>
      </w:r>
      <w:r w:rsidRPr="0040603B">
        <w:rPr>
          <w:rFonts w:ascii="Times New Roman" w:eastAsia="Times New Roman" w:hAnsi="Times New Roman" w:cs="Times New Roman"/>
          <w:color w:val="000000"/>
          <w:sz w:val="16"/>
          <w:szCs w:val="16"/>
          <w:lang w:eastAsia="ar-SA"/>
        </w:rPr>
        <w:t xml:space="preserve"> документы передаются в соответствии с установленными правилами организации – правопреемнику. При ликвидации </w:t>
      </w:r>
      <w:r w:rsidRPr="0040603B">
        <w:rPr>
          <w:rFonts w:ascii="Times New Roman" w:eastAsia="Times New Roman" w:hAnsi="Times New Roman" w:cs="Times New Roman"/>
          <w:sz w:val="16"/>
          <w:szCs w:val="16"/>
          <w:lang w:eastAsia="ar-SA"/>
        </w:rPr>
        <w:t>Учреждения</w:t>
      </w:r>
      <w:r w:rsidRPr="0040603B">
        <w:rPr>
          <w:rFonts w:ascii="Times New Roman" w:eastAsia="Times New Roman" w:hAnsi="Times New Roman" w:cs="Times New Roman"/>
          <w:color w:val="000000"/>
          <w:sz w:val="16"/>
          <w:szCs w:val="16"/>
          <w:lang w:eastAsia="ar-SA"/>
        </w:rPr>
        <w:t xml:space="preserve"> документы передаются в архив Дубенского муниципального района.</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b/>
          <w:bCs/>
          <w:color w:val="000000"/>
          <w:sz w:val="16"/>
          <w:szCs w:val="16"/>
        </w:rPr>
      </w:pPr>
      <w:r w:rsidRPr="0040603B">
        <w:rPr>
          <w:rFonts w:ascii="Times New Roman" w:eastAsia="Times New Roman" w:hAnsi="Times New Roman" w:cs="Times New Roman"/>
          <w:b/>
          <w:bCs/>
          <w:color w:val="000000"/>
          <w:sz w:val="16"/>
          <w:szCs w:val="16"/>
        </w:rPr>
        <w:t>9. Порядок внесения изменений в устав.</w:t>
      </w:r>
    </w:p>
    <w:p w:rsidR="0082124B" w:rsidRPr="0040603B" w:rsidRDefault="0082124B" w:rsidP="0040603B">
      <w:pPr>
        <w:shd w:val="clear" w:color="auto" w:fill="FFFFFF"/>
        <w:spacing w:after="0" w:line="240" w:lineRule="auto"/>
        <w:ind w:firstLine="709"/>
        <w:contextualSpacing/>
        <w:jc w:val="center"/>
        <w:rPr>
          <w:rFonts w:ascii="Times New Roman" w:eastAsia="Times New Roman" w:hAnsi="Times New Roman" w:cs="Times New Roman"/>
          <w:color w:val="000000"/>
          <w:sz w:val="16"/>
          <w:szCs w:val="16"/>
        </w:rPr>
      </w:pPr>
    </w:p>
    <w:p w:rsidR="0082124B" w:rsidRPr="0040603B" w:rsidRDefault="0082124B" w:rsidP="0040603B">
      <w:pPr>
        <w:spacing w:after="0" w:line="240" w:lineRule="auto"/>
        <w:ind w:firstLine="709"/>
        <w:contextualSpacing/>
        <w:jc w:val="both"/>
        <w:rPr>
          <w:rFonts w:ascii="Times New Roman" w:eastAsia="Calibri" w:hAnsi="Times New Roman" w:cs="Times New Roman"/>
          <w:sz w:val="16"/>
          <w:szCs w:val="16"/>
          <w:lang w:eastAsia="en-US"/>
        </w:rPr>
      </w:pPr>
      <w:r w:rsidRPr="0040603B">
        <w:rPr>
          <w:rFonts w:ascii="Times New Roman" w:eastAsia="Calibri" w:hAnsi="Times New Roman" w:cs="Times New Roman"/>
          <w:color w:val="000000"/>
          <w:sz w:val="16"/>
          <w:szCs w:val="16"/>
          <w:lang w:eastAsia="en-US"/>
        </w:rPr>
        <w:t xml:space="preserve">9.1. </w:t>
      </w:r>
      <w:r w:rsidRPr="0040603B">
        <w:rPr>
          <w:rFonts w:ascii="Times New Roman" w:eastAsia="Calibri" w:hAnsi="Times New Roman" w:cs="Times New Roman"/>
          <w:sz w:val="16"/>
          <w:szCs w:val="16"/>
          <w:lang w:eastAsia="en-US"/>
        </w:rPr>
        <w:t xml:space="preserve">Изменения и дополнения в настоящий устав </w:t>
      </w:r>
      <w:r w:rsidRPr="0040603B">
        <w:rPr>
          <w:rFonts w:ascii="Times New Roman" w:eastAsia="Calibri" w:hAnsi="Times New Roman" w:cs="Times New Roman"/>
          <w:color w:val="000000"/>
          <w:sz w:val="16"/>
          <w:szCs w:val="16"/>
          <w:lang w:eastAsia="en-US"/>
        </w:rPr>
        <w:t xml:space="preserve">вносятся в </w:t>
      </w:r>
      <w:hyperlink r:id="rId10" w:history="1">
        <w:r w:rsidRPr="0040603B">
          <w:rPr>
            <w:rFonts w:ascii="Times New Roman" w:eastAsia="Calibri" w:hAnsi="Times New Roman" w:cs="Times New Roman"/>
            <w:color w:val="000000"/>
            <w:sz w:val="16"/>
            <w:szCs w:val="16"/>
            <w:lang w:eastAsia="en-US"/>
          </w:rPr>
          <w:t>порядке</w:t>
        </w:r>
      </w:hyperlink>
      <w:r w:rsidRPr="0040603B">
        <w:rPr>
          <w:rFonts w:ascii="Times New Roman" w:eastAsia="Calibri" w:hAnsi="Times New Roman" w:cs="Times New Roman"/>
          <w:color w:val="000000"/>
          <w:sz w:val="16"/>
          <w:szCs w:val="16"/>
          <w:lang w:eastAsia="en-US"/>
        </w:rPr>
        <w:t>, установленном</w:t>
      </w:r>
      <w:r w:rsidRPr="0040603B">
        <w:rPr>
          <w:rFonts w:ascii="Times New Roman" w:eastAsia="Calibri" w:hAnsi="Times New Roman" w:cs="Times New Roman"/>
          <w:sz w:val="16"/>
          <w:szCs w:val="16"/>
          <w:lang w:eastAsia="en-US"/>
        </w:rPr>
        <w:t xml:space="preserve"> федеральным законодательством, законодательством Республики Мордовия для бюджетных учреждений, утверждаются Учредителем и подлежат регистрации в государственных органах регистрации юридических лиц.</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40603B">
        <w:rPr>
          <w:rFonts w:ascii="Times New Roman" w:eastAsia="Times New Roman" w:hAnsi="Times New Roman" w:cs="Times New Roman"/>
          <w:color w:val="000000"/>
          <w:sz w:val="16"/>
          <w:szCs w:val="16"/>
          <w:lang w:eastAsia="ar-SA"/>
        </w:rPr>
        <w:t>9.2. Изменения и дополнения в устав вступают в силу после их государственной регистрации в установленном законом порядке.</w:t>
      </w:r>
    </w:p>
    <w:p w:rsidR="0082124B" w:rsidRPr="0040603B" w:rsidRDefault="0082124B" w:rsidP="0040603B">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color w:val="000000"/>
          <w:sz w:val="16"/>
          <w:szCs w:val="16"/>
          <w:lang w:eastAsia="ar-SA"/>
        </w:rPr>
        <w:t xml:space="preserve">9.3. </w:t>
      </w:r>
      <w:r w:rsidRPr="0040603B">
        <w:rPr>
          <w:rFonts w:ascii="Times New Roman" w:eastAsia="Times New Roman" w:hAnsi="Times New Roman" w:cs="Times New Roman"/>
          <w:sz w:val="16"/>
          <w:szCs w:val="16"/>
          <w:lang w:eastAsia="ar-SA"/>
        </w:rPr>
        <w:t>Настоящий устав вступает в силу с момента его государственной  регистрации.</w:t>
      </w:r>
      <w:r w:rsidRPr="0040603B">
        <w:rPr>
          <w:rFonts w:ascii="Times New Roman" w:eastAsia="Times New Roman" w:hAnsi="Times New Roman" w:cs="Times New Roman"/>
          <w:sz w:val="16"/>
          <w:szCs w:val="16"/>
        </w:rPr>
        <w:t xml:space="preserve"> </w:t>
      </w:r>
    </w:p>
    <w:p w:rsidR="002C6BF5" w:rsidRPr="0040603B" w:rsidRDefault="002C6BF5" w:rsidP="0040603B">
      <w:pPr>
        <w:pStyle w:val="7"/>
        <w:ind w:left="0" w:firstLine="709"/>
        <w:jc w:val="both"/>
        <w:rPr>
          <w:sz w:val="16"/>
          <w:szCs w:val="16"/>
        </w:rPr>
      </w:pP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АДМИНИСТРАЦИЯ ДУБЕНСКОГО МУНИЦИПАЛЬНОГО РАЙОНА</w:t>
      </w:r>
    </w:p>
    <w:p w:rsidR="0082124B" w:rsidRPr="0040603B" w:rsidRDefault="0082124B" w:rsidP="0040603B">
      <w:pPr>
        <w:keepNext/>
        <w:spacing w:after="0" w:line="240" w:lineRule="auto"/>
        <w:ind w:firstLine="709"/>
        <w:jc w:val="center"/>
        <w:outlineLvl w:val="0"/>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РЕСПУБЛИКА МОРДОВИЯ</w:t>
      </w:r>
    </w:p>
    <w:p w:rsidR="0082124B" w:rsidRPr="0040603B" w:rsidRDefault="0082124B" w:rsidP="0040603B">
      <w:pPr>
        <w:spacing w:after="0" w:line="240" w:lineRule="auto"/>
        <w:ind w:firstLine="709"/>
        <w:rPr>
          <w:rFonts w:ascii="Times New Roman" w:eastAsia="Times New Roman" w:hAnsi="Times New Roman" w:cs="Times New Roman"/>
          <w:sz w:val="16"/>
          <w:szCs w:val="16"/>
        </w:rPr>
      </w:pPr>
    </w:p>
    <w:p w:rsidR="0082124B" w:rsidRPr="0040603B" w:rsidRDefault="0082124B" w:rsidP="0040603B">
      <w:pPr>
        <w:spacing w:after="0" w:line="240" w:lineRule="auto"/>
        <w:ind w:firstLine="709"/>
        <w:rPr>
          <w:rFonts w:ascii="Times New Roman" w:eastAsia="Times New Roman" w:hAnsi="Times New Roman" w:cs="Times New Roman"/>
          <w:sz w:val="16"/>
          <w:szCs w:val="16"/>
          <w:u w:val="single"/>
        </w:rPr>
      </w:pPr>
    </w:p>
    <w:p w:rsidR="0082124B" w:rsidRPr="0040603B" w:rsidRDefault="0082124B" w:rsidP="0040603B">
      <w:pPr>
        <w:keepNext/>
        <w:spacing w:after="0" w:line="240" w:lineRule="auto"/>
        <w:ind w:firstLine="709"/>
        <w:jc w:val="center"/>
        <w:outlineLvl w:val="7"/>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ПОСТАНОВЛЕНИЕ</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385"/>
        </w:tabs>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17.03.2020                                                                                                 №173</w:t>
      </w:r>
    </w:p>
    <w:p w:rsidR="0082124B" w:rsidRPr="0040603B" w:rsidRDefault="0082124B" w:rsidP="0040603B">
      <w:pPr>
        <w:tabs>
          <w:tab w:val="left" w:pos="838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 Дубенки</w:t>
      </w:r>
    </w:p>
    <w:p w:rsidR="0082124B" w:rsidRPr="0040603B" w:rsidRDefault="0082124B" w:rsidP="0040603B">
      <w:pPr>
        <w:spacing w:after="0" w:line="240" w:lineRule="auto"/>
        <w:ind w:firstLine="709"/>
        <w:rPr>
          <w:rFonts w:ascii="Times New Roman" w:eastAsia="Times New Roman" w:hAnsi="Times New Roman" w:cs="Times New Roman"/>
          <w:b/>
          <w:sz w:val="16"/>
          <w:szCs w:val="16"/>
        </w:rPr>
      </w:pPr>
    </w:p>
    <w:p w:rsidR="0082124B" w:rsidRPr="0040603B" w:rsidRDefault="0082124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Об утверждении Положения о порядке установления размера платы за пользование жилым помещением (платы за наем) и базового размера платы за пользование жилым помещением (платы за наем) муниципального жилищного фонда Дубенского  муниципального района Республики Мордовия</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соответствии со статьей 156 Жилищного кодекса Российской Федерации, Приказом Министерства строительства и жилищно-коммунального хозяйства Российской Федерации от 27 сентября 2016 года N 668/</w:t>
      </w:r>
      <w:proofErr w:type="spellStart"/>
      <w:proofErr w:type="gramStart"/>
      <w:r w:rsidRPr="0040603B">
        <w:rPr>
          <w:rFonts w:ascii="Times New Roman" w:eastAsia="Times New Roman" w:hAnsi="Times New Roman" w:cs="Times New Roman"/>
          <w:sz w:val="16"/>
          <w:szCs w:val="16"/>
        </w:rPr>
        <w:t>пр</w:t>
      </w:r>
      <w:proofErr w:type="spellEnd"/>
      <w:proofErr w:type="gramEnd"/>
      <w:r w:rsidRPr="0040603B">
        <w:rPr>
          <w:rFonts w:ascii="Times New Roman" w:eastAsia="Times New Roman" w:hAnsi="Times New Roman" w:cs="Times New Roman"/>
          <w:sz w:val="16"/>
          <w:szCs w:val="16"/>
        </w:rPr>
        <w:t xml:space="preserve"> "Об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утвержденным Федеральным Законом от 29 декабря 2004 года № 188-ФЗ, Федеральным Законом от 06.10.2003 №131-ФЗ «Об общих принципах</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организации местного самоуправления в Российской Федерации» администрация Дубенского муниципального района </w:t>
      </w:r>
      <w:proofErr w:type="gramStart"/>
      <w:r w:rsidRPr="0040603B">
        <w:rPr>
          <w:rFonts w:ascii="Times New Roman" w:eastAsia="Times New Roman" w:hAnsi="Times New Roman" w:cs="Times New Roman"/>
          <w:sz w:val="16"/>
          <w:szCs w:val="16"/>
        </w:rPr>
        <w:t>п</w:t>
      </w:r>
      <w:proofErr w:type="gramEnd"/>
      <w:r w:rsidRPr="0040603B">
        <w:rPr>
          <w:rFonts w:ascii="Times New Roman" w:eastAsia="Times New Roman" w:hAnsi="Times New Roman" w:cs="Times New Roman"/>
          <w:sz w:val="16"/>
          <w:szCs w:val="16"/>
        </w:rPr>
        <w:t xml:space="preserve"> о с т а н о в л я е т:</w:t>
      </w:r>
    </w:p>
    <w:p w:rsidR="0082124B" w:rsidRPr="0040603B" w:rsidRDefault="0082124B" w:rsidP="0040603B">
      <w:pPr>
        <w:numPr>
          <w:ilvl w:val="0"/>
          <w:numId w:val="18"/>
        </w:numPr>
        <w:spacing w:after="0" w:line="240" w:lineRule="auto"/>
        <w:ind w:firstLine="709"/>
        <w:jc w:val="both"/>
        <w:rPr>
          <w:rFonts w:ascii="Times New Roman" w:eastAsia="Times New Roman" w:hAnsi="Times New Roman" w:cs="Times New Roman"/>
          <w:sz w:val="16"/>
          <w:szCs w:val="16"/>
        </w:rPr>
      </w:pPr>
      <w:bookmarkStart w:id="1" w:name="sub_4"/>
      <w:r w:rsidRPr="0040603B">
        <w:rPr>
          <w:rFonts w:ascii="Times New Roman" w:eastAsia="Times New Roman" w:hAnsi="Times New Roman" w:cs="Times New Roman"/>
          <w:sz w:val="16"/>
          <w:szCs w:val="16"/>
        </w:rPr>
        <w:lastRenderedPageBreak/>
        <w:t>Утвердить прилагаемое Положение о расчете размера платы за пользование жилым помещением (платы за наем жилого помещения) по договорам социального найма и договорам найма жилых помещений государственного или муниципального жилищного фонда.</w:t>
      </w:r>
    </w:p>
    <w:bookmarkEnd w:id="1"/>
    <w:p w:rsidR="0082124B" w:rsidRPr="0040603B" w:rsidRDefault="0082124B" w:rsidP="0040603B">
      <w:pPr>
        <w:numPr>
          <w:ilvl w:val="0"/>
          <w:numId w:val="18"/>
        </w:num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Установить базовый размер платы за пользование жилым помещением (платы за наем жилого помещения) по договорам социального найма и договорам найма жилых помещений государственного или муниципального жилищного фонда в размере 39,66 рубля за 1 кв. м общей площади жилого помещения.</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3. Установить коэффициент соответствия платы за пользование жилым помещением (платы за наем жилого помещения) по договорам социального найма и договорам найма жилых помещений государственного или муниципального жилищного фонда в размере 0,5</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4. </w:t>
      </w:r>
      <w:proofErr w:type="gramStart"/>
      <w:r w:rsidRPr="0040603B">
        <w:rPr>
          <w:rFonts w:ascii="Times New Roman" w:eastAsia="Times New Roman" w:hAnsi="Times New Roman" w:cs="Times New Roman"/>
          <w:sz w:val="16"/>
          <w:szCs w:val="16"/>
        </w:rPr>
        <w:t>Контроль за</w:t>
      </w:r>
      <w:proofErr w:type="gramEnd"/>
      <w:r w:rsidRPr="0040603B">
        <w:rPr>
          <w:rFonts w:ascii="Times New Roman" w:eastAsia="Times New Roman" w:hAnsi="Times New Roman" w:cs="Times New Roman"/>
          <w:sz w:val="16"/>
          <w:szCs w:val="16"/>
        </w:rPr>
        <w:t xml:space="preserve"> исполнением настоящего постановления возложить на первого заместителя главы начальника финансового управления  </w:t>
      </w:r>
      <w:proofErr w:type="spellStart"/>
      <w:r w:rsidRPr="0040603B">
        <w:rPr>
          <w:rFonts w:ascii="Times New Roman" w:eastAsia="Times New Roman" w:hAnsi="Times New Roman" w:cs="Times New Roman"/>
          <w:sz w:val="16"/>
          <w:szCs w:val="16"/>
        </w:rPr>
        <w:t>Вачаеву</w:t>
      </w:r>
      <w:proofErr w:type="spellEnd"/>
      <w:r w:rsidRPr="0040603B">
        <w:rPr>
          <w:rFonts w:ascii="Times New Roman" w:eastAsia="Times New Roman" w:hAnsi="Times New Roman" w:cs="Times New Roman"/>
          <w:sz w:val="16"/>
          <w:szCs w:val="16"/>
        </w:rPr>
        <w:t xml:space="preserve"> Л.М. и заместителя главы администрации по строительству, архитектуре и ЖКХ </w:t>
      </w:r>
      <w:proofErr w:type="spellStart"/>
      <w:r w:rsidRPr="0040603B">
        <w:rPr>
          <w:rFonts w:ascii="Times New Roman" w:eastAsia="Times New Roman" w:hAnsi="Times New Roman" w:cs="Times New Roman"/>
          <w:sz w:val="16"/>
          <w:szCs w:val="16"/>
        </w:rPr>
        <w:t>Паркаева</w:t>
      </w:r>
      <w:proofErr w:type="spellEnd"/>
      <w:r w:rsidRPr="0040603B">
        <w:rPr>
          <w:rFonts w:ascii="Times New Roman" w:eastAsia="Times New Roman" w:hAnsi="Times New Roman" w:cs="Times New Roman"/>
          <w:sz w:val="16"/>
          <w:szCs w:val="16"/>
        </w:rPr>
        <w:t xml:space="preserve"> В.П. </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 Постановление вступает в силу со дня его официального</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опубликования, но не ранее 1 января 2020 года.</w:t>
      </w:r>
    </w:p>
    <w:p w:rsidR="0082124B" w:rsidRPr="0040603B" w:rsidRDefault="0082124B" w:rsidP="0040603B">
      <w:pPr>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bCs/>
          <w:sz w:val="16"/>
          <w:szCs w:val="16"/>
        </w:rPr>
        <w:t>Глава</w:t>
      </w:r>
      <w:r w:rsidRPr="0040603B">
        <w:rPr>
          <w:rFonts w:ascii="Times New Roman" w:eastAsia="Times New Roman" w:hAnsi="Times New Roman" w:cs="Times New Roman"/>
          <w:sz w:val="16"/>
          <w:szCs w:val="16"/>
        </w:rPr>
        <w:t xml:space="preserve"> </w:t>
      </w:r>
    </w:p>
    <w:p w:rsidR="0082124B" w:rsidRPr="0040603B" w:rsidRDefault="0082124B" w:rsidP="0040603B">
      <w:pPr>
        <w:spacing w:after="0" w:line="240" w:lineRule="auto"/>
        <w:ind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Дубенского муниципального  района                                                   Плешаков С.Г.</w:t>
      </w:r>
      <w:r w:rsidRPr="0040603B">
        <w:rPr>
          <w:rFonts w:ascii="Times New Roman" w:eastAsia="Times New Roman" w:hAnsi="Times New Roman" w:cs="Times New Roman"/>
          <w:bCs/>
          <w:sz w:val="16"/>
          <w:szCs w:val="16"/>
        </w:rPr>
        <w:tab/>
        <w:t xml:space="preserve">                                                                 </w:t>
      </w:r>
      <w:r w:rsidRPr="0040603B">
        <w:rPr>
          <w:rFonts w:ascii="Times New Roman" w:eastAsia="Times New Roman" w:hAnsi="Times New Roman" w:cs="Times New Roman"/>
          <w:bCs/>
          <w:sz w:val="16"/>
          <w:szCs w:val="16"/>
        </w:rPr>
        <w:tab/>
      </w:r>
      <w:r w:rsidRPr="0040603B">
        <w:rPr>
          <w:rFonts w:ascii="Times New Roman" w:eastAsia="Times New Roman" w:hAnsi="Times New Roman" w:cs="Times New Roman"/>
          <w:bCs/>
          <w:sz w:val="16"/>
          <w:szCs w:val="16"/>
        </w:rPr>
        <w:tab/>
      </w:r>
      <w:r w:rsidRPr="0040603B">
        <w:rPr>
          <w:rFonts w:ascii="Times New Roman" w:eastAsia="Times New Roman" w:hAnsi="Times New Roman" w:cs="Times New Roman"/>
          <w:bCs/>
          <w:sz w:val="16"/>
          <w:szCs w:val="16"/>
        </w:rPr>
        <w:tab/>
      </w:r>
      <w:r w:rsidRPr="0040603B">
        <w:rPr>
          <w:rFonts w:ascii="Times New Roman" w:eastAsia="Times New Roman" w:hAnsi="Times New Roman" w:cs="Times New Roman"/>
          <w:bCs/>
          <w:sz w:val="16"/>
          <w:szCs w:val="16"/>
        </w:rPr>
        <w:tab/>
      </w:r>
      <w:r w:rsidRPr="0040603B">
        <w:rPr>
          <w:rFonts w:ascii="Times New Roman" w:eastAsia="Times New Roman" w:hAnsi="Times New Roman" w:cs="Times New Roman"/>
          <w:bCs/>
          <w:sz w:val="16"/>
          <w:szCs w:val="16"/>
        </w:rPr>
        <w:tab/>
      </w:r>
      <w:r w:rsidRPr="0040603B">
        <w:rPr>
          <w:rFonts w:ascii="Times New Roman" w:eastAsia="Times New Roman" w:hAnsi="Times New Roman" w:cs="Times New Roman"/>
          <w:bCs/>
          <w:sz w:val="16"/>
          <w:szCs w:val="16"/>
        </w:rPr>
        <w:tab/>
      </w:r>
      <w:r w:rsidRPr="0040603B">
        <w:rPr>
          <w:rFonts w:ascii="Times New Roman" w:eastAsia="Times New Roman" w:hAnsi="Times New Roman" w:cs="Times New Roman"/>
          <w:bCs/>
          <w:sz w:val="16"/>
          <w:szCs w:val="16"/>
        </w:rPr>
        <w:tab/>
      </w:r>
      <w:r w:rsidRPr="0040603B">
        <w:rPr>
          <w:rFonts w:ascii="Times New Roman" w:eastAsia="Times New Roman" w:hAnsi="Times New Roman" w:cs="Times New Roman"/>
          <w:bCs/>
          <w:sz w:val="16"/>
          <w:szCs w:val="16"/>
        </w:rPr>
        <w:tab/>
      </w:r>
    </w:p>
    <w:p w:rsidR="0082124B" w:rsidRPr="0040603B" w:rsidRDefault="0082124B" w:rsidP="0040603B">
      <w:pPr>
        <w:spacing w:after="0" w:line="240" w:lineRule="auto"/>
        <w:ind w:firstLine="709"/>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Приложение №1 к Постановлению</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Администрации Дубенского</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муниципального района Республики</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Мордовия  </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от «17» марта 2020 г. №173</w:t>
      </w: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p>
    <w:p w:rsidR="0082124B" w:rsidRPr="0040603B" w:rsidRDefault="0082124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Положение о расчете размера платы за пользование жилым помещением (платы за наем жилого помещения) по договорам социального найма и договорам коммерческого найма жилых помещений муниципального жилищного фонда</w:t>
      </w:r>
    </w:p>
    <w:p w:rsidR="0082124B" w:rsidRPr="0040603B" w:rsidRDefault="0082124B" w:rsidP="0040603B">
      <w:pPr>
        <w:spacing w:after="0" w:line="240" w:lineRule="auto"/>
        <w:ind w:firstLine="709"/>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I. Общие положения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1.1. </w:t>
      </w:r>
      <w:proofErr w:type="gramStart"/>
      <w:r w:rsidRPr="0040603B">
        <w:rPr>
          <w:rFonts w:ascii="Times New Roman" w:eastAsia="Times New Roman" w:hAnsi="Times New Roman" w:cs="Times New Roman"/>
          <w:sz w:val="16"/>
          <w:szCs w:val="16"/>
        </w:rPr>
        <w:t>Настоящее Положение о расчете размера платы за пользование жилым помещением (платы за наем жилого помещения) по договорам социального найма и договорам найма жилых помещений государственного или муниципального жилищного фонда (далее - Положение) разработано в соответствии со статьей 156 Жилищного кодекса Российской Федерации и методическими указаниями установления размера платы за пользование жилым помещением для нанимателей жилых помещений по договорам социального найма и</w:t>
      </w:r>
      <w:proofErr w:type="gramEnd"/>
      <w:r w:rsidRPr="0040603B">
        <w:rPr>
          <w:rFonts w:ascii="Times New Roman" w:eastAsia="Times New Roman" w:hAnsi="Times New Roman" w:cs="Times New Roman"/>
          <w:sz w:val="16"/>
          <w:szCs w:val="16"/>
        </w:rPr>
        <w:t xml:space="preserve"> договорам найма жилых помещений государственного или муниципального жилищного фонда, </w:t>
      </w:r>
      <w:proofErr w:type="gramStart"/>
      <w:r w:rsidRPr="0040603B">
        <w:rPr>
          <w:rFonts w:ascii="Times New Roman" w:eastAsia="Times New Roman" w:hAnsi="Times New Roman" w:cs="Times New Roman"/>
          <w:sz w:val="16"/>
          <w:szCs w:val="16"/>
        </w:rPr>
        <w:t>утвержденными</w:t>
      </w:r>
      <w:proofErr w:type="gramEnd"/>
      <w:r w:rsidRPr="0040603B">
        <w:rPr>
          <w:rFonts w:ascii="Times New Roman" w:eastAsia="Times New Roman" w:hAnsi="Times New Roman" w:cs="Times New Roman"/>
          <w:sz w:val="16"/>
          <w:szCs w:val="16"/>
        </w:rPr>
        <w:t xml:space="preserve"> Приказом Минстроя России от 27 сентября 2016 года N 668/пр.</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1.2. Положение определяет порядок расчета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(далее - плата за наем жилого помещения) на территории Дубенского муниципального района Республики Мордовия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1.3. Основным принципом формирования платы за наем жилого помещения является индивидуализация платы для каждого жилого помещения в зависимости от его качества, благоустройства и месторасположения дома.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II. Расчет размера платы за наем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2.1. Размер платы за наем j-</w:t>
      </w:r>
      <w:proofErr w:type="spellStart"/>
      <w:r w:rsidRPr="0040603B">
        <w:rPr>
          <w:rFonts w:ascii="Times New Roman" w:eastAsia="Times New Roman" w:hAnsi="Times New Roman" w:cs="Times New Roman"/>
          <w:sz w:val="16"/>
          <w:szCs w:val="16"/>
        </w:rPr>
        <w:t>го</w:t>
      </w:r>
      <w:proofErr w:type="spellEnd"/>
      <w:r w:rsidRPr="0040603B">
        <w:rPr>
          <w:rFonts w:ascii="Times New Roman" w:eastAsia="Times New Roman" w:hAnsi="Times New Roman" w:cs="Times New Roman"/>
          <w:sz w:val="16"/>
          <w:szCs w:val="16"/>
        </w:rPr>
        <w:t xml:space="preserve"> жилого помещения, предоставленного по договору социального найма или договору найма жилого помещения государственного или муниципального жилищного фонда, определяется по формуле: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Пн</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w:t>
      </w:r>
      <w:proofErr w:type="spellStart"/>
      <w:r w:rsidRPr="0040603B">
        <w:rPr>
          <w:rFonts w:ascii="Times New Roman" w:eastAsia="Times New Roman" w:hAnsi="Times New Roman" w:cs="Times New Roman"/>
          <w:sz w:val="16"/>
          <w:szCs w:val="16"/>
        </w:rPr>
        <w:t>Нб</w:t>
      </w:r>
      <w:proofErr w:type="spellEnd"/>
      <w:r w:rsidRPr="0040603B">
        <w:rPr>
          <w:rFonts w:ascii="Times New Roman" w:eastAsia="Times New Roman" w:hAnsi="Times New Roman" w:cs="Times New Roman"/>
          <w:sz w:val="16"/>
          <w:szCs w:val="16"/>
        </w:rPr>
        <w:t xml:space="preserve"> * </w:t>
      </w:r>
      <w:proofErr w:type="spellStart"/>
      <w:r w:rsidRPr="0040603B">
        <w:rPr>
          <w:rFonts w:ascii="Times New Roman" w:eastAsia="Times New Roman" w:hAnsi="Times New Roman" w:cs="Times New Roman"/>
          <w:sz w:val="16"/>
          <w:szCs w:val="16"/>
        </w:rPr>
        <w:t>Кj</w:t>
      </w:r>
      <w:proofErr w:type="spellEnd"/>
      <w:r w:rsidRPr="0040603B">
        <w:rPr>
          <w:rFonts w:ascii="Times New Roman" w:eastAsia="Times New Roman" w:hAnsi="Times New Roman" w:cs="Times New Roman"/>
          <w:sz w:val="16"/>
          <w:szCs w:val="16"/>
        </w:rPr>
        <w:t xml:space="preserve"> * Кс * </w:t>
      </w:r>
      <w:proofErr w:type="spellStart"/>
      <w:r w:rsidRPr="0040603B">
        <w:rPr>
          <w:rFonts w:ascii="Times New Roman" w:eastAsia="Times New Roman" w:hAnsi="Times New Roman" w:cs="Times New Roman"/>
          <w:sz w:val="16"/>
          <w:szCs w:val="16"/>
        </w:rPr>
        <w:t>Пj</w:t>
      </w:r>
      <w:proofErr w:type="spellEnd"/>
      <w:r w:rsidRPr="0040603B">
        <w:rPr>
          <w:rFonts w:ascii="Times New Roman" w:eastAsia="Times New Roman" w:hAnsi="Times New Roman" w:cs="Times New Roman"/>
          <w:sz w:val="16"/>
          <w:szCs w:val="16"/>
        </w:rPr>
        <w:t>, (1), где: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Пн</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размер платы за наем j-</w:t>
      </w:r>
      <w:proofErr w:type="spellStart"/>
      <w:r w:rsidRPr="0040603B">
        <w:rPr>
          <w:rFonts w:ascii="Times New Roman" w:eastAsia="Times New Roman" w:hAnsi="Times New Roman" w:cs="Times New Roman"/>
          <w:sz w:val="16"/>
          <w:szCs w:val="16"/>
        </w:rPr>
        <w:t>го</w:t>
      </w:r>
      <w:proofErr w:type="spellEnd"/>
      <w:r w:rsidRPr="0040603B">
        <w:rPr>
          <w:rFonts w:ascii="Times New Roman" w:eastAsia="Times New Roman" w:hAnsi="Times New Roman" w:cs="Times New Roman"/>
          <w:sz w:val="16"/>
          <w:szCs w:val="16"/>
        </w:rPr>
        <w:t xml:space="preserve"> жилого помещения, предоставленного по договору социального найма или договору найма жилого помещения государственного или муниципального жилищного фонда;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Нб</w:t>
      </w:r>
      <w:proofErr w:type="spellEnd"/>
      <w:r w:rsidRPr="0040603B">
        <w:rPr>
          <w:rFonts w:ascii="Times New Roman" w:eastAsia="Times New Roman" w:hAnsi="Times New Roman" w:cs="Times New Roman"/>
          <w:sz w:val="16"/>
          <w:szCs w:val="16"/>
        </w:rPr>
        <w:t xml:space="preserve"> - базовый размер платы за наем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коэффициент, характеризующий качество и благоустройство жилого помещения, месторасположение дома;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Кс - коэффициент соответствия платы за наем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П</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общая площадь j-</w:t>
      </w:r>
      <w:proofErr w:type="spellStart"/>
      <w:r w:rsidRPr="0040603B">
        <w:rPr>
          <w:rFonts w:ascii="Times New Roman" w:eastAsia="Times New Roman" w:hAnsi="Times New Roman" w:cs="Times New Roman"/>
          <w:sz w:val="16"/>
          <w:szCs w:val="16"/>
        </w:rPr>
        <w:t>го</w:t>
      </w:r>
      <w:proofErr w:type="spellEnd"/>
      <w:r w:rsidRPr="0040603B">
        <w:rPr>
          <w:rFonts w:ascii="Times New Roman" w:eastAsia="Times New Roman" w:hAnsi="Times New Roman" w:cs="Times New Roman"/>
          <w:sz w:val="16"/>
          <w:szCs w:val="16"/>
        </w:rPr>
        <w:t xml:space="preserve"> жилого помещения (отдельной комнаты в общежитии), предоставленного по договору социального найма или договору найма жилого помещения государственного или муниципального жилищного фонда (кв. м).</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2.2. Базовый размер платы за наем жилого помещения и коэффициент соответствия платы за наем жилого помещения устанавливаются постановлением администрации Дубенского муниципального района Республики Мордовия и изменяются не чаще чем 1 раз в год.</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III. Базовый размер платы за наем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3.1. Базовый размер платы за наем жилого помещения определяется по формуле: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НБ = </w:t>
      </w:r>
      <w:proofErr w:type="spellStart"/>
      <w:r w:rsidRPr="0040603B">
        <w:rPr>
          <w:rFonts w:ascii="Times New Roman" w:eastAsia="Times New Roman" w:hAnsi="Times New Roman" w:cs="Times New Roman"/>
          <w:sz w:val="16"/>
          <w:szCs w:val="16"/>
        </w:rPr>
        <w:t>СРс</w:t>
      </w:r>
      <w:proofErr w:type="spellEnd"/>
      <w:r w:rsidRPr="0040603B">
        <w:rPr>
          <w:rFonts w:ascii="Times New Roman" w:eastAsia="Times New Roman" w:hAnsi="Times New Roman" w:cs="Times New Roman"/>
          <w:sz w:val="16"/>
          <w:szCs w:val="16"/>
        </w:rPr>
        <w:t xml:space="preserve"> * 0,001 (2), где: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НБ - базовый размер платы за наем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СРс</w:t>
      </w:r>
      <w:proofErr w:type="spellEnd"/>
      <w:r w:rsidRPr="0040603B">
        <w:rPr>
          <w:rFonts w:ascii="Times New Roman" w:eastAsia="Times New Roman" w:hAnsi="Times New Roman" w:cs="Times New Roman"/>
          <w:sz w:val="16"/>
          <w:szCs w:val="16"/>
        </w:rPr>
        <w:t xml:space="preserve"> - средняя цена 1 кв. м на вторичном рынке жилья Республики Мордовия.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3.2. Средняя цена 1 кв. м на вторичном рынке жилья Республики Мордовия  определяется по данным Территориального органа Федеральной службы государственной статистики по Республики Мордовия  по состоянию на последнюю отчетную дату, предшествующую установлению базового размера платы за наем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IV. Коэффициент, характеризующий качество и благоустройство жилого помещения, месторасположение дома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4.1. Размер платы за наем жилого помещения устанавливается с использованием коэффициента, характеризующего качество и благоустройство жилого помещения, месторасположение дома.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4.2. Интегральное значение </w:t>
      </w:r>
      <w:proofErr w:type="spellStart"/>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для жилого помещения рассчитывается как средневзвешенное значение показателей по отдельным параметрам по формуле: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коэффициент, характеризующий качество и благоустройство жилого помещения, месторасположение дома;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rPr>
        <w:t>1</w:t>
      </w:r>
      <w:proofErr w:type="gramEnd"/>
      <w:r w:rsidRPr="0040603B">
        <w:rPr>
          <w:rFonts w:ascii="Times New Roman" w:eastAsia="Times New Roman" w:hAnsi="Times New Roman" w:cs="Times New Roman"/>
          <w:sz w:val="16"/>
          <w:szCs w:val="16"/>
        </w:rPr>
        <w:t xml:space="preserve"> - коэффициент, характеризующий качество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rPr>
        <w:t>2</w:t>
      </w:r>
      <w:proofErr w:type="gramEnd"/>
      <w:r w:rsidRPr="0040603B">
        <w:rPr>
          <w:rFonts w:ascii="Times New Roman" w:eastAsia="Times New Roman" w:hAnsi="Times New Roman" w:cs="Times New Roman"/>
          <w:sz w:val="16"/>
          <w:szCs w:val="16"/>
        </w:rPr>
        <w:t xml:space="preserve"> - коэффициент, характеризующий благоустройство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К3 - коэффициент, характеризующий месторасположение дома.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4.3. Значения показателей К</w:t>
      </w:r>
      <w:proofErr w:type="gramStart"/>
      <w:r w:rsidRPr="0040603B">
        <w:rPr>
          <w:rFonts w:ascii="Times New Roman" w:eastAsia="Times New Roman" w:hAnsi="Times New Roman" w:cs="Times New Roman"/>
          <w:sz w:val="16"/>
          <w:szCs w:val="16"/>
        </w:rPr>
        <w:t>1</w:t>
      </w:r>
      <w:proofErr w:type="gramEnd"/>
      <w:r w:rsidRPr="0040603B">
        <w:rPr>
          <w:rFonts w:ascii="Times New Roman" w:eastAsia="Times New Roman" w:hAnsi="Times New Roman" w:cs="Times New Roman"/>
          <w:sz w:val="16"/>
          <w:szCs w:val="16"/>
        </w:rPr>
        <w:t xml:space="preserve"> - К3 оцениваются в интервале [0,8; 1,3].</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4.4. При определении платы за пользование жилым помещением (платы за наем)</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учитываются следующие коэффициенты, характеризующие качество, благоустройство жилого помещения, и месторасположение: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Таблица 1</w:t>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2"/>
        <w:gridCol w:w="4351"/>
        <w:gridCol w:w="3130"/>
      </w:tblGrid>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Коэффициенты</w:t>
            </w: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Потребительские свойства</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Значение коэффициента</w:t>
            </w:r>
          </w:p>
        </w:tc>
      </w:tr>
      <w:tr w:rsidR="0082124B" w:rsidRPr="0040603B" w:rsidTr="0082124B">
        <w:tc>
          <w:tcPr>
            <w:tcW w:w="10740" w:type="dxa"/>
            <w:gridSpan w:val="3"/>
          </w:tcPr>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Показатели качества жилого помещения</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vertAlign w:val="subscript"/>
              </w:rPr>
            </w:pPr>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vertAlign w:val="subscript"/>
              </w:rPr>
              <w:t>1</w:t>
            </w:r>
            <w:proofErr w:type="gramEnd"/>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Материалы стен:</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кирпичные, каменные, монолитные</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1,1</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крупнопанельные, блочные</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деревянные, смешанные</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0,9</w:t>
            </w:r>
          </w:p>
        </w:tc>
      </w:tr>
      <w:tr w:rsidR="0082124B" w:rsidRPr="0040603B" w:rsidTr="0082124B">
        <w:trPr>
          <w:trHeight w:val="452"/>
        </w:trPr>
        <w:tc>
          <w:tcPr>
            <w:tcW w:w="10740" w:type="dxa"/>
            <w:gridSpan w:val="3"/>
          </w:tcPr>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Показатели благоустройства жилого помещения</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vertAlign w:val="subscript"/>
              </w:rPr>
            </w:pPr>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vertAlign w:val="subscript"/>
              </w:rPr>
              <w:t>2</w:t>
            </w:r>
            <w:proofErr w:type="gramEnd"/>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Жилые дома, имеющие все виды благоустройства (с централизованным холодным водоснабжением, индивидуальным отоплением и канализацией и душем)</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Жилые дома, имеющие не все виды благоустройства</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0,9</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Жилые дома без удобств, </w:t>
            </w:r>
            <w:proofErr w:type="spellStart"/>
            <w:r w:rsidRPr="0040603B">
              <w:rPr>
                <w:rFonts w:ascii="Times New Roman" w:eastAsia="Times New Roman" w:hAnsi="Times New Roman" w:cs="Times New Roman"/>
                <w:sz w:val="16"/>
                <w:szCs w:val="16"/>
              </w:rPr>
              <w:t>неканализируемые</w:t>
            </w:r>
            <w:proofErr w:type="spellEnd"/>
            <w:r w:rsidRPr="0040603B">
              <w:rPr>
                <w:rFonts w:ascii="Times New Roman" w:eastAsia="Times New Roman" w:hAnsi="Times New Roman" w:cs="Times New Roman"/>
                <w:sz w:val="16"/>
                <w:szCs w:val="16"/>
              </w:rPr>
              <w:t xml:space="preserve"> и прочее.</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0,8</w:t>
            </w:r>
          </w:p>
        </w:tc>
      </w:tr>
      <w:tr w:rsidR="0082124B" w:rsidRPr="0040603B" w:rsidTr="0082124B">
        <w:tc>
          <w:tcPr>
            <w:tcW w:w="10740" w:type="dxa"/>
            <w:gridSpan w:val="3"/>
          </w:tcPr>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Показатели месторасположения</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vertAlign w:val="subscript"/>
              </w:rPr>
            </w:pPr>
            <w:r w:rsidRPr="0040603B">
              <w:rPr>
                <w:rFonts w:ascii="Times New Roman" w:eastAsia="Times New Roman" w:hAnsi="Times New Roman" w:cs="Times New Roman"/>
                <w:sz w:val="16"/>
                <w:szCs w:val="16"/>
              </w:rPr>
              <w:t>К</w:t>
            </w:r>
            <w:r w:rsidRPr="0040603B">
              <w:rPr>
                <w:rFonts w:ascii="Times New Roman" w:eastAsia="Times New Roman" w:hAnsi="Times New Roman" w:cs="Times New Roman"/>
                <w:sz w:val="16"/>
                <w:szCs w:val="16"/>
                <w:vertAlign w:val="subscript"/>
              </w:rPr>
              <w:t>3</w:t>
            </w: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с</w:t>
            </w:r>
            <w:proofErr w:type="gramStart"/>
            <w:r w:rsidRPr="0040603B">
              <w:rPr>
                <w:rFonts w:ascii="Times New Roman" w:eastAsia="Times New Roman" w:hAnsi="Times New Roman" w:cs="Times New Roman"/>
                <w:sz w:val="16"/>
                <w:szCs w:val="16"/>
              </w:rPr>
              <w:t>.Д</w:t>
            </w:r>
            <w:proofErr w:type="gramEnd"/>
            <w:r w:rsidRPr="0040603B">
              <w:rPr>
                <w:rFonts w:ascii="Times New Roman" w:eastAsia="Times New Roman" w:hAnsi="Times New Roman" w:cs="Times New Roman"/>
                <w:sz w:val="16"/>
                <w:szCs w:val="16"/>
              </w:rPr>
              <w:t>убенки</w:t>
            </w:r>
            <w:proofErr w:type="spellEnd"/>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w:t>
            </w:r>
          </w:p>
        </w:tc>
      </w:tr>
      <w:tr w:rsidR="0082124B" w:rsidRPr="0040603B" w:rsidTr="0082124B">
        <w:tc>
          <w:tcPr>
            <w:tcW w:w="2567"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c>
          <w:tcPr>
            <w:tcW w:w="4763"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Прочие населенные пункты Дубенского муниципального района Республики Мордовия</w:t>
            </w:r>
          </w:p>
        </w:tc>
        <w:tc>
          <w:tcPr>
            <w:tcW w:w="3410"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0,8</w:t>
            </w:r>
          </w:p>
        </w:tc>
      </w:tr>
    </w:tbl>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Конкретному жилому помещению соответствует лишь одно из значений каждого из показателей качества и благоустройства жилого помещения.</w:t>
      </w: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V. Коэффициент соответствия платы</w:t>
      </w: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5.1. Величина коэффициента соответствия платы устанавливается органом местного</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самоуправления исходя из социально-экономических условий в данном муниципальном образовании, в интервале [0;1]. При этом Кс может быть </w:t>
      </w:r>
      <w:proofErr w:type="gramStart"/>
      <w:r w:rsidRPr="0040603B">
        <w:rPr>
          <w:rFonts w:ascii="Times New Roman" w:eastAsia="Times New Roman" w:hAnsi="Times New Roman" w:cs="Times New Roman"/>
          <w:sz w:val="16"/>
          <w:szCs w:val="16"/>
        </w:rPr>
        <w:t>установлен</w:t>
      </w:r>
      <w:proofErr w:type="gramEnd"/>
      <w:r w:rsidRPr="0040603B">
        <w:rPr>
          <w:rFonts w:ascii="Times New Roman" w:eastAsia="Times New Roman" w:hAnsi="Times New Roman" w:cs="Times New Roman"/>
          <w:sz w:val="16"/>
          <w:szCs w:val="16"/>
        </w:rPr>
        <w:t xml:space="preserve"> как единым для всех граждан, проживающих в данном муниципальном образовании, так и дифференцированно для отдельных категорий граждан, имеющих право на получение мер социальной поддержки, определенных федеральными законами, указами Президента Российской Федерации, постановлениями Правительства Российской Федерации или законами субъекта Российской Федерации.</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5.2 . Установить величину коэффициента соответствия платы в размере: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0 -для нанимателей жилых помещений муниципального жилищного фонда </w:t>
      </w:r>
      <w:proofErr w:type="gramStart"/>
      <w:r w:rsidRPr="0040603B">
        <w:rPr>
          <w:rFonts w:ascii="Times New Roman" w:eastAsia="Times New Roman" w:hAnsi="Times New Roman" w:cs="Times New Roman"/>
          <w:sz w:val="16"/>
          <w:szCs w:val="16"/>
        </w:rPr>
        <w:t>по</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договорам найма жилого помещения для детей-сирот и детей, оставшихся </w:t>
      </w:r>
      <w:proofErr w:type="gramStart"/>
      <w:r w:rsidRPr="0040603B">
        <w:rPr>
          <w:rFonts w:ascii="Times New Roman" w:eastAsia="Times New Roman" w:hAnsi="Times New Roman" w:cs="Times New Roman"/>
          <w:sz w:val="16"/>
          <w:szCs w:val="16"/>
        </w:rPr>
        <w:t>без</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попечения родителей.</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0 - для нанимателей жилых помещений муниципального жилищного фонда </w:t>
      </w:r>
      <w:proofErr w:type="gramStart"/>
      <w:r w:rsidRPr="0040603B">
        <w:rPr>
          <w:rFonts w:ascii="Times New Roman" w:eastAsia="Times New Roman" w:hAnsi="Times New Roman" w:cs="Times New Roman"/>
          <w:sz w:val="16"/>
          <w:szCs w:val="16"/>
        </w:rPr>
        <w:t>по</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договорам социального найма и договорам найма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являющихся инвалидами I , II группы, а также семьи, имеющие детей инвалидов.</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0,5 - для прочих категорий граждан. </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VI. Порядок внесения платы за наем</w:t>
      </w: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6.1. Обязанность по внесению платы за наем возникает у нанимателя жилого</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помещения с момента заключения договора социального найма и (или) договора найма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6.2. Плата за наем жилого помещения вносится нанимателем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ежемесячно до десятого числа месяца, следующего за истекшим месяцем, если иной</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срок не установлен договором. Платежные документы представляются нанимателю</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уполномоченной собственником жилого помещения организацией не позднее третьего числа месяца, следующего за истекшим месяцем, если иной срок не установлен договором.</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6.3 Наниматель жилого помещения по договору социального найма и договору найма жилого помещения муниципального жилищного фонда вносит плату за наем жилого помещения в администрацию Дубенского муниципального района Республики Мордовия.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6.4. Граждане, несвоевременно и (или) не полностью внесшие плату за </w:t>
      </w:r>
      <w:proofErr w:type="gramStart"/>
      <w:r w:rsidRPr="0040603B">
        <w:rPr>
          <w:rFonts w:ascii="Times New Roman" w:eastAsia="Times New Roman" w:hAnsi="Times New Roman" w:cs="Times New Roman"/>
          <w:sz w:val="16"/>
          <w:szCs w:val="16"/>
        </w:rPr>
        <w:t>жилое</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помещение и коммунальные услуги, обязаны уплатить кредитору пени в размере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одной трехсотой ставки рефинансирования Центрального банка Российской</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Федерации, действующей на день фактической оплаты, </w:t>
      </w:r>
      <w:proofErr w:type="gramStart"/>
      <w:r w:rsidRPr="0040603B">
        <w:rPr>
          <w:rFonts w:ascii="Times New Roman" w:eastAsia="Times New Roman" w:hAnsi="Times New Roman" w:cs="Times New Roman"/>
          <w:sz w:val="16"/>
          <w:szCs w:val="16"/>
        </w:rPr>
        <w:t>от</w:t>
      </w:r>
      <w:proofErr w:type="gramEnd"/>
      <w:r w:rsidRPr="0040603B">
        <w:rPr>
          <w:rFonts w:ascii="Times New Roman" w:eastAsia="Times New Roman" w:hAnsi="Times New Roman" w:cs="Times New Roman"/>
          <w:sz w:val="16"/>
          <w:szCs w:val="16"/>
        </w:rPr>
        <w:t xml:space="preserve"> не выплаченной в срок</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суммы, за каждый день просрочки, начиная с тридцать первого дня, следующего </w:t>
      </w:r>
      <w:proofErr w:type="gramStart"/>
      <w:r w:rsidRPr="0040603B">
        <w:rPr>
          <w:rFonts w:ascii="Times New Roman" w:eastAsia="Times New Roman" w:hAnsi="Times New Roman" w:cs="Times New Roman"/>
          <w:sz w:val="16"/>
          <w:szCs w:val="16"/>
        </w:rPr>
        <w:t>за</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днем наступления установленного срока оплаты, по день фактической оплаты,</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 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6.5. Начисление и сбор платы за наем осуществляется администрацией Дубенского муниципального района Республики Мордовия.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VII. Поступление и целевое использование средств</w:t>
      </w: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7.1. Денежные средства, вносятся нанимателями жилого помещения в бюджет Дубенского муниципального района Республики Мордовия  ежеквартально или ежемесячно, не позднее 5 числа следующего за </w:t>
      </w:r>
      <w:proofErr w:type="gramStart"/>
      <w:r w:rsidRPr="0040603B">
        <w:rPr>
          <w:rFonts w:ascii="Times New Roman" w:eastAsia="Times New Roman" w:hAnsi="Times New Roman" w:cs="Times New Roman"/>
          <w:sz w:val="16"/>
          <w:szCs w:val="16"/>
        </w:rPr>
        <w:t>отчетным</w:t>
      </w:r>
      <w:proofErr w:type="gramEnd"/>
      <w:r w:rsidRPr="0040603B">
        <w:rPr>
          <w:rFonts w:ascii="Times New Roman" w:eastAsia="Times New Roman" w:hAnsi="Times New Roman" w:cs="Times New Roman"/>
          <w:sz w:val="16"/>
          <w:szCs w:val="16"/>
        </w:rPr>
        <w:t xml:space="preserve"> квартал. </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VIII. Пример расчета платы за пользование жилым помещением (платы за наем</w:t>
      </w:r>
      <w:proofErr w:type="gramStart"/>
      <w:r w:rsidRPr="0040603B">
        <w:rPr>
          <w:rFonts w:ascii="Times New Roman" w:eastAsia="Times New Roman" w:hAnsi="Times New Roman" w:cs="Times New Roman"/>
          <w:sz w:val="16"/>
          <w:szCs w:val="16"/>
        </w:rPr>
        <w:t xml:space="preserve"> )</w:t>
      </w:r>
      <w:proofErr w:type="gramEnd"/>
      <w:r w:rsidRPr="0040603B">
        <w:rPr>
          <w:rFonts w:ascii="Times New Roman" w:eastAsia="Times New Roman" w:hAnsi="Times New Roman" w:cs="Times New Roman"/>
          <w:sz w:val="16"/>
          <w:szCs w:val="16"/>
        </w:rPr>
        <w:t xml:space="preserve"> по</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договорам и договорам социального найма жилых помещений</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Исходные данные для расчета платы за пользование жилым помещением (платы за наем</w:t>
      </w:r>
      <w:proofErr w:type="gramStart"/>
      <w:r w:rsidRPr="0040603B">
        <w:rPr>
          <w:rFonts w:ascii="Times New Roman" w:eastAsia="Times New Roman" w:hAnsi="Times New Roman" w:cs="Times New Roman"/>
          <w:sz w:val="16"/>
          <w:szCs w:val="16"/>
        </w:rPr>
        <w:t xml:space="preserve"> )</w:t>
      </w:r>
      <w:proofErr w:type="gramEnd"/>
      <w:r w:rsidRPr="0040603B">
        <w:rPr>
          <w:rFonts w:ascii="Times New Roman" w:eastAsia="Times New Roman" w:hAnsi="Times New Roman" w:cs="Times New Roman"/>
          <w:sz w:val="16"/>
          <w:szCs w:val="16"/>
        </w:rPr>
        <w:t xml:space="preserve"> по договорам и договорам социального найма жилых помещений с 1 января 2020 года.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Базовая ставка платы за жилое помещение (платы за наем</w:t>
      </w:r>
      <w:proofErr w:type="gramStart"/>
      <w:r w:rsidRPr="0040603B">
        <w:rPr>
          <w:rFonts w:ascii="Times New Roman" w:eastAsia="Times New Roman" w:hAnsi="Times New Roman" w:cs="Times New Roman"/>
          <w:sz w:val="16"/>
          <w:szCs w:val="16"/>
        </w:rPr>
        <w:t xml:space="preserve"> )</w:t>
      </w:r>
      <w:proofErr w:type="gramEnd"/>
      <w:r w:rsidRPr="0040603B">
        <w:rPr>
          <w:rFonts w:ascii="Times New Roman" w:eastAsia="Times New Roman" w:hAnsi="Times New Roman" w:cs="Times New Roman"/>
          <w:sz w:val="16"/>
          <w:szCs w:val="16"/>
        </w:rPr>
        <w:t xml:space="preserve"> – 39,66 руб. в месяц за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1 </w:t>
      </w:r>
      <w:proofErr w:type="spellStart"/>
      <w:r w:rsidRPr="0040603B">
        <w:rPr>
          <w:rFonts w:ascii="Times New Roman" w:eastAsia="Times New Roman" w:hAnsi="Times New Roman" w:cs="Times New Roman"/>
          <w:sz w:val="16"/>
          <w:szCs w:val="16"/>
        </w:rPr>
        <w:t>кв</w:t>
      </w:r>
      <w:proofErr w:type="gramStart"/>
      <w:r w:rsidRPr="0040603B">
        <w:rPr>
          <w:rFonts w:ascii="Times New Roman" w:eastAsia="Times New Roman" w:hAnsi="Times New Roman" w:cs="Times New Roman"/>
          <w:sz w:val="16"/>
          <w:szCs w:val="16"/>
        </w:rPr>
        <w:t>.м</w:t>
      </w:r>
      <w:proofErr w:type="spellEnd"/>
      <w:proofErr w:type="gramEnd"/>
      <w:r w:rsidRPr="0040603B">
        <w:rPr>
          <w:rFonts w:ascii="Times New Roman" w:eastAsia="Times New Roman" w:hAnsi="Times New Roman" w:cs="Times New Roman"/>
          <w:sz w:val="16"/>
          <w:szCs w:val="16"/>
        </w:rPr>
        <w:t xml:space="preserve"> общей площади. (</w:t>
      </w:r>
      <w:proofErr w:type="spellStart"/>
      <w:r w:rsidRPr="0040603B">
        <w:rPr>
          <w:rFonts w:ascii="Times New Roman" w:eastAsia="Times New Roman" w:hAnsi="Times New Roman" w:cs="Times New Roman"/>
          <w:sz w:val="16"/>
          <w:szCs w:val="16"/>
        </w:rPr>
        <w:t>Нб</w:t>
      </w:r>
      <w:proofErr w:type="spellEnd"/>
      <w:proofErr w:type="gramStart"/>
      <w:r w:rsidRPr="0040603B">
        <w:rPr>
          <w:rFonts w:ascii="Times New Roman" w:eastAsia="Times New Roman" w:hAnsi="Times New Roman" w:cs="Times New Roman"/>
          <w:sz w:val="16"/>
          <w:szCs w:val="16"/>
        </w:rPr>
        <w:t xml:space="preserve"> )</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2) Жилое помещение, для которого определятся плата за пользование </w:t>
      </w:r>
      <w:proofErr w:type="gramStart"/>
      <w:r w:rsidRPr="0040603B">
        <w:rPr>
          <w:rFonts w:ascii="Times New Roman" w:eastAsia="Times New Roman" w:hAnsi="Times New Roman" w:cs="Times New Roman"/>
          <w:sz w:val="16"/>
          <w:szCs w:val="16"/>
        </w:rPr>
        <w:t>жилым</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помещением – отдельный жилой дом, площадью 90 кв. (</w:t>
      </w:r>
      <w:proofErr w:type="spellStart"/>
      <w:r w:rsidRPr="0040603B">
        <w:rPr>
          <w:rFonts w:ascii="Times New Roman" w:eastAsia="Times New Roman" w:hAnsi="Times New Roman" w:cs="Times New Roman"/>
          <w:sz w:val="16"/>
          <w:szCs w:val="16"/>
        </w:rPr>
        <w:t>Пj</w:t>
      </w:r>
      <w:proofErr w:type="spellEnd"/>
      <w:proofErr w:type="gramStart"/>
      <w:r w:rsidRPr="0040603B">
        <w:rPr>
          <w:rFonts w:ascii="Times New Roman" w:eastAsia="Times New Roman" w:hAnsi="Times New Roman" w:cs="Times New Roman"/>
          <w:sz w:val="16"/>
          <w:szCs w:val="16"/>
        </w:rPr>
        <w:t xml:space="preserve"> )</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3) Коэффициент соответствия платы - 0,5</w:t>
      </w:r>
      <w:proofErr w:type="gramStart"/>
      <w:r w:rsidRPr="0040603B">
        <w:rPr>
          <w:rFonts w:ascii="Times New Roman" w:eastAsia="Times New Roman" w:hAnsi="Times New Roman" w:cs="Times New Roman"/>
          <w:sz w:val="16"/>
          <w:szCs w:val="16"/>
        </w:rPr>
        <w:t xml:space="preserve">( </w:t>
      </w:r>
      <w:proofErr w:type="gramEnd"/>
      <w:r w:rsidRPr="0040603B">
        <w:rPr>
          <w:rFonts w:ascii="Times New Roman" w:eastAsia="Times New Roman" w:hAnsi="Times New Roman" w:cs="Times New Roman"/>
          <w:sz w:val="16"/>
          <w:szCs w:val="16"/>
        </w:rPr>
        <w:t>Кс)</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 Показатели качества, благоустройства и месторасположения, используемые в примере, приведены в таблице 2.</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Таблица 2.</w:t>
      </w:r>
    </w:p>
    <w:tbl>
      <w:tblPr>
        <w:tblW w:w="1091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2"/>
        <w:gridCol w:w="3722"/>
        <w:gridCol w:w="3402"/>
      </w:tblGrid>
      <w:tr w:rsidR="0082124B" w:rsidRPr="0040603B" w:rsidTr="0082124B">
        <w:tc>
          <w:tcPr>
            <w:tcW w:w="379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Наименование коэффициента</w:t>
            </w:r>
          </w:p>
        </w:tc>
        <w:tc>
          <w:tcPr>
            <w:tcW w:w="372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Жилое помещение, для которого определяется плата за наем</w:t>
            </w:r>
          </w:p>
        </w:tc>
        <w:tc>
          <w:tcPr>
            <w:tcW w:w="340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Значение показателя (выбираем из таблицы №1)</w:t>
            </w:r>
          </w:p>
        </w:tc>
      </w:tr>
      <w:tr w:rsidR="0082124B" w:rsidRPr="0040603B" w:rsidTr="0082124B">
        <w:tc>
          <w:tcPr>
            <w:tcW w:w="10916" w:type="dxa"/>
            <w:gridSpan w:val="3"/>
          </w:tcPr>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Показатели качества жилого помещения</w:t>
            </w:r>
          </w:p>
        </w:tc>
      </w:tr>
      <w:tr w:rsidR="0082124B" w:rsidRPr="0040603B" w:rsidTr="0082124B">
        <w:tc>
          <w:tcPr>
            <w:tcW w:w="3792" w:type="dxa"/>
            <w:vMerge w:val="restart"/>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vertAlign w:val="subscript"/>
              </w:rPr>
            </w:pPr>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vertAlign w:val="subscript"/>
              </w:rPr>
              <w:t>1</w:t>
            </w:r>
            <w:proofErr w:type="gramEnd"/>
          </w:p>
        </w:tc>
        <w:tc>
          <w:tcPr>
            <w:tcW w:w="372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Материалы стен:</w:t>
            </w:r>
          </w:p>
        </w:tc>
        <w:tc>
          <w:tcPr>
            <w:tcW w:w="340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r>
      <w:tr w:rsidR="0082124B" w:rsidRPr="0040603B" w:rsidTr="0082124B">
        <w:tc>
          <w:tcPr>
            <w:tcW w:w="3792" w:type="dxa"/>
            <w:vMerge/>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tc>
        <w:tc>
          <w:tcPr>
            <w:tcW w:w="372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Блочные</w:t>
            </w:r>
            <w:proofErr w:type="gramEnd"/>
            <w:r w:rsidRPr="0040603B">
              <w:rPr>
                <w:rFonts w:ascii="Times New Roman" w:eastAsia="Times New Roman" w:hAnsi="Times New Roman" w:cs="Times New Roman"/>
                <w:sz w:val="16"/>
                <w:szCs w:val="16"/>
              </w:rPr>
              <w:t>, обложенные кирпичом</w:t>
            </w:r>
          </w:p>
        </w:tc>
        <w:tc>
          <w:tcPr>
            <w:tcW w:w="340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w:t>
            </w:r>
          </w:p>
        </w:tc>
      </w:tr>
      <w:tr w:rsidR="0082124B" w:rsidRPr="0040603B" w:rsidTr="0082124B">
        <w:tc>
          <w:tcPr>
            <w:tcW w:w="10916" w:type="dxa"/>
            <w:gridSpan w:val="3"/>
          </w:tcPr>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Показатели благоустройства жилого помещения</w:t>
            </w:r>
          </w:p>
        </w:tc>
      </w:tr>
      <w:tr w:rsidR="0082124B" w:rsidRPr="0040603B" w:rsidTr="0082124B">
        <w:tc>
          <w:tcPr>
            <w:tcW w:w="379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vertAlign w:val="subscript"/>
              </w:rPr>
            </w:pPr>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vertAlign w:val="subscript"/>
              </w:rPr>
              <w:t>2</w:t>
            </w:r>
            <w:proofErr w:type="gramEnd"/>
          </w:p>
        </w:tc>
        <w:tc>
          <w:tcPr>
            <w:tcW w:w="372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Жилые дома, имеющие все виды благоустройства (с централизованным холодным водоснабжением, индивидуальным отоплением и канализацией и душем)</w:t>
            </w:r>
          </w:p>
        </w:tc>
        <w:tc>
          <w:tcPr>
            <w:tcW w:w="340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w:t>
            </w:r>
          </w:p>
        </w:tc>
      </w:tr>
      <w:tr w:rsidR="0082124B" w:rsidRPr="0040603B" w:rsidTr="0082124B">
        <w:tc>
          <w:tcPr>
            <w:tcW w:w="10916" w:type="dxa"/>
            <w:gridSpan w:val="3"/>
          </w:tcPr>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Показатели месторасположения</w:t>
            </w:r>
          </w:p>
        </w:tc>
      </w:tr>
      <w:tr w:rsidR="0082124B" w:rsidRPr="0040603B" w:rsidTr="0082124B">
        <w:tc>
          <w:tcPr>
            <w:tcW w:w="379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vertAlign w:val="subscript"/>
              </w:rPr>
            </w:pPr>
            <w:r w:rsidRPr="0040603B">
              <w:rPr>
                <w:rFonts w:ascii="Times New Roman" w:eastAsia="Times New Roman" w:hAnsi="Times New Roman" w:cs="Times New Roman"/>
                <w:sz w:val="16"/>
                <w:szCs w:val="16"/>
              </w:rPr>
              <w:t>К</w:t>
            </w:r>
            <w:r w:rsidRPr="0040603B">
              <w:rPr>
                <w:rFonts w:ascii="Times New Roman" w:eastAsia="Times New Roman" w:hAnsi="Times New Roman" w:cs="Times New Roman"/>
                <w:sz w:val="16"/>
                <w:szCs w:val="16"/>
                <w:vertAlign w:val="subscript"/>
              </w:rPr>
              <w:t>3</w:t>
            </w:r>
          </w:p>
        </w:tc>
        <w:tc>
          <w:tcPr>
            <w:tcW w:w="372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с</w:t>
            </w:r>
            <w:proofErr w:type="gramStart"/>
            <w:r w:rsidRPr="0040603B">
              <w:rPr>
                <w:rFonts w:ascii="Times New Roman" w:eastAsia="Times New Roman" w:hAnsi="Times New Roman" w:cs="Times New Roman"/>
                <w:sz w:val="16"/>
                <w:szCs w:val="16"/>
              </w:rPr>
              <w:t>.Д</w:t>
            </w:r>
            <w:proofErr w:type="gramEnd"/>
            <w:r w:rsidRPr="0040603B">
              <w:rPr>
                <w:rFonts w:ascii="Times New Roman" w:eastAsia="Times New Roman" w:hAnsi="Times New Roman" w:cs="Times New Roman"/>
                <w:sz w:val="16"/>
                <w:szCs w:val="16"/>
              </w:rPr>
              <w:t>убенки</w:t>
            </w:r>
            <w:proofErr w:type="spellEnd"/>
          </w:p>
        </w:tc>
        <w:tc>
          <w:tcPr>
            <w:tcW w:w="3402" w:type="dxa"/>
          </w:tcPr>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w:t>
            </w:r>
          </w:p>
        </w:tc>
      </w:tr>
    </w:tbl>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коэффициент, характеризующий качество и благоустройство жилого помещения, месторасположение дома;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roofErr w:type="spellStart"/>
      <w:r w:rsidRPr="0040603B">
        <w:rPr>
          <w:rFonts w:ascii="Times New Roman" w:eastAsia="Times New Roman" w:hAnsi="Times New Roman" w:cs="Times New Roman"/>
          <w:sz w:val="16"/>
          <w:szCs w:val="16"/>
        </w:rPr>
        <w:t>К</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(1,0+1,0+1,0)/3= 1,0</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Плата за наем </w:t>
      </w:r>
      <w:proofErr w:type="spellStart"/>
      <w:r w:rsidRPr="0040603B">
        <w:rPr>
          <w:rFonts w:ascii="Times New Roman" w:eastAsia="Times New Roman" w:hAnsi="Times New Roman" w:cs="Times New Roman"/>
          <w:sz w:val="16"/>
          <w:szCs w:val="16"/>
        </w:rPr>
        <w:t>Пн</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определяется по следующей формуле: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roofErr w:type="spellStart"/>
      <w:r w:rsidRPr="0040603B">
        <w:rPr>
          <w:rFonts w:ascii="Times New Roman" w:eastAsia="Times New Roman" w:hAnsi="Times New Roman" w:cs="Times New Roman"/>
          <w:sz w:val="16"/>
          <w:szCs w:val="16"/>
        </w:rPr>
        <w:t>Пн</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 </w:t>
      </w:r>
      <w:proofErr w:type="spellStart"/>
      <w:r w:rsidRPr="0040603B">
        <w:rPr>
          <w:rFonts w:ascii="Times New Roman" w:eastAsia="Times New Roman" w:hAnsi="Times New Roman" w:cs="Times New Roman"/>
          <w:sz w:val="16"/>
          <w:szCs w:val="16"/>
        </w:rPr>
        <w:t>Нб</w:t>
      </w:r>
      <w:proofErr w:type="spellEnd"/>
      <w:r w:rsidRPr="0040603B">
        <w:rPr>
          <w:rFonts w:ascii="Times New Roman" w:eastAsia="Times New Roman" w:hAnsi="Times New Roman" w:cs="Times New Roman"/>
          <w:sz w:val="16"/>
          <w:szCs w:val="16"/>
        </w:rPr>
        <w:t xml:space="preserve"> * </w:t>
      </w:r>
      <w:proofErr w:type="spellStart"/>
      <w:r w:rsidRPr="0040603B">
        <w:rPr>
          <w:rFonts w:ascii="Times New Roman" w:eastAsia="Times New Roman" w:hAnsi="Times New Roman" w:cs="Times New Roman"/>
          <w:sz w:val="16"/>
          <w:szCs w:val="16"/>
        </w:rPr>
        <w:t>Кj</w:t>
      </w:r>
      <w:proofErr w:type="spellEnd"/>
      <w:r w:rsidRPr="0040603B">
        <w:rPr>
          <w:rFonts w:ascii="Times New Roman" w:eastAsia="Times New Roman" w:hAnsi="Times New Roman" w:cs="Times New Roman"/>
          <w:sz w:val="16"/>
          <w:szCs w:val="16"/>
        </w:rPr>
        <w:t xml:space="preserve"> * Кс * </w:t>
      </w:r>
      <w:proofErr w:type="spellStart"/>
      <w:r w:rsidRPr="0040603B">
        <w:rPr>
          <w:rFonts w:ascii="Times New Roman" w:eastAsia="Times New Roman" w:hAnsi="Times New Roman" w:cs="Times New Roman"/>
          <w:sz w:val="16"/>
          <w:szCs w:val="16"/>
        </w:rPr>
        <w:t>Пj</w:t>
      </w:r>
      <w:proofErr w:type="spell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roofErr w:type="spellStart"/>
      <w:r w:rsidRPr="0040603B">
        <w:rPr>
          <w:rFonts w:ascii="Times New Roman" w:eastAsia="Times New Roman" w:hAnsi="Times New Roman" w:cs="Times New Roman"/>
          <w:sz w:val="16"/>
          <w:szCs w:val="16"/>
        </w:rPr>
        <w:t>Пн</w:t>
      </w:r>
      <w:proofErr w:type="gramStart"/>
      <w:r w:rsidRPr="0040603B">
        <w:rPr>
          <w:rFonts w:ascii="Times New Roman" w:eastAsia="Times New Roman" w:hAnsi="Times New Roman" w:cs="Times New Roman"/>
          <w:sz w:val="16"/>
          <w:szCs w:val="16"/>
        </w:rPr>
        <w:t>j</w:t>
      </w:r>
      <w:proofErr w:type="spellEnd"/>
      <w:proofErr w:type="gramEnd"/>
      <w:r w:rsidRPr="0040603B">
        <w:rPr>
          <w:rFonts w:ascii="Times New Roman" w:eastAsia="Times New Roman" w:hAnsi="Times New Roman" w:cs="Times New Roman"/>
          <w:sz w:val="16"/>
          <w:szCs w:val="16"/>
        </w:rPr>
        <w:t xml:space="preserve"> =39,66*1*0,5* =19,83 руб. за 1 </w:t>
      </w:r>
      <w:proofErr w:type="spellStart"/>
      <w:r w:rsidRPr="0040603B">
        <w:rPr>
          <w:rFonts w:ascii="Times New Roman" w:eastAsia="Times New Roman" w:hAnsi="Times New Roman" w:cs="Times New Roman"/>
          <w:sz w:val="16"/>
          <w:szCs w:val="16"/>
        </w:rPr>
        <w:t>кв.м</w:t>
      </w:r>
      <w:proofErr w:type="spellEnd"/>
      <w:r w:rsidRPr="0040603B">
        <w:rPr>
          <w:rFonts w:ascii="Times New Roman" w:eastAsia="Times New Roman" w:hAnsi="Times New Roman" w:cs="Times New Roman"/>
          <w:sz w:val="16"/>
          <w:szCs w:val="16"/>
        </w:rPr>
        <w:t>.</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Плата за наем равна 19,83руб. за 1 </w:t>
      </w:r>
      <w:proofErr w:type="spellStart"/>
      <w:r w:rsidRPr="0040603B">
        <w:rPr>
          <w:rFonts w:ascii="Times New Roman" w:eastAsia="Times New Roman" w:hAnsi="Times New Roman" w:cs="Times New Roman"/>
          <w:sz w:val="16"/>
          <w:szCs w:val="16"/>
        </w:rPr>
        <w:t>кв</w:t>
      </w:r>
      <w:proofErr w:type="gramStart"/>
      <w:r w:rsidRPr="0040603B">
        <w:rPr>
          <w:rFonts w:ascii="Times New Roman" w:eastAsia="Times New Roman" w:hAnsi="Times New Roman" w:cs="Times New Roman"/>
          <w:sz w:val="16"/>
          <w:szCs w:val="16"/>
        </w:rPr>
        <w:t>.м</w:t>
      </w:r>
      <w:proofErr w:type="spellEnd"/>
      <w:proofErr w:type="gramEnd"/>
      <w:r w:rsidRPr="0040603B">
        <w:rPr>
          <w:rFonts w:ascii="Times New Roman" w:eastAsia="Times New Roman" w:hAnsi="Times New Roman" w:cs="Times New Roman"/>
          <w:sz w:val="16"/>
          <w:szCs w:val="16"/>
        </w:rPr>
        <w:t xml:space="preserve"> *90 </w:t>
      </w:r>
      <w:proofErr w:type="spellStart"/>
      <w:r w:rsidRPr="0040603B">
        <w:rPr>
          <w:rFonts w:ascii="Times New Roman" w:eastAsia="Times New Roman" w:hAnsi="Times New Roman" w:cs="Times New Roman"/>
          <w:sz w:val="16"/>
          <w:szCs w:val="16"/>
        </w:rPr>
        <w:t>кв.м</w:t>
      </w:r>
      <w:proofErr w:type="spellEnd"/>
      <w:r w:rsidRPr="0040603B">
        <w:rPr>
          <w:rFonts w:ascii="Times New Roman" w:eastAsia="Times New Roman" w:hAnsi="Times New Roman" w:cs="Times New Roman"/>
          <w:sz w:val="16"/>
          <w:szCs w:val="16"/>
        </w:rPr>
        <w:t xml:space="preserve"> = 1784,70 рублей в месяц</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Приложение №2 к Постановлению</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Администрации Дубенского</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муниципального района Республики</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Мордовия  </w:t>
      </w:r>
    </w:p>
    <w:p w:rsidR="0082124B" w:rsidRPr="0040603B" w:rsidRDefault="0082124B" w:rsidP="0040603B">
      <w:pPr>
        <w:tabs>
          <w:tab w:val="left" w:pos="8235"/>
        </w:tabs>
        <w:spacing w:after="0" w:line="240" w:lineRule="auto"/>
        <w:ind w:firstLine="709"/>
        <w:jc w:val="right"/>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от «17» марта 2020 г. №173</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Базовый размер платы за пользование жилым помещением (платы за наем)</w:t>
      </w:r>
    </w:p>
    <w:p w:rsidR="0082124B" w:rsidRPr="0040603B" w:rsidRDefault="0082124B" w:rsidP="0040603B">
      <w:pPr>
        <w:tabs>
          <w:tab w:val="left" w:pos="8235"/>
        </w:tabs>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муниципального жилищного фонда Дубенского муниципального района Республики Мордовия с 1 января 2019 года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b/>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roofErr w:type="gramStart"/>
      <w:r w:rsidRPr="0040603B">
        <w:rPr>
          <w:rFonts w:ascii="Times New Roman" w:eastAsia="Times New Roman" w:hAnsi="Times New Roman" w:cs="Times New Roman"/>
          <w:sz w:val="16"/>
          <w:szCs w:val="16"/>
        </w:rPr>
        <w:t>В соответствии с Положением о порядке расчета размера платы за пользование жилым помещением (плата за наем) жилого помещения муниципального жилищного фонда Дубенского муниципального района республики Мордовия, базовый размер платы за пользование жилым помещением (платы за наем) определяется по формуле и составляет с 01.01.2019  года 39,66 рублей за 1 квадратный метр занимаемой общей площади:</w:t>
      </w:r>
      <w:proofErr w:type="gramEnd"/>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НБ = </w:t>
      </w:r>
      <w:proofErr w:type="spellStart"/>
      <w:r w:rsidRPr="0040603B">
        <w:rPr>
          <w:rFonts w:ascii="Times New Roman" w:eastAsia="Times New Roman" w:hAnsi="Times New Roman" w:cs="Times New Roman"/>
          <w:sz w:val="16"/>
          <w:szCs w:val="16"/>
        </w:rPr>
        <w:t>СРс</w:t>
      </w:r>
      <w:proofErr w:type="spellEnd"/>
      <w:r w:rsidRPr="0040603B">
        <w:rPr>
          <w:rFonts w:ascii="Times New Roman" w:eastAsia="Times New Roman" w:hAnsi="Times New Roman" w:cs="Times New Roman"/>
          <w:sz w:val="16"/>
          <w:szCs w:val="16"/>
        </w:rPr>
        <w:t xml:space="preserve"> * 0,001, где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НБ - базовый размер платы за наем жилого помещения;</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СРс</w:t>
      </w:r>
      <w:proofErr w:type="spellEnd"/>
      <w:r w:rsidRPr="0040603B">
        <w:rPr>
          <w:rFonts w:ascii="Times New Roman" w:eastAsia="Times New Roman" w:hAnsi="Times New Roman" w:cs="Times New Roman"/>
          <w:sz w:val="16"/>
          <w:szCs w:val="16"/>
        </w:rPr>
        <w:t xml:space="preserve"> - средняя цена 1 кв. м на вторичном рынке жилья в Дубенском муниципальном районе Республики Мордовия, в котором находится жилое помещение муниципального жилищного фонда, предоставляемое по договорам социального найма и договорам найма жилых помещений. </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Средняя цена 1 кв. м на вторичном рынке жилья определяется по данным территориального органа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Федеральной службы государственной статистики.</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НБ = 39 660,29 * 0,001=39,66 руб. за 1 </w:t>
      </w:r>
      <w:proofErr w:type="spellStart"/>
      <w:r w:rsidRPr="0040603B">
        <w:rPr>
          <w:rFonts w:ascii="Times New Roman" w:eastAsia="Times New Roman" w:hAnsi="Times New Roman" w:cs="Times New Roman"/>
          <w:sz w:val="16"/>
          <w:szCs w:val="16"/>
        </w:rPr>
        <w:t>кв.м</w:t>
      </w:r>
      <w:proofErr w:type="spellEnd"/>
      <w:r w:rsidRPr="0040603B">
        <w:rPr>
          <w:rFonts w:ascii="Times New Roman" w:eastAsia="Times New Roman" w:hAnsi="Times New Roman" w:cs="Times New Roman"/>
          <w:sz w:val="16"/>
          <w:szCs w:val="16"/>
        </w:rPr>
        <w:t>.</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39660,29 руб. -  Средняя цена 1 кв. м на вторичном рынке жилья по Республике</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Мордовия по данным территориального органа Федеральной службы</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государственной статистики по Республике Мордовия  на III квартал 2019 года</w:t>
      </w:r>
    </w:p>
    <w:p w:rsidR="0082124B" w:rsidRPr="0040603B" w:rsidRDefault="0082124B" w:rsidP="0040603B">
      <w:pPr>
        <w:tabs>
          <w:tab w:val="left" w:pos="8235"/>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года (исх. письмо №ОГ-13-02/156-МС от  02.12.2019 г. прилагается)</w:t>
      </w:r>
    </w:p>
    <w:p w:rsidR="0082124B" w:rsidRPr="0040603B" w:rsidRDefault="0082124B" w:rsidP="0040603B">
      <w:pPr>
        <w:spacing w:after="0" w:line="240" w:lineRule="auto"/>
        <w:ind w:firstLine="709"/>
        <w:rPr>
          <w:sz w:val="16"/>
          <w:szCs w:val="16"/>
          <w:lang w:eastAsia="ar-SA"/>
        </w:rPr>
      </w:pPr>
    </w:p>
    <w:p w:rsidR="0040603B" w:rsidRPr="0040603B" w:rsidRDefault="0040603B" w:rsidP="0040603B">
      <w:pPr>
        <w:widowControl w:val="0"/>
        <w:tabs>
          <w:tab w:val="center" w:pos="5099"/>
        </w:tabs>
        <w:autoSpaceDE w:val="0"/>
        <w:autoSpaceDN w:val="0"/>
        <w:adjustRightInd w:val="0"/>
        <w:spacing w:after="0" w:line="240" w:lineRule="auto"/>
        <w:ind w:firstLine="709"/>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АДМИНИСТРАЦИЯ ДУБЕНСКОГО МУНИЦИПАЛЬНОГО РАЙОНА</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РЕСПУБЛИКИ МОРДОВИЯ</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ПОСТАНОВЛЕНИЕ</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17.03.2020                                                                                                 №174</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 Дубенки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bookmarkStart w:id="2" w:name="sub_10000"/>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 создании оперативного штаба по профилактике и </w:t>
      </w:r>
      <w:proofErr w:type="gramStart"/>
      <w:r w:rsidRPr="0040603B">
        <w:rPr>
          <w:rFonts w:ascii="Times New Roman" w:eastAsia="Times New Roman" w:hAnsi="Times New Roman" w:cs="Times New Roman"/>
          <w:sz w:val="16"/>
          <w:szCs w:val="16"/>
        </w:rPr>
        <w:t>контролю за</w:t>
      </w:r>
      <w:proofErr w:type="gramEnd"/>
      <w:r w:rsidRPr="0040603B">
        <w:rPr>
          <w:rFonts w:ascii="Times New Roman" w:eastAsia="Times New Roman" w:hAnsi="Times New Roman" w:cs="Times New Roman"/>
          <w:sz w:val="16"/>
          <w:szCs w:val="16"/>
        </w:rPr>
        <w:t xml:space="preserve"> распространением </w:t>
      </w:r>
      <w:proofErr w:type="spellStart"/>
      <w:r w:rsidRPr="0040603B">
        <w:rPr>
          <w:rFonts w:ascii="Times New Roman" w:eastAsia="Times New Roman" w:hAnsi="Times New Roman" w:cs="Times New Roman"/>
          <w:sz w:val="16"/>
          <w:szCs w:val="16"/>
        </w:rPr>
        <w:t>коронавирусной</w:t>
      </w:r>
      <w:proofErr w:type="spellEnd"/>
      <w:r w:rsidRPr="0040603B">
        <w:rPr>
          <w:rFonts w:ascii="Times New Roman" w:eastAsia="Times New Roman" w:hAnsi="Times New Roman" w:cs="Times New Roman"/>
          <w:sz w:val="16"/>
          <w:szCs w:val="16"/>
        </w:rPr>
        <w:t xml:space="preserve"> инфекцией на территории Дубенского муниципального района</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bookmarkStart w:id="3" w:name="sub_6"/>
      <w:r w:rsidRPr="0040603B">
        <w:rPr>
          <w:rFonts w:ascii="Times New Roman" w:eastAsia="Calibri" w:hAnsi="Times New Roman" w:cs="Times New Roman"/>
          <w:sz w:val="16"/>
          <w:szCs w:val="16"/>
          <w:lang w:eastAsia="en-US"/>
        </w:rPr>
        <w:t xml:space="preserve">В целях мониторинга эпидемиологической ситуации в Дубенском муниципальном районе из-за распространения </w:t>
      </w:r>
      <w:proofErr w:type="spellStart"/>
      <w:r w:rsidRPr="0040603B">
        <w:rPr>
          <w:rFonts w:ascii="Times New Roman" w:eastAsia="Calibri" w:hAnsi="Times New Roman" w:cs="Times New Roman"/>
          <w:sz w:val="16"/>
          <w:szCs w:val="16"/>
          <w:lang w:eastAsia="en-US"/>
        </w:rPr>
        <w:t>коронавирусной</w:t>
      </w:r>
      <w:proofErr w:type="spellEnd"/>
      <w:r w:rsidRPr="0040603B">
        <w:rPr>
          <w:rFonts w:ascii="Times New Roman" w:eastAsia="Calibri" w:hAnsi="Times New Roman" w:cs="Times New Roman"/>
          <w:sz w:val="16"/>
          <w:szCs w:val="16"/>
          <w:lang w:eastAsia="en-US"/>
        </w:rPr>
        <w:t xml:space="preserve"> инфекции, администрация Дубенского муниципального района постановляет:</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Calibri" w:hAnsi="Times New Roman" w:cs="Times New Roman"/>
          <w:sz w:val="16"/>
          <w:szCs w:val="16"/>
          <w:lang w:eastAsia="en-US"/>
        </w:rPr>
        <w:t xml:space="preserve">1. Создать </w:t>
      </w:r>
      <w:r w:rsidRPr="0040603B">
        <w:rPr>
          <w:rFonts w:ascii="Times New Roman" w:eastAsia="Times New Roman" w:hAnsi="Times New Roman" w:cs="Times New Roman"/>
          <w:sz w:val="16"/>
          <w:szCs w:val="16"/>
        </w:rPr>
        <w:t xml:space="preserve">оперативный штаб по профилактике и </w:t>
      </w:r>
      <w:proofErr w:type="gramStart"/>
      <w:r w:rsidRPr="0040603B">
        <w:rPr>
          <w:rFonts w:ascii="Times New Roman" w:eastAsia="Times New Roman" w:hAnsi="Times New Roman" w:cs="Times New Roman"/>
          <w:sz w:val="16"/>
          <w:szCs w:val="16"/>
        </w:rPr>
        <w:t>контролю за</w:t>
      </w:r>
      <w:proofErr w:type="gramEnd"/>
      <w:r w:rsidRPr="0040603B">
        <w:rPr>
          <w:rFonts w:ascii="Times New Roman" w:eastAsia="Times New Roman" w:hAnsi="Times New Roman" w:cs="Times New Roman"/>
          <w:sz w:val="16"/>
          <w:szCs w:val="16"/>
        </w:rPr>
        <w:t xml:space="preserve"> распространением </w:t>
      </w:r>
      <w:proofErr w:type="spellStart"/>
      <w:r w:rsidRPr="0040603B">
        <w:rPr>
          <w:rFonts w:ascii="Times New Roman" w:eastAsia="Times New Roman" w:hAnsi="Times New Roman" w:cs="Times New Roman"/>
          <w:sz w:val="16"/>
          <w:szCs w:val="16"/>
        </w:rPr>
        <w:t>коронавирусной</w:t>
      </w:r>
      <w:proofErr w:type="spellEnd"/>
      <w:r w:rsidRPr="0040603B">
        <w:rPr>
          <w:rFonts w:ascii="Times New Roman" w:eastAsia="Times New Roman" w:hAnsi="Times New Roman" w:cs="Times New Roman"/>
          <w:sz w:val="16"/>
          <w:szCs w:val="16"/>
        </w:rPr>
        <w:t xml:space="preserve"> инфекцией на территории Дубенского муниципального района.</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40603B">
        <w:rPr>
          <w:rFonts w:ascii="Times New Roman" w:eastAsia="Times New Roman" w:hAnsi="Times New Roman" w:cs="Times New Roman"/>
          <w:sz w:val="16"/>
          <w:szCs w:val="16"/>
        </w:rPr>
        <w:t xml:space="preserve">2. Утвердить состав оперативного штаба по профилактике и </w:t>
      </w:r>
      <w:proofErr w:type="gramStart"/>
      <w:r w:rsidRPr="0040603B">
        <w:rPr>
          <w:rFonts w:ascii="Times New Roman" w:eastAsia="Times New Roman" w:hAnsi="Times New Roman" w:cs="Times New Roman"/>
          <w:sz w:val="16"/>
          <w:szCs w:val="16"/>
        </w:rPr>
        <w:t>контролю за</w:t>
      </w:r>
      <w:proofErr w:type="gramEnd"/>
      <w:r w:rsidRPr="0040603B">
        <w:rPr>
          <w:rFonts w:ascii="Times New Roman" w:eastAsia="Times New Roman" w:hAnsi="Times New Roman" w:cs="Times New Roman"/>
          <w:sz w:val="16"/>
          <w:szCs w:val="16"/>
        </w:rPr>
        <w:t xml:space="preserve"> распространением </w:t>
      </w:r>
      <w:proofErr w:type="spellStart"/>
      <w:r w:rsidRPr="0040603B">
        <w:rPr>
          <w:rFonts w:ascii="Times New Roman" w:eastAsia="Times New Roman" w:hAnsi="Times New Roman" w:cs="Times New Roman"/>
          <w:sz w:val="16"/>
          <w:szCs w:val="16"/>
        </w:rPr>
        <w:t>коронавирусной</w:t>
      </w:r>
      <w:proofErr w:type="spellEnd"/>
      <w:r w:rsidRPr="0040603B">
        <w:rPr>
          <w:rFonts w:ascii="Times New Roman" w:eastAsia="Times New Roman" w:hAnsi="Times New Roman" w:cs="Times New Roman"/>
          <w:sz w:val="16"/>
          <w:szCs w:val="16"/>
        </w:rPr>
        <w:t xml:space="preserve"> инфекцией на территории Дубенского муниципального района (приложение №1).</w:t>
      </w:r>
    </w:p>
    <w:bookmarkEnd w:id="3"/>
    <w:p w:rsidR="0040603B" w:rsidRPr="0040603B" w:rsidRDefault="0040603B" w:rsidP="0040603B">
      <w:pPr>
        <w:widowControl w:val="0"/>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 xml:space="preserve">3. </w:t>
      </w:r>
      <w:proofErr w:type="gramStart"/>
      <w:r w:rsidRPr="0040603B">
        <w:rPr>
          <w:rFonts w:ascii="Times New Roman" w:eastAsia="Calibri" w:hAnsi="Times New Roman" w:cs="Times New Roman"/>
          <w:sz w:val="16"/>
          <w:szCs w:val="16"/>
          <w:lang w:eastAsia="en-US"/>
        </w:rPr>
        <w:t>Контроль за</w:t>
      </w:r>
      <w:proofErr w:type="gramEnd"/>
      <w:r w:rsidRPr="0040603B">
        <w:rPr>
          <w:rFonts w:ascii="Times New Roman" w:eastAsia="Calibri" w:hAnsi="Times New Roman" w:cs="Times New Roman"/>
          <w:sz w:val="16"/>
          <w:szCs w:val="16"/>
          <w:lang w:eastAsia="en-US"/>
        </w:rPr>
        <w:t xml:space="preserve"> исполнением настоящего постановления оставляю за собой.</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 Настоящее постановление вступает в силу  со дня официального опубликования.</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Глава Дубенского</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муниципального района                                                                 Плешаков С.Г.</w:t>
      </w:r>
    </w:p>
    <w:bookmarkEnd w:id="2"/>
    <w:p w:rsidR="0040603B" w:rsidRPr="0040603B" w:rsidRDefault="0040603B" w:rsidP="0040603B">
      <w:pPr>
        <w:widowControl w:val="0"/>
        <w:autoSpaceDE w:val="0"/>
        <w:autoSpaceDN w:val="0"/>
        <w:adjustRightInd w:val="0"/>
        <w:spacing w:after="0" w:line="240" w:lineRule="auto"/>
        <w:ind w:left="5387" w:firstLine="709"/>
        <w:outlineLvl w:val="0"/>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left="5387" w:firstLine="709"/>
        <w:outlineLvl w:val="0"/>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left="5387" w:firstLine="709"/>
        <w:outlineLvl w:val="0"/>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rPr>
          <w:rFonts w:ascii="Arial" w:eastAsia="Times New Roman" w:hAnsi="Arial" w:cs="Arial"/>
          <w:sz w:val="16"/>
          <w:szCs w:val="16"/>
        </w:rPr>
      </w:pPr>
    </w:p>
    <w:p w:rsidR="0040603B" w:rsidRPr="0040603B" w:rsidRDefault="0040603B" w:rsidP="0040603B">
      <w:pPr>
        <w:widowControl w:val="0"/>
        <w:autoSpaceDE w:val="0"/>
        <w:autoSpaceDN w:val="0"/>
        <w:adjustRightInd w:val="0"/>
        <w:spacing w:after="0" w:line="240" w:lineRule="auto"/>
        <w:ind w:left="5387" w:firstLine="709"/>
        <w:outlineLvl w:val="0"/>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left="5387" w:firstLine="709"/>
        <w:outlineLvl w:val="0"/>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left="5387" w:firstLine="709"/>
        <w:outlineLvl w:val="0"/>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Приложение  № 1</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УТВЕРЖДЕНО</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постановлением администрации</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Дубенского муниципального </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района Республики Мордовия</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 17.03.2020 г. №174</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b/>
          <w:bCs/>
          <w:color w:val="000000"/>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color w:val="000000"/>
          <w:sz w:val="16"/>
          <w:szCs w:val="16"/>
        </w:rPr>
      </w:pPr>
      <w:r w:rsidRPr="0040603B">
        <w:rPr>
          <w:rFonts w:ascii="Times New Roman" w:eastAsia="Times New Roman" w:hAnsi="Times New Roman" w:cs="Times New Roman"/>
          <w:b/>
          <w:color w:val="000000"/>
          <w:sz w:val="16"/>
          <w:szCs w:val="16"/>
        </w:rPr>
        <w:t xml:space="preserve">Состав оперативного штаба по профилактике и </w:t>
      </w:r>
      <w:proofErr w:type="gramStart"/>
      <w:r w:rsidRPr="0040603B">
        <w:rPr>
          <w:rFonts w:ascii="Times New Roman" w:eastAsia="Times New Roman" w:hAnsi="Times New Roman" w:cs="Times New Roman"/>
          <w:b/>
          <w:color w:val="000000"/>
          <w:sz w:val="16"/>
          <w:szCs w:val="16"/>
        </w:rPr>
        <w:t>контролю за</w:t>
      </w:r>
      <w:proofErr w:type="gramEnd"/>
      <w:r w:rsidRPr="0040603B">
        <w:rPr>
          <w:rFonts w:ascii="Times New Roman" w:eastAsia="Times New Roman" w:hAnsi="Times New Roman" w:cs="Times New Roman"/>
          <w:b/>
          <w:color w:val="000000"/>
          <w:sz w:val="16"/>
          <w:szCs w:val="16"/>
        </w:rPr>
        <w:t xml:space="preserve"> распространением </w:t>
      </w:r>
      <w:proofErr w:type="spellStart"/>
      <w:r w:rsidRPr="0040603B">
        <w:rPr>
          <w:rFonts w:ascii="Times New Roman" w:eastAsia="Times New Roman" w:hAnsi="Times New Roman" w:cs="Times New Roman"/>
          <w:b/>
          <w:color w:val="000000"/>
          <w:sz w:val="16"/>
          <w:szCs w:val="16"/>
        </w:rPr>
        <w:t>коронавирусной</w:t>
      </w:r>
      <w:proofErr w:type="spellEnd"/>
      <w:r w:rsidRPr="0040603B">
        <w:rPr>
          <w:rFonts w:ascii="Times New Roman" w:eastAsia="Times New Roman" w:hAnsi="Times New Roman" w:cs="Times New Roman"/>
          <w:b/>
          <w:color w:val="000000"/>
          <w:sz w:val="16"/>
          <w:szCs w:val="16"/>
        </w:rPr>
        <w:t xml:space="preserve"> инфекцией на территории Дубенского муниципального района</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color w:val="000000"/>
          <w:sz w:val="16"/>
          <w:szCs w:val="16"/>
        </w:rPr>
      </w:pP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bookmarkStart w:id="4" w:name="sub_11"/>
      <w:r w:rsidRPr="0040603B">
        <w:rPr>
          <w:rFonts w:ascii="Times New Roman" w:eastAsia="Times New Roman" w:hAnsi="Times New Roman" w:cs="Times New Roman"/>
          <w:sz w:val="16"/>
          <w:szCs w:val="16"/>
        </w:rPr>
        <w:t>Плешаков С.Г. - Глава Дубенского муниципального района, председатель оперативного штаба;</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Маркова Е.Г. - заместитель главы Дубенского муниципального района, начальника управления по социальной администрации Дубенского муниципального района, заместитель председателя оперативного штаба;</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Катаева А.Н. – </w:t>
      </w:r>
      <w:proofErr w:type="spellStart"/>
      <w:r w:rsidRPr="0040603B">
        <w:rPr>
          <w:rFonts w:ascii="Times New Roman" w:eastAsia="Times New Roman" w:hAnsi="Times New Roman" w:cs="Times New Roman"/>
          <w:sz w:val="16"/>
          <w:szCs w:val="16"/>
        </w:rPr>
        <w:t>и.о</w:t>
      </w:r>
      <w:proofErr w:type="spellEnd"/>
      <w:r w:rsidRPr="0040603B">
        <w:rPr>
          <w:rFonts w:ascii="Times New Roman" w:eastAsia="Times New Roman" w:hAnsi="Times New Roman" w:cs="Times New Roman"/>
          <w:sz w:val="16"/>
          <w:szCs w:val="16"/>
        </w:rPr>
        <w:t>. главного врача ГБУЗ Дубенского муниципального района РМ «Дубенская РБ» (по согласованию);</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Дементьева Т.В. - заместитель начальника управления по социальной работе - заведующая отделом по делам молодежи, физической культуре и спорту администрации Дубенского муниципального района, секретарь оперативного штаба;</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Исламкин</w:t>
      </w:r>
      <w:proofErr w:type="spellEnd"/>
      <w:r w:rsidRPr="0040603B">
        <w:rPr>
          <w:rFonts w:ascii="Times New Roman" w:eastAsia="Times New Roman" w:hAnsi="Times New Roman" w:cs="Times New Roman"/>
          <w:sz w:val="16"/>
          <w:szCs w:val="16"/>
        </w:rPr>
        <w:t xml:space="preserve"> А.Н. - начальник Дубенского пожарно-спасательного гарнизона (по согласованию);</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Кабаков</w:t>
      </w:r>
      <w:proofErr w:type="gramEnd"/>
      <w:r w:rsidRPr="0040603B">
        <w:rPr>
          <w:rFonts w:ascii="Times New Roman" w:eastAsia="Times New Roman" w:hAnsi="Times New Roman" w:cs="Times New Roman"/>
          <w:sz w:val="16"/>
          <w:szCs w:val="16"/>
        </w:rPr>
        <w:t xml:space="preserve"> В.В.- начальник ОП №17 ММО МВД РФ «</w:t>
      </w:r>
      <w:proofErr w:type="spellStart"/>
      <w:r w:rsidRPr="0040603B">
        <w:rPr>
          <w:rFonts w:ascii="Times New Roman" w:eastAsia="Times New Roman" w:hAnsi="Times New Roman" w:cs="Times New Roman"/>
          <w:sz w:val="16"/>
          <w:szCs w:val="16"/>
        </w:rPr>
        <w:t>Чамзинский</w:t>
      </w:r>
      <w:proofErr w:type="spellEnd"/>
      <w:r w:rsidRPr="0040603B">
        <w:rPr>
          <w:rFonts w:ascii="Times New Roman" w:eastAsia="Times New Roman" w:hAnsi="Times New Roman" w:cs="Times New Roman"/>
          <w:sz w:val="16"/>
          <w:szCs w:val="16"/>
        </w:rPr>
        <w:t>» (по согласованию);</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Морозова Л.Н. – ведущий специалист Управления </w:t>
      </w:r>
      <w:proofErr w:type="spellStart"/>
      <w:r w:rsidRPr="0040603B">
        <w:rPr>
          <w:rFonts w:ascii="Times New Roman" w:eastAsia="Times New Roman" w:hAnsi="Times New Roman" w:cs="Times New Roman"/>
          <w:sz w:val="16"/>
          <w:szCs w:val="16"/>
        </w:rPr>
        <w:t>Роспотребнадзора</w:t>
      </w:r>
      <w:proofErr w:type="spellEnd"/>
      <w:r w:rsidRPr="0040603B">
        <w:rPr>
          <w:rFonts w:ascii="Times New Roman" w:eastAsia="Times New Roman" w:hAnsi="Times New Roman" w:cs="Times New Roman"/>
          <w:sz w:val="16"/>
          <w:szCs w:val="16"/>
        </w:rPr>
        <w:t xml:space="preserve"> по РМ (по согласованию);</w:t>
      </w:r>
    </w:p>
    <w:bookmarkEnd w:id="4"/>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Бурнаева</w:t>
      </w:r>
      <w:proofErr w:type="spellEnd"/>
      <w:r w:rsidRPr="0040603B">
        <w:rPr>
          <w:rFonts w:ascii="Times New Roman" w:eastAsia="Times New Roman" w:hAnsi="Times New Roman" w:cs="Times New Roman"/>
          <w:sz w:val="16"/>
          <w:szCs w:val="16"/>
        </w:rPr>
        <w:t xml:space="preserve"> О.Я. - директор филиала «Дубенская ЦРА №8 «ГУП РМ «Фармация» (по согласованию);</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Волгушева</w:t>
      </w:r>
      <w:proofErr w:type="spellEnd"/>
      <w:r w:rsidRPr="0040603B">
        <w:rPr>
          <w:rFonts w:ascii="Times New Roman" w:eastAsia="Times New Roman" w:hAnsi="Times New Roman" w:cs="Times New Roman"/>
          <w:sz w:val="16"/>
          <w:szCs w:val="16"/>
        </w:rPr>
        <w:t xml:space="preserve"> Т.М. – начальник экономического управления администрации Дубенского муниципального района;</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Осичкин</w:t>
      </w:r>
      <w:proofErr w:type="spellEnd"/>
      <w:r w:rsidRPr="0040603B">
        <w:rPr>
          <w:rFonts w:ascii="Times New Roman" w:eastAsia="Times New Roman" w:hAnsi="Times New Roman" w:cs="Times New Roman"/>
          <w:sz w:val="16"/>
          <w:szCs w:val="16"/>
        </w:rPr>
        <w:t xml:space="preserve"> В.А. – начальник отдела специальных программ администрации Дубенского муниципального района;</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Коломенцева</w:t>
      </w:r>
      <w:proofErr w:type="spellEnd"/>
      <w:r w:rsidRPr="0040603B">
        <w:rPr>
          <w:rFonts w:ascii="Times New Roman" w:eastAsia="Times New Roman" w:hAnsi="Times New Roman" w:cs="Times New Roman"/>
          <w:sz w:val="16"/>
          <w:szCs w:val="16"/>
        </w:rPr>
        <w:t xml:space="preserve"> Н.М. - заместитель начальника управления по социальной работе – заведующий отделом образования администрации Дубенского муниципального района;</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Суродеева</w:t>
      </w:r>
      <w:proofErr w:type="spellEnd"/>
      <w:r w:rsidRPr="0040603B">
        <w:rPr>
          <w:rFonts w:ascii="Times New Roman" w:eastAsia="Times New Roman" w:hAnsi="Times New Roman" w:cs="Times New Roman"/>
          <w:sz w:val="16"/>
          <w:szCs w:val="16"/>
        </w:rPr>
        <w:t xml:space="preserve"> Г.А. – руководитель аппарата администрации  Дубенского</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муниципального района;</w:t>
      </w:r>
    </w:p>
    <w:p w:rsidR="0040603B" w:rsidRPr="0040603B" w:rsidRDefault="0040603B" w:rsidP="0040603B">
      <w:pPr>
        <w:spacing w:after="0" w:line="240" w:lineRule="auto"/>
        <w:ind w:left="-539"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ab/>
      </w:r>
      <w:r w:rsidRPr="0040603B">
        <w:rPr>
          <w:rFonts w:ascii="Times New Roman" w:eastAsia="Times New Roman" w:hAnsi="Times New Roman" w:cs="Times New Roman"/>
          <w:sz w:val="16"/>
          <w:szCs w:val="16"/>
        </w:rPr>
        <w:tab/>
        <w:t>Малкина Т.И. – начальник организационно-правового управления администрации Дубенского  муниципального района.</w:t>
      </w:r>
    </w:p>
    <w:p w:rsidR="0040603B" w:rsidRPr="0040603B" w:rsidRDefault="0040603B" w:rsidP="0040603B">
      <w:pPr>
        <w:spacing w:after="0" w:line="240" w:lineRule="auto"/>
        <w:ind w:firstLine="709"/>
        <w:rPr>
          <w:sz w:val="16"/>
          <w:szCs w:val="16"/>
          <w:lang w:eastAsia="ar-SA"/>
        </w:rPr>
      </w:pPr>
    </w:p>
    <w:p w:rsidR="0040603B" w:rsidRPr="0040603B" w:rsidRDefault="0040603B" w:rsidP="0040603B">
      <w:pPr>
        <w:spacing w:after="0" w:line="240" w:lineRule="auto"/>
        <w:ind w:firstLine="709"/>
        <w:jc w:val="center"/>
        <w:rPr>
          <w:rFonts w:ascii="Times New Roman" w:eastAsia="Calibri" w:hAnsi="Times New Roman" w:cs="Times New Roman"/>
          <w:b/>
          <w:bCs/>
          <w:sz w:val="16"/>
          <w:szCs w:val="16"/>
          <w:lang w:eastAsia="en-US"/>
        </w:rPr>
      </w:pPr>
      <w:r w:rsidRPr="0040603B">
        <w:rPr>
          <w:rFonts w:ascii="Times New Roman" w:eastAsia="Calibri" w:hAnsi="Times New Roman" w:cs="Times New Roman"/>
          <w:b/>
          <w:bCs/>
          <w:sz w:val="16"/>
          <w:szCs w:val="16"/>
          <w:lang w:eastAsia="en-US"/>
        </w:rPr>
        <w:t>АДМИНИСТРАЦИЯ ДУБЕНСКОГО МУНИЦИПАЛЬНОГО РАЙОНА РЕСПУБЛИКИ МОРДОВИЯ</w:t>
      </w:r>
    </w:p>
    <w:p w:rsidR="0040603B" w:rsidRPr="0040603B" w:rsidRDefault="0040603B" w:rsidP="0040603B">
      <w:pPr>
        <w:spacing w:after="0" w:line="240" w:lineRule="auto"/>
        <w:ind w:firstLine="709"/>
        <w:jc w:val="center"/>
        <w:rPr>
          <w:rFonts w:ascii="Times New Roman" w:eastAsia="Calibri" w:hAnsi="Times New Roman" w:cs="Times New Roman"/>
          <w:b/>
          <w:bCs/>
          <w:sz w:val="16"/>
          <w:szCs w:val="16"/>
          <w:lang w:eastAsia="en-US"/>
        </w:rPr>
      </w:pPr>
    </w:p>
    <w:p w:rsidR="0040603B" w:rsidRPr="0040603B" w:rsidRDefault="0040603B" w:rsidP="0040603B">
      <w:pPr>
        <w:spacing w:after="0" w:line="240" w:lineRule="auto"/>
        <w:ind w:firstLine="709"/>
        <w:jc w:val="center"/>
        <w:rPr>
          <w:rFonts w:ascii="Times New Roman" w:eastAsia="Calibri" w:hAnsi="Times New Roman" w:cs="Times New Roman"/>
          <w:b/>
          <w:bCs/>
          <w:sz w:val="16"/>
          <w:szCs w:val="16"/>
          <w:lang w:eastAsia="en-US"/>
        </w:rPr>
      </w:pPr>
      <w:r w:rsidRPr="0040603B">
        <w:rPr>
          <w:rFonts w:ascii="Times New Roman" w:eastAsia="Calibri" w:hAnsi="Times New Roman" w:cs="Times New Roman"/>
          <w:b/>
          <w:bCs/>
          <w:sz w:val="16"/>
          <w:szCs w:val="16"/>
          <w:lang w:eastAsia="en-US"/>
        </w:rPr>
        <w:t>ПОСТАНОВЛЕНИЕ</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18 .03. 2020                                                                                          № 176</w:t>
      </w:r>
    </w:p>
    <w:p w:rsidR="0040603B" w:rsidRPr="0040603B" w:rsidRDefault="0040603B" w:rsidP="0040603B">
      <w:pPr>
        <w:spacing w:after="0" w:line="240" w:lineRule="auto"/>
        <w:ind w:firstLine="709"/>
        <w:jc w:val="center"/>
        <w:rPr>
          <w:rFonts w:ascii="Times New Roman" w:eastAsia="Calibri" w:hAnsi="Times New Roman" w:cs="Times New Roman"/>
          <w:sz w:val="16"/>
          <w:szCs w:val="16"/>
          <w:lang w:eastAsia="en-US"/>
        </w:rPr>
      </w:pPr>
      <w:r w:rsidRPr="0040603B">
        <w:rPr>
          <w:rFonts w:ascii="Times New Roman" w:eastAsia="Calibri" w:hAnsi="Times New Roman" w:cs="Times New Roman"/>
          <w:sz w:val="16"/>
          <w:szCs w:val="16"/>
          <w:lang w:eastAsia="en-US"/>
        </w:rPr>
        <w:t>с. Дубенки</w:t>
      </w:r>
    </w:p>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Об утверждении Порядка составления и утверждения плана финансово хозяйственной деятельности бюджетных учреждений Дубенского муниципального района Республики Мордовия</w:t>
      </w:r>
    </w:p>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sz w:val="16"/>
          <w:szCs w:val="16"/>
        </w:rPr>
      </w:pP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соответствии с подпунктом 6 пункта 3.3 статьи 32 Федерального закона от 12 января 1996 г. № 7-ФЗ «О некоммерческих организациях» администрация Дубенского муниципального района Республики Мордовия постановляет:</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5" w:name="sub_1"/>
      <w:r w:rsidRPr="0040603B">
        <w:rPr>
          <w:rFonts w:ascii="Times New Roman" w:eastAsia="Times New Roman" w:hAnsi="Times New Roman" w:cs="Times New Roman"/>
          <w:sz w:val="16"/>
          <w:szCs w:val="16"/>
        </w:rPr>
        <w:t xml:space="preserve">1. Утвердить прилагаемый Порядок составления и утверждения </w:t>
      </w:r>
      <w:proofErr w:type="gramStart"/>
      <w:r w:rsidRPr="0040603B">
        <w:rPr>
          <w:rFonts w:ascii="Times New Roman" w:eastAsia="Times New Roman" w:hAnsi="Times New Roman" w:cs="Times New Roman"/>
          <w:sz w:val="16"/>
          <w:szCs w:val="16"/>
        </w:rPr>
        <w:t>плана финансово-хозяйственной деятельности бюджетных учреждений Дубенского муниципального района Республики</w:t>
      </w:r>
      <w:proofErr w:type="gramEnd"/>
      <w:r w:rsidRPr="0040603B">
        <w:rPr>
          <w:rFonts w:ascii="Times New Roman" w:eastAsia="Times New Roman" w:hAnsi="Times New Roman" w:cs="Times New Roman"/>
          <w:sz w:val="16"/>
          <w:szCs w:val="16"/>
        </w:rPr>
        <w:t xml:space="preserve"> Мордовия.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6" w:name="sub_2"/>
      <w:bookmarkEnd w:id="5"/>
      <w:r w:rsidRPr="0040603B">
        <w:rPr>
          <w:rFonts w:ascii="Times New Roman" w:eastAsia="Times New Roman" w:hAnsi="Times New Roman" w:cs="Times New Roman"/>
          <w:sz w:val="16"/>
          <w:szCs w:val="16"/>
        </w:rPr>
        <w:t>2. Формировать план финансово-хозяйственной деятельности, начиная с планов финансово-хозяйственной деятельности на 2020 год и на плановый период 2021 и 2022 годов.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7" w:name="sub_3"/>
      <w:bookmarkEnd w:id="6"/>
      <w:r w:rsidRPr="0040603B">
        <w:rPr>
          <w:rFonts w:ascii="Times New Roman" w:eastAsia="Times New Roman" w:hAnsi="Times New Roman" w:cs="Times New Roman"/>
          <w:sz w:val="16"/>
          <w:szCs w:val="16"/>
        </w:rPr>
        <w:t>3. Признать утратившим силу постановление администрации Дубенского муниципального района от 16.05.2011 года № 234 «Требования</w:t>
      </w:r>
      <w:r w:rsidRPr="0040603B">
        <w:rPr>
          <w:rFonts w:ascii="Times New Roman" w:eastAsia="Times New Roman" w:hAnsi="Times New Roman" w:cs="Times New Roman"/>
          <w:sz w:val="16"/>
          <w:szCs w:val="16"/>
        </w:rPr>
        <w:br/>
        <w:t>к плану финансово-хозяйственной деятельности муниципального учреждения.</w:t>
      </w:r>
    </w:p>
    <w:bookmarkEnd w:id="7"/>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4. </w:t>
      </w:r>
      <w:proofErr w:type="gramStart"/>
      <w:r w:rsidRPr="0040603B">
        <w:rPr>
          <w:rFonts w:ascii="Times New Roman" w:eastAsia="Times New Roman" w:hAnsi="Times New Roman" w:cs="Times New Roman"/>
          <w:sz w:val="16"/>
          <w:szCs w:val="16"/>
        </w:rPr>
        <w:t>Контроль за</w:t>
      </w:r>
      <w:proofErr w:type="gramEnd"/>
      <w:r w:rsidRPr="0040603B">
        <w:rPr>
          <w:rFonts w:ascii="Times New Roman" w:eastAsia="Times New Roman" w:hAnsi="Times New Roman" w:cs="Times New Roman"/>
          <w:sz w:val="16"/>
          <w:szCs w:val="16"/>
        </w:rPr>
        <w:t xml:space="preserve"> исполнением настоящего постановления возложить на заместителя главы-начальника управления по социальной работе администрации Дубенского муниципального района Республики Мордовия Маркову Е.Г.</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 Настоящее постановление вступает в силу  со дня официального опубликования.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Глава Дубенского</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муниципального района                                                    Плешаков С.Г.</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left="5387" w:firstLine="709"/>
        <w:outlineLvl w:val="0"/>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Приложение  № 1</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УТВЕРЖДЕНО</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постановлением администрации</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Дубенского муниципального </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района Республики Мордовия</w:t>
      </w:r>
    </w:p>
    <w:p w:rsidR="0040603B" w:rsidRPr="0040603B" w:rsidRDefault="0040603B" w:rsidP="0040603B">
      <w:pPr>
        <w:widowControl w:val="0"/>
        <w:autoSpaceDE w:val="0"/>
        <w:autoSpaceDN w:val="0"/>
        <w:adjustRightInd w:val="0"/>
        <w:spacing w:after="0" w:line="240" w:lineRule="auto"/>
        <w:ind w:left="538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 18.03.2020 г. №176</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Cs/>
          <w:sz w:val="16"/>
          <w:szCs w:val="16"/>
        </w:rPr>
      </w:pPr>
      <w:bookmarkStart w:id="8" w:name="sub_1000"/>
      <w:r w:rsidRPr="0040603B">
        <w:rPr>
          <w:rFonts w:ascii="Times New Roman" w:eastAsia="Times New Roman" w:hAnsi="Times New Roman" w:cs="Times New Roman"/>
          <w:bCs/>
          <w:sz w:val="16"/>
          <w:szCs w:val="16"/>
        </w:rPr>
        <w:t>Порядок</w:t>
      </w:r>
      <w:r w:rsidRPr="0040603B">
        <w:rPr>
          <w:rFonts w:ascii="Times New Roman" w:eastAsia="Times New Roman" w:hAnsi="Times New Roman" w:cs="Times New Roman"/>
          <w:bCs/>
          <w:sz w:val="16"/>
          <w:szCs w:val="16"/>
        </w:rPr>
        <w:br/>
        <w:t xml:space="preserve">составления и утверждения </w:t>
      </w:r>
      <w:proofErr w:type="gramStart"/>
      <w:r w:rsidRPr="0040603B">
        <w:rPr>
          <w:rFonts w:ascii="Times New Roman" w:eastAsia="Times New Roman" w:hAnsi="Times New Roman" w:cs="Times New Roman"/>
          <w:bCs/>
          <w:sz w:val="16"/>
          <w:szCs w:val="16"/>
        </w:rPr>
        <w:t>плана финансово-хозяйственной деятельности бюджетных учреждений Дубенского муниципального района Республики</w:t>
      </w:r>
      <w:proofErr w:type="gramEnd"/>
      <w:r w:rsidRPr="0040603B">
        <w:rPr>
          <w:rFonts w:ascii="Times New Roman" w:eastAsia="Times New Roman" w:hAnsi="Times New Roman" w:cs="Times New Roman"/>
          <w:bCs/>
          <w:sz w:val="16"/>
          <w:szCs w:val="16"/>
        </w:rPr>
        <w:t xml:space="preserve"> Мордовия</w:t>
      </w:r>
      <w:r w:rsidRPr="0040603B">
        <w:rPr>
          <w:rFonts w:ascii="Times New Roman" w:eastAsia="Times New Roman" w:hAnsi="Times New Roman" w:cs="Times New Roman"/>
          <w:bCs/>
          <w:sz w:val="16"/>
          <w:szCs w:val="16"/>
        </w:rPr>
        <w:br/>
      </w:r>
      <w:bookmarkEnd w:id="8"/>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9" w:name="sub_1001"/>
      <w:r w:rsidRPr="0040603B">
        <w:rPr>
          <w:rFonts w:ascii="Times New Roman" w:eastAsia="Times New Roman" w:hAnsi="Times New Roman" w:cs="Times New Roman"/>
          <w:sz w:val="16"/>
          <w:szCs w:val="16"/>
        </w:rPr>
        <w:t xml:space="preserve">1. </w:t>
      </w:r>
      <w:proofErr w:type="gramStart"/>
      <w:r w:rsidRPr="0040603B">
        <w:rPr>
          <w:rFonts w:ascii="Times New Roman" w:eastAsia="Times New Roman" w:hAnsi="Times New Roman" w:cs="Times New Roman"/>
          <w:sz w:val="16"/>
          <w:szCs w:val="16"/>
        </w:rPr>
        <w:t>Настоящий Порядок разработан в соответствии с Требованиями к плану финансово-хозяйственной деятельности государственного (муниципального) учреждения, утвержденными приказом Министерства финансов Российской Федерации от 31 августа 2018 г. № 186н и определяет правила составления и утверждения плана финансово-хозяйственной деятельности (далее - План) бюджетных учреждений Дубенского муниципального района Республики Мордовия (далее - учреждение), и их обособленных (структурных) подразделений без прав юридического лица, осуществляющих свои полномочия по ведению</w:t>
      </w:r>
      <w:proofErr w:type="gramEnd"/>
      <w:r w:rsidRPr="0040603B">
        <w:rPr>
          <w:rFonts w:ascii="Times New Roman" w:eastAsia="Times New Roman" w:hAnsi="Times New Roman" w:cs="Times New Roman"/>
          <w:sz w:val="16"/>
          <w:szCs w:val="16"/>
        </w:rPr>
        <w:t xml:space="preserve"> бухгалтерского учета (далее - подразделение).</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0" w:name="sub_1002"/>
      <w:bookmarkEnd w:id="9"/>
      <w:r w:rsidRPr="0040603B">
        <w:rPr>
          <w:rFonts w:ascii="Times New Roman" w:eastAsia="Times New Roman" w:hAnsi="Times New Roman" w:cs="Times New Roman"/>
          <w:sz w:val="16"/>
          <w:szCs w:val="16"/>
        </w:rPr>
        <w:t xml:space="preserve">2. План составляется учреждением (подразделением) на финансовый год, в случае если решение о районном бюджете </w:t>
      </w:r>
      <w:r w:rsidRPr="0040603B">
        <w:rPr>
          <w:rFonts w:ascii="Times New Roman" w:eastAsia="Times New Roman" w:hAnsi="Times New Roman" w:cs="Times New Roman"/>
          <w:sz w:val="16"/>
          <w:szCs w:val="16"/>
        </w:rPr>
        <w:lastRenderedPageBreak/>
        <w:t>утверждается на один финансовый год, либо на финансовый год и на плановый период, если решение о районном бюджете утверждается на очередной финансовый год и плановый период.</w:t>
      </w:r>
    </w:p>
    <w:bookmarkEnd w:id="10"/>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При принятии учреждением обязательств, срок исполнения которых по условиям договоров (контрактов) превышает срок, предусмотренный абзацем первым настоящего пункта, показатели Плана утверждаются на период, превышающий указанный срок.</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1" w:name="sub_1003"/>
      <w:r w:rsidRPr="0040603B">
        <w:rPr>
          <w:rFonts w:ascii="Times New Roman" w:eastAsia="Times New Roman" w:hAnsi="Times New Roman" w:cs="Times New Roman"/>
          <w:sz w:val="16"/>
          <w:szCs w:val="16"/>
        </w:rPr>
        <w:t>3. План должен составляться по кассовому методу, в валюте Российской Федерации.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2" w:name="sub_1004"/>
      <w:bookmarkEnd w:id="11"/>
      <w:r w:rsidRPr="0040603B">
        <w:rPr>
          <w:rFonts w:ascii="Times New Roman" w:eastAsia="Times New Roman" w:hAnsi="Times New Roman" w:cs="Times New Roman"/>
          <w:sz w:val="16"/>
          <w:szCs w:val="16"/>
        </w:rPr>
        <w:t>4. Составление и утверждение Плана, содержащего сведения, составляющие государственную тайну, должно осуществляться с соблюдением законодательства Российской Федерации о защите государственной тайны.</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3" w:name="sub_1005"/>
      <w:bookmarkEnd w:id="12"/>
      <w:r w:rsidRPr="0040603B">
        <w:rPr>
          <w:rFonts w:ascii="Times New Roman" w:eastAsia="Times New Roman" w:hAnsi="Times New Roman" w:cs="Times New Roman"/>
          <w:sz w:val="16"/>
          <w:szCs w:val="16"/>
        </w:rPr>
        <w:t>5. При составлении Плана (внесении изменений в него) устанавливается (уточняется) плановый объем поступлений и выплат денежных средств.</w:t>
      </w:r>
    </w:p>
    <w:bookmarkEnd w:id="13"/>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План должен составляться на основании обоснований (расчетов) плановых показателей поступлений и выплат, </w:t>
      </w:r>
      <w:proofErr w:type="gramStart"/>
      <w:r w:rsidRPr="0040603B">
        <w:rPr>
          <w:rFonts w:ascii="Times New Roman" w:eastAsia="Times New Roman" w:hAnsi="Times New Roman" w:cs="Times New Roman"/>
          <w:sz w:val="16"/>
          <w:szCs w:val="16"/>
        </w:rPr>
        <w:t>требования</w:t>
      </w:r>
      <w:proofErr w:type="gramEnd"/>
      <w:r w:rsidRPr="0040603B">
        <w:rPr>
          <w:rFonts w:ascii="Times New Roman" w:eastAsia="Times New Roman" w:hAnsi="Times New Roman" w:cs="Times New Roman"/>
          <w:sz w:val="16"/>
          <w:szCs w:val="16"/>
        </w:rPr>
        <w:t xml:space="preserve"> к формированию которых установлены настоящим Порядком.</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4" w:name="sub_1006"/>
      <w:r w:rsidRPr="0040603B">
        <w:rPr>
          <w:rFonts w:ascii="Times New Roman" w:eastAsia="Times New Roman" w:hAnsi="Times New Roman" w:cs="Times New Roman"/>
          <w:sz w:val="16"/>
          <w:szCs w:val="16"/>
        </w:rPr>
        <w:t>6. При формировании проекта решения о районном бюджете учреждение составляет проект Плана в порядке и сроки Управлением по социальной работе администрации Дубенского муниципального района Республики Мордовия:</w:t>
      </w:r>
    </w:p>
    <w:bookmarkEnd w:id="14"/>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с учетом планируемых объемов поступлений: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 субсидии на финансовое обеспечение выполнения государственного (муниципального) задания;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б) субсидий, предусмотренных абзацем вторым пункта 1 статьи 78.1 Бюджетного кодекса Российской Федерации (далее - целевые субсидии), и целей их предоставления;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г) грантов, в том числе в форме субсидий, предоставляемых из бюджетов бюджетной системы Российской Федерации (далее - грант);</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 иных доходов, которые учреждение планирует получить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е) доходов от иной приносящей доход деятельности, предусмотренной уставом учреждения;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 с учетом планируемых объемов выплат, связанных с осуществлением деятельности, предусмотренной уставом учреждения.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Информацию о планируемых к предоставлению из бюджета объемах субсидий учреждению направляет Управление по социальной работе администрации Дубенского муниципального района Республики Мордовия.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5" w:name="sub_1007"/>
      <w:r w:rsidRPr="0040603B">
        <w:rPr>
          <w:rFonts w:ascii="Times New Roman" w:eastAsia="Times New Roman" w:hAnsi="Times New Roman" w:cs="Times New Roman"/>
          <w:sz w:val="16"/>
          <w:szCs w:val="16"/>
        </w:rPr>
        <w:t>7. Учреждение, имеющее обособленно</w:t>
      </w:r>
      <w:proofErr w:type="gramStart"/>
      <w:r w:rsidRPr="0040603B">
        <w:rPr>
          <w:rFonts w:ascii="Times New Roman" w:eastAsia="Times New Roman" w:hAnsi="Times New Roman" w:cs="Times New Roman"/>
          <w:sz w:val="16"/>
          <w:szCs w:val="16"/>
        </w:rPr>
        <w:t>е(</w:t>
      </w:r>
      <w:proofErr w:type="spellStart"/>
      <w:proofErr w:type="gramEnd"/>
      <w:r w:rsidRPr="0040603B">
        <w:rPr>
          <w:rFonts w:ascii="Times New Roman" w:eastAsia="Times New Roman" w:hAnsi="Times New Roman" w:cs="Times New Roman"/>
          <w:sz w:val="16"/>
          <w:szCs w:val="16"/>
        </w:rPr>
        <w:t>ые</w:t>
      </w:r>
      <w:proofErr w:type="spellEnd"/>
      <w:r w:rsidRPr="0040603B">
        <w:rPr>
          <w:rFonts w:ascii="Times New Roman" w:eastAsia="Times New Roman" w:hAnsi="Times New Roman" w:cs="Times New Roman"/>
          <w:sz w:val="16"/>
          <w:szCs w:val="16"/>
        </w:rPr>
        <w:t>) подразделение(я), формирует проект Плана учреждения на основании проекта Плана головного учреждения, сформированного без учета обособленных подразделений, и проекта(</w:t>
      </w:r>
      <w:proofErr w:type="spellStart"/>
      <w:r w:rsidRPr="0040603B">
        <w:rPr>
          <w:rFonts w:ascii="Times New Roman" w:eastAsia="Times New Roman" w:hAnsi="Times New Roman" w:cs="Times New Roman"/>
          <w:sz w:val="16"/>
          <w:szCs w:val="16"/>
        </w:rPr>
        <w:t>ов</w:t>
      </w:r>
      <w:proofErr w:type="spellEnd"/>
      <w:r w:rsidRPr="0040603B">
        <w:rPr>
          <w:rFonts w:ascii="Times New Roman" w:eastAsia="Times New Roman" w:hAnsi="Times New Roman" w:cs="Times New Roman"/>
          <w:sz w:val="16"/>
          <w:szCs w:val="16"/>
        </w:rPr>
        <w:t>) Плана(</w:t>
      </w:r>
      <w:proofErr w:type="spellStart"/>
      <w:r w:rsidRPr="0040603B">
        <w:rPr>
          <w:rFonts w:ascii="Times New Roman" w:eastAsia="Times New Roman" w:hAnsi="Times New Roman" w:cs="Times New Roman"/>
          <w:sz w:val="16"/>
          <w:szCs w:val="16"/>
        </w:rPr>
        <w:t>ов</w:t>
      </w:r>
      <w:proofErr w:type="spellEnd"/>
      <w:r w:rsidRPr="0040603B">
        <w:rPr>
          <w:rFonts w:ascii="Times New Roman" w:eastAsia="Times New Roman" w:hAnsi="Times New Roman" w:cs="Times New Roman"/>
          <w:sz w:val="16"/>
          <w:szCs w:val="16"/>
        </w:rPr>
        <w:t>) обособленного(</w:t>
      </w:r>
      <w:proofErr w:type="spellStart"/>
      <w:r w:rsidRPr="0040603B">
        <w:rPr>
          <w:rFonts w:ascii="Times New Roman" w:eastAsia="Times New Roman" w:hAnsi="Times New Roman" w:cs="Times New Roman"/>
          <w:sz w:val="16"/>
          <w:szCs w:val="16"/>
        </w:rPr>
        <w:t>ых</w:t>
      </w:r>
      <w:proofErr w:type="spellEnd"/>
      <w:r w:rsidRPr="0040603B">
        <w:rPr>
          <w:rFonts w:ascii="Times New Roman" w:eastAsia="Times New Roman" w:hAnsi="Times New Roman" w:cs="Times New Roman"/>
          <w:sz w:val="16"/>
          <w:szCs w:val="16"/>
        </w:rPr>
        <w:t>) подразделения(й), без учета расчетов между головным учреждением и обособленным(и) подразделением(</w:t>
      </w:r>
      <w:proofErr w:type="spellStart"/>
      <w:r w:rsidRPr="0040603B">
        <w:rPr>
          <w:rFonts w:ascii="Times New Roman" w:eastAsia="Times New Roman" w:hAnsi="Times New Roman" w:cs="Times New Roman"/>
          <w:sz w:val="16"/>
          <w:szCs w:val="16"/>
        </w:rPr>
        <w:t>ями</w:t>
      </w:r>
      <w:proofErr w:type="spell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6" w:name="sub_1008"/>
      <w:bookmarkEnd w:id="15"/>
      <w:r w:rsidRPr="0040603B">
        <w:rPr>
          <w:rFonts w:ascii="Times New Roman" w:eastAsia="Times New Roman" w:hAnsi="Times New Roman" w:cs="Times New Roman"/>
          <w:sz w:val="16"/>
          <w:szCs w:val="16"/>
        </w:rPr>
        <w:t>8. Показатели Плана и обоснования (расчеты) плановых показателей должны формироваться по соответствующим кодам (составным частям кода) бюджетной Российской Федерации в части:</w:t>
      </w:r>
    </w:p>
    <w:bookmarkEnd w:id="16"/>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 планируемых поступлений: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 доходов - по коду аналитической </w:t>
      </w:r>
      <w:proofErr w:type="gramStart"/>
      <w:r w:rsidRPr="0040603B">
        <w:rPr>
          <w:rFonts w:ascii="Times New Roman" w:eastAsia="Times New Roman" w:hAnsi="Times New Roman" w:cs="Times New Roman"/>
          <w:sz w:val="16"/>
          <w:szCs w:val="16"/>
        </w:rPr>
        <w:t>группы подвида доходов бюджетов классификации доходов</w:t>
      </w:r>
      <w:proofErr w:type="gramEnd"/>
      <w:r w:rsidRPr="0040603B">
        <w:rPr>
          <w:rFonts w:ascii="Times New Roman" w:eastAsia="Times New Roman" w:hAnsi="Times New Roman" w:cs="Times New Roman"/>
          <w:sz w:val="16"/>
          <w:szCs w:val="16"/>
        </w:rPr>
        <w:t xml:space="preserve"> бюджетов;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 возврата дебиторской задолженности прошлых лет - по коду аналитической </w:t>
      </w:r>
      <w:proofErr w:type="gramStart"/>
      <w:r w:rsidRPr="0040603B">
        <w:rPr>
          <w:rFonts w:ascii="Times New Roman" w:eastAsia="Times New Roman" w:hAnsi="Times New Roman" w:cs="Times New Roman"/>
          <w:sz w:val="16"/>
          <w:szCs w:val="16"/>
        </w:rPr>
        <w:t>группы вида источников финансирования дефицитов бюджетов классификации источников финансирования дефицитов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б) планируемых выплат:</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расходам - по кодам </w:t>
      </w:r>
      <w:proofErr w:type="gramStart"/>
      <w:r w:rsidRPr="0040603B">
        <w:rPr>
          <w:rFonts w:ascii="Times New Roman" w:eastAsia="Times New Roman" w:hAnsi="Times New Roman" w:cs="Times New Roman"/>
          <w:sz w:val="16"/>
          <w:szCs w:val="16"/>
        </w:rPr>
        <w:t>видов расходов классификации расходов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возврату в бюджет остатков субсидий прошлых лет - по коду аналитической </w:t>
      </w:r>
      <w:proofErr w:type="gramStart"/>
      <w:r w:rsidRPr="0040603B">
        <w:rPr>
          <w:rFonts w:ascii="Times New Roman" w:eastAsia="Times New Roman" w:hAnsi="Times New Roman" w:cs="Times New Roman"/>
          <w:sz w:val="16"/>
          <w:szCs w:val="16"/>
        </w:rPr>
        <w:t>группы вида источников финансирования дефицитов бюджетов классификации источников финансирования дефицитов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уплате налогов, объектом налогообложения которых являются доходы (прибыль) учреждения, - по коду аналитической </w:t>
      </w:r>
      <w:proofErr w:type="gramStart"/>
      <w:r w:rsidRPr="0040603B">
        <w:rPr>
          <w:rFonts w:ascii="Times New Roman" w:eastAsia="Times New Roman" w:hAnsi="Times New Roman" w:cs="Times New Roman"/>
          <w:sz w:val="16"/>
          <w:szCs w:val="16"/>
        </w:rPr>
        <w:t>группы подвида доходов бюджетов классификации доходов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перечисления средств в рамках расчетов между головным учреждением и обособленны</w:t>
      </w:r>
      <w:proofErr w:type="gramStart"/>
      <w:r w:rsidRPr="0040603B">
        <w:rPr>
          <w:rFonts w:ascii="Times New Roman" w:eastAsia="Times New Roman" w:hAnsi="Times New Roman" w:cs="Times New Roman"/>
          <w:sz w:val="16"/>
          <w:szCs w:val="16"/>
        </w:rPr>
        <w:t>м(</w:t>
      </w:r>
      <w:proofErr w:type="gramEnd"/>
      <w:r w:rsidRPr="0040603B">
        <w:rPr>
          <w:rFonts w:ascii="Times New Roman" w:eastAsia="Times New Roman" w:hAnsi="Times New Roman" w:cs="Times New Roman"/>
          <w:sz w:val="16"/>
          <w:szCs w:val="16"/>
        </w:rPr>
        <w:t>и) подразделением(</w:t>
      </w:r>
      <w:proofErr w:type="spellStart"/>
      <w:r w:rsidRPr="0040603B">
        <w:rPr>
          <w:rFonts w:ascii="Times New Roman" w:eastAsia="Times New Roman" w:hAnsi="Times New Roman" w:cs="Times New Roman"/>
          <w:sz w:val="16"/>
          <w:szCs w:val="16"/>
        </w:rPr>
        <w:t>ями</w:t>
      </w:r>
      <w:proofErr w:type="spellEnd"/>
      <w:r w:rsidRPr="0040603B">
        <w:rPr>
          <w:rFonts w:ascii="Times New Roman" w:eastAsia="Times New Roman" w:hAnsi="Times New Roman" w:cs="Times New Roman"/>
          <w:sz w:val="16"/>
          <w:szCs w:val="16"/>
        </w:rPr>
        <w:t>)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решению Управления по социальной работе администрации Дубенского муниципального района Республики Мордовия показатели Плана формируются с дополнительной детализацией по кодам статей (подстатей) групп (статей) классификации операций сектора государственного управления и (или) кодов иных аналитических показателей.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7" w:name="sub_1009"/>
      <w:r w:rsidRPr="0040603B">
        <w:rPr>
          <w:rFonts w:ascii="Times New Roman" w:eastAsia="Times New Roman" w:hAnsi="Times New Roman" w:cs="Times New Roman"/>
          <w:sz w:val="16"/>
          <w:szCs w:val="16"/>
        </w:rPr>
        <w:t xml:space="preserve">9. Изменение показателей Плана в течение текущего финансового года должно осуществляться в связи </w:t>
      </w:r>
      <w:proofErr w:type="gramStart"/>
      <w:r w:rsidRPr="0040603B">
        <w:rPr>
          <w:rFonts w:ascii="Times New Roman" w:eastAsia="Times New Roman" w:hAnsi="Times New Roman" w:cs="Times New Roman"/>
          <w:sz w:val="16"/>
          <w:szCs w:val="16"/>
        </w:rPr>
        <w:t>с</w:t>
      </w:r>
      <w:proofErr w:type="gramEnd"/>
      <w:r w:rsidRPr="0040603B">
        <w:rPr>
          <w:rFonts w:ascii="Times New Roman" w:eastAsia="Times New Roman" w:hAnsi="Times New Roman" w:cs="Times New Roman"/>
          <w:sz w:val="16"/>
          <w:szCs w:val="16"/>
        </w:rPr>
        <w:t>:</w:t>
      </w:r>
    </w:p>
    <w:bookmarkEnd w:id="17"/>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б) изменением объемов планируемых поступлений, а также объемов и (или) направлений выплат, в том числе в связи </w:t>
      </w:r>
      <w:proofErr w:type="gramStart"/>
      <w:r w:rsidRPr="0040603B">
        <w:rPr>
          <w:rFonts w:ascii="Times New Roman" w:eastAsia="Times New Roman" w:hAnsi="Times New Roman" w:cs="Times New Roman"/>
          <w:sz w:val="16"/>
          <w:szCs w:val="16"/>
        </w:rPr>
        <w:t>с</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изменением объема услуг (работ), предоставляемых за плату;</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изменением объемов безвозмездных поступлений от юридических и физических лиц;</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поступлением средств дебиторской задолженности прошлых лет, не включенных в показатели Плана при его составлении;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увеличением выплат по неисполненным обязательствам прошлых лет, не включенных в показатели Плана при его составлении;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8" w:name="sub_93"/>
      <w:r w:rsidRPr="0040603B">
        <w:rPr>
          <w:rFonts w:ascii="Times New Roman" w:eastAsia="Times New Roman" w:hAnsi="Times New Roman" w:cs="Times New Roman"/>
          <w:sz w:val="16"/>
          <w:szCs w:val="16"/>
        </w:rPr>
        <w:t>в) проведением реорганизации учреждения.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19" w:name="sub_1010"/>
      <w:bookmarkEnd w:id="18"/>
      <w:r w:rsidRPr="0040603B">
        <w:rPr>
          <w:rFonts w:ascii="Times New Roman" w:eastAsia="Times New Roman" w:hAnsi="Times New Roman" w:cs="Times New Roman"/>
          <w:sz w:val="16"/>
          <w:szCs w:val="16"/>
        </w:rPr>
        <w:t>10.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0" w:name="sub_1011"/>
      <w:bookmarkEnd w:id="19"/>
      <w:r w:rsidRPr="0040603B">
        <w:rPr>
          <w:rFonts w:ascii="Times New Roman" w:eastAsia="Times New Roman" w:hAnsi="Times New Roman" w:cs="Times New Roman"/>
          <w:sz w:val="16"/>
          <w:szCs w:val="16"/>
        </w:rPr>
        <w:t>11. 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пунктом 12 Порядка.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1" w:name="sub_1012"/>
      <w:bookmarkEnd w:id="20"/>
      <w:r w:rsidRPr="0040603B">
        <w:rPr>
          <w:rFonts w:ascii="Times New Roman" w:eastAsia="Times New Roman" w:hAnsi="Times New Roman" w:cs="Times New Roman"/>
          <w:sz w:val="16"/>
          <w:szCs w:val="16"/>
        </w:rPr>
        <w:t xml:space="preserve">12. </w:t>
      </w:r>
      <w:proofErr w:type="gramStart"/>
      <w:r w:rsidRPr="0040603B">
        <w:rPr>
          <w:rFonts w:ascii="Times New Roman" w:eastAsia="Times New Roman" w:hAnsi="Times New Roman" w:cs="Times New Roman"/>
          <w:sz w:val="16"/>
          <w:szCs w:val="16"/>
        </w:rPr>
        <w:t>Учреждение по решению Управления по социальной работе администрации Дубенского муниципального района Республики Мордовия вправе осуществлять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roofErr w:type="gramEnd"/>
    </w:p>
    <w:bookmarkEnd w:id="21"/>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 при поступлении в текущем финансовом году:</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сумм возврата дебиторской задолженности прошлых лет;</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сумм, поступивших в возмещение ущерба, недостач, выявленных в текущем финансовом году;</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сумм, поступивших по решению суда или на основании исполнительных документов;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б) при необходимости осуществления выплат:</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возврату в бюджет бюджетной системы Российской Федерации субсидий, полученных в прошлых отчетных периодах;</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возмещению ущерба;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по решению суда, на основании исполнительных документов;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уплате штрафов, в том числе административных.</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2" w:name="sub_1013"/>
      <w:r w:rsidRPr="0040603B">
        <w:rPr>
          <w:rFonts w:ascii="Times New Roman" w:eastAsia="Times New Roman" w:hAnsi="Times New Roman" w:cs="Times New Roman"/>
          <w:sz w:val="16"/>
          <w:szCs w:val="16"/>
        </w:rPr>
        <w:t>13. При внесении изменений в показатели Плана в случае, установленном подпунктом «в» пункта 9 Порядка, при реорганизации:</w:t>
      </w:r>
    </w:p>
    <w:bookmarkEnd w:id="22"/>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а) в форме присоединения, слияния - показатели Плана учреждения - 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в форме разделения -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w:t>
      </w:r>
      <w:proofErr w:type="gramStart"/>
      <w:r w:rsidRPr="0040603B">
        <w:rPr>
          <w:rFonts w:ascii="Times New Roman" w:eastAsia="Times New Roman" w:hAnsi="Times New Roman" w:cs="Times New Roman"/>
          <w:sz w:val="16"/>
          <w:szCs w:val="16"/>
        </w:rPr>
        <w:t>а(</w:t>
      </w:r>
      <w:proofErr w:type="spellStart"/>
      <w:proofErr w:type="gramEnd"/>
      <w:r w:rsidRPr="0040603B">
        <w:rPr>
          <w:rFonts w:ascii="Times New Roman" w:eastAsia="Times New Roman" w:hAnsi="Times New Roman" w:cs="Times New Roman"/>
          <w:sz w:val="16"/>
          <w:szCs w:val="16"/>
        </w:rPr>
        <w:t>ов</w:t>
      </w:r>
      <w:proofErr w:type="spellEnd"/>
      <w:r w:rsidRPr="0040603B">
        <w:rPr>
          <w:rFonts w:ascii="Times New Roman" w:eastAsia="Times New Roman" w:hAnsi="Times New Roman" w:cs="Times New Roman"/>
          <w:sz w:val="16"/>
          <w:szCs w:val="16"/>
        </w:rPr>
        <w:t>) учреждения(</w:t>
      </w:r>
      <w:proofErr w:type="spellStart"/>
      <w:r w:rsidRPr="0040603B">
        <w:rPr>
          <w:rFonts w:ascii="Times New Roman" w:eastAsia="Times New Roman" w:hAnsi="Times New Roman" w:cs="Times New Roman"/>
          <w:sz w:val="16"/>
          <w:szCs w:val="16"/>
        </w:rPr>
        <w:t>ий</w:t>
      </w:r>
      <w:proofErr w:type="spellEnd"/>
      <w:r w:rsidRPr="0040603B">
        <w:rPr>
          <w:rFonts w:ascii="Times New Roman" w:eastAsia="Times New Roman" w:hAnsi="Times New Roman" w:cs="Times New Roman"/>
          <w:sz w:val="16"/>
          <w:szCs w:val="16"/>
        </w:rPr>
        <w:t>) до начала реорганизации.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3" w:name="sub_1014"/>
      <w:r w:rsidRPr="0040603B">
        <w:rPr>
          <w:rFonts w:ascii="Times New Roman" w:eastAsia="Times New Roman" w:hAnsi="Times New Roman" w:cs="Times New Roman"/>
          <w:sz w:val="16"/>
          <w:szCs w:val="16"/>
        </w:rPr>
        <w:t>14.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bookmarkEnd w:id="23"/>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Обоснования (расчеты) плановых показателей выплат формируются на основании расчетов соответствующих </w:t>
      </w:r>
      <w:proofErr w:type="gramStart"/>
      <w:r w:rsidRPr="0040603B">
        <w:rPr>
          <w:rFonts w:ascii="Times New Roman" w:eastAsia="Times New Roman" w:hAnsi="Times New Roman" w:cs="Times New Roman"/>
          <w:sz w:val="16"/>
          <w:szCs w:val="16"/>
        </w:rPr>
        <w:t>расходов</w:t>
      </w:r>
      <w:proofErr w:type="gramEnd"/>
      <w:r w:rsidRPr="0040603B">
        <w:rPr>
          <w:rFonts w:ascii="Times New Roman" w:eastAsia="Times New Roman" w:hAnsi="Times New Roman" w:cs="Times New Roman"/>
          <w:sz w:val="16"/>
          <w:szCs w:val="16"/>
        </w:rPr>
        <w:t xml:space="preserve">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4" w:name="sub_1015"/>
      <w:r w:rsidRPr="0040603B">
        <w:rPr>
          <w:rFonts w:ascii="Times New Roman" w:eastAsia="Times New Roman" w:hAnsi="Times New Roman" w:cs="Times New Roman"/>
          <w:sz w:val="16"/>
          <w:szCs w:val="16"/>
        </w:rPr>
        <w:t>15. Расчеты доходов формируются:</w:t>
      </w:r>
    </w:p>
    <w:bookmarkEnd w:id="24"/>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доходам от использования собственности (в том числе доходы в виде арендной платы, платы за сервитут, от распоряжения правами на результаты интеллектуальной деятельности и средствами индивидуализации);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по доходам от оказания услуг (выполнения работ) (в том числе в виде субсидии на финансовое обеспечение выполнения муниципального задания;</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доходам в виде штрафов, возмещения ущерба (в том числе включая штрафы, пени и неустойки за нарушение условий контрактов (договоров);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доходам в виде безвозмездных денежных поступлений (в том числе грантов, пожертвований);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доходам в виде целевых субсидий, а также субсидий на осуществление капитальных вложений;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Расчет доходов в виде возмещения расходов, понесенных в связи с эксплуатацией муниципального имущества, закрепленного на праве оперативного управления осуществляется исходя из </w:t>
      </w:r>
      <w:proofErr w:type="gramStart"/>
      <w:r w:rsidRPr="0040603B">
        <w:rPr>
          <w:rFonts w:ascii="Times New Roman" w:eastAsia="Times New Roman" w:hAnsi="Times New Roman" w:cs="Times New Roman"/>
          <w:sz w:val="16"/>
          <w:szCs w:val="16"/>
        </w:rPr>
        <w:t>объема</w:t>
      </w:r>
      <w:proofErr w:type="gramEnd"/>
      <w:r w:rsidRPr="0040603B">
        <w:rPr>
          <w:rFonts w:ascii="Times New Roman" w:eastAsia="Times New Roman" w:hAnsi="Times New Roman" w:cs="Times New Roman"/>
          <w:sz w:val="16"/>
          <w:szCs w:val="16"/>
        </w:rPr>
        <w:t xml:space="preserve"> предоставленного в пользование имущества и планируемой стоимости услуг (возмещаемых расходов).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доходов от оказания услуг (выполнения работ)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 установленных Управлением по социальной работе администрации Дубенского муниципального района Республики Мордовия.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5" w:name="sub_1016"/>
      <w:r w:rsidRPr="0040603B">
        <w:rPr>
          <w:rFonts w:ascii="Times New Roman" w:eastAsia="Times New Roman" w:hAnsi="Times New Roman" w:cs="Times New Roman"/>
          <w:sz w:val="16"/>
          <w:szCs w:val="16"/>
        </w:rPr>
        <w:t>16.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муниципальных услуг (выполнения работ).</w:t>
      </w:r>
    </w:p>
    <w:bookmarkEnd w:id="25"/>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w:t>
      </w:r>
      <w:proofErr w:type="gramEnd"/>
      <w:r w:rsidRPr="0040603B">
        <w:rPr>
          <w:rFonts w:ascii="Times New Roman" w:eastAsia="Times New Roman" w:hAnsi="Times New Roman" w:cs="Times New Roman"/>
          <w:sz w:val="16"/>
          <w:szCs w:val="16"/>
        </w:rPr>
        <w:t xml:space="preserve"> </w:t>
      </w:r>
      <w:proofErr w:type="gramStart"/>
      <w:r w:rsidRPr="0040603B">
        <w:rPr>
          <w:rFonts w:ascii="Times New Roman" w:eastAsia="Times New Roman" w:hAnsi="Times New Roman" w:cs="Times New Roman"/>
          <w:sz w:val="16"/>
          <w:szCs w:val="16"/>
        </w:rPr>
        <w:t>производстве</w:t>
      </w:r>
      <w:proofErr w:type="gramEnd"/>
      <w:r w:rsidRPr="0040603B">
        <w:rPr>
          <w:rFonts w:ascii="Times New Roman" w:eastAsia="Times New Roman" w:hAnsi="Times New Roman" w:cs="Times New Roman"/>
          <w:sz w:val="16"/>
          <w:szCs w:val="16"/>
        </w:rPr>
        <w:t xml:space="preserve"> и профессиональных заболеваний, на обязательное медицинское страхование.</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w:t>
      </w:r>
      <w:proofErr w:type="gramEnd"/>
      <w:r w:rsidRPr="0040603B">
        <w:rPr>
          <w:rFonts w:ascii="Times New Roman" w:eastAsia="Times New Roman" w:hAnsi="Times New Roman" w:cs="Times New Roman"/>
          <w:sz w:val="16"/>
          <w:szCs w:val="16"/>
        </w:rPr>
        <w:t xml:space="preserve"> Российской Федерации, локальными нормативными актами учреждения в соответствии с утвержденным штатным расписанием.</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w:t>
      </w:r>
      <w:proofErr w:type="gramEnd"/>
      <w:r w:rsidRPr="0040603B">
        <w:rPr>
          <w:rFonts w:ascii="Times New Roman" w:eastAsia="Times New Roman" w:hAnsi="Times New Roman" w:cs="Times New Roman"/>
          <w:sz w:val="16"/>
          <w:szCs w:val="16"/>
        </w:rPr>
        <w:t xml:space="preserve"> к памятным датам, профессиональным праздникам, осуществляется с учетом количества планируемых выплат в год и их размера.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 xml:space="preserve">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w:t>
      </w:r>
      <w:r w:rsidRPr="0040603B">
        <w:rPr>
          <w:rFonts w:ascii="Times New Roman" w:eastAsia="Times New Roman" w:hAnsi="Times New Roman" w:cs="Times New Roman"/>
          <w:sz w:val="16"/>
          <w:szCs w:val="16"/>
        </w:rPr>
        <w:lastRenderedPageBreak/>
        <w:t>Российской Федерации о налогах и сборах.</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w:t>
      </w:r>
      <w:proofErr w:type="gramStart"/>
      <w:r w:rsidRPr="0040603B">
        <w:rPr>
          <w:rFonts w:ascii="Times New Roman" w:eastAsia="Times New Roman" w:hAnsi="Times New Roman" w:cs="Times New Roman"/>
          <w:sz w:val="16"/>
          <w:szCs w:val="16"/>
        </w:rPr>
        <w:t>интернет-трафика</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 xml:space="preserve">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w:t>
      </w:r>
      <w:proofErr w:type="spellStart"/>
      <w:r w:rsidRPr="0040603B">
        <w:rPr>
          <w:rFonts w:ascii="Times New Roman" w:eastAsia="Times New Roman" w:hAnsi="Times New Roman" w:cs="Times New Roman"/>
          <w:sz w:val="16"/>
          <w:szCs w:val="16"/>
        </w:rPr>
        <w:t>одноставочного</w:t>
      </w:r>
      <w:proofErr w:type="spellEnd"/>
      <w:r w:rsidRPr="0040603B">
        <w:rPr>
          <w:rFonts w:ascii="Times New Roman" w:eastAsia="Times New Roman" w:hAnsi="Times New Roman" w:cs="Times New Roman"/>
          <w:sz w:val="16"/>
          <w:szCs w:val="16"/>
        </w:rPr>
        <w:t xml:space="preserve">, дифференцированного по зонам суток или </w:t>
      </w:r>
      <w:proofErr w:type="spellStart"/>
      <w:r w:rsidRPr="0040603B">
        <w:rPr>
          <w:rFonts w:ascii="Times New Roman" w:eastAsia="Times New Roman" w:hAnsi="Times New Roman" w:cs="Times New Roman"/>
          <w:sz w:val="16"/>
          <w:szCs w:val="16"/>
        </w:rPr>
        <w:t>двухставочного</w:t>
      </w:r>
      <w:proofErr w:type="spellEnd"/>
      <w:r w:rsidRPr="0040603B">
        <w:rPr>
          <w:rFonts w:ascii="Times New Roman" w:eastAsia="Times New Roman" w:hAnsi="Times New Roman" w:cs="Times New Roman"/>
          <w:sz w:val="16"/>
          <w:szCs w:val="16"/>
        </w:rPr>
        <w:t xml:space="preserve"> тарифа на электроэнергию), расчетной потребности планового потребления услуг и затраты на транспортировку топлива (при наличии).</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 xml:space="preserve">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w:t>
      </w:r>
      <w:proofErr w:type="spellStart"/>
      <w:r w:rsidRPr="0040603B">
        <w:rPr>
          <w:rFonts w:ascii="Times New Roman" w:eastAsia="Times New Roman" w:hAnsi="Times New Roman" w:cs="Times New Roman"/>
          <w:sz w:val="16"/>
          <w:szCs w:val="16"/>
        </w:rPr>
        <w:t>регламентно</w:t>
      </w:r>
      <w:proofErr w:type="spellEnd"/>
      <w:r w:rsidRPr="0040603B">
        <w:rPr>
          <w:rFonts w:ascii="Times New Roman" w:eastAsia="Times New Roman" w:hAnsi="Times New Roman" w:cs="Times New Roman"/>
          <w:sz w:val="16"/>
          <w:szCs w:val="16"/>
        </w:rPr>
        <w:t>-профилактических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пункте 16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roofErr w:type="gramEnd"/>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w:t>
      </w:r>
      <w:proofErr w:type="gramEnd"/>
      <w:r w:rsidRPr="0040603B">
        <w:rPr>
          <w:rFonts w:ascii="Times New Roman" w:eastAsia="Times New Roman" w:hAnsi="Times New Roman" w:cs="Times New Roman"/>
          <w:sz w:val="16"/>
          <w:szCs w:val="16"/>
        </w:rPr>
        <w:t>, в том числе о ценах производителей (изготовителей) указанных товаров, работ, услуг.</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6" w:name="sub_1017"/>
      <w:r w:rsidRPr="0040603B">
        <w:rPr>
          <w:rFonts w:ascii="Times New Roman" w:eastAsia="Times New Roman" w:hAnsi="Times New Roman" w:cs="Times New Roman"/>
          <w:sz w:val="16"/>
          <w:szCs w:val="16"/>
        </w:rPr>
        <w:t>17. Расчеты расходов на закупку товаров, работ, услуг должны соответствовать в части планируемых к заключению контрактов (договоров):</w:t>
      </w:r>
    </w:p>
    <w:bookmarkEnd w:id="26"/>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показателям плана закупок товаров, работ, услуг для обеспечения муниципальных нужд, формируемого в соответствии с требованиями законодательства Российской Федерации о контрактной системе в сфере закупок товаров, работ, для обеспечения государственных и муниципальных нужд, в случае осуществления закупок в соответствии с Федеральным законом от 5 апреля 2013 г. № 44-ФЗ «О контрактной системе в сфере закупок товаров, работ, услуг для обеспечения государственных и</w:t>
      </w:r>
      <w:proofErr w:type="gramEnd"/>
      <w:r w:rsidRPr="0040603B">
        <w:rPr>
          <w:rFonts w:ascii="Times New Roman" w:eastAsia="Times New Roman" w:hAnsi="Times New Roman" w:cs="Times New Roman"/>
          <w:sz w:val="16"/>
          <w:szCs w:val="16"/>
        </w:rPr>
        <w:t xml:space="preserve"> муниципальных нужд»;</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случае осуществления закупок в соответствии с Федеральным законом от 18 июля 2011 г. № 223-ФЗ «О закупках товаров, работ, услуг отдельными видами юридических лиц».</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7" w:name="sub_1018"/>
      <w:r w:rsidRPr="0040603B">
        <w:rPr>
          <w:rFonts w:ascii="Times New Roman" w:eastAsia="Times New Roman" w:hAnsi="Times New Roman" w:cs="Times New Roman"/>
          <w:sz w:val="16"/>
          <w:szCs w:val="16"/>
        </w:rPr>
        <w:t xml:space="preserve">18. </w:t>
      </w:r>
      <w:proofErr w:type="gramStart"/>
      <w:r w:rsidRPr="0040603B">
        <w:rPr>
          <w:rFonts w:ascii="Times New Roman" w:eastAsia="Times New Roman" w:hAnsi="Times New Roman" w:cs="Times New Roman"/>
          <w:sz w:val="16"/>
          <w:szCs w:val="16"/>
        </w:rPr>
        <w:t>В случае доведения до учреждения Управлением по социальной работе администрации Дубенского муниципального района Республики Мордовия информации о планируемых объемах расходных обязательств по субсидиям на финансовое обеспечение выполнения муниципального задания, целевым субсидиям, субсидиям на осуществление капитальных вложений и грантов после принятия в установленном порядке Решения о районном бюджете на очередной финансовый год и плановый период План при необходимости уточняется и утверждается</w:t>
      </w:r>
      <w:proofErr w:type="gramEnd"/>
      <w:r w:rsidRPr="0040603B">
        <w:rPr>
          <w:rFonts w:ascii="Times New Roman" w:eastAsia="Times New Roman" w:hAnsi="Times New Roman" w:cs="Times New Roman"/>
          <w:sz w:val="16"/>
          <w:szCs w:val="16"/>
        </w:rPr>
        <w:t xml:space="preserve"> с учетом требований настоящего Порядка бюджетными учреждениями в течение 10 рабочих дней со дня доведения Управлением по социальной работе администрации Дубенского муниципального района Республики Мордовия указанной информации.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8" w:name="sub_1019"/>
      <w:bookmarkEnd w:id="27"/>
      <w:r w:rsidRPr="0040603B">
        <w:rPr>
          <w:rFonts w:ascii="Times New Roman" w:eastAsia="Times New Roman" w:hAnsi="Times New Roman" w:cs="Times New Roman"/>
          <w:sz w:val="16"/>
          <w:szCs w:val="16"/>
        </w:rPr>
        <w:t>19. План подписывается должностными лицами, ответственными за содержащиеся в Плане данные - руководителем учреждения (уполномоченным им лицом), руководителем финансово-экономической службы учреждения и исполнителем документа.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29" w:name="sub_1020"/>
      <w:bookmarkEnd w:id="28"/>
      <w:r w:rsidRPr="0040603B">
        <w:rPr>
          <w:rFonts w:ascii="Times New Roman" w:eastAsia="Times New Roman" w:hAnsi="Times New Roman" w:cs="Times New Roman"/>
          <w:sz w:val="16"/>
          <w:szCs w:val="16"/>
        </w:rPr>
        <w:t>20. Внесение изменений в План осуществляется учреждением не позднее 30 декабря текущего финансового года и утверждается руководителем учреждения либо уполномоченным им лицом.</w:t>
      </w:r>
    </w:p>
    <w:bookmarkEnd w:id="29"/>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целях внесения изменений в План составляется новый План, показатели которого не должны вступать в противоречие в части кассовых операций по выплатам, проведенным до внесения изменений в План, а также с показателями планов закупок, указанных в пункте 16 настоящего Порядка.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0" w:name="sub_1021"/>
      <w:r w:rsidRPr="0040603B">
        <w:rPr>
          <w:rFonts w:ascii="Times New Roman" w:eastAsia="Times New Roman" w:hAnsi="Times New Roman" w:cs="Times New Roman"/>
          <w:sz w:val="16"/>
          <w:szCs w:val="16"/>
        </w:rPr>
        <w:t>21. Внесение изменений в План допускается не чаще одного раза в квартал, за исключением:</w:t>
      </w:r>
    </w:p>
    <w:bookmarkEnd w:id="30"/>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 внесения изменений в связи с принятием решения о выделении дополнительных субсидий на выполнение муниципального задания или изменения ранее доведенных объемов субсидии на выполнение муниципального задания;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б) внесения изменений в связи с принятием решения о выделении или изменении ранее доведенных объемов целевых субсидий;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внесения изменений в связи с принятием решения о выделении или изменении ранее доведенных объемов грантов;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г) внесения изменений в связи с принятием решения о выделении или изменении ранее доведенных объемов бюджетных инвестиций;</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 внесения изменений в связи с принятием решения о подтверждении потребности в неиспользованных остатках средств либо о возврате средств;</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е) внесения изменений в связи с реорганизацией учреждения;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ё) внесения изменений, связанных с принятием нормативных правовых актов, устанавливающих порядок составления и утверждения планов финансово-хозяйственной деятельности.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1" w:name="sub_1022"/>
      <w:r w:rsidRPr="0040603B">
        <w:rPr>
          <w:rFonts w:ascii="Times New Roman" w:eastAsia="Times New Roman" w:hAnsi="Times New Roman" w:cs="Times New Roman"/>
          <w:sz w:val="16"/>
          <w:szCs w:val="16"/>
        </w:rPr>
        <w:t>22. План муниципального учреждения (План муниципального учреждения с учетом изменений) утверждается руководителем учреждения.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2" w:name="sub_1023"/>
      <w:bookmarkEnd w:id="31"/>
      <w:r w:rsidRPr="0040603B">
        <w:rPr>
          <w:rFonts w:ascii="Times New Roman" w:eastAsia="Times New Roman" w:hAnsi="Times New Roman" w:cs="Times New Roman"/>
          <w:sz w:val="16"/>
          <w:szCs w:val="16"/>
        </w:rPr>
        <w:t xml:space="preserve">23. Проект Плана учреждения на очередной финансовый год и плановый период представляется в Управление по социальной работе администрации Дубенского муниципального района Республики Мордовия не позднее 30 декабря текущего года. </w:t>
      </w:r>
      <w:proofErr w:type="gramStart"/>
      <w:r w:rsidRPr="0040603B">
        <w:rPr>
          <w:rFonts w:ascii="Times New Roman" w:eastAsia="Times New Roman" w:hAnsi="Times New Roman" w:cs="Times New Roman"/>
          <w:sz w:val="16"/>
          <w:szCs w:val="16"/>
        </w:rPr>
        <w:t>План учреждения утверждается с учетом решений о выделении субсидии на финансовое обеспечение выполнения муниципального задания и целевых субсидий, возвратов остатков средств (подтвержденной потребности), а также изменений в Решение о районном бюджете на очередной финансовый год и плановый период (на очередной финансовой год) и представляется в Управление по социальной работе администрации Дубенского муниципального района Республики Мордовия не позднее 1 февраля очередного</w:t>
      </w:r>
      <w:proofErr w:type="gramEnd"/>
      <w:r w:rsidRPr="0040603B">
        <w:rPr>
          <w:rFonts w:ascii="Times New Roman" w:eastAsia="Times New Roman" w:hAnsi="Times New Roman" w:cs="Times New Roman"/>
          <w:sz w:val="16"/>
          <w:szCs w:val="16"/>
        </w:rPr>
        <w:t xml:space="preserve"> финансового года.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3" w:name="sub_1024"/>
      <w:bookmarkEnd w:id="32"/>
      <w:r w:rsidRPr="0040603B">
        <w:rPr>
          <w:rFonts w:ascii="Times New Roman" w:eastAsia="Times New Roman" w:hAnsi="Times New Roman" w:cs="Times New Roman"/>
          <w:sz w:val="16"/>
          <w:szCs w:val="16"/>
        </w:rPr>
        <w:t xml:space="preserve">24. </w:t>
      </w:r>
      <w:proofErr w:type="gramStart"/>
      <w:r w:rsidRPr="0040603B">
        <w:rPr>
          <w:rFonts w:ascii="Times New Roman" w:eastAsia="Times New Roman" w:hAnsi="Times New Roman" w:cs="Times New Roman"/>
          <w:sz w:val="16"/>
          <w:szCs w:val="16"/>
        </w:rPr>
        <w:t>Утвержденный План (План муниципального учреждения с учетом изменений) размещается учреждением на официальном сайте в сети Интернет www.bus.gov.ru не позднее пяти рабочих дней, следующих за днем утверждения Плана, в соответствии с Порядком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утвержденным приказом Министерства финансов Российской Федерации от 21 июля</w:t>
      </w:r>
      <w:proofErr w:type="gramEnd"/>
      <w:r w:rsidRPr="0040603B">
        <w:rPr>
          <w:rFonts w:ascii="Times New Roman" w:eastAsia="Times New Roman" w:hAnsi="Times New Roman" w:cs="Times New Roman"/>
          <w:sz w:val="16"/>
          <w:szCs w:val="16"/>
        </w:rPr>
        <w:t xml:space="preserve"> 2011 г. №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
    <w:bookmarkEnd w:id="33"/>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bookmarkStart w:id="34" w:name="sub_1100"/>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firstLine="709"/>
        <w:jc w:val="right"/>
        <w:rPr>
          <w:rFonts w:ascii="Times New Roman" w:eastAsia="Times New Roman" w:hAnsi="Times New Roman" w:cs="Times New Roman"/>
          <w:b/>
          <w:bCs/>
          <w:sz w:val="16"/>
          <w:szCs w:val="16"/>
        </w:rPr>
      </w:pPr>
    </w:p>
    <w:p w:rsidR="0040603B" w:rsidRPr="0040603B" w:rsidRDefault="0040603B" w:rsidP="0040603B">
      <w:pPr>
        <w:widowControl w:val="0"/>
        <w:autoSpaceDE w:val="0"/>
        <w:autoSpaceDN w:val="0"/>
        <w:spacing w:after="0" w:line="240" w:lineRule="auto"/>
        <w:ind w:left="-426" w:right="418" w:firstLine="709"/>
        <w:jc w:val="right"/>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Приложение № 1</w:t>
      </w:r>
      <w:r w:rsidRPr="0040603B">
        <w:rPr>
          <w:rFonts w:ascii="Times New Roman" w:eastAsia="Times New Roman" w:hAnsi="Times New Roman" w:cs="Times New Roman"/>
          <w:b/>
          <w:bCs/>
          <w:sz w:val="16"/>
          <w:szCs w:val="16"/>
        </w:rPr>
        <w:br/>
        <w:t xml:space="preserve">к </w:t>
      </w:r>
      <w:r w:rsidRPr="0040603B">
        <w:rPr>
          <w:rFonts w:ascii="Times New Roman" w:eastAsia="Times New Roman" w:hAnsi="Times New Roman" w:cs="Times New Roman"/>
          <w:b/>
          <w:sz w:val="16"/>
          <w:szCs w:val="16"/>
        </w:rPr>
        <w:t>Порядку</w:t>
      </w:r>
      <w:r w:rsidRPr="0040603B">
        <w:rPr>
          <w:rFonts w:ascii="Times New Roman" w:eastAsia="Times New Roman" w:hAnsi="Times New Roman" w:cs="Times New Roman"/>
          <w:b/>
          <w:bCs/>
          <w:sz w:val="16"/>
          <w:szCs w:val="16"/>
        </w:rPr>
        <w:t xml:space="preserve"> составления и утверждения</w:t>
      </w:r>
      <w:r w:rsidRPr="0040603B">
        <w:rPr>
          <w:rFonts w:ascii="Times New Roman" w:eastAsia="Times New Roman" w:hAnsi="Times New Roman" w:cs="Times New Roman"/>
          <w:b/>
          <w:bCs/>
          <w:sz w:val="16"/>
          <w:szCs w:val="16"/>
        </w:rPr>
        <w:br/>
      </w:r>
      <w:proofErr w:type="gramStart"/>
      <w:r w:rsidRPr="0040603B">
        <w:rPr>
          <w:rFonts w:ascii="Times New Roman" w:eastAsia="Times New Roman" w:hAnsi="Times New Roman" w:cs="Times New Roman"/>
          <w:b/>
          <w:bCs/>
          <w:sz w:val="16"/>
          <w:szCs w:val="16"/>
        </w:rPr>
        <w:t>плана финансово-хозяйственной</w:t>
      </w:r>
      <w:r w:rsidRPr="0040603B">
        <w:rPr>
          <w:rFonts w:ascii="Times New Roman" w:eastAsia="Times New Roman" w:hAnsi="Times New Roman" w:cs="Times New Roman"/>
          <w:b/>
          <w:bCs/>
          <w:sz w:val="16"/>
          <w:szCs w:val="16"/>
        </w:rPr>
        <w:br/>
        <w:t>деятельности бюджетных учреждений</w:t>
      </w:r>
      <w:r w:rsidRPr="0040603B">
        <w:rPr>
          <w:rFonts w:ascii="Times New Roman" w:eastAsia="Times New Roman" w:hAnsi="Times New Roman" w:cs="Times New Roman"/>
          <w:b/>
          <w:bCs/>
          <w:sz w:val="16"/>
          <w:szCs w:val="16"/>
        </w:rPr>
        <w:br/>
        <w:t>Дубенского муниципального района</w:t>
      </w:r>
      <w:r w:rsidRPr="0040603B">
        <w:rPr>
          <w:rFonts w:ascii="Times New Roman" w:eastAsia="Times New Roman" w:hAnsi="Times New Roman" w:cs="Times New Roman"/>
          <w:b/>
          <w:bCs/>
          <w:sz w:val="16"/>
          <w:szCs w:val="16"/>
        </w:rPr>
        <w:br/>
        <w:t>Республики</w:t>
      </w:r>
      <w:proofErr w:type="gramEnd"/>
      <w:r w:rsidRPr="0040603B">
        <w:rPr>
          <w:rFonts w:ascii="Times New Roman" w:eastAsia="Times New Roman" w:hAnsi="Times New Roman" w:cs="Times New Roman"/>
          <w:b/>
          <w:bCs/>
          <w:sz w:val="16"/>
          <w:szCs w:val="16"/>
        </w:rPr>
        <w:t xml:space="preserve"> Мордовия</w:t>
      </w:r>
    </w:p>
    <w:bookmarkEnd w:id="34"/>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bl>
      <w:tblPr>
        <w:tblW w:w="0" w:type="auto"/>
        <w:tblInd w:w="-81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08"/>
        <w:gridCol w:w="1781"/>
        <w:gridCol w:w="340"/>
        <w:gridCol w:w="2828"/>
      </w:tblGrid>
      <w:tr w:rsidR="0040603B" w:rsidRPr="0040603B" w:rsidTr="00407994">
        <w:tc>
          <w:tcPr>
            <w:tcW w:w="5208" w:type="dxa"/>
            <w:vMerge w:val="restart"/>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4949" w:type="dxa"/>
            <w:gridSpan w:val="3"/>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Утверждаю</w:t>
            </w:r>
          </w:p>
        </w:tc>
      </w:tr>
      <w:tr w:rsidR="0040603B" w:rsidRPr="0040603B" w:rsidTr="00407994">
        <w:tc>
          <w:tcPr>
            <w:tcW w:w="5208" w:type="dxa"/>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4949" w:type="dxa"/>
            <w:gridSpan w:val="3"/>
            <w:tcBorders>
              <w:top w:val="nil"/>
              <w:left w:val="nil"/>
              <w:bottom w:val="single" w:sz="4" w:space="0" w:color="auto"/>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5208" w:type="dxa"/>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4949" w:type="dxa"/>
            <w:gridSpan w:val="3"/>
            <w:tcBorders>
              <w:top w:val="single" w:sz="4" w:space="0" w:color="auto"/>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(наименование должности уполномоченного лица)</w:t>
            </w:r>
          </w:p>
        </w:tc>
      </w:tr>
      <w:tr w:rsidR="0040603B" w:rsidRPr="0040603B" w:rsidTr="00407994">
        <w:tc>
          <w:tcPr>
            <w:tcW w:w="5208" w:type="dxa"/>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4949" w:type="dxa"/>
            <w:gridSpan w:val="3"/>
            <w:tcBorders>
              <w:top w:val="nil"/>
              <w:left w:val="nil"/>
              <w:bottom w:val="single" w:sz="4" w:space="0" w:color="auto"/>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5208" w:type="dxa"/>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4949" w:type="dxa"/>
            <w:gridSpan w:val="3"/>
            <w:tcBorders>
              <w:top w:val="single" w:sz="4" w:space="0" w:color="auto"/>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proofErr w:type="gramStart"/>
            <w:r w:rsidRPr="0040603B">
              <w:rPr>
                <w:rFonts w:ascii="Times New Roman" w:eastAsia="Times New Roman" w:hAnsi="Times New Roman" w:cs="Times New Roman"/>
                <w:b/>
                <w:sz w:val="16"/>
                <w:szCs w:val="16"/>
              </w:rPr>
              <w:t>(наименование органа - учредителя (учреждения)</w:t>
            </w:r>
            <w:proofErr w:type="gramEnd"/>
          </w:p>
        </w:tc>
      </w:tr>
      <w:tr w:rsidR="0040603B" w:rsidRPr="0040603B" w:rsidTr="00407994">
        <w:tc>
          <w:tcPr>
            <w:tcW w:w="5208" w:type="dxa"/>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4949" w:type="dxa"/>
            <w:gridSpan w:val="3"/>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5208" w:type="dxa"/>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single" w:sz="4" w:space="0" w:color="auto"/>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(подпись)</w:t>
            </w: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2828" w:type="dxa"/>
            <w:tcBorders>
              <w:top w:val="single" w:sz="4" w:space="0" w:color="auto"/>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(расшифровка подписи)</w:t>
            </w:r>
          </w:p>
        </w:tc>
      </w:tr>
      <w:tr w:rsidR="0040603B" w:rsidRPr="0040603B" w:rsidTr="00407994">
        <w:tc>
          <w:tcPr>
            <w:tcW w:w="5208" w:type="dxa"/>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4949" w:type="dxa"/>
            <w:gridSpan w:val="3"/>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«__» __________ 20___ г.</w:t>
            </w:r>
          </w:p>
        </w:tc>
      </w:tr>
    </w:tbl>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sectPr w:rsidR="0040603B" w:rsidRPr="0040603B" w:rsidSect="00E974AB">
          <w:pgSz w:w="11900" w:h="16800"/>
          <w:pgMar w:top="1134" w:right="850" w:bottom="1134" w:left="1701" w:header="720" w:footer="720" w:gutter="0"/>
          <w:cols w:space="720"/>
          <w:noEndnote/>
          <w:docGrid w:linePitch="299"/>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4"/>
        <w:gridCol w:w="340"/>
        <w:gridCol w:w="6474"/>
        <w:gridCol w:w="1781"/>
        <w:gridCol w:w="1908"/>
      </w:tblGrid>
      <w:tr w:rsidR="0040603B" w:rsidRPr="0040603B" w:rsidTr="00407994">
        <w:tc>
          <w:tcPr>
            <w:tcW w:w="8708" w:type="dxa"/>
            <w:gridSpan w:val="3"/>
            <w:vMerge w:val="restart"/>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lastRenderedPageBreak/>
              <w:t>План</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 xml:space="preserve">финансово-хозяйственной деятельности на 20___ г. (на 20___ г. и плановый период 20___ и 20___ годов </w:t>
            </w:r>
            <w:r w:rsidRPr="0040603B">
              <w:rPr>
                <w:rFonts w:ascii="Times New Roman" w:eastAsia="Times New Roman" w:hAnsi="Times New Roman" w:cs="Times New Roman"/>
                <w:b/>
                <w:sz w:val="16"/>
                <w:szCs w:val="16"/>
              </w:rPr>
              <w:t>&lt;1&gt;</w:t>
            </w:r>
            <w:r w:rsidRPr="0040603B">
              <w:rPr>
                <w:rFonts w:ascii="Times New Roman" w:eastAsia="Times New Roman" w:hAnsi="Times New Roman" w:cs="Times New Roman"/>
                <w:b/>
                <w:bCs/>
                <w:sz w:val="16"/>
                <w:szCs w:val="16"/>
              </w:rPr>
              <w:t>)</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 xml:space="preserve">от «___» ______________ 20__ г. </w:t>
            </w:r>
            <w:r w:rsidRPr="0040603B">
              <w:rPr>
                <w:rFonts w:ascii="Times New Roman" w:eastAsia="Times New Roman" w:hAnsi="Times New Roman" w:cs="Times New Roman"/>
                <w:b/>
                <w:sz w:val="16"/>
                <w:szCs w:val="16"/>
              </w:rPr>
              <w:t>&lt;2&gt;</w:t>
            </w:r>
          </w:p>
        </w:tc>
        <w:tc>
          <w:tcPr>
            <w:tcW w:w="3689" w:type="dxa"/>
            <w:gridSpan w:val="2"/>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8708" w:type="dxa"/>
            <w:gridSpan w:val="3"/>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Коды</w:t>
            </w:r>
          </w:p>
        </w:tc>
      </w:tr>
      <w:tr w:rsidR="0040603B" w:rsidRPr="0040603B" w:rsidTr="00407994">
        <w:tc>
          <w:tcPr>
            <w:tcW w:w="8708" w:type="dxa"/>
            <w:gridSpan w:val="3"/>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8708" w:type="dxa"/>
            <w:gridSpan w:val="3"/>
            <w:vMerge/>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Дата</w:t>
            </w: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189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Орган, осуществляющий функции и полномочия учредителя</w:t>
            </w: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474" w:type="dxa"/>
            <w:tcBorders>
              <w:top w:val="nil"/>
              <w:left w:val="nil"/>
              <w:bottom w:val="single" w:sz="4" w:space="0" w:color="auto"/>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 Сводному реестру</w:t>
            </w: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189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474" w:type="dxa"/>
            <w:tcBorders>
              <w:top w:val="single" w:sz="4" w:space="0" w:color="auto"/>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глава по БК</w:t>
            </w: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189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47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 Сводному реестру</w:t>
            </w: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189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47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ИНН</w:t>
            </w: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189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Учреждение</w:t>
            </w: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474" w:type="dxa"/>
            <w:tcBorders>
              <w:top w:val="nil"/>
              <w:left w:val="nil"/>
              <w:bottom w:val="single" w:sz="4" w:space="0" w:color="auto"/>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КПП</w:t>
            </w: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189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Единица измерения: руб.</w:t>
            </w: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474" w:type="dxa"/>
            <w:tcBorders>
              <w:top w:val="single" w:sz="4" w:space="0" w:color="auto"/>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781" w:type="dxa"/>
            <w:tcBorders>
              <w:top w:val="nil"/>
              <w:left w:val="nil"/>
              <w:bottom w:val="nil"/>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 ОКЕИ</w:t>
            </w:r>
          </w:p>
        </w:tc>
        <w:tc>
          <w:tcPr>
            <w:tcW w:w="1908"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383</w:t>
            </w:r>
          </w:p>
        </w:tc>
      </w:tr>
    </w:tbl>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bCs/>
          <w:sz w:val="16"/>
          <w:szCs w:val="16"/>
        </w:rPr>
      </w:pPr>
      <w:bookmarkStart w:id="35" w:name="sub_101"/>
      <w:r w:rsidRPr="0040603B">
        <w:rPr>
          <w:rFonts w:ascii="Times New Roman" w:eastAsia="Times New Roman" w:hAnsi="Times New Roman" w:cs="Times New Roman"/>
          <w:b/>
          <w:bCs/>
          <w:sz w:val="16"/>
          <w:szCs w:val="16"/>
        </w:rPr>
        <w:t>Раздел 1. Поступления и выплаты</w:t>
      </w:r>
    </w:p>
    <w:bookmarkEnd w:id="35"/>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34"/>
        <w:gridCol w:w="814"/>
        <w:gridCol w:w="1404"/>
        <w:gridCol w:w="1169"/>
        <w:gridCol w:w="1134"/>
        <w:gridCol w:w="1189"/>
        <w:gridCol w:w="1189"/>
        <w:gridCol w:w="1219"/>
      </w:tblGrid>
      <w:tr w:rsidR="0040603B" w:rsidRPr="0040603B" w:rsidTr="00407994">
        <w:tc>
          <w:tcPr>
            <w:tcW w:w="3934" w:type="dxa"/>
            <w:vMerge w:val="restart"/>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Наименование показателя</w:t>
            </w:r>
          </w:p>
        </w:tc>
        <w:tc>
          <w:tcPr>
            <w:tcW w:w="814" w:type="dxa"/>
            <w:vMerge w:val="restart"/>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Код строки</w:t>
            </w:r>
          </w:p>
        </w:tc>
        <w:tc>
          <w:tcPr>
            <w:tcW w:w="1404" w:type="dxa"/>
            <w:vMerge w:val="restart"/>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Код по бюджетной классификации Российской Федерации &lt;3&gt;</w:t>
            </w:r>
          </w:p>
        </w:tc>
        <w:tc>
          <w:tcPr>
            <w:tcW w:w="1169" w:type="dxa"/>
            <w:vMerge w:val="restart"/>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Аналитический</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код &lt;4&gt;</w:t>
            </w:r>
          </w:p>
        </w:tc>
        <w:tc>
          <w:tcPr>
            <w:tcW w:w="4731" w:type="dxa"/>
            <w:gridSpan w:val="4"/>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Сумма</w:t>
            </w:r>
          </w:p>
        </w:tc>
      </w:tr>
      <w:tr w:rsidR="0040603B" w:rsidRPr="0040603B" w:rsidTr="00407994">
        <w:tc>
          <w:tcPr>
            <w:tcW w:w="3934" w:type="dxa"/>
            <w:vMerge/>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14" w:type="dxa"/>
            <w:vMerge/>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vMerge/>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vMerge/>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20__ г. текущий финансовый год</w:t>
            </w: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20__ г. первый год планового периода</w:t>
            </w: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20__ г. второй год планового периода</w:t>
            </w: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 пределами планового периода</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w:t>
            </w:r>
          </w:p>
        </w:tc>
        <w:tc>
          <w:tcPr>
            <w:tcW w:w="116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w:t>
            </w: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5</w:t>
            </w: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6</w:t>
            </w: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7</w:t>
            </w: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Остаток средств на начало текущего финансового года &lt;5&gt;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0001</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Остаток средств на конец текущего финансового года &lt;5&gt;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0002</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Доходы,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1000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доходы от собственности,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120</w:t>
            </w:r>
          </w:p>
        </w:tc>
        <w:tc>
          <w:tcPr>
            <w:tcW w:w="116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доходы от оказания услуг, работ, компенсации затрат учреждений,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1200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субсидии на финансовое обеспечение выполнения государственного (муниципального) </w:t>
            </w:r>
            <w:r w:rsidRPr="0040603B">
              <w:rPr>
                <w:rFonts w:ascii="Times New Roman" w:eastAsia="Times New Roman" w:hAnsi="Times New Roman" w:cs="Times New Roman"/>
                <w:b/>
                <w:sz w:val="16"/>
                <w:szCs w:val="16"/>
              </w:rPr>
              <w:lastRenderedPageBreak/>
              <w:t>задания за счет средств бюджета публично-правового образования, создавшего учреждение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1210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1220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доходы от штрафов, пеней, иных сумм принудительного изъятия,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безвозмездные денежные поступления,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150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прочие доходы,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1500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180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целевые субсидии</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1510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180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субсидии на осуществление капитальных вложений</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1520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180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доходы от операций с активами,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1900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прочие поступления, всего &lt;6&gt;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1980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из них:</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увеличение остатков денежных средств за счет возврата дебиторской задолженности прошлых лет</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1981</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510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Расходы,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2000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выплаты персоналу,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оплата труда</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111</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прочие выплаты персоналу, в том числе компенсационного характера</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112</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иные выплаты, за исключением фонда оплаты труда учреждения, для выполнения отдельных полномочий</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2130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113</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взносы по обязательному социальному страхованию на выплаты по оплате труда </w:t>
            </w:r>
            <w:r w:rsidRPr="0040603B">
              <w:rPr>
                <w:rFonts w:ascii="Times New Roman" w:eastAsia="Times New Roman" w:hAnsi="Times New Roman" w:cs="Times New Roman"/>
                <w:b/>
                <w:sz w:val="16"/>
                <w:szCs w:val="16"/>
              </w:rPr>
              <w:lastRenderedPageBreak/>
              <w:t>работников и иные выплаты работникам учреждений,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2140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119</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выплаты по оплате труда</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2141</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119</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иные выплаты работникам</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2142</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119</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денежное довольствие военнослужащих и сотрудников, имеющих специальные звания</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2150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131</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иные выплаты военнослужащим и сотрудникам, имеющим специальные звания</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2160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134</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страховые взносы на обязательное социальное страхование в части выплат персоналу, подлежащих обложению страховыми взносами</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2170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139</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оплату труда стажеров</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2171</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139</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иные выплаты гражданским лицам (денежное содержание)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2172</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139</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социальные и иные выплаты населению,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2200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300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социальные выплаты гражданам, кроме публичных нормативных социальных выплат</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2210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320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из них:</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пособия, компенсации и иные социальные выплаты гражданам, кроме публичных нормативных обязательств</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2211</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321</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выплата стипендий, осуществление иных расходов на социальную поддержку обучающихся за счет сре</w:t>
            </w:r>
            <w:proofErr w:type="gramStart"/>
            <w:r w:rsidRPr="0040603B">
              <w:rPr>
                <w:rFonts w:ascii="Times New Roman" w:eastAsia="Times New Roman" w:hAnsi="Times New Roman" w:cs="Times New Roman"/>
                <w:b/>
                <w:sz w:val="16"/>
                <w:szCs w:val="16"/>
              </w:rPr>
              <w:t>дств ст</w:t>
            </w:r>
            <w:proofErr w:type="gramEnd"/>
            <w:r w:rsidRPr="0040603B">
              <w:rPr>
                <w:rFonts w:ascii="Times New Roman" w:eastAsia="Times New Roman" w:hAnsi="Times New Roman" w:cs="Times New Roman"/>
                <w:b/>
                <w:sz w:val="16"/>
                <w:szCs w:val="16"/>
              </w:rPr>
              <w:t>ипендиального фонда</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2220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340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2230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350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социальное обеспечение детей-сирот и детей, оставшихся без попечения родителей</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2240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360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уплата налогов, сборов и иных платежей,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2300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850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из них:</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налог на имущество организаций и </w:t>
            </w:r>
            <w:r w:rsidRPr="0040603B">
              <w:rPr>
                <w:rFonts w:ascii="Times New Roman" w:eastAsia="Times New Roman" w:hAnsi="Times New Roman" w:cs="Times New Roman"/>
                <w:b/>
                <w:sz w:val="16"/>
                <w:szCs w:val="16"/>
              </w:rPr>
              <w:lastRenderedPageBreak/>
              <w:t>земельный налог</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2</w:t>
            </w:r>
            <w:r w:rsidRPr="0040603B">
              <w:rPr>
                <w:rFonts w:ascii="Times New Roman" w:eastAsia="Times New Roman" w:hAnsi="Times New Roman" w:cs="Times New Roman"/>
                <w:b/>
                <w:sz w:val="16"/>
                <w:szCs w:val="16"/>
              </w:rPr>
              <w:lastRenderedPageBreak/>
              <w:t>310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851</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иные налоги (включаемые в состав расходов) в бюджеты бюджетной системы Российской Федерации, а также государственная пошлина</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2320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852</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уплата штрафов (в том числе административных), пеней, иных платежей</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2330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853</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безвозмездные перечисления организациям и физическим лицам,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из них:</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гранты, предоставляемые другим организациям и физическим лицам</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810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взносы в международные организации</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862</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платежи в целях обеспечения реализации соглашений с правительствами иностранных государств и международными организациями</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2430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863</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прочие выплаты (кроме выплат на закупку товаров, работ, услуг)</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2500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2520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831</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расходы на закупку товаров, работ, услуг, всего &lt;7&gt;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закупку научно-исследовательских и опытно-конструкторских работ</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241</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закупку товаров, работ, услуг в сфере информационно-коммуникационных технологий</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242</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закупку товаров, работ, услуг в целях капитального ремонта государственного (муниципального) имущества</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2630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243</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прочую закупку товаров, работ и услуг,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244</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из них:</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капитальные вложения в объекты государственной (муниципальной) собственности, всего</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2650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400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приобретение объектов недвижимого имущества государственными (муниципальными) учреждениями</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2651</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406</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строительство (реконструкция) объектов недвижимого имущества государственными (муниципальными) учреждениями</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2652</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407</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Выплаты, уменьшающие доход, всего &lt;8&gt;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3000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100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налог на прибыль &lt;8&gt;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3010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налог на добавленную стоимость &lt;8&gt;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3020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прочие налоги, уменьшающие доход &lt;8&gt;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3030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Прочие выплаты, всего &lt;9&gt;</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4000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из них:</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3934"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возврат в бюджет средств субсидии</w:t>
            </w:r>
          </w:p>
        </w:tc>
        <w:tc>
          <w:tcPr>
            <w:tcW w:w="81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4010</w:t>
            </w:r>
          </w:p>
        </w:tc>
        <w:tc>
          <w:tcPr>
            <w:tcW w:w="140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610</w:t>
            </w:r>
          </w:p>
        </w:tc>
        <w:tc>
          <w:tcPr>
            <w:tcW w:w="1169"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89"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219"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r>
    </w:tbl>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sectPr w:rsidR="0040603B" w:rsidRPr="0040603B">
          <w:headerReference w:type="default" r:id="rId11"/>
          <w:footerReference w:type="default" r:id="rId12"/>
          <w:pgSz w:w="16837" w:h="11905" w:orient="landscape"/>
          <w:pgMar w:top="1440" w:right="800" w:bottom="1440" w:left="800" w:header="720" w:footer="720" w:gutter="0"/>
          <w:cols w:space="720"/>
          <w:noEndnote/>
        </w:sectPr>
      </w:pPr>
    </w:p>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&lt;1</w:t>
      </w:r>
      <w:proofErr w:type="gramStart"/>
      <w:r w:rsidRPr="0040603B">
        <w:rPr>
          <w:rFonts w:ascii="Times New Roman" w:eastAsia="Times New Roman" w:hAnsi="Times New Roman" w:cs="Times New Roman"/>
          <w:sz w:val="16"/>
          <w:szCs w:val="16"/>
        </w:rPr>
        <w:t>&gt; В</w:t>
      </w:r>
      <w:proofErr w:type="gramEnd"/>
      <w:r w:rsidRPr="0040603B">
        <w:rPr>
          <w:rFonts w:ascii="Times New Roman" w:eastAsia="Times New Roman" w:hAnsi="Times New Roman" w:cs="Times New Roman"/>
          <w:sz w:val="16"/>
          <w:szCs w:val="16"/>
        </w:rPr>
        <w:t xml:space="preserve"> случае утверждения Решения о бюджете на текущий финансовый год и плановый период.</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6" w:name="sub_12"/>
      <w:r w:rsidRPr="0040603B">
        <w:rPr>
          <w:rFonts w:ascii="Times New Roman" w:eastAsia="Times New Roman" w:hAnsi="Times New Roman" w:cs="Times New Roman"/>
          <w:sz w:val="16"/>
          <w:szCs w:val="16"/>
        </w:rPr>
        <w:t>&lt;2</w:t>
      </w:r>
      <w:proofErr w:type="gramStart"/>
      <w:r w:rsidRPr="0040603B">
        <w:rPr>
          <w:rFonts w:ascii="Times New Roman" w:eastAsia="Times New Roman" w:hAnsi="Times New Roman" w:cs="Times New Roman"/>
          <w:sz w:val="16"/>
          <w:szCs w:val="16"/>
        </w:rPr>
        <w:t>&gt; У</w:t>
      </w:r>
      <w:proofErr w:type="gramEnd"/>
      <w:r w:rsidRPr="0040603B">
        <w:rPr>
          <w:rFonts w:ascii="Times New Roman" w:eastAsia="Times New Roman" w:hAnsi="Times New Roman" w:cs="Times New Roman"/>
          <w:sz w:val="16"/>
          <w:szCs w:val="16"/>
        </w:rPr>
        <w:t>казывается дата подписания Плана, а в случае утверждения Плана уполномоченным лицом учреждения - дата утверждения Плана.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7" w:name="sub_13"/>
      <w:bookmarkEnd w:id="36"/>
      <w:r w:rsidRPr="0040603B">
        <w:rPr>
          <w:rFonts w:ascii="Times New Roman" w:eastAsia="Times New Roman" w:hAnsi="Times New Roman" w:cs="Times New Roman"/>
          <w:sz w:val="16"/>
          <w:szCs w:val="16"/>
        </w:rPr>
        <w:t>&lt;3</w:t>
      </w:r>
      <w:proofErr w:type="gramStart"/>
      <w:r w:rsidRPr="0040603B">
        <w:rPr>
          <w:rFonts w:ascii="Times New Roman" w:eastAsia="Times New Roman" w:hAnsi="Times New Roman" w:cs="Times New Roman"/>
          <w:sz w:val="16"/>
          <w:szCs w:val="16"/>
        </w:rPr>
        <w:t>&gt; В</w:t>
      </w:r>
      <w:proofErr w:type="gramEnd"/>
      <w:r w:rsidRPr="0040603B">
        <w:rPr>
          <w:rFonts w:ascii="Times New Roman" w:eastAsia="Times New Roman" w:hAnsi="Times New Roman" w:cs="Times New Roman"/>
          <w:sz w:val="16"/>
          <w:szCs w:val="16"/>
        </w:rPr>
        <w:t xml:space="preserve"> графе 3 отражаются:</w:t>
      </w:r>
    </w:p>
    <w:bookmarkEnd w:id="37"/>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строкам 1100 - 1900 - коды аналитической </w:t>
      </w:r>
      <w:proofErr w:type="gramStart"/>
      <w:r w:rsidRPr="0040603B">
        <w:rPr>
          <w:rFonts w:ascii="Times New Roman" w:eastAsia="Times New Roman" w:hAnsi="Times New Roman" w:cs="Times New Roman"/>
          <w:sz w:val="16"/>
          <w:szCs w:val="16"/>
        </w:rPr>
        <w:t>группы подвида доходов бюджетов классификации доходов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строкам 1980 - 1990 - коды аналитической </w:t>
      </w:r>
      <w:proofErr w:type="gramStart"/>
      <w:r w:rsidRPr="0040603B">
        <w:rPr>
          <w:rFonts w:ascii="Times New Roman" w:eastAsia="Times New Roman" w:hAnsi="Times New Roman" w:cs="Times New Roman"/>
          <w:sz w:val="16"/>
          <w:szCs w:val="16"/>
        </w:rPr>
        <w:t>группы вида источников финансирования дефицитов бюджетов классификации источников финансирования дефицитов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строкам 2000 - 2652 - коды </w:t>
      </w:r>
      <w:proofErr w:type="gramStart"/>
      <w:r w:rsidRPr="0040603B">
        <w:rPr>
          <w:rFonts w:ascii="Times New Roman" w:eastAsia="Times New Roman" w:hAnsi="Times New Roman" w:cs="Times New Roman"/>
          <w:sz w:val="16"/>
          <w:szCs w:val="16"/>
        </w:rPr>
        <w:t>видов расходов бюджетов классификации расходов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строкам 3000 - 3030 - коды аналитической </w:t>
      </w:r>
      <w:proofErr w:type="gramStart"/>
      <w:r w:rsidRPr="0040603B">
        <w:rPr>
          <w:rFonts w:ascii="Times New Roman" w:eastAsia="Times New Roman" w:hAnsi="Times New Roman" w:cs="Times New Roman"/>
          <w:sz w:val="16"/>
          <w:szCs w:val="16"/>
        </w:rPr>
        <w:t>группы подвида доходов бюджетов классификации доходов</w:t>
      </w:r>
      <w:proofErr w:type="gramEnd"/>
      <w:r w:rsidRPr="0040603B">
        <w:rPr>
          <w:rFonts w:ascii="Times New Roman" w:eastAsia="Times New Roman" w:hAnsi="Times New Roman" w:cs="Times New Roman"/>
          <w:sz w:val="16"/>
          <w:szCs w:val="16"/>
        </w:rPr>
        <w:t xml:space="preserve">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по строкам 4000 - 4040 - коды аналитической </w:t>
      </w:r>
      <w:proofErr w:type="gramStart"/>
      <w:r w:rsidRPr="0040603B">
        <w:rPr>
          <w:rFonts w:ascii="Times New Roman" w:eastAsia="Times New Roman" w:hAnsi="Times New Roman" w:cs="Times New Roman"/>
          <w:sz w:val="16"/>
          <w:szCs w:val="16"/>
        </w:rPr>
        <w:t>группы вида источников финансирования дефицитов бюджетов классификации источников финансирования дефицитов бюджетов</w:t>
      </w:r>
      <w:proofErr w:type="gramEnd"/>
      <w:r w:rsidRPr="0040603B">
        <w:rPr>
          <w:rFonts w:ascii="Times New Roman" w:eastAsia="Times New Roman" w:hAnsi="Times New Roman" w:cs="Times New Roman"/>
          <w:sz w:val="16"/>
          <w:szCs w:val="16"/>
        </w:rPr>
        <w:t>.</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8" w:name="sub_14"/>
      <w:r w:rsidRPr="0040603B">
        <w:rPr>
          <w:rFonts w:ascii="Times New Roman" w:eastAsia="Times New Roman" w:hAnsi="Times New Roman" w:cs="Times New Roman"/>
          <w:sz w:val="16"/>
          <w:szCs w:val="16"/>
        </w:rPr>
        <w:t>&lt;4</w:t>
      </w:r>
      <w:proofErr w:type="gramStart"/>
      <w:r w:rsidRPr="0040603B">
        <w:rPr>
          <w:rFonts w:ascii="Times New Roman" w:eastAsia="Times New Roman" w:hAnsi="Times New Roman" w:cs="Times New Roman"/>
          <w:sz w:val="16"/>
          <w:szCs w:val="16"/>
        </w:rPr>
        <w:t>&gt; В</w:t>
      </w:r>
      <w:proofErr w:type="gramEnd"/>
      <w:r w:rsidRPr="0040603B">
        <w:rPr>
          <w:rFonts w:ascii="Times New Roman" w:eastAsia="Times New Roman" w:hAnsi="Times New Roman" w:cs="Times New Roman"/>
          <w:sz w:val="16"/>
          <w:szCs w:val="16"/>
        </w:rPr>
        <w:t xml:space="preserve"> графе 4 указывается код классификации операций сектора государственного управления в соответствии с Порядком применения классификации операций сектора государственного управления, утвержденным приказом Министерства финансов Российской Федерации от 29 ноября 2017 г. № 209н (зарегистрирован в Министерстве юстиции Российской Федерации 12 февраля 2018 г., регистрационный номер 50003), и (или) коды иных аналитических показателей, в случае, если Порядком органа - учредителя предусмотрена указанная детализация.</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39" w:name="sub_15"/>
      <w:bookmarkEnd w:id="38"/>
      <w:r w:rsidRPr="0040603B">
        <w:rPr>
          <w:rFonts w:ascii="Times New Roman" w:eastAsia="Times New Roman" w:hAnsi="Times New Roman" w:cs="Times New Roman"/>
          <w:sz w:val="16"/>
          <w:szCs w:val="16"/>
        </w:rPr>
        <w:t>&lt;5</w:t>
      </w:r>
      <w:proofErr w:type="gramStart"/>
      <w:r w:rsidRPr="0040603B">
        <w:rPr>
          <w:rFonts w:ascii="Times New Roman" w:eastAsia="Times New Roman" w:hAnsi="Times New Roman" w:cs="Times New Roman"/>
          <w:sz w:val="16"/>
          <w:szCs w:val="16"/>
        </w:rPr>
        <w:t>&gt; П</w:t>
      </w:r>
      <w:proofErr w:type="gramEnd"/>
      <w:r w:rsidRPr="0040603B">
        <w:rPr>
          <w:rFonts w:ascii="Times New Roman" w:eastAsia="Times New Roman" w:hAnsi="Times New Roman" w:cs="Times New Roman"/>
          <w:sz w:val="16"/>
          <w:szCs w:val="16"/>
        </w:rPr>
        <w:t>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40" w:name="sub_16"/>
      <w:bookmarkEnd w:id="39"/>
      <w:r w:rsidRPr="0040603B">
        <w:rPr>
          <w:rFonts w:ascii="Times New Roman" w:eastAsia="Times New Roman" w:hAnsi="Times New Roman" w:cs="Times New Roman"/>
          <w:sz w:val="16"/>
          <w:szCs w:val="16"/>
        </w:rPr>
        <w:t xml:space="preserve">&lt;6&gt; Показатели прочих поступлений включают в </w:t>
      </w:r>
      <w:proofErr w:type="gramStart"/>
      <w:r w:rsidRPr="0040603B">
        <w:rPr>
          <w:rFonts w:ascii="Times New Roman" w:eastAsia="Times New Roman" w:hAnsi="Times New Roman" w:cs="Times New Roman"/>
          <w:sz w:val="16"/>
          <w:szCs w:val="16"/>
        </w:rPr>
        <w:t>себя</w:t>
      </w:r>
      <w:proofErr w:type="gramEnd"/>
      <w:r w:rsidRPr="0040603B">
        <w:rPr>
          <w:rFonts w:ascii="Times New Roman" w:eastAsia="Times New Roman" w:hAnsi="Times New Roman" w:cs="Times New Roman"/>
          <w:sz w:val="16"/>
          <w:szCs w:val="16"/>
        </w:rPr>
        <w:t xml:space="preserve"> в том числе показатели увеличения денежных средств за счет возврата дебиторской задолженности прошлых лет включая возврат предоставленных займов (</w:t>
      </w:r>
      <w:proofErr w:type="spellStart"/>
      <w:r w:rsidRPr="0040603B">
        <w:rPr>
          <w:rFonts w:ascii="Times New Roman" w:eastAsia="Times New Roman" w:hAnsi="Times New Roman" w:cs="Times New Roman"/>
          <w:sz w:val="16"/>
          <w:szCs w:val="16"/>
        </w:rPr>
        <w:t>микрозаймов</w:t>
      </w:r>
      <w:proofErr w:type="spellEnd"/>
      <w:r w:rsidRPr="0040603B">
        <w:rPr>
          <w:rFonts w:ascii="Times New Roman" w:eastAsia="Times New Roman" w:hAnsi="Times New Roman" w:cs="Times New Roman"/>
          <w:sz w:val="16"/>
          <w:szCs w:val="16"/>
        </w:rPr>
        <w:t>), а также за счет возврата средств, размещенных на банковских депозитах. При формировании Плана (проекта Плана) обособленном</w:t>
      </w:r>
      <w:proofErr w:type="gramStart"/>
      <w:r w:rsidRPr="0040603B">
        <w:rPr>
          <w:rFonts w:ascii="Times New Roman" w:eastAsia="Times New Roman" w:hAnsi="Times New Roman" w:cs="Times New Roman"/>
          <w:sz w:val="16"/>
          <w:szCs w:val="16"/>
        </w:rPr>
        <w:t>у(</w:t>
      </w:r>
      <w:proofErr w:type="spellStart"/>
      <w:proofErr w:type="gramEnd"/>
      <w:r w:rsidRPr="0040603B">
        <w:rPr>
          <w:rFonts w:ascii="Times New Roman" w:eastAsia="Times New Roman" w:hAnsi="Times New Roman" w:cs="Times New Roman"/>
          <w:sz w:val="16"/>
          <w:szCs w:val="16"/>
        </w:rPr>
        <w:t>ым</w:t>
      </w:r>
      <w:proofErr w:type="spellEnd"/>
      <w:r w:rsidRPr="0040603B">
        <w:rPr>
          <w:rFonts w:ascii="Times New Roman" w:eastAsia="Times New Roman" w:hAnsi="Times New Roman" w:cs="Times New Roman"/>
          <w:sz w:val="16"/>
          <w:szCs w:val="16"/>
        </w:rPr>
        <w:t>)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41" w:name="sub_17"/>
      <w:bookmarkEnd w:id="40"/>
      <w:r w:rsidRPr="0040603B">
        <w:rPr>
          <w:rFonts w:ascii="Times New Roman" w:eastAsia="Times New Roman" w:hAnsi="Times New Roman" w:cs="Times New Roman"/>
          <w:sz w:val="16"/>
          <w:szCs w:val="16"/>
        </w:rPr>
        <w:t>&lt;7&gt; Показатели выплат по расходам на закупки товаров, работ, услуг, отраженные в строке 2600 Раздела 1 «Поступления и выплаты» Плана, подлежат детализации в Разделе 2 «Сведения по выплатам на закупку товаров, работ, услуг» Плана.</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42" w:name="sub_18"/>
      <w:bookmarkEnd w:id="41"/>
      <w:r w:rsidRPr="0040603B">
        <w:rPr>
          <w:rFonts w:ascii="Times New Roman" w:eastAsia="Times New Roman" w:hAnsi="Times New Roman" w:cs="Times New Roman"/>
          <w:sz w:val="16"/>
          <w:szCs w:val="16"/>
        </w:rPr>
        <w:t>&lt;8&gt; Показатель отражается со знаком «минус».</w:t>
      </w:r>
    </w:p>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bookmarkStart w:id="43" w:name="sub_19"/>
      <w:bookmarkEnd w:id="42"/>
      <w:r w:rsidRPr="0040603B">
        <w:rPr>
          <w:rFonts w:ascii="Times New Roman" w:eastAsia="Times New Roman" w:hAnsi="Times New Roman" w:cs="Times New Roman"/>
          <w:sz w:val="16"/>
          <w:szCs w:val="16"/>
        </w:rPr>
        <w:t xml:space="preserve">&lt;9&gt; Показатели прочих выплат включают в </w:t>
      </w:r>
      <w:proofErr w:type="gramStart"/>
      <w:r w:rsidRPr="0040603B">
        <w:rPr>
          <w:rFonts w:ascii="Times New Roman" w:eastAsia="Times New Roman" w:hAnsi="Times New Roman" w:cs="Times New Roman"/>
          <w:sz w:val="16"/>
          <w:szCs w:val="16"/>
        </w:rPr>
        <w:t>себя</w:t>
      </w:r>
      <w:proofErr w:type="gramEnd"/>
      <w:r w:rsidRPr="0040603B">
        <w:rPr>
          <w:rFonts w:ascii="Times New Roman" w:eastAsia="Times New Roman" w:hAnsi="Times New Roman" w:cs="Times New Roman"/>
          <w:sz w:val="16"/>
          <w:szCs w:val="16"/>
        </w:rPr>
        <w:t xml:space="preserve">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w:t>
      </w:r>
      <w:proofErr w:type="spellStart"/>
      <w:r w:rsidRPr="0040603B">
        <w:rPr>
          <w:rFonts w:ascii="Times New Roman" w:eastAsia="Times New Roman" w:hAnsi="Times New Roman" w:cs="Times New Roman"/>
          <w:sz w:val="16"/>
          <w:szCs w:val="16"/>
        </w:rPr>
        <w:t>микрозаймов</w:t>
      </w:r>
      <w:proofErr w:type="spellEnd"/>
      <w:r w:rsidRPr="0040603B">
        <w:rPr>
          <w:rFonts w:ascii="Times New Roman" w:eastAsia="Times New Roman" w:hAnsi="Times New Roman" w:cs="Times New Roman"/>
          <w:sz w:val="16"/>
          <w:szCs w:val="16"/>
        </w:rPr>
        <w:t>), размещения автономными учреждениями денежных средств на банковских депозитах. При формировании Плана (проекта Плана) обособленном</w:t>
      </w:r>
      <w:proofErr w:type="gramStart"/>
      <w:r w:rsidRPr="0040603B">
        <w:rPr>
          <w:rFonts w:ascii="Times New Roman" w:eastAsia="Times New Roman" w:hAnsi="Times New Roman" w:cs="Times New Roman"/>
          <w:sz w:val="16"/>
          <w:szCs w:val="16"/>
        </w:rPr>
        <w:t>у(</w:t>
      </w:r>
      <w:proofErr w:type="spellStart"/>
      <w:proofErr w:type="gramEnd"/>
      <w:r w:rsidRPr="0040603B">
        <w:rPr>
          <w:rFonts w:ascii="Times New Roman" w:eastAsia="Times New Roman" w:hAnsi="Times New Roman" w:cs="Times New Roman"/>
          <w:sz w:val="16"/>
          <w:szCs w:val="16"/>
        </w:rPr>
        <w:t>ым</w:t>
      </w:r>
      <w:proofErr w:type="spellEnd"/>
      <w:r w:rsidRPr="0040603B">
        <w:rPr>
          <w:rFonts w:ascii="Times New Roman" w:eastAsia="Times New Roman" w:hAnsi="Times New Roman" w:cs="Times New Roman"/>
          <w:sz w:val="16"/>
          <w:szCs w:val="16"/>
        </w:rPr>
        <w:t>)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bookmarkEnd w:id="43"/>
    <w:p w:rsidR="0040603B" w:rsidRPr="0040603B" w:rsidRDefault="0040603B" w:rsidP="0040603B">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bCs/>
          <w:sz w:val="16"/>
          <w:szCs w:val="16"/>
        </w:rPr>
      </w:pPr>
      <w:bookmarkStart w:id="44" w:name="sub_102"/>
      <w:r w:rsidRPr="0040603B">
        <w:rPr>
          <w:rFonts w:ascii="Times New Roman" w:eastAsia="Times New Roman" w:hAnsi="Times New Roman" w:cs="Times New Roman"/>
          <w:b/>
          <w:bCs/>
          <w:sz w:val="16"/>
          <w:szCs w:val="16"/>
        </w:rPr>
        <w:t>Раздел 2. Сведения по выплатам на закупки товаров, работ, услуг &lt;10&gt;</w:t>
      </w:r>
    </w:p>
    <w:bookmarkEnd w:id="44"/>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6"/>
        <w:gridCol w:w="3101"/>
        <w:gridCol w:w="847"/>
        <w:gridCol w:w="886"/>
        <w:gridCol w:w="1137"/>
        <w:gridCol w:w="1165"/>
        <w:gridCol w:w="1165"/>
        <w:gridCol w:w="716"/>
      </w:tblGrid>
      <w:tr w:rsidR="0040603B" w:rsidRPr="0040603B" w:rsidTr="00407994">
        <w:tc>
          <w:tcPr>
            <w:tcW w:w="906" w:type="dxa"/>
            <w:vMerge w:val="restart"/>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 </w:t>
            </w:r>
            <w:proofErr w:type="gramStart"/>
            <w:r w:rsidRPr="0040603B">
              <w:rPr>
                <w:rFonts w:ascii="Times New Roman" w:eastAsia="Times New Roman" w:hAnsi="Times New Roman" w:cs="Times New Roman"/>
                <w:b/>
                <w:sz w:val="16"/>
                <w:szCs w:val="16"/>
              </w:rPr>
              <w:t>п</w:t>
            </w:r>
            <w:proofErr w:type="gramEnd"/>
            <w:r w:rsidRPr="0040603B">
              <w:rPr>
                <w:rFonts w:ascii="Times New Roman" w:eastAsia="Times New Roman" w:hAnsi="Times New Roman" w:cs="Times New Roman"/>
                <w:b/>
                <w:sz w:val="16"/>
                <w:szCs w:val="16"/>
              </w:rPr>
              <w:t>/п</w:t>
            </w:r>
          </w:p>
        </w:tc>
        <w:tc>
          <w:tcPr>
            <w:tcW w:w="3101" w:type="dxa"/>
            <w:vMerge w:val="restart"/>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Наименование показателя</w:t>
            </w:r>
          </w:p>
        </w:tc>
        <w:tc>
          <w:tcPr>
            <w:tcW w:w="847" w:type="dxa"/>
            <w:vMerge w:val="restart"/>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Коды строк</w:t>
            </w:r>
          </w:p>
        </w:tc>
        <w:tc>
          <w:tcPr>
            <w:tcW w:w="886" w:type="dxa"/>
            <w:vMerge w:val="restart"/>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Год начала закупки</w:t>
            </w:r>
          </w:p>
        </w:tc>
        <w:tc>
          <w:tcPr>
            <w:tcW w:w="4183" w:type="dxa"/>
            <w:gridSpan w:val="4"/>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Сумма</w:t>
            </w:r>
          </w:p>
        </w:tc>
      </w:tr>
      <w:tr w:rsidR="0040603B" w:rsidRPr="0040603B" w:rsidTr="00407994">
        <w:tc>
          <w:tcPr>
            <w:tcW w:w="906" w:type="dxa"/>
            <w:vMerge/>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vMerge/>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47" w:type="dxa"/>
            <w:vMerge/>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86" w:type="dxa"/>
            <w:vMerge/>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20__ г. (текущий финансовый год)</w:t>
            </w: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20__ г. (первый год планового периода)</w:t>
            </w: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 20__ г. (второй год планового периода)</w:t>
            </w: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 пределами планового периода</w:t>
            </w: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w:t>
            </w:r>
          </w:p>
        </w:tc>
        <w:tc>
          <w:tcPr>
            <w:tcW w:w="113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5</w:t>
            </w: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6</w:t>
            </w: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7</w:t>
            </w: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w:t>
            </w: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Выплаты на закупку товаров, работ, услуг, всего &lt;11&gt;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26000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roofErr w:type="gramStart"/>
            <w:r w:rsidRPr="0040603B">
              <w:rPr>
                <w:rFonts w:ascii="Times New Roman" w:eastAsia="Times New Roman" w:hAnsi="Times New Roman" w:cs="Times New Roman"/>
                <w:b/>
                <w:sz w:val="16"/>
                <w:szCs w:val="16"/>
              </w:rPr>
              <w:t>по контрактам (договорам), заключенным до начала текущего финансового года без применения норм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Федерального закона от 18 июля 2011 г. № 223-ФЗ «О закупках товаров, работ, услуг отдельными видами юридических лиц» (далее - Федеральный закон</w:t>
            </w:r>
            <w:proofErr w:type="gramEnd"/>
            <w:r w:rsidRPr="0040603B">
              <w:rPr>
                <w:rFonts w:ascii="Times New Roman" w:eastAsia="Times New Roman" w:hAnsi="Times New Roman" w:cs="Times New Roman"/>
                <w:b/>
                <w:sz w:val="16"/>
                <w:szCs w:val="16"/>
              </w:rPr>
              <w:t xml:space="preserve"> № </w:t>
            </w:r>
            <w:proofErr w:type="gramStart"/>
            <w:r w:rsidRPr="0040603B">
              <w:rPr>
                <w:rFonts w:ascii="Times New Roman" w:eastAsia="Times New Roman" w:hAnsi="Times New Roman" w:cs="Times New Roman"/>
                <w:b/>
                <w:sz w:val="16"/>
                <w:szCs w:val="16"/>
              </w:rPr>
              <w:t>223-ФЗ) &lt;12&gt;</w:t>
            </w:r>
            <w:proofErr w:type="gramEnd"/>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26100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1.2.</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 контрактам (договорам), планируемым к заключению в соответствующем финансовом году без применения норм Федерального закона № 44-ФЗ и Федерального закона № 223-ФЗ &lt;12&gt;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26200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w:t>
            </w:r>
            <w:r w:rsidRPr="0040603B">
              <w:rPr>
                <w:rFonts w:ascii="Times New Roman" w:eastAsia="Times New Roman" w:hAnsi="Times New Roman" w:cs="Times New Roman"/>
                <w:b/>
                <w:sz w:val="16"/>
                <w:szCs w:val="16"/>
              </w:rPr>
              <w:lastRenderedPageBreak/>
              <w:t>.3.</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 xml:space="preserve">по контрактам (договорам), </w:t>
            </w:r>
            <w:r w:rsidRPr="0040603B">
              <w:rPr>
                <w:rFonts w:ascii="Times New Roman" w:eastAsia="Times New Roman" w:hAnsi="Times New Roman" w:cs="Times New Roman"/>
                <w:b/>
                <w:sz w:val="16"/>
                <w:szCs w:val="16"/>
              </w:rPr>
              <w:lastRenderedPageBreak/>
              <w:t>заключенным до начала текущего финансового года с учетом требований Федерального закона № 44-ФЗ и Федерального закона № 223-ФЗ &lt;13&gt;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2</w:t>
            </w:r>
            <w:r w:rsidRPr="0040603B">
              <w:rPr>
                <w:rFonts w:ascii="Times New Roman" w:eastAsia="Times New Roman" w:hAnsi="Times New Roman" w:cs="Times New Roman"/>
                <w:b/>
                <w:sz w:val="16"/>
                <w:szCs w:val="16"/>
              </w:rPr>
              <w:lastRenderedPageBreak/>
              <w:t>6300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1.4.</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 контрактам (договорам), планируемым к заключению в соответствующем финансовом году с учетом требований Федерального закона № 44-ФЗ и Федерального закона № 223-ФЗ &lt;13&gt;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26400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 счет субсидий, предоставляемых на финансовое обеспечение выполнения государственного (муниципального) задания</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26410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1.4.1.1.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44-ФЗ</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26411</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1.4.1.2.</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223-ФЗ &lt;14&gt;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26412</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1.4.2.</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 счет субсидий, предоставляемых в соответствии с абзацем вторым пункта 1 статьи 78.1 Бюджетного кодекса Российской Федерации</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26420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1.4.2.1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44-ФЗ</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26421</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1.4.2.2.</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223-ФЗ &lt;14&gt;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26422</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1.4.3.</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 счет субсидий, предоставляемых на осуществление капитальных вложений &lt;15&gt;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26430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1.4.4.</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 счет средств обязательного медицинского страхования</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26440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1.4.4.1.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44-ФЗ</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26441</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1.4.4.2.</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223-ФЗ &lt;14&gt;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26442</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1.4.5.</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за счет прочих источников финансового обеспечения</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26450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1.4.5.1.</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44-ФЗ</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26451</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1.4.5.2.</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соответствии с Федеральным законом № 223-ФЗ</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26452</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Итого по контрактам, планируемым к заключению в соответствующем финансовом году в соответствии с Федеральным законом № 44-ФЗ, по соответствующему году закупки &lt;16&gt;</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26500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 по году начала закупки:</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26510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w:t>
            </w: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Итого по договорам, планируемым к заключению в соответствующем финансовом году в соответствии с Федеральным законом № 223-ФЗ, по соответствующему году закупки</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26600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х</w:t>
            </w: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906"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10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в том числе по году начала закупки:</w:t>
            </w:r>
          </w:p>
        </w:tc>
        <w:tc>
          <w:tcPr>
            <w:tcW w:w="847"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26610</w:t>
            </w:r>
          </w:p>
        </w:tc>
        <w:tc>
          <w:tcPr>
            <w:tcW w:w="886"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37"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vAlign w:val="bottom"/>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1165"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716"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bl>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31"/>
        <w:gridCol w:w="1757"/>
        <w:gridCol w:w="2324"/>
        <w:gridCol w:w="2238"/>
      </w:tblGrid>
      <w:tr w:rsidR="0040603B" w:rsidRPr="0040603B" w:rsidTr="00407994">
        <w:tc>
          <w:tcPr>
            <w:tcW w:w="3731"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Руководитель учреждения (уполномоченное лицо учреждения)</w:t>
            </w:r>
          </w:p>
        </w:tc>
        <w:tc>
          <w:tcPr>
            <w:tcW w:w="1757"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___________</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(должность)</w:t>
            </w:r>
          </w:p>
        </w:tc>
        <w:tc>
          <w:tcPr>
            <w:tcW w:w="232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______________</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(подпись)</w:t>
            </w:r>
          </w:p>
        </w:tc>
        <w:tc>
          <w:tcPr>
            <w:tcW w:w="2238"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______________</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(расшифровка подписи)</w:t>
            </w:r>
          </w:p>
        </w:tc>
      </w:tr>
      <w:tr w:rsidR="0040603B" w:rsidRPr="0040603B" w:rsidTr="00407994">
        <w:tc>
          <w:tcPr>
            <w:tcW w:w="3731"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Исполнитель</w:t>
            </w:r>
          </w:p>
        </w:tc>
        <w:tc>
          <w:tcPr>
            <w:tcW w:w="1757"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___________</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(должность)</w:t>
            </w:r>
          </w:p>
        </w:tc>
        <w:tc>
          <w:tcPr>
            <w:tcW w:w="232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______________</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(фамилия, </w:t>
            </w:r>
            <w:r w:rsidRPr="0040603B">
              <w:rPr>
                <w:rFonts w:ascii="Times New Roman" w:eastAsia="Times New Roman" w:hAnsi="Times New Roman" w:cs="Times New Roman"/>
                <w:b/>
                <w:sz w:val="16"/>
                <w:szCs w:val="16"/>
              </w:rPr>
              <w:lastRenderedPageBreak/>
              <w:t>инициалы)</w:t>
            </w:r>
          </w:p>
        </w:tc>
        <w:tc>
          <w:tcPr>
            <w:tcW w:w="2238"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_____________</w:t>
            </w:r>
          </w:p>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(телефон)</w:t>
            </w:r>
          </w:p>
        </w:tc>
      </w:tr>
      <w:tr w:rsidR="0040603B" w:rsidRPr="0040603B" w:rsidTr="00407994">
        <w:tc>
          <w:tcPr>
            <w:tcW w:w="3731"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«__» ________ 20___ г.</w:t>
            </w:r>
          </w:p>
        </w:tc>
        <w:tc>
          <w:tcPr>
            <w:tcW w:w="1757"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2324"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2238"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bl>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66"/>
        <w:gridCol w:w="340"/>
        <w:gridCol w:w="6706"/>
      </w:tblGrid>
      <w:tr w:rsidR="0040603B" w:rsidRPr="0040603B" w:rsidTr="00407994">
        <w:tc>
          <w:tcPr>
            <w:tcW w:w="10012" w:type="dxa"/>
            <w:gridSpan w:val="3"/>
            <w:tcBorders>
              <w:top w:val="single" w:sz="4" w:space="0" w:color="auto"/>
              <w:bottom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Согласовано</w:t>
            </w:r>
          </w:p>
        </w:tc>
      </w:tr>
      <w:tr w:rsidR="0040603B" w:rsidRPr="0040603B" w:rsidTr="00407994">
        <w:tc>
          <w:tcPr>
            <w:tcW w:w="10012" w:type="dxa"/>
            <w:gridSpan w:val="3"/>
            <w:tcBorders>
              <w:top w:val="nil"/>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10012" w:type="dxa"/>
            <w:gridSpan w:val="3"/>
            <w:tcBorders>
              <w:top w:val="single" w:sz="4" w:space="0" w:color="auto"/>
              <w:bottom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(наименование должности уполномоченного лица органа-учредителя)</w:t>
            </w:r>
          </w:p>
        </w:tc>
      </w:tr>
      <w:tr w:rsidR="0040603B" w:rsidRPr="0040603B" w:rsidTr="00407994">
        <w:tc>
          <w:tcPr>
            <w:tcW w:w="2966" w:type="dxa"/>
            <w:tcBorders>
              <w:top w:val="nil"/>
              <w:bottom w:val="single" w:sz="4" w:space="0" w:color="auto"/>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706" w:type="dxa"/>
            <w:tcBorders>
              <w:top w:val="nil"/>
              <w:left w:val="nil"/>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r>
      <w:tr w:rsidR="0040603B" w:rsidRPr="0040603B" w:rsidTr="00407994">
        <w:tc>
          <w:tcPr>
            <w:tcW w:w="2966" w:type="dxa"/>
            <w:tcBorders>
              <w:top w:val="single" w:sz="4" w:space="0" w:color="auto"/>
              <w:bottom w:val="nil"/>
              <w:right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(подпись)</w:t>
            </w:r>
          </w:p>
        </w:tc>
        <w:tc>
          <w:tcPr>
            <w:tcW w:w="340" w:type="dxa"/>
            <w:tcBorders>
              <w:top w:val="nil"/>
              <w:left w:val="nil"/>
              <w:bottom w:val="nil"/>
              <w:right w:val="nil"/>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tc>
        <w:tc>
          <w:tcPr>
            <w:tcW w:w="6706" w:type="dxa"/>
            <w:tcBorders>
              <w:top w:val="single" w:sz="4" w:space="0" w:color="auto"/>
              <w:left w:val="nil"/>
              <w:bottom w:val="nil"/>
            </w:tcBorders>
          </w:tcPr>
          <w:p w:rsidR="0040603B" w:rsidRPr="0040603B" w:rsidRDefault="0040603B" w:rsidP="0040603B">
            <w:pPr>
              <w:widowControl w:val="0"/>
              <w:autoSpaceDE w:val="0"/>
              <w:autoSpaceDN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(расшифровка подписи)</w:t>
            </w:r>
          </w:p>
        </w:tc>
      </w:tr>
      <w:tr w:rsidR="0040603B" w:rsidRPr="0040603B" w:rsidTr="00407994">
        <w:tc>
          <w:tcPr>
            <w:tcW w:w="10012" w:type="dxa"/>
            <w:gridSpan w:val="3"/>
            <w:tcBorders>
              <w:top w:val="nil"/>
              <w:bottom w:val="single" w:sz="4" w:space="0" w:color="auto"/>
            </w:tcBorders>
          </w:tcPr>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«___» ________________ 20___ г.</w:t>
            </w:r>
          </w:p>
        </w:tc>
      </w:tr>
    </w:tbl>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АДМИНИСТРАЦИЯ ДУБЕНСКОГО МУНИЦИПАЛЬНОГО РАЙОНА</w:t>
      </w:r>
    </w:p>
    <w:p w:rsidR="0040603B" w:rsidRPr="0040603B" w:rsidRDefault="0040603B" w:rsidP="0040603B">
      <w:pPr>
        <w:keepNext/>
        <w:spacing w:after="0" w:line="240" w:lineRule="auto"/>
        <w:ind w:firstLine="709"/>
        <w:jc w:val="center"/>
        <w:outlineLvl w:val="0"/>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РЕСПУБЛИКИ МОРДОВИЯ</w:t>
      </w:r>
    </w:p>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p w:rsidR="0040603B" w:rsidRPr="0040603B" w:rsidRDefault="0040603B" w:rsidP="0040603B">
      <w:pPr>
        <w:keepNext/>
        <w:spacing w:after="0" w:line="240" w:lineRule="auto"/>
        <w:ind w:firstLine="709"/>
        <w:jc w:val="center"/>
        <w:outlineLvl w:val="7"/>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ПОСТАНОВЛЕНИЕ</w:t>
      </w:r>
    </w:p>
    <w:p w:rsidR="0040603B" w:rsidRPr="0040603B" w:rsidRDefault="0040603B" w:rsidP="0040603B">
      <w:pPr>
        <w:tabs>
          <w:tab w:val="left" w:pos="8385"/>
        </w:tabs>
        <w:spacing w:after="0" w:line="240" w:lineRule="auto"/>
        <w:ind w:firstLine="709"/>
        <w:rPr>
          <w:rFonts w:ascii="Times New Roman" w:eastAsia="Times New Roman" w:hAnsi="Times New Roman" w:cs="Times New Roman"/>
          <w:sz w:val="16"/>
          <w:szCs w:val="16"/>
        </w:rPr>
      </w:pPr>
    </w:p>
    <w:p w:rsidR="0040603B" w:rsidRPr="0040603B" w:rsidRDefault="0040603B" w:rsidP="0040603B">
      <w:pPr>
        <w:tabs>
          <w:tab w:val="left" w:pos="8385"/>
        </w:tabs>
        <w:spacing w:after="0" w:line="240" w:lineRule="auto"/>
        <w:ind w:firstLine="709"/>
        <w:rPr>
          <w:rFonts w:ascii="Times New Roman" w:eastAsia="Times New Roman" w:hAnsi="Times New Roman" w:cs="Times New Roman"/>
          <w:sz w:val="16"/>
          <w:szCs w:val="16"/>
          <w:u w:val="single"/>
        </w:rPr>
      </w:pPr>
      <w:r w:rsidRPr="0040603B">
        <w:rPr>
          <w:rFonts w:ascii="Times New Roman" w:eastAsia="Times New Roman" w:hAnsi="Times New Roman" w:cs="Times New Roman"/>
          <w:sz w:val="16"/>
          <w:szCs w:val="16"/>
        </w:rPr>
        <w:t>19.03.2020                                                                                                                  № 182</w:t>
      </w:r>
    </w:p>
    <w:p w:rsidR="0040603B" w:rsidRPr="0040603B" w:rsidRDefault="0040603B" w:rsidP="0040603B">
      <w:pPr>
        <w:tabs>
          <w:tab w:val="left" w:pos="8385"/>
        </w:tabs>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 Дубенки</w:t>
      </w:r>
    </w:p>
    <w:p w:rsidR="0040603B" w:rsidRPr="0040603B" w:rsidRDefault="0040603B" w:rsidP="0040603B">
      <w:pPr>
        <w:spacing w:after="0" w:line="240" w:lineRule="auto"/>
        <w:ind w:firstLine="709"/>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Об утверждении муниципальной программы «Реализация молодежной политики</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и патриотического воспитания</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 xml:space="preserve">в </w:t>
      </w:r>
      <w:proofErr w:type="spellStart"/>
      <w:r w:rsidRPr="0040603B">
        <w:rPr>
          <w:rFonts w:ascii="Times New Roman" w:eastAsia="Times New Roman" w:hAnsi="Times New Roman" w:cs="Times New Roman"/>
          <w:sz w:val="16"/>
          <w:szCs w:val="16"/>
        </w:rPr>
        <w:t>Дубёнском</w:t>
      </w:r>
      <w:proofErr w:type="spellEnd"/>
      <w:r w:rsidRPr="0040603B">
        <w:rPr>
          <w:rFonts w:ascii="Times New Roman" w:eastAsia="Times New Roman" w:hAnsi="Times New Roman" w:cs="Times New Roman"/>
          <w:sz w:val="16"/>
          <w:szCs w:val="16"/>
        </w:rPr>
        <w:t xml:space="preserve"> муниципальном районе Республики Мордовия»</w:t>
      </w:r>
    </w:p>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целях</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развития</w:t>
      </w:r>
      <w:r w:rsidRPr="0040603B">
        <w:rPr>
          <w:rFonts w:ascii="Arial" w:eastAsia="Times New Roman" w:hAnsi="Arial" w:cs="Arial"/>
          <w:sz w:val="16"/>
          <w:szCs w:val="16"/>
        </w:rPr>
        <w:t xml:space="preserve"> </w:t>
      </w:r>
      <w:r w:rsidRPr="0040603B">
        <w:rPr>
          <w:rFonts w:ascii="Times New Roman" w:eastAsia="Times New Roman" w:hAnsi="Times New Roman" w:cs="Times New Roman"/>
          <w:sz w:val="16"/>
          <w:szCs w:val="16"/>
        </w:rPr>
        <w:t>государственной молодежной политики и совершенствования системы патриотического воспитания граждан, проживающих на территории Дубенского муниципального  района, администрация Дубенского муниципального района постановляет:</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1.Утвердить прилагаемую муниципальную программу </w:t>
      </w:r>
      <w:r w:rsidRPr="0040603B">
        <w:rPr>
          <w:rFonts w:ascii="Times New Roman" w:eastAsia="Times New Roman" w:hAnsi="Times New Roman" w:cs="Times New Roman"/>
          <w:sz w:val="16"/>
          <w:szCs w:val="16"/>
        </w:rPr>
        <w:t>«Реализация молодежной политики</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и патриотического воспитания</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 xml:space="preserve">в </w:t>
      </w:r>
      <w:proofErr w:type="spellStart"/>
      <w:r w:rsidRPr="0040603B">
        <w:rPr>
          <w:rFonts w:ascii="Times New Roman" w:eastAsia="Times New Roman" w:hAnsi="Times New Roman" w:cs="Times New Roman"/>
          <w:sz w:val="16"/>
          <w:szCs w:val="16"/>
        </w:rPr>
        <w:t>Дубёнском</w:t>
      </w:r>
      <w:proofErr w:type="spellEnd"/>
      <w:r w:rsidRPr="0040603B">
        <w:rPr>
          <w:rFonts w:ascii="Times New Roman" w:eastAsia="Times New Roman" w:hAnsi="Times New Roman" w:cs="Times New Roman"/>
          <w:sz w:val="16"/>
          <w:szCs w:val="16"/>
        </w:rPr>
        <w:t xml:space="preserve"> муниципальном районе Республики Мордовия»</w:t>
      </w:r>
      <w:r w:rsidRPr="0040603B">
        <w:rPr>
          <w:rFonts w:ascii="Times New Roman" w:eastAsia="Times New Roman" w:hAnsi="Times New Roman" w:cs="Times New Roman"/>
          <w:bCs/>
          <w:sz w:val="16"/>
          <w:szCs w:val="16"/>
        </w:rPr>
        <w:t xml:space="preserve"> (далее – Программа).</w:t>
      </w:r>
    </w:p>
    <w:p w:rsidR="0040603B" w:rsidRPr="0040603B" w:rsidRDefault="0040603B" w:rsidP="0040603B">
      <w:pPr>
        <w:tabs>
          <w:tab w:val="left" w:pos="142"/>
        </w:tabs>
        <w:spacing w:after="0" w:line="240" w:lineRule="auto"/>
        <w:ind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40603B" w:rsidRPr="0040603B" w:rsidRDefault="0040603B" w:rsidP="0040603B">
      <w:pPr>
        <w:tabs>
          <w:tab w:val="left" w:pos="142"/>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3. </w:t>
      </w:r>
      <w:proofErr w:type="gramStart"/>
      <w:r w:rsidRPr="0040603B">
        <w:rPr>
          <w:rFonts w:ascii="Times New Roman" w:eastAsia="Times New Roman" w:hAnsi="Times New Roman" w:cs="Times New Roman"/>
          <w:sz w:val="16"/>
          <w:szCs w:val="16"/>
        </w:rPr>
        <w:t>Контроль за</w:t>
      </w:r>
      <w:proofErr w:type="gramEnd"/>
      <w:r w:rsidRPr="0040603B">
        <w:rPr>
          <w:rFonts w:ascii="Times New Roman" w:eastAsia="Times New Roman" w:hAnsi="Times New Roman" w:cs="Times New Roman"/>
          <w:sz w:val="16"/>
          <w:szCs w:val="16"/>
        </w:rPr>
        <w:t xml:space="preserve">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w:t>
      </w:r>
      <w:proofErr w:type="spellStart"/>
      <w:r w:rsidRPr="0040603B">
        <w:rPr>
          <w:rFonts w:ascii="Times New Roman" w:eastAsia="Times New Roman" w:hAnsi="Times New Roman" w:cs="Times New Roman"/>
          <w:sz w:val="16"/>
          <w:szCs w:val="16"/>
        </w:rPr>
        <w:t>Е.Г.Маркову</w:t>
      </w:r>
      <w:proofErr w:type="spellEnd"/>
      <w:r w:rsidRPr="0040603B">
        <w:rPr>
          <w:rFonts w:ascii="Times New Roman" w:eastAsia="Times New Roman" w:hAnsi="Times New Roman" w:cs="Times New Roman"/>
          <w:sz w:val="16"/>
          <w:szCs w:val="16"/>
        </w:rPr>
        <w:t xml:space="preserve">. </w:t>
      </w:r>
    </w:p>
    <w:p w:rsidR="0040603B" w:rsidRPr="0040603B" w:rsidRDefault="0040603B" w:rsidP="0040603B">
      <w:pPr>
        <w:tabs>
          <w:tab w:val="left" w:pos="142"/>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3" w:history="1">
        <w:r w:rsidRPr="0040603B">
          <w:rPr>
            <w:rFonts w:ascii="Times New Roman" w:eastAsia="Times New Roman" w:hAnsi="Times New Roman" w:cs="Times New Roman"/>
            <w:color w:val="0000FF"/>
            <w:sz w:val="16"/>
            <w:szCs w:val="16"/>
            <w:u w:val="single"/>
          </w:rPr>
          <w:t>http://</w:t>
        </w:r>
        <w:r w:rsidRPr="0040603B">
          <w:rPr>
            <w:rFonts w:ascii="Times New Roman" w:eastAsia="Times New Roman" w:hAnsi="Times New Roman" w:cs="Times New Roman"/>
            <w:color w:val="0000FF"/>
            <w:sz w:val="16"/>
            <w:szCs w:val="16"/>
            <w:u w:val="single"/>
            <w:lang w:val="en-US"/>
          </w:rPr>
          <w:t>www</w:t>
        </w:r>
        <w:r w:rsidRPr="0040603B">
          <w:rPr>
            <w:rFonts w:ascii="Times New Roman" w:eastAsia="Times New Roman" w:hAnsi="Times New Roman" w:cs="Times New Roman"/>
            <w:color w:val="0000FF"/>
            <w:sz w:val="16"/>
            <w:szCs w:val="16"/>
            <w:u w:val="single"/>
          </w:rPr>
          <w:t>.dubenki.e-mordovia.ru</w:t>
        </w:r>
      </w:hyperlink>
    </w:p>
    <w:p w:rsidR="0040603B" w:rsidRPr="0040603B" w:rsidRDefault="0040603B" w:rsidP="0040603B">
      <w:pPr>
        <w:tabs>
          <w:tab w:val="left" w:pos="142"/>
        </w:tab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 Настоящее постановление вступает в силу со дня его официального опубликования.</w:t>
      </w:r>
    </w:p>
    <w:p w:rsidR="0040603B" w:rsidRPr="0040603B" w:rsidRDefault="0040603B" w:rsidP="0040603B">
      <w:pPr>
        <w:tabs>
          <w:tab w:val="left" w:pos="142"/>
        </w:tabs>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spacing w:after="0" w:line="240" w:lineRule="auto"/>
        <w:ind w:left="-57" w:firstLine="709"/>
        <w:rPr>
          <w:rFonts w:ascii="Times New Roman" w:eastAsia="Times New Roman" w:hAnsi="Times New Roman" w:cs="Times New Roman"/>
          <w:sz w:val="16"/>
          <w:szCs w:val="16"/>
        </w:rPr>
      </w:pPr>
    </w:p>
    <w:p w:rsidR="0040603B" w:rsidRPr="0040603B" w:rsidRDefault="0040603B" w:rsidP="0040603B">
      <w:pPr>
        <w:spacing w:after="0" w:line="240" w:lineRule="auto"/>
        <w:ind w:left="-57" w:firstLine="709"/>
        <w:rPr>
          <w:rFonts w:ascii="Times New Roman" w:eastAsia="Times New Roman" w:hAnsi="Times New Roman" w:cs="Times New Roman"/>
          <w:sz w:val="16"/>
          <w:szCs w:val="16"/>
        </w:rPr>
      </w:pPr>
    </w:p>
    <w:p w:rsidR="0040603B" w:rsidRPr="0040603B" w:rsidRDefault="0040603B" w:rsidP="0040603B">
      <w:pPr>
        <w:spacing w:after="0" w:line="240" w:lineRule="auto"/>
        <w:ind w:left="-5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Глава Дубенского </w:t>
      </w:r>
    </w:p>
    <w:p w:rsidR="0040603B" w:rsidRPr="0040603B" w:rsidRDefault="0040603B" w:rsidP="0040603B">
      <w:pPr>
        <w:spacing w:after="0" w:line="240" w:lineRule="auto"/>
        <w:ind w:left="-57"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муниципального района                                                                          Плешаков С.Г.</w:t>
      </w: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 </w:t>
      </w: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p>
    <w:p w:rsidR="0040603B" w:rsidRPr="0040603B" w:rsidRDefault="0040603B" w:rsidP="0040603B">
      <w:pPr>
        <w:tabs>
          <w:tab w:val="left" w:pos="6380"/>
        </w:tabs>
        <w:autoSpaceDE w:val="0"/>
        <w:autoSpaceDN w:val="0"/>
        <w:adjustRightInd w:val="0"/>
        <w:spacing w:after="0" w:line="240" w:lineRule="auto"/>
        <w:ind w:firstLine="709"/>
        <w:jc w:val="both"/>
        <w:rPr>
          <w:rFonts w:ascii="Times New Roman" w:eastAsia="Times New Roman" w:hAnsi="Times New Roman" w:cs="Times New Roman"/>
          <w:bCs/>
          <w:sz w:val="16"/>
          <w:szCs w:val="16"/>
        </w:rPr>
      </w:pP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Приложение №1</w:t>
      </w: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p>
    <w:p w:rsidR="0040603B" w:rsidRPr="0040603B" w:rsidRDefault="0040603B" w:rsidP="0040603B">
      <w:pPr>
        <w:tabs>
          <w:tab w:val="left" w:pos="5245"/>
        </w:tabs>
        <w:autoSpaceDE w:val="0"/>
        <w:autoSpaceDN w:val="0"/>
        <w:adjustRightInd w:val="0"/>
        <w:spacing w:after="0" w:line="240" w:lineRule="auto"/>
        <w:ind w:left="5245"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УТВЕРЖДЕНО</w:t>
      </w:r>
    </w:p>
    <w:p w:rsidR="0040603B" w:rsidRPr="0040603B" w:rsidRDefault="0040603B" w:rsidP="0040603B">
      <w:pPr>
        <w:tabs>
          <w:tab w:val="left" w:pos="5245"/>
        </w:tabs>
        <w:autoSpaceDE w:val="0"/>
        <w:autoSpaceDN w:val="0"/>
        <w:adjustRightInd w:val="0"/>
        <w:spacing w:after="0" w:line="240" w:lineRule="auto"/>
        <w:ind w:left="5245" w:firstLine="709"/>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Постановлением  администрации</w:t>
      </w: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Дубенского муниципального </w:t>
      </w:r>
    </w:p>
    <w:p w:rsidR="0040603B" w:rsidRPr="0040603B" w:rsidRDefault="0040603B" w:rsidP="0040603B">
      <w:pPr>
        <w:tabs>
          <w:tab w:val="left" w:pos="6380"/>
        </w:tabs>
        <w:autoSpaceDE w:val="0"/>
        <w:autoSpaceDN w:val="0"/>
        <w:adjustRightInd w:val="0"/>
        <w:spacing w:after="0" w:line="240" w:lineRule="auto"/>
        <w:ind w:left="5245"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района Республики Мордовия</w:t>
      </w:r>
    </w:p>
    <w:p w:rsidR="0040603B" w:rsidRPr="0040603B" w:rsidRDefault="0040603B" w:rsidP="0040603B">
      <w:pPr>
        <w:tabs>
          <w:tab w:val="center" w:pos="4677"/>
          <w:tab w:val="left" w:pos="6680"/>
        </w:tabs>
        <w:autoSpaceDE w:val="0"/>
        <w:autoSpaceDN w:val="0"/>
        <w:adjustRightInd w:val="0"/>
        <w:spacing w:after="0" w:line="240" w:lineRule="auto"/>
        <w:ind w:left="5245" w:firstLine="709"/>
        <w:jc w:val="both"/>
        <w:rPr>
          <w:rFonts w:ascii="Times New Roman" w:eastAsia="Times New Roman" w:hAnsi="Times New Roman" w:cs="Times New Roman"/>
          <w:b/>
          <w:bCs/>
          <w:sz w:val="16"/>
          <w:szCs w:val="16"/>
        </w:rPr>
      </w:pPr>
      <w:r w:rsidRPr="0040603B">
        <w:rPr>
          <w:rFonts w:ascii="Times New Roman" w:eastAsia="Times New Roman" w:hAnsi="Times New Roman" w:cs="Times New Roman"/>
          <w:bCs/>
          <w:sz w:val="16"/>
          <w:szCs w:val="16"/>
        </w:rPr>
        <w:t>от  19.03.2020 № 182</w:t>
      </w: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tabs>
          <w:tab w:val="left" w:pos="1400"/>
        </w:tabs>
        <w:autoSpaceDE w:val="0"/>
        <w:autoSpaceDN w:val="0"/>
        <w:adjustRightInd w:val="0"/>
        <w:spacing w:after="0" w:line="240" w:lineRule="auto"/>
        <w:ind w:firstLine="709"/>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Муниципальная программа</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«Реализация молодежной политики и патриотического воспитания в </w:t>
      </w:r>
      <w:proofErr w:type="spellStart"/>
      <w:r w:rsidRPr="0040603B">
        <w:rPr>
          <w:rFonts w:ascii="Times New Roman" w:eastAsia="Times New Roman" w:hAnsi="Times New Roman" w:cs="Times New Roman"/>
          <w:b/>
          <w:sz w:val="16"/>
          <w:szCs w:val="16"/>
        </w:rPr>
        <w:t>Дубёнском</w:t>
      </w:r>
      <w:proofErr w:type="spellEnd"/>
      <w:r w:rsidRPr="0040603B">
        <w:rPr>
          <w:rFonts w:ascii="Times New Roman" w:eastAsia="Times New Roman" w:hAnsi="Times New Roman" w:cs="Times New Roman"/>
          <w:b/>
          <w:sz w:val="16"/>
          <w:szCs w:val="16"/>
        </w:rPr>
        <w:t xml:space="preserve"> муниципальном районе Республики Мордовия»</w:t>
      </w: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Дубенки, 2020 год</w:t>
      </w:r>
    </w:p>
    <w:p w:rsidR="0040603B" w:rsidRPr="0040603B" w:rsidRDefault="0040603B" w:rsidP="0040603B">
      <w:pPr>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spacing w:after="0" w:line="240" w:lineRule="auto"/>
        <w:ind w:firstLine="709"/>
        <w:jc w:val="center"/>
        <w:outlineLvl w:val="1"/>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ПАСПОРТ </w:t>
      </w:r>
    </w:p>
    <w:p w:rsidR="0040603B" w:rsidRPr="0040603B" w:rsidRDefault="0040603B" w:rsidP="0040603B">
      <w:pPr>
        <w:autoSpaceDE w:val="0"/>
        <w:autoSpaceDN w:val="0"/>
        <w:adjustRightInd w:val="0"/>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Муниципальной программы</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«Реализация молодежной политики и патриотического воспитания в </w:t>
      </w:r>
      <w:proofErr w:type="spellStart"/>
      <w:r w:rsidRPr="0040603B">
        <w:rPr>
          <w:rFonts w:ascii="Times New Roman" w:eastAsia="Times New Roman" w:hAnsi="Times New Roman" w:cs="Times New Roman"/>
          <w:b/>
          <w:sz w:val="16"/>
          <w:szCs w:val="16"/>
        </w:rPr>
        <w:t>Дубёнском</w:t>
      </w:r>
      <w:proofErr w:type="spellEnd"/>
      <w:r w:rsidRPr="0040603B">
        <w:rPr>
          <w:rFonts w:ascii="Times New Roman" w:eastAsia="Times New Roman" w:hAnsi="Times New Roman" w:cs="Times New Roman"/>
          <w:b/>
          <w:sz w:val="16"/>
          <w:szCs w:val="16"/>
        </w:rPr>
        <w:t xml:space="preserve"> муниципальном районе Республики Мордовия»</w:t>
      </w:r>
    </w:p>
    <w:p w:rsidR="0040603B" w:rsidRPr="0040603B" w:rsidRDefault="0040603B" w:rsidP="0040603B">
      <w:pPr>
        <w:spacing w:after="0" w:line="240" w:lineRule="auto"/>
        <w:ind w:firstLine="709"/>
        <w:outlineLvl w:val="1"/>
        <w:rPr>
          <w:rFonts w:ascii="Times New Roman" w:eastAsia="Times New Roman" w:hAnsi="Times New Roman" w:cs="Times New Roman"/>
          <w:b/>
          <w:sz w:val="16"/>
          <w:szCs w:val="16"/>
        </w:rPr>
      </w:pP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9"/>
        <w:gridCol w:w="8363"/>
      </w:tblGrid>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bCs/>
                <w:sz w:val="16"/>
                <w:szCs w:val="16"/>
              </w:rPr>
              <w:t xml:space="preserve">Наименование </w:t>
            </w:r>
          </w:p>
        </w:tc>
        <w:tc>
          <w:tcPr>
            <w:tcW w:w="8363"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Муниципальная программа «Реализация молодежной политики</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и патриотического воспитания</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 xml:space="preserve">в </w:t>
            </w:r>
            <w:proofErr w:type="spellStart"/>
            <w:r w:rsidRPr="0040603B">
              <w:rPr>
                <w:rFonts w:ascii="Times New Roman" w:eastAsia="Times New Roman" w:hAnsi="Times New Roman" w:cs="Times New Roman"/>
                <w:sz w:val="16"/>
                <w:szCs w:val="16"/>
              </w:rPr>
              <w:t>Дубёнском</w:t>
            </w:r>
            <w:proofErr w:type="spellEnd"/>
            <w:r w:rsidRPr="0040603B">
              <w:rPr>
                <w:rFonts w:ascii="Times New Roman" w:eastAsia="Times New Roman" w:hAnsi="Times New Roman" w:cs="Times New Roman"/>
                <w:sz w:val="16"/>
                <w:szCs w:val="16"/>
              </w:rPr>
              <w:t xml:space="preserve"> муниципальном районе Республики Мордовия» (далее  - Муниципальная программа)</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autoSpaceDE w:val="0"/>
              <w:autoSpaceDN w:val="0"/>
              <w:adjustRightInd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Заказчик        </w:t>
            </w:r>
          </w:p>
        </w:tc>
        <w:tc>
          <w:tcPr>
            <w:tcW w:w="8363"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Администрация Дубенского муниципального района Республики Мордовия      </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autoSpaceDE w:val="0"/>
              <w:autoSpaceDN w:val="0"/>
              <w:adjustRightInd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Разработчик</w:t>
            </w:r>
          </w:p>
        </w:tc>
        <w:tc>
          <w:tcPr>
            <w:tcW w:w="8363" w:type="dxa"/>
            <w:tcBorders>
              <w:top w:val="single" w:sz="4" w:space="0" w:color="auto"/>
              <w:left w:val="single" w:sz="4" w:space="0" w:color="auto"/>
              <w:bottom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физической культуры и спорту администрации Дубенского муниципального район</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autoSpaceDE w:val="0"/>
              <w:autoSpaceDN w:val="0"/>
              <w:adjustRightInd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Ответственный исполнитель</w:t>
            </w:r>
          </w:p>
        </w:tc>
        <w:tc>
          <w:tcPr>
            <w:tcW w:w="8363" w:type="dxa"/>
            <w:tcBorders>
              <w:top w:val="single" w:sz="4" w:space="0" w:color="auto"/>
              <w:left w:val="single" w:sz="4" w:space="0" w:color="auto"/>
              <w:bottom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Заместитель главы, начальник управления по социальной работе администрации Дубенского муниципального район</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tc>
      </w:tr>
      <w:tr w:rsidR="0040603B" w:rsidRPr="0040603B" w:rsidTr="00407994">
        <w:trPr>
          <w:trHeight w:val="982"/>
        </w:trPr>
        <w:tc>
          <w:tcPr>
            <w:tcW w:w="2269"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Соисполнители программы</w:t>
            </w:r>
          </w:p>
        </w:tc>
        <w:tc>
          <w:tcPr>
            <w:tcW w:w="8363" w:type="dxa"/>
            <w:tcBorders>
              <w:top w:val="single" w:sz="4" w:space="0" w:color="auto"/>
              <w:left w:val="single" w:sz="4" w:space="0" w:color="auto"/>
              <w:bottom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Отел образования, управление по социальной работе администрации Дубенского муниципального района.</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shd w:val="clear" w:color="auto" w:fill="FFFFFF"/>
              <w:spacing w:after="0" w:line="240" w:lineRule="auto"/>
              <w:ind w:firstLine="709"/>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Участники программы</w:t>
            </w:r>
          </w:p>
        </w:tc>
        <w:tc>
          <w:tcPr>
            <w:tcW w:w="8363" w:type="dxa"/>
            <w:tcBorders>
              <w:top w:val="single" w:sz="4" w:space="0" w:color="auto"/>
              <w:left w:val="single" w:sz="4" w:space="0" w:color="auto"/>
              <w:bottom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Отдел по делам молодежи, физической культуры и спорту администрации Дубенского муниципального района; </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Отел образования, управление по социальной работе администрации Дубенского муниципального района;</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Образовательные организации Дубенского муниципального района.</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bCs/>
                <w:sz w:val="16"/>
                <w:szCs w:val="16"/>
              </w:rPr>
              <w:t>Цели программы</w:t>
            </w:r>
          </w:p>
        </w:tc>
        <w:tc>
          <w:tcPr>
            <w:tcW w:w="8363" w:type="dxa"/>
            <w:tcBorders>
              <w:top w:val="single" w:sz="4" w:space="0" w:color="auto"/>
              <w:left w:val="single" w:sz="4" w:space="0" w:color="auto"/>
              <w:bottom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Создание условий для успешной социализации и эффективной самореализации молодежи, развитие потенциала молодежи и его использование в интересах района;</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развитие и совершенствование системы патриотического воспитания граждан, проживающих на территории Дубенского муниципального  района, обеспечивающей формирование у граждан высокого патриотического сознания, верности Отечеству, готовности к выполнению конституционных обязанностей.</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bCs/>
                <w:sz w:val="16"/>
                <w:szCs w:val="16"/>
              </w:rPr>
              <w:t>Задачи программы</w:t>
            </w:r>
          </w:p>
        </w:tc>
        <w:tc>
          <w:tcPr>
            <w:tcW w:w="8363"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Обеспечение    межведомственной    координации   в    вопросах    развития    молодежной самоорганизации, инновационной и  творческой деятельности,  профилактики  асоциальных  явлений   в  молодежной среде, пропаганды здорового образа  жизни,                   патриотического воспитания  и  формирования  семейных                  ценностей;                                          </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формирование системы поддержки обладающей лидерскими навыками инициативной и талантливой молодежи;</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развитие  механизмов  поддержки   молодых   семей   в   жилищной сфере;                                                       </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развитие межмуниципального и межрегионального сотрудничества молодежи в Дубенском  районе;    </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повышение роли государственных институтов, органов местного самоуправления и общественных структур в формировании у граждан, проживающих на территории Дубенского муниципального района,  высокого патриотического сознания;</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формирование чувства гордости за родной край, любви к малой родине, своим корням;</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совершенствование нормативно-правового, методического и информационного обеспечения функционирования системы патриотического воспитания граждан;</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по призыву;</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внедрение в деятельность организаторов и специалистов патриотического воспитания современных форм, методов и средств воспитательной работы;</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повышение профессионализма организаторов и специалистов патриотического воспитания;</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развитие материально-технической базы патриотического воспитания в образовательных, трудовых, творческих и общественных объединениях.</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bCs/>
                <w:sz w:val="16"/>
                <w:szCs w:val="16"/>
              </w:rPr>
              <w:t>Целевые индикаторы и показатели программы</w:t>
            </w:r>
          </w:p>
        </w:tc>
        <w:tc>
          <w:tcPr>
            <w:tcW w:w="8363" w:type="dxa"/>
            <w:tcBorders>
              <w:top w:val="single" w:sz="4" w:space="0" w:color="auto"/>
              <w:left w:val="single" w:sz="4" w:space="0" w:color="auto"/>
              <w:bottom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Количественные:</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Численность обучающихся, вовлеченных в деятельность общественных объединений, в </w:t>
            </w:r>
            <w:proofErr w:type="spellStart"/>
            <w:r w:rsidRPr="0040603B">
              <w:rPr>
                <w:rFonts w:ascii="Times New Roman" w:eastAsia="Times New Roman" w:hAnsi="Times New Roman" w:cs="Times New Roman"/>
                <w:sz w:val="16"/>
                <w:szCs w:val="16"/>
              </w:rPr>
              <w:t>т.ч</w:t>
            </w:r>
            <w:proofErr w:type="spellEnd"/>
            <w:r w:rsidRPr="0040603B">
              <w:rPr>
                <w:rFonts w:ascii="Times New Roman" w:eastAsia="Times New Roman" w:hAnsi="Times New Roman" w:cs="Times New Roman"/>
                <w:sz w:val="16"/>
                <w:szCs w:val="16"/>
              </w:rPr>
              <w:t>. волонтерских и добровольческих, млн. человек накопительным итогом – 0,0007;</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доля граждан, вовлеченных в волонтерскую (добровольческую) деятельность, от общего числа молодежи - 20%;</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r w:rsidRPr="0040603B">
              <w:rPr>
                <w:rFonts w:ascii="Times New Roman" w:eastAsia="Arial Unicode MS" w:hAnsi="Times New Roman" w:cs="Times New Roman"/>
                <w:sz w:val="16"/>
                <w:szCs w:val="16"/>
              </w:rPr>
              <w:t xml:space="preserve">Доля молодежи, </w:t>
            </w:r>
            <w:r w:rsidRPr="0040603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 - 45%;</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Качественные:</w:t>
            </w:r>
          </w:p>
          <w:p w:rsidR="0040603B" w:rsidRPr="0040603B" w:rsidRDefault="0040603B" w:rsidP="0040603B">
            <w:pPr>
              <w:numPr>
                <w:ilvl w:val="0"/>
                <w:numId w:val="22"/>
              </w:num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расширение рамок информационно-правовой культуры молодого поколения;</w:t>
            </w:r>
          </w:p>
          <w:p w:rsidR="0040603B" w:rsidRPr="0040603B" w:rsidRDefault="0040603B" w:rsidP="0040603B">
            <w:pPr>
              <w:numPr>
                <w:ilvl w:val="0"/>
                <w:numId w:val="22"/>
              </w:num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повышение культурного, нравственного, интеллектуального и творческого потенциала молодых граждан.</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bCs/>
                <w:sz w:val="16"/>
                <w:szCs w:val="16"/>
              </w:rPr>
              <w:lastRenderedPageBreak/>
              <w:t>Этапы и сроки реализации программы</w:t>
            </w:r>
          </w:p>
        </w:tc>
        <w:tc>
          <w:tcPr>
            <w:tcW w:w="8363"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bCs/>
                <w:sz w:val="16"/>
                <w:szCs w:val="16"/>
              </w:rPr>
              <w:t xml:space="preserve">Объемы бюджетных ассигнований программы </w:t>
            </w:r>
          </w:p>
        </w:tc>
        <w:tc>
          <w:tcPr>
            <w:tcW w:w="8363" w:type="dxa"/>
            <w:tcBorders>
              <w:top w:val="single" w:sz="4" w:space="0" w:color="auto"/>
              <w:left w:val="single" w:sz="4" w:space="0" w:color="auto"/>
              <w:bottom w:val="single" w:sz="4" w:space="0" w:color="auto"/>
            </w:tcBorders>
          </w:tcPr>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Общий объем финансирования программы -   2932,8 тыс. рублей. </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Из средств бюджета Дубенского муниципального района-   410,6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2020 год – 35,7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2021 год –46,1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2022 год – 178,8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2023 год – 50,0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2024 год – 50,0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2025 год – 50,0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Федеральный бюджет:</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2022 год – 2169,1</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Республиканский бюджет Республики Мордовия:</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2022 год –353,1</w:t>
            </w:r>
          </w:p>
        </w:tc>
      </w:tr>
      <w:tr w:rsidR="0040603B" w:rsidRPr="0040603B" w:rsidTr="00407994">
        <w:tc>
          <w:tcPr>
            <w:tcW w:w="2269" w:type="dxa"/>
            <w:tcBorders>
              <w:top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Arial"/>
                <w:b/>
                <w:sz w:val="16"/>
                <w:szCs w:val="16"/>
              </w:rPr>
            </w:pPr>
            <w:r w:rsidRPr="0040603B">
              <w:rPr>
                <w:rFonts w:ascii="Times New Roman" w:eastAsia="Times New Roman" w:hAnsi="Times New Roman" w:cs="Arial"/>
                <w:b/>
                <w:sz w:val="16"/>
                <w:szCs w:val="16"/>
              </w:rPr>
              <w:t xml:space="preserve">Ожидаемые результаты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Arial"/>
                <w:b/>
                <w:sz w:val="16"/>
                <w:szCs w:val="16"/>
              </w:rPr>
            </w:pPr>
            <w:r w:rsidRPr="0040603B">
              <w:rPr>
                <w:rFonts w:ascii="Times New Roman" w:eastAsia="Times New Roman" w:hAnsi="Times New Roman" w:cs="Arial"/>
                <w:b/>
                <w:sz w:val="16"/>
                <w:szCs w:val="16"/>
              </w:rPr>
              <w:t>реализации программы</w:t>
            </w:r>
          </w:p>
        </w:tc>
        <w:tc>
          <w:tcPr>
            <w:tcW w:w="8363" w:type="dxa"/>
            <w:tcBorders>
              <w:top w:val="single" w:sz="4" w:space="0" w:color="auto"/>
              <w:left w:val="single" w:sz="4" w:space="0" w:color="auto"/>
              <w:bottom w:val="single" w:sz="4" w:space="0" w:color="auto"/>
            </w:tcBorders>
          </w:tcPr>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Arial"/>
                <w:sz w:val="16"/>
                <w:szCs w:val="16"/>
              </w:rPr>
            </w:pPr>
            <w:r w:rsidRPr="0040603B">
              <w:rPr>
                <w:rFonts w:ascii="Times New Roman" w:eastAsia="Times New Roman" w:hAnsi="Times New Roman" w:cs="Arial"/>
                <w:sz w:val="16"/>
                <w:szCs w:val="16"/>
              </w:rPr>
              <w:t>К 2025 году будут достигнуты следующие результаты реализации муниципальной программы:</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Численность обучающихся, вовлеченных в деятельность общественных объединений, в </w:t>
            </w:r>
            <w:proofErr w:type="spellStart"/>
            <w:r w:rsidRPr="0040603B">
              <w:rPr>
                <w:rFonts w:ascii="Times New Roman" w:eastAsia="Times New Roman" w:hAnsi="Times New Roman" w:cs="Times New Roman"/>
                <w:sz w:val="16"/>
                <w:szCs w:val="16"/>
              </w:rPr>
              <w:t>т.ч</w:t>
            </w:r>
            <w:proofErr w:type="spellEnd"/>
            <w:r w:rsidRPr="0040603B">
              <w:rPr>
                <w:rFonts w:ascii="Times New Roman" w:eastAsia="Times New Roman" w:hAnsi="Times New Roman" w:cs="Times New Roman"/>
                <w:sz w:val="16"/>
                <w:szCs w:val="16"/>
              </w:rPr>
              <w:t>. волонтерских и добровольческих, млн. человек накопительным итогом – 0,0007;</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доля граждан, вовлеченных в волонтерскую (добровольческую) деятельность, от общего числа молодежи - 20%;</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highlight w:val="yellow"/>
              </w:rPr>
            </w:pPr>
            <w:r w:rsidRPr="0040603B">
              <w:rPr>
                <w:rFonts w:ascii="Times New Roman" w:eastAsia="Times New Roman" w:hAnsi="Times New Roman" w:cs="Times New Roman"/>
                <w:sz w:val="16"/>
                <w:szCs w:val="16"/>
              </w:rPr>
              <w:t xml:space="preserve">        </w:t>
            </w:r>
            <w:r w:rsidRPr="0040603B">
              <w:rPr>
                <w:rFonts w:ascii="Times New Roman" w:eastAsia="Arial Unicode MS" w:hAnsi="Times New Roman" w:cs="Times New Roman"/>
                <w:sz w:val="16"/>
                <w:szCs w:val="16"/>
              </w:rPr>
              <w:t xml:space="preserve">Доля молодежи, </w:t>
            </w:r>
            <w:r w:rsidRPr="0040603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 - 45%.</w:t>
            </w:r>
          </w:p>
        </w:tc>
      </w:tr>
    </w:tbl>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1. Общая характеристика сферы реализации</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Муниципальной программы, в том числе формулировки</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основных проблем в указанной сфере.</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Государственная молодежная политика рассматривается, как деятельность государства, направленная на создание правовых, экономических и организационных условий и гарантий для самореализации личности молодого человека и развития молодежных объединений, движений и инициатив, что закреплено в «</w:t>
      </w:r>
      <w:hyperlink r:id="rId14" w:history="1">
        <w:r w:rsidRPr="0040603B">
          <w:rPr>
            <w:rFonts w:ascii="Times New Roman" w:eastAsia="Times New Roman" w:hAnsi="Times New Roman" w:cs="Times New Roman"/>
            <w:sz w:val="16"/>
            <w:szCs w:val="16"/>
          </w:rPr>
          <w:t>Основных направлениях</w:t>
        </w:r>
      </w:hyperlink>
      <w:r w:rsidRPr="0040603B">
        <w:rPr>
          <w:rFonts w:ascii="Times New Roman" w:eastAsia="Times New Roman" w:hAnsi="Times New Roman" w:cs="Times New Roman"/>
          <w:sz w:val="16"/>
          <w:szCs w:val="16"/>
        </w:rPr>
        <w:t xml:space="preserve"> государственной молодежной политики в Российской Федерации», одобренных Верховным Советом Российской Федерации в июне 1993 года и продолжающих действовать в части, не противоречащей законодательству Российской Федерации.</w:t>
      </w:r>
      <w:proofErr w:type="gramEnd"/>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Доля молодежи в возрасте от 14 до 30 лет по отношению к общему количеству населения в Дубенском муниципальном районе  11,1% от общего числа населения.</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В рамках выполнения распоряжения Правительства Российской Федерации от 17.11.2008 № 1662-р «О Концепции долгосрочного социально-экономического развития Российской Федерации на период до 2020 года», в части исполнения положений </w:t>
      </w:r>
      <w:hyperlink r:id="rId15" w:history="1">
        <w:r w:rsidRPr="0040603B">
          <w:rPr>
            <w:rFonts w:ascii="Times New Roman" w:eastAsia="Times New Roman" w:hAnsi="Times New Roman" w:cs="Times New Roman"/>
            <w:sz w:val="16"/>
            <w:szCs w:val="16"/>
          </w:rPr>
          <w:t>раздела №9</w:t>
        </w:r>
      </w:hyperlink>
      <w:r w:rsidRPr="0040603B">
        <w:rPr>
          <w:rFonts w:ascii="Times New Roman" w:eastAsia="Times New Roman" w:hAnsi="Times New Roman" w:cs="Times New Roman"/>
          <w:sz w:val="16"/>
          <w:szCs w:val="16"/>
        </w:rPr>
        <w:t xml:space="preserve"> «Молодежная политика», в районе осуществляется системная работа по развитию молодежного добровольческого движения: организована регистрация добровольцев (волонтеров).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 целью информирования молодежи о потенциальных возможностях развития и вовлечения молодежи в процесс создания информации осуществляется выпуск молодежной странички в районной газете «Новая жизнь».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В районе осуществляется военно-патриотическая деятельность,  создана система межведомственного сотрудничества в вопросах гражданско-патриотического воспитания молодого поколения. Процесс гражданско-патриотического воспитания осуществляется в отношении разных категорий молодежи: допризывная молодежь, рабочая молодежь, студенчество.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Первоочередной целевой группой государственной молодежной политики в Дубенском муниципальном районе является талантливая молодежь, для которой создаются мероприятия, направленные на  реализацию личных способностей молодых людей.</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В учебных заведениях среднего профессионального образования района созданы и работают студенческие общественные </w:t>
      </w:r>
      <w:r w:rsidRPr="0040603B">
        <w:rPr>
          <w:rFonts w:ascii="Times New Roman" w:eastAsia="Times New Roman" w:hAnsi="Times New Roman" w:cs="Times New Roman"/>
          <w:sz w:val="16"/>
          <w:szCs w:val="16"/>
        </w:rPr>
        <w:lastRenderedPageBreak/>
        <w:t>формирования: студенческие советы, студенческие профкомы, ведется создание условий для активного и эффективного овладения научно-культурными и профессиональными знаниями, развитие интеллектуального и культурного потенциала студентов.</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 2011 года в Республике Мордовия наряду с работой по профилактике </w:t>
      </w:r>
      <w:proofErr w:type="spellStart"/>
      <w:r w:rsidRPr="0040603B">
        <w:rPr>
          <w:rFonts w:ascii="Times New Roman" w:eastAsia="Times New Roman" w:hAnsi="Times New Roman" w:cs="Times New Roman"/>
          <w:sz w:val="16"/>
          <w:szCs w:val="16"/>
        </w:rPr>
        <w:t>табакокурения</w:t>
      </w:r>
      <w:proofErr w:type="spellEnd"/>
      <w:r w:rsidRPr="0040603B">
        <w:rPr>
          <w:rFonts w:ascii="Times New Roman" w:eastAsia="Times New Roman" w:hAnsi="Times New Roman" w:cs="Times New Roman"/>
          <w:sz w:val="16"/>
          <w:szCs w:val="16"/>
        </w:rPr>
        <w:t xml:space="preserve">, употребления алкоголя среди молодежи началась системная работа по профилактике ВИЧ/СПИДа через реализацию международного проекта «Dance4life», развивается молодежное добровольческое движение по пропаганде здорового образа жизни. В районе данной работе также уделяется внимание в рамках профилактики асоциальных проявлений в молодежной среде, позиционированию здорового образа жизни.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Одним из направлений молодежной политики Дубенского муниципального района является восстановление духовно-нравственного потенциала семьи, повышение ее общественного престижа.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Важным современным инструментом вовлечения молодежи в реальное гражданское действие, воспитания ее патриотизма является добровольческая деятельность молодежи. </w:t>
      </w:r>
      <w:proofErr w:type="gramStart"/>
      <w:r w:rsidRPr="0040603B">
        <w:rPr>
          <w:rFonts w:ascii="Times New Roman" w:eastAsia="Times New Roman" w:hAnsi="Times New Roman" w:cs="Times New Roman"/>
          <w:sz w:val="16"/>
          <w:szCs w:val="16"/>
        </w:rPr>
        <w:t>Молодежная политика района нуждается в создании системы поддержки добровольчества с молодежными добровольческими центрами, созданными на базе образовательных учреждений, учреждений культуры, в которых молодые люди могут получить информацию о том, где и как они могут применить свои силы в добровольческом служении, в обеспечении надежных правовых оснований, широкой общественной и необходимой информационно-ресурсной поддержки.</w:t>
      </w:r>
      <w:proofErr w:type="gramEnd"/>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Перечисленные выше негативные тенденции усугубляются отсутствием в районе  современной инфраструктуры государственной молодежной политики, что делает недоступным получение молодыми людьми актуальных навыков.</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Работа по преодолению всех проблемных аспектов должна предусматривать совместную скоординированную работу различных ведомств, учреждений сферы молодежной политики, учреждений среднего и начального образования, молодежных общественных объединений, учреждений культуры и образования. </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 xml:space="preserve">2.Приоритеты муниципальной политики в сфере реализации Муниципальной программы. Цель, задачи и целевые показатели реализации Муниципальной </w:t>
      </w:r>
      <w:proofErr w:type="gramStart"/>
      <w:r w:rsidRPr="0040603B">
        <w:rPr>
          <w:rFonts w:ascii="Times New Roman" w:eastAsia="Times New Roman" w:hAnsi="Times New Roman" w:cs="Times New Roman"/>
          <w:b/>
          <w:sz w:val="16"/>
          <w:szCs w:val="16"/>
        </w:rPr>
        <w:t>программы</w:t>
      </w:r>
      <w:proofErr w:type="gramEnd"/>
      <w:r w:rsidRPr="0040603B">
        <w:rPr>
          <w:rFonts w:ascii="Times New Roman" w:eastAsia="Times New Roman" w:hAnsi="Times New Roman" w:cs="Times New Roman"/>
          <w:b/>
          <w:sz w:val="16"/>
          <w:szCs w:val="16"/>
        </w:rPr>
        <w:t xml:space="preserve"> и прогноз её развития.</w:t>
      </w:r>
    </w:p>
    <w:p w:rsidR="0040603B" w:rsidRPr="0040603B" w:rsidRDefault="0040603B" w:rsidP="0040603B">
      <w:pPr>
        <w:widowControl w:val="0"/>
        <w:autoSpaceDE w:val="0"/>
        <w:autoSpaceDN w:val="0"/>
        <w:adjustRightInd w:val="0"/>
        <w:spacing w:after="0" w:line="240" w:lineRule="auto"/>
        <w:ind w:left="360" w:firstLine="709"/>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В Муниципальной программе предусматривается реализация комплекса взаимоувязанных мероприятий по созданию эффективных инструментов и инфраструктуры молодежной политики - мероприятия последовательно выполняются на протяжении всего срока действия муниципальной программы, без привязки к календарным годам, в </w:t>
      </w:r>
      <w:proofErr w:type="gramStart"/>
      <w:r w:rsidRPr="0040603B">
        <w:rPr>
          <w:rFonts w:ascii="Times New Roman" w:eastAsia="Times New Roman" w:hAnsi="Times New Roman" w:cs="Times New Roman"/>
          <w:sz w:val="16"/>
          <w:szCs w:val="16"/>
        </w:rPr>
        <w:t>связи</w:t>
      </w:r>
      <w:proofErr w:type="gramEnd"/>
      <w:r w:rsidRPr="0040603B">
        <w:rPr>
          <w:rFonts w:ascii="Times New Roman" w:eastAsia="Times New Roman" w:hAnsi="Times New Roman" w:cs="Times New Roman"/>
          <w:sz w:val="16"/>
          <w:szCs w:val="16"/>
        </w:rPr>
        <w:t xml:space="preserve"> с чем отдельные этапы ее реализации не выделяются.</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Приоритетами молодежной политики на территории Дубенского муниципального района являются:</w:t>
      </w:r>
    </w:p>
    <w:p w:rsidR="0040603B" w:rsidRPr="0040603B" w:rsidRDefault="0040603B" w:rsidP="0040603B">
      <w:pPr>
        <w:widowControl w:val="0"/>
        <w:numPr>
          <w:ilvl w:val="0"/>
          <w:numId w:val="24"/>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вовлечение молодежи в социальную практику;</w:t>
      </w:r>
    </w:p>
    <w:p w:rsidR="0040603B" w:rsidRPr="0040603B" w:rsidRDefault="0040603B" w:rsidP="0040603B">
      <w:pPr>
        <w:widowControl w:val="0"/>
        <w:numPr>
          <w:ilvl w:val="0"/>
          <w:numId w:val="24"/>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поддержка общественно значимых инициатив, общественно полезной деятельности молодежи, молодежных, детских общественных объединений;</w:t>
      </w:r>
    </w:p>
    <w:p w:rsidR="0040603B" w:rsidRPr="0040603B" w:rsidRDefault="0040603B" w:rsidP="0040603B">
      <w:pPr>
        <w:widowControl w:val="0"/>
        <w:numPr>
          <w:ilvl w:val="0"/>
          <w:numId w:val="24"/>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гражданское и патриотическое воспитание молодежи;</w:t>
      </w:r>
    </w:p>
    <w:p w:rsidR="0040603B" w:rsidRPr="0040603B" w:rsidRDefault="0040603B" w:rsidP="0040603B">
      <w:pPr>
        <w:widowControl w:val="0"/>
        <w:numPr>
          <w:ilvl w:val="0"/>
          <w:numId w:val="24"/>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поддержка молодых семей в жилищной сфере, формирование ценности семейного образа жизни среди молодежи;</w:t>
      </w:r>
    </w:p>
    <w:p w:rsidR="0040603B" w:rsidRPr="0040603B" w:rsidRDefault="0040603B" w:rsidP="0040603B">
      <w:pPr>
        <w:widowControl w:val="0"/>
        <w:numPr>
          <w:ilvl w:val="0"/>
          <w:numId w:val="24"/>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выявление и поддержка талантливой молодежи;</w:t>
      </w:r>
    </w:p>
    <w:p w:rsidR="0040603B" w:rsidRPr="0040603B" w:rsidRDefault="0040603B" w:rsidP="0040603B">
      <w:pPr>
        <w:widowControl w:val="0"/>
        <w:numPr>
          <w:ilvl w:val="0"/>
          <w:numId w:val="24"/>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профилактика правонарушений среди молодежи;</w:t>
      </w:r>
    </w:p>
    <w:p w:rsidR="0040603B" w:rsidRPr="0040603B" w:rsidRDefault="0040603B" w:rsidP="0040603B">
      <w:pPr>
        <w:widowControl w:val="0"/>
        <w:numPr>
          <w:ilvl w:val="0"/>
          <w:numId w:val="24"/>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развитие межмуниципального молодежного сотрудничества.</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Целью Муниципальной программы является создание условий для успешной социализации и эффективной самореализации молодежи, развитие потенциала молодежи и его использование в интересах района. Для достижения поставленной цели необходимо обеспечить решение следующих задач:</w:t>
      </w:r>
    </w:p>
    <w:p w:rsidR="0040603B" w:rsidRPr="0040603B" w:rsidRDefault="0040603B" w:rsidP="0040603B">
      <w:pPr>
        <w:widowControl w:val="0"/>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обеспечение    межведомственной    координации   в    вопросах    развития    молодежной самоорганизации, инновационной и  творческой деятельности,  профилактики  асоциальных  явлений   в                   молодежной среде, пропаганды здорового образа  жизни,                   патриотического воспитания  и  формирования  семейных                  ценностей;                                          </w:t>
      </w:r>
    </w:p>
    <w:p w:rsidR="0040603B" w:rsidRPr="0040603B" w:rsidRDefault="0040603B" w:rsidP="0040603B">
      <w:pPr>
        <w:numPr>
          <w:ilvl w:val="0"/>
          <w:numId w:val="21"/>
        </w:numPr>
        <w:spacing w:after="0" w:line="240" w:lineRule="auto"/>
        <w:ind w:left="357"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формирование системы поддержки обладающей лидерскими навыками инициативной и талантливой молодежи;</w:t>
      </w:r>
    </w:p>
    <w:p w:rsidR="0040603B" w:rsidRPr="0040603B" w:rsidRDefault="0040603B" w:rsidP="0040603B">
      <w:pPr>
        <w:numPr>
          <w:ilvl w:val="0"/>
          <w:numId w:val="21"/>
        </w:numPr>
        <w:spacing w:after="0" w:line="240" w:lineRule="auto"/>
        <w:ind w:left="357"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развитие  механизмов  поддержки   молодых   семей   в жилищной сфере;                                                       </w:t>
      </w:r>
    </w:p>
    <w:p w:rsidR="0040603B" w:rsidRPr="0040603B" w:rsidRDefault="0040603B" w:rsidP="0040603B">
      <w:pPr>
        <w:numPr>
          <w:ilvl w:val="0"/>
          <w:numId w:val="21"/>
        </w:numPr>
        <w:spacing w:after="0" w:line="240" w:lineRule="auto"/>
        <w:ind w:left="357"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развитие межмуниципального сотрудничества молодежи в Дубенском муниципальном районе.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Целевыми показателями эффективности реализации Муниципальной программы будут являться:</w:t>
      </w:r>
    </w:p>
    <w:p w:rsidR="0040603B" w:rsidRPr="0040603B" w:rsidRDefault="0040603B" w:rsidP="0040603B">
      <w:pPr>
        <w:widowControl w:val="0"/>
        <w:numPr>
          <w:ilvl w:val="0"/>
          <w:numId w:val="25"/>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доля молодежи, вовлеченной в деятельность детских и молодежных общественных объединений, от общего числа молодежи;</w:t>
      </w:r>
    </w:p>
    <w:p w:rsidR="0040603B" w:rsidRPr="0040603B" w:rsidRDefault="0040603B" w:rsidP="0040603B">
      <w:pPr>
        <w:widowControl w:val="0"/>
        <w:numPr>
          <w:ilvl w:val="0"/>
          <w:numId w:val="25"/>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доля молодых людей, принимающих участие в добровольческой деятельности, от общего числа молодежи;</w:t>
      </w:r>
    </w:p>
    <w:p w:rsidR="0040603B" w:rsidRPr="0040603B" w:rsidRDefault="0040603B" w:rsidP="0040603B">
      <w:pPr>
        <w:widowControl w:val="0"/>
        <w:numPr>
          <w:ilvl w:val="0"/>
          <w:numId w:val="25"/>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доля молодых людей, участвующих в программах и проектах в сфере поддержки талантливой молодежи, от общего числа молодежи; </w:t>
      </w:r>
    </w:p>
    <w:p w:rsidR="0040603B" w:rsidRPr="0040603B" w:rsidRDefault="0040603B" w:rsidP="0040603B">
      <w:pPr>
        <w:widowControl w:val="0"/>
        <w:numPr>
          <w:ilvl w:val="0"/>
          <w:numId w:val="25"/>
        </w:num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доля молодых людей, вовлеченных в военно-патриотическую  деятельность.</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numPr>
          <w:ilvl w:val="0"/>
          <w:numId w:val="22"/>
        </w:numPr>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Описание ожидаемых конечных результатов реализации Муниципальной программы, характеризующих целевое состояние (изменение состояния) уровня и качества жизни населения.</w:t>
      </w:r>
    </w:p>
    <w:p w:rsidR="0040603B" w:rsidRPr="0040603B" w:rsidRDefault="0040603B" w:rsidP="0040603B">
      <w:pPr>
        <w:widowControl w:val="0"/>
        <w:autoSpaceDE w:val="0"/>
        <w:autoSpaceDN w:val="0"/>
        <w:adjustRightInd w:val="0"/>
        <w:spacing w:after="0" w:line="240" w:lineRule="auto"/>
        <w:ind w:left="360" w:firstLine="709"/>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 2025 году будут достигнуты следующие результаты реализации муниципальной программы:</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Численность обучающихся, вовлеченных в деятельность общественных объединений, в </w:t>
      </w:r>
      <w:proofErr w:type="spellStart"/>
      <w:r w:rsidRPr="0040603B">
        <w:rPr>
          <w:rFonts w:ascii="Times New Roman" w:eastAsia="Times New Roman" w:hAnsi="Times New Roman" w:cs="Times New Roman"/>
          <w:sz w:val="16"/>
          <w:szCs w:val="16"/>
        </w:rPr>
        <w:t>т.ч</w:t>
      </w:r>
      <w:proofErr w:type="spellEnd"/>
      <w:r w:rsidRPr="0040603B">
        <w:rPr>
          <w:rFonts w:ascii="Times New Roman" w:eastAsia="Times New Roman" w:hAnsi="Times New Roman" w:cs="Times New Roman"/>
          <w:sz w:val="16"/>
          <w:szCs w:val="16"/>
        </w:rPr>
        <w:t>. волонтерских и добровольческих, млн. человек накопительным итогом – 0,0007;</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доля граждан, вовлеченных в волонтерскую (добровольческую) деятельность, от общего числа молодежи - 20%;</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r w:rsidRPr="0040603B">
        <w:rPr>
          <w:rFonts w:ascii="Times New Roman" w:eastAsia="Arial Unicode MS" w:hAnsi="Times New Roman" w:cs="Times New Roman"/>
          <w:sz w:val="16"/>
          <w:szCs w:val="16"/>
        </w:rPr>
        <w:t xml:space="preserve">Доля молодежи, </w:t>
      </w:r>
      <w:r w:rsidRPr="0040603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 - 45%.</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Основными ожидаемыми результатами Муниципальной программы в качественном выражении должны стать:</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рост возможностей, условий и стимулов у молодых людей к раскрытию своего инновационного потенциала;</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повышение социальной активности молодежи;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укрепление институтов гражданского общества по работе с молодежью и увеличение их роли в реализации государственной молодежной политики;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повышение продуктивности занятости талантливой молодежи, реализующей инновационные проекты, использование добровольческого труда для решения социальных проблем общества.</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 xml:space="preserve">Выполнение мероприятий настоящей Муниципальной программы позволит реализовать идею, заложенную в </w:t>
      </w:r>
      <w:hyperlink r:id="rId16" w:history="1">
        <w:r w:rsidRPr="0040603B">
          <w:rPr>
            <w:rFonts w:ascii="Times New Roman" w:eastAsia="Times New Roman" w:hAnsi="Times New Roman" w:cs="Times New Roman"/>
            <w:sz w:val="16"/>
            <w:szCs w:val="16"/>
          </w:rPr>
          <w:t>Концепции</w:t>
        </w:r>
      </w:hyperlink>
      <w:r w:rsidRPr="0040603B">
        <w:rPr>
          <w:rFonts w:ascii="Times New Roman" w:eastAsia="Times New Roman" w:hAnsi="Times New Roman" w:cs="Times New Roman"/>
          <w:sz w:val="16"/>
          <w:szCs w:val="16"/>
        </w:rPr>
        <w:t xml:space="preserve"> долгосрочного социально-экономического развития Российской Федерации на период до 2025 года, утвержденной распоряжением Правительства Российской Федерации от 17.11.2008 № 1662-р «О Концепции долгосрочного социально-экономического развития Российской Федерации до 2020 года», о том, что в быстро изменяющемся мире стратегические преимущества будут у тех государств, которые смогут эффективно развивать и продуктивно использовать инновационный</w:t>
      </w:r>
      <w:proofErr w:type="gramEnd"/>
      <w:r w:rsidRPr="0040603B">
        <w:rPr>
          <w:rFonts w:ascii="Times New Roman" w:eastAsia="Times New Roman" w:hAnsi="Times New Roman" w:cs="Times New Roman"/>
          <w:sz w:val="16"/>
          <w:szCs w:val="16"/>
        </w:rPr>
        <w:t xml:space="preserve"> потенциал развития, основным носителем которого является молодежь.</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left="360"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 Сроки и этапы реализации Муниципальной программы.</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5. Обобщенная характеристика основных мероприятий</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Муниципальной  программы</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bookmarkStart w:id="45" w:name="Par402"/>
      <w:bookmarkEnd w:id="45"/>
      <w:r w:rsidRPr="0040603B">
        <w:rPr>
          <w:rFonts w:ascii="Times New Roman" w:eastAsia="Times New Roman" w:hAnsi="Times New Roman" w:cs="Times New Roman"/>
          <w:sz w:val="16"/>
          <w:szCs w:val="16"/>
        </w:rPr>
        <w:t>Решение задачи «Обеспечение    межведомственной    координации   в    вопросах    развития    молодежной самоорганизации, инновационной и  творческой деятельности,  профилактики  асоциальных  явлений   в молодежной среде, пропаганды здорового образа  жизни, патриотического воспитания  и  формирования  семейных ценностей»  планируется осуществлять посредством реализации комплекса мероприятий по трем направлениям:</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Формирование системы поддержки и продвижения инициативной и талантливой молодежи: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мотивация молодежи к инновационной, исследовательской, изобретательской деятельностям и стимулирование данной деятельности;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создание условий для раскрытия творческого и научного потенциала молодежи.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Основными механизмами работы по данному направлению станут:</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сбор, хранение и актуализация информации о талантливых молодых людях;</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комплексное и индивидуальное информирование талантливых молодых людей об имеющихся возможностях;</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организация отбора талантливой молодежи на муниципальном уровне (конкурсы, олимпиады);</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организация участия талантливой молодежи в межмуниципальных, региональных,  всероссийских мероприятиях и проектах: выставках, конкурсах, фестивалях, акциях, лагерях и сборах; </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 Вовлечение молодежи в социальную практику. Гражданская культура и самоорганизация молодежи: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выстраивание профессиональных установок и карьерных траекторий;</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стимулирование общественной активности молодежи;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развитие волонтерского движения, поддержка общественных инициатив, в том числе направленных на формирование у молодежи российской идентичности (россияне);</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популяризацию малого предпринимательства как перспективного вида деятельности в молодежной среде;</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популяризацию здорового образа жизни;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пропаганду репродуктивного поведения, поддержку института молодой семьи;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формирование у молодежи толерантности и уважения к представителям других народов, культур, религий, их традициям и духовно-нравственным ценностям.</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Основными механизмами работы по данному направлению станут:</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сбор, хранение и актуализация информации о молодежи, активно участвующей в жизни общества (волонтерах, молодежных организациях, молодых предпринимателях и т.д.);</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комплексное и индивидуальное информирование молодых людей об имеющихся возможностях (реализуемых программах, акциях, мероприятиях), в том числе о мероприятиях патриотической и гражданственной тематики, повышение привлекательности таких мероприятий для молодых людей;</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развитие механизмов и форм трансляции в молодежную аудиторию актуальной информации о социальных, экономических, политических, культурных событиях и вовлечение в этот процесс молодежи;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проведение </w:t>
      </w:r>
      <w:proofErr w:type="spellStart"/>
      <w:r w:rsidRPr="0040603B">
        <w:rPr>
          <w:rFonts w:ascii="Times New Roman" w:eastAsia="Times New Roman" w:hAnsi="Times New Roman" w:cs="Times New Roman"/>
          <w:sz w:val="16"/>
          <w:szCs w:val="16"/>
        </w:rPr>
        <w:t>имиджевых</w:t>
      </w:r>
      <w:proofErr w:type="spellEnd"/>
      <w:r w:rsidRPr="0040603B">
        <w:rPr>
          <w:rFonts w:ascii="Times New Roman" w:eastAsia="Times New Roman" w:hAnsi="Times New Roman" w:cs="Times New Roman"/>
          <w:sz w:val="16"/>
          <w:szCs w:val="16"/>
        </w:rPr>
        <w:t xml:space="preserve"> мероприятий в сфере добровольчества, мероприятий по популяризации общественной активности;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реализация проекта по военно-патриотическому воспитанию молодежи «Патриот»;</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реализация проектов, мероприятий по популяризации института молодой семьи;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проведение семинаров, круглых столов по вопросам гражданско-патриотического воспитания молодежи, мероприятий, посвященных памятным календарным датам воинской славы России;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поддержка и сопровождение военно-патриотической деятельности;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содействие в  подготовке (переподготовке) организаторов и специалистов в области гражданско-патриотического воспитания.</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bookmarkStart w:id="46" w:name="Par455"/>
      <w:bookmarkStart w:id="47" w:name="Par459"/>
      <w:bookmarkEnd w:id="46"/>
      <w:bookmarkEnd w:id="47"/>
      <w:r w:rsidRPr="0040603B">
        <w:rPr>
          <w:rFonts w:ascii="Times New Roman" w:eastAsia="Times New Roman" w:hAnsi="Times New Roman" w:cs="Times New Roman"/>
          <w:sz w:val="16"/>
          <w:szCs w:val="16"/>
        </w:rPr>
        <w:t>Муниципальная программа включает мероприятия по развитию системы информационного сопровождения, мониторинга и оценки реализации молодежной политики в Дубенском муниципальном районе, предусматривает создание равных условий для получения информации молодежью, проживающей в сельских поселениях.</w:t>
      </w:r>
    </w:p>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proofErr w:type="gramStart"/>
      <w:r w:rsidRPr="0040603B">
        <w:rPr>
          <w:rFonts w:ascii="Times New Roman" w:eastAsia="Times New Roman" w:hAnsi="Times New Roman" w:cs="Times New Roman"/>
          <w:b/>
          <w:bCs/>
          <w:sz w:val="16"/>
          <w:szCs w:val="16"/>
        </w:rPr>
        <w:t>Мероприятия</w:t>
      </w:r>
      <w:proofErr w:type="gramEnd"/>
      <w:r w:rsidRPr="0040603B">
        <w:rPr>
          <w:rFonts w:ascii="Times New Roman" w:eastAsia="Times New Roman" w:hAnsi="Times New Roman" w:cs="Times New Roman"/>
          <w:b/>
          <w:bCs/>
          <w:sz w:val="16"/>
          <w:szCs w:val="16"/>
        </w:rPr>
        <w:t xml:space="preserve"> проводимые отделом по делам молодежи </w:t>
      </w:r>
    </w:p>
    <w:tbl>
      <w:tblPr>
        <w:tblW w:w="1381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94"/>
        <w:gridCol w:w="992"/>
        <w:gridCol w:w="1134"/>
        <w:gridCol w:w="1418"/>
        <w:gridCol w:w="707"/>
        <w:gridCol w:w="567"/>
        <w:gridCol w:w="567"/>
        <w:gridCol w:w="567"/>
        <w:gridCol w:w="568"/>
        <w:gridCol w:w="567"/>
        <w:gridCol w:w="564"/>
        <w:gridCol w:w="991"/>
        <w:gridCol w:w="991"/>
        <w:gridCol w:w="991"/>
      </w:tblGrid>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Планируемые мероприятия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Сроки</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Исполнители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Категории участников</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2020 г. сумма (руб.)</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2021 г. сумма (руб.)</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2022 г. сумма (руб.)</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2023 г. сумма (руб.)</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2024 г. сумма (руб.)</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2025 г. сумма (руб.)</w:t>
            </w:r>
          </w:p>
        </w:tc>
      </w:tr>
      <w:tr w:rsidR="0040603B" w:rsidRPr="0040603B" w:rsidTr="00407994">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1.Информационно-аналитическая деятельность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Проведение информационных встреч с молодежью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 раза в месяц</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Информирование молодежи, молодых семей, о программах улучшения жилищных условий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Молодые семьи</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Подготовка информационно-аналитических и методических материалов по направлениям реализации молодежной политики в районе.  Осуществление мероприятий в рамках реализации районной целевой подпрограммы «Обеспечение жильём молодых семей» федеральной целевой программы «Жилище» на 2020-2025годы»</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консультирование молодых </w:t>
            </w:r>
            <w:r w:rsidRPr="0040603B">
              <w:rPr>
                <w:rFonts w:ascii="Times New Roman" w:eastAsia="Times New Roman" w:hAnsi="Times New Roman" w:cs="Times New Roman"/>
                <w:sz w:val="16"/>
                <w:szCs w:val="16"/>
              </w:rPr>
              <w:lastRenderedPageBreak/>
              <w:t>семей;</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взаимодействие с отделом  строительства, архитектуры и жилищной политики.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lang w:val="en-US"/>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lang w:val="en-US"/>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lang w:val="en-US"/>
              </w:rPr>
            </w:pPr>
          </w:p>
        </w:tc>
      </w:tr>
      <w:tr w:rsidR="0040603B" w:rsidRPr="0040603B" w:rsidTr="00407994">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lastRenderedPageBreak/>
              <w:t>2.Координационные и регламентные мероприятия</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Заседания Координационного совета молодежных и детских организаций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раз в квартал</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Заседания районного  совета молодых специалистов предприятий района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раз в квартал</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Руководители органов самоуправления.</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Height w:val="950"/>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Координация деятельности районного отдела молодежи, Молодежного парламента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Руководители органов самоуправления.</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Height w:val="950"/>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Заседания районной антинаркотической комиссии</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Заседания Координационного совета по патриотическому воспитанию граждан, проживающих на территории Дубенского района</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Заседания Совета работающей молодёжи района</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Темы: « Развитие молодёжного спорта в районе»;</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Молодые специалисты на селе».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в</w:t>
            </w:r>
            <w:proofErr w:type="gramEnd"/>
            <w:r w:rsidRPr="0040603B">
              <w:rPr>
                <w:rFonts w:ascii="Times New Roman" w:eastAsia="Times New Roman" w:hAnsi="Times New Roman" w:cs="Times New Roman"/>
                <w:sz w:val="16"/>
                <w:szCs w:val="16"/>
              </w:rPr>
              <w:t xml:space="preserve">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Ежеквартально</w:t>
            </w:r>
            <w:r w:rsidRPr="0040603B">
              <w:rPr>
                <w:rFonts w:ascii="Times New Roman" w:eastAsia="Times New Roman" w:hAnsi="Times New Roman" w:cs="Times New Roman"/>
                <w:sz w:val="16"/>
                <w:szCs w:val="16"/>
                <w:lang w:val="en-US"/>
              </w:rPr>
              <w:t xml:space="preserve"> </w:t>
            </w:r>
            <w:r w:rsidRPr="0040603B">
              <w:rPr>
                <w:rFonts w:ascii="Times New Roman" w:eastAsia="Times New Roman" w:hAnsi="Times New Roman" w:cs="Times New Roman"/>
                <w:sz w:val="16"/>
                <w:szCs w:val="16"/>
              </w:rPr>
              <w:t>1 раз в полугодие</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КДН и ЗП</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3.Организационные мероприятия</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r>
      <w:tr w:rsidR="0040603B" w:rsidRPr="0040603B" w:rsidTr="00407994">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в течение всего периода</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Поддержка фестивалей, конкурсов, слетов молодежных организаций.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Обеспечение участия молодежи </w:t>
            </w:r>
            <w:proofErr w:type="gramStart"/>
            <w:r w:rsidRPr="0040603B">
              <w:rPr>
                <w:rFonts w:ascii="Times New Roman" w:eastAsia="Times New Roman" w:hAnsi="Times New Roman" w:cs="Times New Roman"/>
                <w:sz w:val="16"/>
                <w:szCs w:val="16"/>
              </w:rPr>
              <w:t>в</w:t>
            </w:r>
            <w:proofErr w:type="gramEnd"/>
            <w:r w:rsidRPr="0040603B">
              <w:rPr>
                <w:rFonts w:ascii="Times New Roman" w:eastAsia="Times New Roman" w:hAnsi="Times New Roman" w:cs="Times New Roman"/>
                <w:sz w:val="16"/>
                <w:szCs w:val="16"/>
              </w:rPr>
              <w:t xml:space="preserve">  Всероссийских, Республиканских фестивалях и конкурсах, форумах молодежного творчества и др.</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Формирование реестра детских и молодежных объединений района и оказание им информационно-консультационной и организационной помощи.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Поддержка инициативных социальных проектов молодежных организаций и органов молодежного самоуправления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Проведение мероприятий по развитию системы молодежного самоуправления: круглые столы, тренинги, конференции, встречи с руководителями органов власти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Проведение мероприятий по временному трудоустройству подростков и молодежи в летний период, координация деятельности студенческого отряда </w:t>
            </w:r>
            <w:proofErr w:type="spellStart"/>
            <w:r w:rsidRPr="0040603B">
              <w:rPr>
                <w:rFonts w:ascii="Times New Roman" w:eastAsia="Times New Roman" w:hAnsi="Times New Roman" w:cs="Times New Roman"/>
                <w:sz w:val="16"/>
                <w:szCs w:val="16"/>
              </w:rPr>
              <w:t>ССУЗа</w:t>
            </w:r>
            <w:proofErr w:type="spellEnd"/>
            <w:r w:rsidRPr="0040603B">
              <w:rPr>
                <w:rFonts w:ascii="Times New Roman" w:eastAsia="Times New Roman" w:hAnsi="Times New Roman" w:cs="Times New Roman"/>
                <w:sz w:val="16"/>
                <w:szCs w:val="16"/>
              </w:rPr>
              <w:t xml:space="preserve">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май-сентябрь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Поддержка игр и фестивалей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Торжественная церемония вручения паспортов молодым гражданам России, в рамках Всероссийской акции </w:t>
            </w:r>
            <w:r w:rsidRPr="0040603B">
              <w:rPr>
                <w:rFonts w:ascii="Times New Roman" w:eastAsia="Times New Roman" w:hAnsi="Times New Roman" w:cs="Times New Roman"/>
                <w:sz w:val="16"/>
                <w:szCs w:val="16"/>
              </w:rPr>
              <w:lastRenderedPageBreak/>
              <w:t>«Мы – граждане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отдел по делам молодежи, </w:t>
            </w:r>
            <w:r w:rsidRPr="0040603B">
              <w:rPr>
                <w:rFonts w:ascii="Times New Roman" w:eastAsia="Times New Roman" w:hAnsi="Times New Roman" w:cs="Times New Roman"/>
                <w:sz w:val="16"/>
                <w:szCs w:val="16"/>
              </w:rPr>
              <w:lastRenderedPageBreak/>
              <w:t>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Создание Клуба научно- технического творчества детей и подростков «Юные Кулибины» при образовательной организации в муниципальном районе РМ</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Проведение районных фестивалей по робототехнике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Республиканская </w:t>
            </w:r>
            <w:proofErr w:type="spellStart"/>
            <w:r w:rsidRPr="0040603B">
              <w:rPr>
                <w:rFonts w:ascii="Times New Roman" w:eastAsia="Times New Roman" w:hAnsi="Times New Roman" w:cs="Times New Roman"/>
                <w:sz w:val="16"/>
                <w:szCs w:val="16"/>
              </w:rPr>
              <w:t>поисково</w:t>
            </w:r>
            <w:proofErr w:type="spellEnd"/>
            <w:r w:rsidRPr="0040603B">
              <w:rPr>
                <w:rFonts w:ascii="Times New Roman" w:eastAsia="Times New Roman" w:hAnsi="Times New Roman" w:cs="Times New Roman"/>
                <w:sz w:val="16"/>
                <w:szCs w:val="16"/>
              </w:rPr>
              <w:t xml:space="preserve"> – краеведческая экспедиция школьников и молодежи «Равнение на Победу!»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Участие поисковых отрядов в экспедиции Всероссийской «Вахты Памяти»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Реализация молодежного проекта «Наша общая Победа»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Социальный проект «Время Добра»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Проект «Здоровый образ жизни»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Январь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Конкурс сочинений «Удивительный мир профессий»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Профориентационное</w:t>
            </w:r>
            <w:proofErr w:type="spellEnd"/>
            <w:r w:rsidRPr="0040603B">
              <w:rPr>
                <w:rFonts w:ascii="Times New Roman" w:eastAsia="Times New Roman" w:hAnsi="Times New Roman" w:cs="Times New Roman"/>
                <w:sz w:val="16"/>
                <w:szCs w:val="16"/>
              </w:rPr>
              <w:t xml:space="preserve"> мероприятие «Прикоснись к профессии»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Интеллектуальная игра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Викторина «Горжусь тобой, мой край родной»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Районный конкурс «Одаренные </w:t>
            </w:r>
            <w:r w:rsidRPr="0040603B">
              <w:rPr>
                <w:rFonts w:ascii="Times New Roman" w:eastAsia="Times New Roman" w:hAnsi="Times New Roman" w:cs="Times New Roman"/>
                <w:sz w:val="16"/>
                <w:szCs w:val="16"/>
              </w:rPr>
              <w:lastRenderedPageBreak/>
              <w:t>дети»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я</w:t>
            </w:r>
            <w:r w:rsidRPr="0040603B">
              <w:rPr>
                <w:rFonts w:ascii="Times New Roman" w:eastAsia="Times New Roman" w:hAnsi="Times New Roman" w:cs="Times New Roman"/>
                <w:sz w:val="16"/>
                <w:szCs w:val="16"/>
              </w:rPr>
              <w:lastRenderedPageBreak/>
              <w:t>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отд</w:t>
            </w:r>
            <w:r w:rsidRPr="0040603B">
              <w:rPr>
                <w:rFonts w:ascii="Times New Roman" w:eastAsia="Times New Roman" w:hAnsi="Times New Roman" w:cs="Times New Roman"/>
                <w:sz w:val="16"/>
                <w:szCs w:val="16"/>
              </w:rPr>
              <w:lastRenderedPageBreak/>
              <w:t>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Учащие</w:t>
            </w:r>
            <w:r w:rsidRPr="0040603B">
              <w:rPr>
                <w:rFonts w:ascii="Times New Roman" w:eastAsia="Times New Roman" w:hAnsi="Times New Roman" w:cs="Times New Roman"/>
                <w:sz w:val="16"/>
                <w:szCs w:val="16"/>
              </w:rPr>
              <w:lastRenderedPageBreak/>
              <w:t>ся школ</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1</w:t>
            </w:r>
            <w:r w:rsidRPr="0040603B">
              <w:rPr>
                <w:rFonts w:ascii="Times New Roman" w:eastAsia="Times New Roman" w:hAnsi="Times New Roman" w:cs="Times New Roman"/>
                <w:sz w:val="16"/>
                <w:szCs w:val="16"/>
              </w:rPr>
              <w:lastRenderedPageBreak/>
              <w:t>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1</w:t>
            </w:r>
            <w:r w:rsidRPr="0040603B">
              <w:rPr>
                <w:rFonts w:ascii="Times New Roman" w:eastAsia="Times New Roman" w:hAnsi="Times New Roman" w:cs="Times New Roman"/>
                <w:sz w:val="16"/>
                <w:szCs w:val="16"/>
              </w:rPr>
              <w:lastRenderedPageBreak/>
              <w:t>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1</w:t>
            </w:r>
            <w:r w:rsidRPr="0040603B">
              <w:rPr>
                <w:rFonts w:ascii="Times New Roman" w:eastAsia="Times New Roman" w:hAnsi="Times New Roman" w:cs="Times New Roman"/>
                <w:sz w:val="16"/>
                <w:szCs w:val="16"/>
              </w:rPr>
              <w:lastRenderedPageBreak/>
              <w:t>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1</w:t>
            </w:r>
            <w:r w:rsidRPr="0040603B">
              <w:rPr>
                <w:rFonts w:ascii="Times New Roman" w:eastAsia="Times New Roman" w:hAnsi="Times New Roman" w:cs="Times New Roman"/>
                <w:sz w:val="16"/>
                <w:szCs w:val="16"/>
              </w:rPr>
              <w:lastRenderedPageBreak/>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1</w:t>
            </w:r>
            <w:r w:rsidRPr="0040603B">
              <w:rPr>
                <w:rFonts w:ascii="Times New Roman" w:eastAsia="Times New Roman" w:hAnsi="Times New Roman" w:cs="Times New Roman"/>
                <w:sz w:val="16"/>
                <w:szCs w:val="16"/>
              </w:rPr>
              <w:lastRenderedPageBreak/>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1</w:t>
            </w:r>
            <w:r w:rsidRPr="0040603B">
              <w:rPr>
                <w:rFonts w:ascii="Times New Roman" w:eastAsia="Times New Roman" w:hAnsi="Times New Roman" w:cs="Times New Roman"/>
                <w:sz w:val="16"/>
                <w:szCs w:val="16"/>
              </w:rPr>
              <w:lastRenderedPageBreak/>
              <w:t>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Открытый Республиканский тур Московского форума «Одаренные дети – будущее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«Татьянин день»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25января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Студенты ВУЗов и </w:t>
            </w:r>
            <w:proofErr w:type="spellStart"/>
            <w:r w:rsidRPr="0040603B">
              <w:rPr>
                <w:rFonts w:ascii="Times New Roman" w:eastAsia="Times New Roman" w:hAnsi="Times New Roman" w:cs="Times New Roman"/>
                <w:sz w:val="16"/>
                <w:szCs w:val="16"/>
              </w:rPr>
              <w:t>ССУЗов</w:t>
            </w:r>
            <w:proofErr w:type="spellEnd"/>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конкурс студенческого творчества учащейся молодежи «</w:t>
            </w:r>
            <w:proofErr w:type="gramStart"/>
            <w:r w:rsidRPr="0040603B">
              <w:rPr>
                <w:rFonts w:ascii="Times New Roman" w:eastAsia="Times New Roman" w:hAnsi="Times New Roman" w:cs="Times New Roman"/>
                <w:sz w:val="16"/>
                <w:szCs w:val="16"/>
              </w:rPr>
              <w:t>Арт</w:t>
            </w:r>
            <w:proofErr w:type="gramEnd"/>
            <w:r w:rsidRPr="0040603B">
              <w:rPr>
                <w:rFonts w:ascii="Times New Roman" w:eastAsia="Times New Roman" w:hAnsi="Times New Roman" w:cs="Times New Roman"/>
                <w:sz w:val="16"/>
                <w:szCs w:val="16"/>
              </w:rPr>
              <w:t xml:space="preserve"> – Профи»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Создание штабов студенческих отрядов при </w:t>
            </w:r>
            <w:proofErr w:type="spellStart"/>
            <w:r w:rsidRPr="0040603B">
              <w:rPr>
                <w:rFonts w:ascii="Times New Roman" w:eastAsia="Times New Roman" w:hAnsi="Times New Roman" w:cs="Times New Roman"/>
                <w:sz w:val="16"/>
                <w:szCs w:val="16"/>
              </w:rPr>
              <w:t>ссузах</w:t>
            </w:r>
            <w:proofErr w:type="spellEnd"/>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Студенты  </w:t>
            </w:r>
            <w:proofErr w:type="spellStart"/>
            <w:r w:rsidRPr="0040603B">
              <w:rPr>
                <w:rFonts w:ascii="Times New Roman" w:eastAsia="Times New Roman" w:hAnsi="Times New Roman" w:cs="Times New Roman"/>
                <w:sz w:val="16"/>
                <w:szCs w:val="16"/>
              </w:rPr>
              <w:t>ССУЗов</w:t>
            </w:r>
            <w:proofErr w:type="spellEnd"/>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Создание штабов подростковых трудовых отрядов при школах в рамках развития программы ученического самоуправления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Январь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Февраль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1131" w:type="dxa"/>
            <w:gridSpan w:val="2"/>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991" w:type="dxa"/>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991" w:type="dxa"/>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c>
          <w:tcPr>
            <w:tcW w:w="991" w:type="dxa"/>
          </w:tcPr>
          <w:p w:rsidR="0040603B" w:rsidRPr="0040603B" w:rsidRDefault="0040603B" w:rsidP="0040603B">
            <w:pPr>
              <w:spacing w:after="0" w:line="240" w:lineRule="auto"/>
              <w:ind w:firstLine="709"/>
              <w:jc w:val="center"/>
              <w:rPr>
                <w:rFonts w:ascii="Times New Roman" w:eastAsia="Times New Roman" w:hAnsi="Times New Roman" w:cs="Times New Roman"/>
                <w:b/>
                <w:bCs/>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Совещание с организаторами работы с молодежью, лидерами молодежных и студенческих организаций по итогам года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Проведение месячника по военно-патриотическому воспитанию «Нам завещана память и слава»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Спартакиада допризывной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Марш Памяти «Дорогами героев»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Республиканский фестиваль студенческого творчества учащейся молодежи Мордовии «</w:t>
            </w:r>
            <w:proofErr w:type="gramStart"/>
            <w:r w:rsidRPr="0040603B">
              <w:rPr>
                <w:rFonts w:ascii="Times New Roman" w:eastAsia="Times New Roman" w:hAnsi="Times New Roman" w:cs="Times New Roman"/>
                <w:sz w:val="16"/>
                <w:szCs w:val="16"/>
              </w:rPr>
              <w:t>Арт</w:t>
            </w:r>
            <w:proofErr w:type="gramEnd"/>
            <w:r w:rsidRPr="0040603B">
              <w:rPr>
                <w:rFonts w:ascii="Times New Roman" w:eastAsia="Times New Roman" w:hAnsi="Times New Roman" w:cs="Times New Roman"/>
                <w:sz w:val="16"/>
                <w:szCs w:val="16"/>
              </w:rPr>
              <w:t xml:space="preserve"> – Профи»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Неделя патриотической песни «О Родине. О Подвигах. О Славе»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Акция «Здоровый защитник – опора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конкурс «Защитник Отечества»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Спортивно – </w:t>
            </w:r>
            <w:proofErr w:type="spellStart"/>
            <w:r w:rsidRPr="0040603B">
              <w:rPr>
                <w:rFonts w:ascii="Times New Roman" w:eastAsia="Times New Roman" w:hAnsi="Times New Roman" w:cs="Times New Roman"/>
                <w:sz w:val="16"/>
                <w:szCs w:val="16"/>
              </w:rPr>
              <w:t>туристкое</w:t>
            </w:r>
            <w:proofErr w:type="spellEnd"/>
            <w:r w:rsidRPr="0040603B">
              <w:rPr>
                <w:rFonts w:ascii="Times New Roman" w:eastAsia="Times New Roman" w:hAnsi="Times New Roman" w:cs="Times New Roman"/>
                <w:sz w:val="16"/>
                <w:szCs w:val="16"/>
              </w:rPr>
              <w:t xml:space="preserve"> многоборье «Зимний марафон»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Весенняя школа социальной практики «Я доброволец!»</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Феврал</w:t>
            </w:r>
            <w:proofErr w:type="gramStart"/>
            <w:r w:rsidRPr="0040603B">
              <w:rPr>
                <w:rFonts w:ascii="Times New Roman" w:eastAsia="Times New Roman" w:hAnsi="Times New Roman" w:cs="Times New Roman"/>
                <w:sz w:val="16"/>
                <w:szCs w:val="16"/>
              </w:rPr>
              <w:t>ь-</w:t>
            </w:r>
            <w:proofErr w:type="gramEnd"/>
            <w:r w:rsidRPr="0040603B">
              <w:rPr>
                <w:rFonts w:ascii="Times New Roman" w:eastAsia="Times New Roman" w:hAnsi="Times New Roman" w:cs="Times New Roman"/>
                <w:sz w:val="16"/>
                <w:szCs w:val="16"/>
              </w:rPr>
              <w:t xml:space="preserve"> 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Март</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Круглый стол с представителями советов молодых специалистов предприятий и организаций района, </w:t>
            </w:r>
            <w:r w:rsidRPr="0040603B">
              <w:rPr>
                <w:rFonts w:ascii="Times New Roman" w:eastAsia="Times New Roman" w:hAnsi="Times New Roman" w:cs="Times New Roman"/>
                <w:sz w:val="16"/>
                <w:szCs w:val="16"/>
              </w:rPr>
              <w:lastRenderedPageBreak/>
              <w:t>посвященный Международному женскому дню</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Отдел по делам молодежи, </w:t>
            </w:r>
            <w:r w:rsidRPr="0040603B">
              <w:rPr>
                <w:rFonts w:ascii="Times New Roman" w:eastAsia="Times New Roman" w:hAnsi="Times New Roman" w:cs="Times New Roman"/>
                <w:sz w:val="16"/>
                <w:szCs w:val="16"/>
              </w:rPr>
              <w:lastRenderedPageBreak/>
              <w:t>Молодежный  парламент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Акция «Женщина – ветеран», в рамках празднования Международного женского дня.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Молодежный  парламент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Республиканский конкурс «Лидер </w:t>
            </w:r>
            <w:r w:rsidRPr="0040603B">
              <w:rPr>
                <w:rFonts w:ascii="Times New Roman" w:eastAsia="Times New Roman" w:hAnsi="Times New Roman" w:cs="Times New Roman"/>
                <w:sz w:val="16"/>
                <w:szCs w:val="16"/>
                <w:lang w:val="en-US"/>
              </w:rPr>
              <w:t>XXI</w:t>
            </w:r>
            <w:r w:rsidRPr="0040603B">
              <w:rPr>
                <w:rFonts w:ascii="Times New Roman" w:eastAsia="Times New Roman" w:hAnsi="Times New Roman" w:cs="Times New Roman"/>
                <w:sz w:val="16"/>
                <w:szCs w:val="16"/>
              </w:rPr>
              <w:t xml:space="preserve"> века» для студентов профессиональных образовательных организаций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студенческая молодежь</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конкурс проектных и конкурсных работ учащихся и молодежи «В мире науки, техники и спорта»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Соревнования по туризму в закрытых помещениях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Кустовое проведение деловой игры для школьников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олимпиада по предпринимательству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День Здоровья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Открытие сезона игр районной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Республиканский конкурс «Доброволец года»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Апрель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Молодежный фестиваль «Юморина»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апреля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Студенты  </w:t>
            </w:r>
            <w:proofErr w:type="spellStart"/>
            <w:r w:rsidRPr="0040603B">
              <w:rPr>
                <w:rFonts w:ascii="Times New Roman" w:eastAsia="Times New Roman" w:hAnsi="Times New Roman" w:cs="Times New Roman"/>
                <w:sz w:val="16"/>
                <w:szCs w:val="16"/>
              </w:rPr>
              <w:t>ССУЗа</w:t>
            </w:r>
            <w:proofErr w:type="spellEnd"/>
            <w:r w:rsidRPr="0040603B">
              <w:rPr>
                <w:rFonts w:ascii="Times New Roman" w:eastAsia="Times New Roman" w:hAnsi="Times New Roman" w:cs="Times New Roman"/>
                <w:sz w:val="16"/>
                <w:szCs w:val="16"/>
              </w:rPr>
              <w:t>, 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Конкурс агитбригад по профилактике вредных привычек и правонарушений в подростковой и молодежной  среде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волонтерская акция, посвященная Всемирному дню здоровья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7 апреля</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Районный конкурс школьных волонтерских агитбригад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Акция «Тепло родного дома» в рамках проекта «Призывник»</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военный комиссариат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День призывника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военный комиссариат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Молодежные акции: «Работать – это модно!», «Я – донор!»</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Благоустроительные</w:t>
            </w:r>
            <w:proofErr w:type="spellEnd"/>
            <w:r w:rsidRPr="0040603B">
              <w:rPr>
                <w:rFonts w:ascii="Times New Roman" w:eastAsia="Times New Roman" w:hAnsi="Times New Roman" w:cs="Times New Roman"/>
                <w:sz w:val="16"/>
                <w:szCs w:val="16"/>
              </w:rPr>
              <w:t xml:space="preserve"> акции по приведению в порядок памятников и мемориалов района, Аллеи Героев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Районные молодежные акции «Память поколений», «Удели внимание ветерану», «Наследники Победы»,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Май</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Комплекс патриотических мероприятий, посвященных Дню Победы в ВОВ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1-9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Молодежная патриотическая акция «Георгиевская лента»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1-9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Факельное шествие к Мемориалу  погибшим воинам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8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Митинг-парад, посвященный Дню Победы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9 мая</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слет туристов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Республиканский конкурс школьных волонтерских агитбригад</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«Ярмарка вакансий рабочих мест»</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Соревнования по краеведческому ориентированию «Майская поляна», посвященная Дню семьи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волонтерская акция, приуроченная ко дню без табака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31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отдел по делам </w:t>
            </w:r>
            <w:r w:rsidRPr="0040603B">
              <w:rPr>
                <w:rFonts w:ascii="Times New Roman" w:eastAsia="Times New Roman" w:hAnsi="Times New Roman" w:cs="Times New Roman"/>
                <w:sz w:val="16"/>
                <w:szCs w:val="16"/>
              </w:rPr>
              <w:lastRenderedPageBreak/>
              <w:t xml:space="preserve">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 xml:space="preserve">Учащаяся, студенческая, </w:t>
            </w:r>
            <w:r w:rsidRPr="0040603B">
              <w:rPr>
                <w:rFonts w:ascii="Times New Roman" w:eastAsia="Times New Roman" w:hAnsi="Times New Roman" w:cs="Times New Roman"/>
                <w:sz w:val="16"/>
                <w:szCs w:val="16"/>
              </w:rPr>
              <w:lastRenderedPageBreak/>
              <w:t>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Республиканский палаточный лагерь «Рассветный» (</w:t>
            </w:r>
            <w:proofErr w:type="spellStart"/>
            <w:r w:rsidRPr="0040603B">
              <w:rPr>
                <w:rFonts w:ascii="Times New Roman" w:eastAsia="Times New Roman" w:hAnsi="Times New Roman" w:cs="Times New Roman"/>
                <w:sz w:val="16"/>
                <w:szCs w:val="16"/>
              </w:rPr>
              <w:t>ПаЛаР</w:t>
            </w:r>
            <w:proofErr w:type="spellEnd"/>
            <w:r w:rsidRPr="0040603B">
              <w:rPr>
                <w:rFonts w:ascii="Times New Roman" w:eastAsia="Times New Roman" w:hAnsi="Times New Roman" w:cs="Times New Roman"/>
                <w:sz w:val="16"/>
                <w:szCs w:val="16"/>
              </w:rPr>
              <w:t>») для учащихся учреждений начального и среднего профессионального образования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Июнь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акция, посвященная Дню защиты детей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Управление культуры,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конкурс детского творчества «Пластилиновая ворона», посвященная Дню защиты детей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Управление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акция «Мы – граждане России!», посвященная Дню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12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молодежная акция «День памяти и скорби»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22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Торжественный прием, посвященный празднованию Дня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26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Фестиваль молодежных инициатив, посвященный Дню российской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28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игра «Что? Где? Когда?», среди специалистов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28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Июль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Игра – эстафета «Путешествие в страну Здоровье»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Молодежный форум «</w:t>
            </w:r>
            <w:proofErr w:type="spellStart"/>
            <w:r w:rsidRPr="0040603B">
              <w:rPr>
                <w:rFonts w:ascii="Times New Roman" w:eastAsia="Times New Roman" w:hAnsi="Times New Roman" w:cs="Times New Roman"/>
                <w:sz w:val="16"/>
                <w:szCs w:val="16"/>
              </w:rPr>
              <w:t>Инерка</w:t>
            </w:r>
            <w:proofErr w:type="spellEnd"/>
            <w:r w:rsidRPr="0040603B">
              <w:rPr>
                <w:rFonts w:ascii="Times New Roman" w:eastAsia="Times New Roman" w:hAnsi="Times New Roman" w:cs="Times New Roman"/>
                <w:sz w:val="16"/>
                <w:szCs w:val="16"/>
              </w:rPr>
              <w:t>»</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1600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1600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Рейд «</w:t>
            </w:r>
            <w:proofErr w:type="spellStart"/>
            <w:r w:rsidRPr="0040603B">
              <w:rPr>
                <w:rFonts w:ascii="Times New Roman" w:eastAsia="Times New Roman" w:hAnsi="Times New Roman" w:cs="Times New Roman"/>
                <w:sz w:val="16"/>
                <w:szCs w:val="16"/>
              </w:rPr>
              <w:t>Антитабак</w:t>
            </w:r>
            <w:proofErr w:type="spellEnd"/>
            <w:r w:rsidRPr="0040603B">
              <w:rPr>
                <w:rFonts w:ascii="Times New Roman" w:eastAsia="Times New Roman" w:hAnsi="Times New Roman" w:cs="Times New Roman"/>
                <w:sz w:val="16"/>
                <w:szCs w:val="16"/>
              </w:rPr>
              <w:t>», «</w:t>
            </w:r>
            <w:proofErr w:type="spellStart"/>
            <w:r w:rsidRPr="0040603B">
              <w:rPr>
                <w:rFonts w:ascii="Times New Roman" w:eastAsia="Times New Roman" w:hAnsi="Times New Roman" w:cs="Times New Roman"/>
                <w:sz w:val="16"/>
                <w:szCs w:val="16"/>
              </w:rPr>
              <w:t>Антиалкоголь</w:t>
            </w:r>
            <w:proofErr w:type="spellEnd"/>
            <w:r w:rsidRPr="0040603B">
              <w:rPr>
                <w:rFonts w:ascii="Times New Roman" w:eastAsia="Times New Roman" w:hAnsi="Times New Roman" w:cs="Times New Roman"/>
                <w:sz w:val="16"/>
                <w:szCs w:val="16"/>
              </w:rPr>
              <w:t>»</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Рейд «Занятость»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Акция «День семьи, любви и </w:t>
            </w:r>
            <w:r w:rsidRPr="0040603B">
              <w:rPr>
                <w:rFonts w:ascii="Times New Roman" w:eastAsia="Times New Roman" w:hAnsi="Times New Roman" w:cs="Times New Roman"/>
                <w:sz w:val="16"/>
                <w:szCs w:val="16"/>
              </w:rPr>
              <w:lastRenderedPageBreak/>
              <w:t>верности»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и</w:t>
            </w:r>
            <w:r w:rsidRPr="0040603B">
              <w:rPr>
                <w:rFonts w:ascii="Times New Roman" w:eastAsia="Times New Roman" w:hAnsi="Times New Roman" w:cs="Times New Roman"/>
                <w:sz w:val="16"/>
                <w:szCs w:val="16"/>
              </w:rPr>
              <w:lastRenderedPageBreak/>
              <w:t>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отд</w:t>
            </w:r>
            <w:r w:rsidRPr="0040603B">
              <w:rPr>
                <w:rFonts w:ascii="Times New Roman" w:eastAsia="Times New Roman" w:hAnsi="Times New Roman" w:cs="Times New Roman"/>
                <w:sz w:val="16"/>
                <w:szCs w:val="16"/>
              </w:rPr>
              <w:lastRenderedPageBreak/>
              <w:t>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студенч</w:t>
            </w:r>
            <w:r w:rsidRPr="0040603B">
              <w:rPr>
                <w:rFonts w:ascii="Times New Roman" w:eastAsia="Times New Roman" w:hAnsi="Times New Roman" w:cs="Times New Roman"/>
                <w:sz w:val="16"/>
                <w:szCs w:val="16"/>
              </w:rPr>
              <w:lastRenderedPageBreak/>
              <w:t>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w:t>
            </w:r>
            <w:r w:rsidRPr="0040603B">
              <w:rPr>
                <w:rFonts w:ascii="Times New Roman" w:eastAsia="Times New Roman" w:hAnsi="Times New Roman" w:cs="Times New Roman"/>
                <w:sz w:val="16"/>
                <w:szCs w:val="16"/>
              </w:rPr>
              <w:lastRenderedPageBreak/>
              <w:t>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5</w:t>
            </w:r>
            <w:r w:rsidRPr="0040603B">
              <w:rPr>
                <w:rFonts w:ascii="Times New Roman" w:eastAsia="Times New Roman" w:hAnsi="Times New Roman" w:cs="Times New Roman"/>
                <w:sz w:val="16"/>
                <w:szCs w:val="16"/>
              </w:rPr>
              <w:lastRenderedPageBreak/>
              <w:t>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5</w:t>
            </w:r>
            <w:r w:rsidRPr="0040603B">
              <w:rPr>
                <w:rFonts w:ascii="Times New Roman" w:eastAsia="Times New Roman" w:hAnsi="Times New Roman" w:cs="Times New Roman"/>
                <w:sz w:val="16"/>
                <w:szCs w:val="16"/>
              </w:rPr>
              <w:lastRenderedPageBreak/>
              <w:t>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Реализация программы по временному трудоустройству подростков в летний период</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Празднование Дня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Август</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Молодежная акция, посвященная Дню Российского флага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Координация деятельности студенческих трудовых отрядов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Акция «Знакомьтесь – это мы»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Сентябрь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7-я республиканская Спартакиада «Старты Надежд», среди несовершеннолетних, находящихся в социально опасном положении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Форум детских и молодежных организаций «Мы вместе»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Районная акция «Посвящение первоклассников в пешеходы»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Открытие сезона по интеллектуальным играм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Фестиваль команд республиканской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Районные соревнования туристов «Золотая осень»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«Осенний бал» для молодежи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Осенняя республиканская школа социальной практики «Я – доброволец!»</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Октябрь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Акция, посвященная Дню пожилых людей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Концертная программа «Мои год</w:t>
            </w:r>
            <w:proofErr w:type="gramStart"/>
            <w:r w:rsidRPr="0040603B">
              <w:rPr>
                <w:rFonts w:ascii="Times New Roman" w:eastAsia="Times New Roman" w:hAnsi="Times New Roman" w:cs="Times New Roman"/>
                <w:sz w:val="16"/>
                <w:szCs w:val="16"/>
              </w:rPr>
              <w:t>а-</w:t>
            </w:r>
            <w:proofErr w:type="gramEnd"/>
            <w:r w:rsidRPr="0040603B">
              <w:rPr>
                <w:rFonts w:ascii="Times New Roman" w:eastAsia="Times New Roman" w:hAnsi="Times New Roman" w:cs="Times New Roman"/>
                <w:sz w:val="16"/>
                <w:szCs w:val="16"/>
              </w:rPr>
              <w:t xml:space="preserve"> мое богатство»</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Акция «Тепло родного дома» в рамках проекта «Призывник»</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военный комиссариат</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День призывника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 военный комиссариат</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Районный чемпионат по интеллектуальным играм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«Диалог поколений», мероприятие посвященное Дню комсомола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Молодежный инновационный конвент</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1200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Молодежный семинар «Как построить карьеру своей мечты»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центр занятости населения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Адресное поздравление «Бабушка рядышком с дедушкой» к Месячнику пожилых людей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Кустовая Спартакиада студенческих отрядов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Открытие сезона игр районной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Ноябрь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Республиканский Форум молодых предпринимателей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Вечер отдыха для молодежи «В семье единой и сильной России нам жить»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турнир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Соревнования «Веселые старты», среди несовершеннолетних, находящихся в социально – опасном положении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КДН и ЗП</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1300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1300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Конкурс творческих работ в сфере профессиональной ориентации «История профессии», « Трудовые династии»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Акция «Я хочу, чтобы ты гордилась мною мама»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Экологическая акция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Рейд «</w:t>
            </w:r>
            <w:proofErr w:type="spellStart"/>
            <w:r w:rsidRPr="0040603B">
              <w:rPr>
                <w:rFonts w:ascii="Times New Roman" w:eastAsia="Times New Roman" w:hAnsi="Times New Roman" w:cs="Times New Roman"/>
                <w:sz w:val="16"/>
                <w:szCs w:val="16"/>
              </w:rPr>
              <w:t>Антитабак</w:t>
            </w:r>
            <w:proofErr w:type="spellEnd"/>
            <w:r w:rsidRPr="0040603B">
              <w:rPr>
                <w:rFonts w:ascii="Times New Roman" w:eastAsia="Times New Roman" w:hAnsi="Times New Roman" w:cs="Times New Roman"/>
                <w:sz w:val="16"/>
                <w:szCs w:val="16"/>
              </w:rPr>
              <w:t>», «</w:t>
            </w:r>
            <w:proofErr w:type="spellStart"/>
            <w:r w:rsidRPr="0040603B">
              <w:rPr>
                <w:rFonts w:ascii="Times New Roman" w:eastAsia="Times New Roman" w:hAnsi="Times New Roman" w:cs="Times New Roman"/>
                <w:sz w:val="16"/>
                <w:szCs w:val="16"/>
              </w:rPr>
              <w:t>Антиалкоголь</w:t>
            </w:r>
            <w:proofErr w:type="spellEnd"/>
            <w:r w:rsidRPr="0040603B">
              <w:rPr>
                <w:rFonts w:ascii="Times New Roman" w:eastAsia="Times New Roman" w:hAnsi="Times New Roman" w:cs="Times New Roman"/>
                <w:sz w:val="16"/>
                <w:szCs w:val="16"/>
              </w:rPr>
              <w:t>»</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Соревнования по спортивному туризму в закрытых помещениях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Концертная программа «Наполню сердце добротой», посвященная Международному дню инвалидов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Кустовой выездной обучающий семинар «Основы предпринимательской деятельности»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r>
      <w:tr w:rsidR="0040603B" w:rsidRPr="0040603B" w:rsidTr="00407994">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b/>
                <w:bCs/>
                <w:sz w:val="16"/>
                <w:szCs w:val="16"/>
              </w:rPr>
              <w:t>Декабрь</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Комплекс мероприятий, посвященных Дню борьбы с ВИЧ/СПИДом</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 декабря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Марш Памяти «Дорогами героев»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Мероприятие, посвященное ко Дню Конституции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 Администрация Пролетарского района</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Районный конкурс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Акция «Наши добрые дела», посвященная Дню Добровольца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Конкурс юных талантов «Звездный дождь»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Акция «Согреем детские сердца», посвященная Новому году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Новогодняя молодежная дискотека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tc>
      </w:tr>
      <w:tr w:rsidR="0040603B" w:rsidRPr="0040603B" w:rsidTr="00407994">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Итого:</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p>
        </w:tc>
        <w:tc>
          <w:tcPr>
            <w:tcW w:w="70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35700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46100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46100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50000</w:t>
            </w:r>
          </w:p>
        </w:tc>
        <w:tc>
          <w:tcPr>
            <w:tcW w:w="568"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50000</w:t>
            </w:r>
          </w:p>
        </w:tc>
        <w:tc>
          <w:tcPr>
            <w:tcW w:w="567" w:type="dxa"/>
            <w:tcBorders>
              <w:top w:val="outset" w:sz="6" w:space="0" w:color="auto"/>
              <w:left w:val="outset" w:sz="6" w:space="0" w:color="auto"/>
              <w:bottom w:val="outset" w:sz="6" w:space="0" w:color="auto"/>
              <w:right w:val="outset" w:sz="6" w:space="0" w:color="auto"/>
            </w:tcBorders>
          </w:tcPr>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50000</w:t>
            </w:r>
          </w:p>
        </w:tc>
      </w:tr>
    </w:tbl>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spacing w:after="0" w:line="240" w:lineRule="auto"/>
        <w:ind w:left="1080"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Благоустройство действующих мест захоронения</w:t>
      </w: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4"/>
        <w:gridCol w:w="3731"/>
        <w:gridCol w:w="2268"/>
        <w:gridCol w:w="993"/>
        <w:gridCol w:w="1275"/>
        <w:gridCol w:w="1134"/>
      </w:tblGrid>
      <w:tr w:rsidR="0040603B" w:rsidRPr="0040603B" w:rsidTr="00407994">
        <w:tc>
          <w:tcPr>
            <w:tcW w:w="664" w:type="dxa"/>
            <w:vMerge w:val="restart"/>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roofErr w:type="gramStart"/>
            <w:r w:rsidRPr="0040603B">
              <w:rPr>
                <w:rFonts w:ascii="Times New Roman" w:eastAsia="Times New Roman" w:hAnsi="Times New Roman" w:cs="Times New Roman"/>
                <w:sz w:val="16"/>
                <w:szCs w:val="16"/>
              </w:rPr>
              <w:t>п</w:t>
            </w:r>
            <w:proofErr w:type="gramEnd"/>
            <w:r w:rsidRPr="0040603B">
              <w:rPr>
                <w:rFonts w:ascii="Times New Roman" w:eastAsia="Times New Roman" w:hAnsi="Times New Roman" w:cs="Times New Roman"/>
                <w:sz w:val="16"/>
                <w:szCs w:val="16"/>
              </w:rPr>
              <w:t>/п</w:t>
            </w:r>
          </w:p>
        </w:tc>
        <w:tc>
          <w:tcPr>
            <w:tcW w:w="3731" w:type="dxa"/>
            <w:vMerge w:val="restart"/>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
                <w:sz w:val="16"/>
                <w:szCs w:val="16"/>
              </w:rPr>
              <w:t>Воинское захоронение</w:t>
            </w:r>
            <w:r w:rsidRPr="0040603B">
              <w:rPr>
                <w:rFonts w:ascii="Times New Roman" w:eastAsia="Times New Roman" w:hAnsi="Times New Roman" w:cs="Times New Roman"/>
                <w:sz w:val="16"/>
                <w:szCs w:val="16"/>
              </w:rPr>
              <w:t xml:space="preserve"> (наименование, местонахождение, учетный номер по паспорту, </w:t>
            </w:r>
            <w:r w:rsidRPr="0040603B">
              <w:rPr>
                <w:rFonts w:ascii="Times New Roman" w:eastAsia="Times New Roman" w:hAnsi="Times New Roman" w:cs="Times New Roman"/>
                <w:sz w:val="16"/>
                <w:szCs w:val="16"/>
              </w:rPr>
              <w:lastRenderedPageBreak/>
              <w:t xml:space="preserve">при наличии </w:t>
            </w:r>
            <w:proofErr w:type="gramStart"/>
            <w:r w:rsidRPr="0040603B">
              <w:rPr>
                <w:rFonts w:ascii="Times New Roman" w:eastAsia="Times New Roman" w:hAnsi="Times New Roman" w:cs="Times New Roman"/>
                <w:sz w:val="16"/>
                <w:szCs w:val="16"/>
              </w:rPr>
              <w:t>-о</w:t>
            </w:r>
            <w:proofErr w:type="gramEnd"/>
            <w:r w:rsidRPr="0040603B">
              <w:rPr>
                <w:rFonts w:ascii="Times New Roman" w:eastAsia="Times New Roman" w:hAnsi="Times New Roman" w:cs="Times New Roman"/>
                <w:sz w:val="16"/>
                <w:szCs w:val="16"/>
              </w:rPr>
              <w:t>тветственный орган местного самоуправления)</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2268" w:type="dxa"/>
            <w:vMerge w:val="restart"/>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
                <w:sz w:val="16"/>
                <w:szCs w:val="16"/>
              </w:rPr>
              <w:lastRenderedPageBreak/>
              <w:t>Наименование мероприятия</w:t>
            </w:r>
            <w:r w:rsidRPr="0040603B">
              <w:rPr>
                <w:rFonts w:ascii="Times New Roman" w:eastAsia="Times New Roman" w:hAnsi="Times New Roman" w:cs="Times New Roman"/>
                <w:sz w:val="16"/>
                <w:szCs w:val="16"/>
              </w:rPr>
              <w:t xml:space="preserve"> </w:t>
            </w:r>
            <w:r w:rsidRPr="0040603B">
              <w:rPr>
                <w:rFonts w:ascii="Times New Roman" w:eastAsia="Times New Roman" w:hAnsi="Times New Roman" w:cs="Times New Roman"/>
                <w:sz w:val="16"/>
                <w:szCs w:val="16"/>
              </w:rPr>
              <w:lastRenderedPageBreak/>
              <w:t>(восстановление воинских захоронений; установка мемориальных знаков воинских захоронений)</w:t>
            </w:r>
          </w:p>
        </w:tc>
        <w:tc>
          <w:tcPr>
            <w:tcW w:w="3402" w:type="dxa"/>
            <w:gridSpan w:val="3"/>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lastRenderedPageBreak/>
              <w:t xml:space="preserve">Объем финансировании, </w:t>
            </w:r>
            <w:proofErr w:type="spellStart"/>
            <w:r w:rsidRPr="0040603B">
              <w:rPr>
                <w:rFonts w:ascii="Times New Roman" w:eastAsia="Times New Roman" w:hAnsi="Times New Roman" w:cs="Times New Roman"/>
                <w:b/>
                <w:sz w:val="16"/>
                <w:szCs w:val="16"/>
              </w:rPr>
              <w:t>тыс</w:t>
            </w:r>
            <w:proofErr w:type="gramStart"/>
            <w:r w:rsidRPr="0040603B">
              <w:rPr>
                <w:rFonts w:ascii="Times New Roman" w:eastAsia="Times New Roman" w:hAnsi="Times New Roman" w:cs="Times New Roman"/>
                <w:b/>
                <w:sz w:val="16"/>
                <w:szCs w:val="16"/>
              </w:rPr>
              <w:t>.р</w:t>
            </w:r>
            <w:proofErr w:type="gramEnd"/>
            <w:r w:rsidRPr="0040603B">
              <w:rPr>
                <w:rFonts w:ascii="Times New Roman" w:eastAsia="Times New Roman" w:hAnsi="Times New Roman" w:cs="Times New Roman"/>
                <w:b/>
                <w:sz w:val="16"/>
                <w:szCs w:val="16"/>
              </w:rPr>
              <w:t>ублей</w:t>
            </w:r>
            <w:proofErr w:type="spellEnd"/>
          </w:p>
        </w:tc>
      </w:tr>
      <w:tr w:rsidR="0040603B" w:rsidRPr="0040603B" w:rsidTr="00407994">
        <w:tc>
          <w:tcPr>
            <w:tcW w:w="664" w:type="dxa"/>
            <w:vMerge/>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3731" w:type="dxa"/>
            <w:vMerge/>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2268" w:type="dxa"/>
            <w:vMerge/>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993"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Федеральный бюджет</w:t>
            </w:r>
          </w:p>
        </w:tc>
        <w:tc>
          <w:tcPr>
            <w:tcW w:w="1275"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Республиканский бюджет Республики Мордовия</w:t>
            </w:r>
          </w:p>
        </w:tc>
        <w:tc>
          <w:tcPr>
            <w:tcW w:w="113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Местный бюджет</w:t>
            </w:r>
          </w:p>
        </w:tc>
      </w:tr>
      <w:tr w:rsidR="0040603B" w:rsidRPr="0040603B" w:rsidTr="00407994">
        <w:tc>
          <w:tcPr>
            <w:tcW w:w="66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lastRenderedPageBreak/>
              <w:t>1.</w:t>
            </w:r>
          </w:p>
        </w:tc>
        <w:tc>
          <w:tcPr>
            <w:tcW w:w="3731"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Братская могила погибших в годы Великой Отечественной  войны 1941-1945гг. в окрестностях с. </w:t>
            </w:r>
            <w:proofErr w:type="spellStart"/>
            <w:r w:rsidRPr="0040603B">
              <w:rPr>
                <w:rFonts w:ascii="Times New Roman" w:eastAsia="Times New Roman" w:hAnsi="Times New Roman" w:cs="Times New Roman"/>
                <w:sz w:val="16"/>
                <w:szCs w:val="16"/>
              </w:rPr>
              <w:t>Енгалычева</w:t>
            </w:r>
            <w:proofErr w:type="spellEnd"/>
            <w:r w:rsidRPr="0040603B">
              <w:rPr>
                <w:rFonts w:ascii="Times New Roman" w:eastAsia="Times New Roman" w:hAnsi="Times New Roman" w:cs="Times New Roman"/>
                <w:sz w:val="16"/>
                <w:szCs w:val="16"/>
              </w:rPr>
              <w:t xml:space="preserve">  в конце октября 1941г.</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Республика Мордовия, Дубенский район,  с. </w:t>
            </w:r>
            <w:proofErr w:type="spellStart"/>
            <w:r w:rsidRPr="0040603B">
              <w:rPr>
                <w:rFonts w:ascii="Times New Roman" w:eastAsia="Times New Roman" w:hAnsi="Times New Roman" w:cs="Times New Roman"/>
                <w:sz w:val="16"/>
                <w:szCs w:val="16"/>
              </w:rPr>
              <w:t>Енгалычево</w:t>
            </w:r>
            <w:proofErr w:type="spellEnd"/>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Учетный номер: 25</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Администрация </w:t>
            </w:r>
            <w:proofErr w:type="spellStart"/>
            <w:r w:rsidRPr="0040603B">
              <w:rPr>
                <w:rFonts w:ascii="Times New Roman" w:eastAsia="Times New Roman" w:hAnsi="Times New Roman" w:cs="Times New Roman"/>
                <w:sz w:val="16"/>
                <w:szCs w:val="16"/>
              </w:rPr>
              <w:t>Енгалычевского</w:t>
            </w:r>
            <w:proofErr w:type="spellEnd"/>
            <w:r w:rsidRPr="0040603B">
              <w:rPr>
                <w:rFonts w:ascii="Times New Roman" w:eastAsia="Times New Roman" w:hAnsi="Times New Roman" w:cs="Times New Roman"/>
                <w:sz w:val="16"/>
                <w:szCs w:val="16"/>
              </w:rPr>
              <w:t xml:space="preserve"> сельского поселения</w:t>
            </w:r>
          </w:p>
        </w:tc>
        <w:tc>
          <w:tcPr>
            <w:tcW w:w="2268"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восстановление воинских захоронений</w:t>
            </w:r>
          </w:p>
        </w:tc>
        <w:tc>
          <w:tcPr>
            <w:tcW w:w="993"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942,0</w:t>
            </w:r>
          </w:p>
        </w:tc>
        <w:tc>
          <w:tcPr>
            <w:tcW w:w="1275"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153,3</w:t>
            </w:r>
          </w:p>
        </w:tc>
        <w:tc>
          <w:tcPr>
            <w:tcW w:w="113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57,7</w:t>
            </w:r>
          </w:p>
        </w:tc>
      </w:tr>
      <w:tr w:rsidR="0040603B" w:rsidRPr="0040603B" w:rsidTr="00407994">
        <w:tc>
          <w:tcPr>
            <w:tcW w:w="66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w:t>
            </w:r>
          </w:p>
        </w:tc>
        <w:tc>
          <w:tcPr>
            <w:tcW w:w="3731"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Братская могила погибших в годы Великой Отечественной  войны 1941-1945гг. в окрестностях с. </w:t>
            </w:r>
            <w:proofErr w:type="spellStart"/>
            <w:r w:rsidRPr="0040603B">
              <w:rPr>
                <w:rFonts w:ascii="Times New Roman" w:eastAsia="Times New Roman" w:hAnsi="Times New Roman" w:cs="Times New Roman"/>
                <w:sz w:val="16"/>
                <w:szCs w:val="16"/>
              </w:rPr>
              <w:t>Турдаково</w:t>
            </w:r>
            <w:proofErr w:type="spellEnd"/>
            <w:r w:rsidRPr="0040603B">
              <w:rPr>
                <w:rFonts w:ascii="Times New Roman" w:eastAsia="Times New Roman" w:hAnsi="Times New Roman" w:cs="Times New Roman"/>
                <w:sz w:val="16"/>
                <w:szCs w:val="16"/>
              </w:rPr>
              <w:t xml:space="preserve">  в сентябре 1943г.</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 Мордовия, Дубенский район,</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с. </w:t>
            </w:r>
            <w:proofErr w:type="spellStart"/>
            <w:r w:rsidRPr="0040603B">
              <w:rPr>
                <w:rFonts w:ascii="Times New Roman" w:eastAsia="Times New Roman" w:hAnsi="Times New Roman" w:cs="Times New Roman"/>
                <w:sz w:val="16"/>
                <w:szCs w:val="16"/>
              </w:rPr>
              <w:t>Турдаково</w:t>
            </w:r>
            <w:proofErr w:type="spellEnd"/>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Учетный номер: 24</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Администрация </w:t>
            </w:r>
            <w:proofErr w:type="spellStart"/>
            <w:r w:rsidRPr="0040603B">
              <w:rPr>
                <w:rFonts w:ascii="Times New Roman" w:eastAsia="Times New Roman" w:hAnsi="Times New Roman" w:cs="Times New Roman"/>
                <w:sz w:val="16"/>
                <w:szCs w:val="16"/>
              </w:rPr>
              <w:t>Кабаевского</w:t>
            </w:r>
            <w:proofErr w:type="spellEnd"/>
            <w:r w:rsidRPr="0040603B">
              <w:rPr>
                <w:rFonts w:ascii="Times New Roman" w:eastAsia="Times New Roman" w:hAnsi="Times New Roman" w:cs="Times New Roman"/>
                <w:sz w:val="16"/>
                <w:szCs w:val="16"/>
              </w:rPr>
              <w:t xml:space="preserve"> сельского поселения</w:t>
            </w:r>
          </w:p>
        </w:tc>
        <w:tc>
          <w:tcPr>
            <w:tcW w:w="2268" w:type="dxa"/>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sz w:val="16"/>
                <w:szCs w:val="16"/>
              </w:rPr>
              <w:t>восстановление воинских захоронений</w:t>
            </w:r>
          </w:p>
        </w:tc>
        <w:tc>
          <w:tcPr>
            <w:tcW w:w="993"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817,1</w:t>
            </w:r>
          </w:p>
        </w:tc>
        <w:tc>
          <w:tcPr>
            <w:tcW w:w="1275"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133,0</w:t>
            </w:r>
          </w:p>
        </w:tc>
        <w:tc>
          <w:tcPr>
            <w:tcW w:w="113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50,0</w:t>
            </w:r>
          </w:p>
        </w:tc>
      </w:tr>
      <w:tr w:rsidR="0040603B" w:rsidRPr="0040603B" w:rsidTr="00407994">
        <w:tc>
          <w:tcPr>
            <w:tcW w:w="66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3.</w:t>
            </w:r>
          </w:p>
        </w:tc>
        <w:tc>
          <w:tcPr>
            <w:tcW w:w="3731"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Воинское захоронение</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Красноармейца </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Кочеткова И.В.</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Республика Мордовия, Дубенский район,</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с. Кочкурово</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Учетный номер: </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Администрация </w:t>
            </w:r>
            <w:proofErr w:type="spellStart"/>
            <w:r w:rsidRPr="0040603B">
              <w:rPr>
                <w:rFonts w:ascii="Times New Roman" w:eastAsia="Times New Roman" w:hAnsi="Times New Roman" w:cs="Times New Roman"/>
                <w:sz w:val="16"/>
                <w:szCs w:val="16"/>
              </w:rPr>
              <w:t>Кочкуровского</w:t>
            </w:r>
            <w:proofErr w:type="spellEnd"/>
            <w:r w:rsidRPr="0040603B">
              <w:rPr>
                <w:rFonts w:ascii="Times New Roman" w:eastAsia="Times New Roman" w:hAnsi="Times New Roman" w:cs="Times New Roman"/>
                <w:sz w:val="16"/>
                <w:szCs w:val="16"/>
              </w:rPr>
              <w:t xml:space="preserve"> сельского поселения</w:t>
            </w:r>
          </w:p>
        </w:tc>
        <w:tc>
          <w:tcPr>
            <w:tcW w:w="2268" w:type="dxa"/>
          </w:tcPr>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sz w:val="16"/>
                <w:szCs w:val="16"/>
              </w:rPr>
              <w:t>восстановление воинских захоронений</w:t>
            </w:r>
          </w:p>
        </w:tc>
        <w:tc>
          <w:tcPr>
            <w:tcW w:w="993"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410,0</w:t>
            </w:r>
          </w:p>
        </w:tc>
        <w:tc>
          <w:tcPr>
            <w:tcW w:w="1275"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66,8</w:t>
            </w:r>
          </w:p>
        </w:tc>
        <w:tc>
          <w:tcPr>
            <w:tcW w:w="113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25,0</w:t>
            </w:r>
          </w:p>
        </w:tc>
      </w:tr>
      <w:tr w:rsidR="0040603B" w:rsidRPr="0040603B" w:rsidTr="00407994">
        <w:tc>
          <w:tcPr>
            <w:tcW w:w="66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3731"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ИТОГО:</w:t>
            </w:r>
          </w:p>
        </w:tc>
        <w:tc>
          <w:tcPr>
            <w:tcW w:w="2268"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tc>
        <w:tc>
          <w:tcPr>
            <w:tcW w:w="993"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2169,1</w:t>
            </w:r>
          </w:p>
        </w:tc>
        <w:tc>
          <w:tcPr>
            <w:tcW w:w="1275"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353,1</w:t>
            </w:r>
          </w:p>
        </w:tc>
        <w:tc>
          <w:tcPr>
            <w:tcW w:w="1134"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132,7</w:t>
            </w:r>
          </w:p>
        </w:tc>
      </w:tr>
    </w:tbl>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w:t>
      </w:r>
    </w:p>
    <w:p w:rsidR="0040603B" w:rsidRPr="0040603B" w:rsidRDefault="0040603B" w:rsidP="0040603B">
      <w:pPr>
        <w:spacing w:after="0" w:line="240" w:lineRule="auto"/>
        <w:ind w:left="720" w:firstLine="709"/>
        <w:contextualSpacing/>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Количественные показатели (индикаторы), планируемые к достижению в плановом периоде, и объем средств, необходимый муниципальному образованию на плановый период, тыс. рублей по «Благоустройству действующих мест захоронения»</w:t>
      </w:r>
    </w:p>
    <w:tbl>
      <w:tblPr>
        <w:tblW w:w="100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7"/>
        <w:gridCol w:w="1417"/>
        <w:gridCol w:w="1559"/>
        <w:gridCol w:w="1701"/>
      </w:tblGrid>
      <w:tr w:rsidR="0040603B" w:rsidRPr="0040603B" w:rsidTr="00407994">
        <w:trPr>
          <w:trHeight w:val="248"/>
        </w:trPr>
        <w:tc>
          <w:tcPr>
            <w:tcW w:w="5387" w:type="dxa"/>
            <w:vMerge w:val="restart"/>
          </w:tcPr>
          <w:p w:rsidR="0040603B" w:rsidRPr="0040603B" w:rsidRDefault="0040603B" w:rsidP="0040603B">
            <w:pPr>
              <w:spacing w:after="0" w:line="240" w:lineRule="auto"/>
              <w:ind w:firstLine="709"/>
              <w:contextualSpacing/>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Мероприятие</w:t>
            </w:r>
          </w:p>
        </w:tc>
        <w:tc>
          <w:tcPr>
            <w:tcW w:w="1417" w:type="dxa"/>
            <w:vMerge w:val="restart"/>
          </w:tcPr>
          <w:p w:rsidR="0040603B" w:rsidRPr="0040603B" w:rsidRDefault="0040603B" w:rsidP="0040603B">
            <w:pPr>
              <w:spacing w:after="0" w:line="240" w:lineRule="auto"/>
              <w:ind w:firstLine="709"/>
              <w:contextualSpacing/>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Единица измерения</w:t>
            </w:r>
          </w:p>
        </w:tc>
        <w:tc>
          <w:tcPr>
            <w:tcW w:w="3260" w:type="dxa"/>
            <w:gridSpan w:val="2"/>
          </w:tcPr>
          <w:p w:rsidR="0040603B" w:rsidRPr="0040603B" w:rsidRDefault="0040603B" w:rsidP="0040603B">
            <w:pPr>
              <w:spacing w:after="0" w:line="240" w:lineRule="auto"/>
              <w:ind w:firstLine="709"/>
              <w:contextualSpacing/>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2022 год</w:t>
            </w:r>
          </w:p>
        </w:tc>
      </w:tr>
      <w:tr w:rsidR="0040603B" w:rsidRPr="0040603B" w:rsidTr="00407994">
        <w:tc>
          <w:tcPr>
            <w:tcW w:w="5387" w:type="dxa"/>
            <w:vMerge/>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p>
        </w:tc>
        <w:tc>
          <w:tcPr>
            <w:tcW w:w="1417" w:type="dxa"/>
            <w:vMerge/>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p>
        </w:tc>
        <w:tc>
          <w:tcPr>
            <w:tcW w:w="1559" w:type="dxa"/>
          </w:tcPr>
          <w:p w:rsidR="0040603B" w:rsidRPr="0040603B" w:rsidRDefault="0040603B" w:rsidP="0040603B">
            <w:pPr>
              <w:spacing w:after="0" w:line="240" w:lineRule="auto"/>
              <w:ind w:firstLine="709"/>
              <w:contextualSpacing/>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Количество</w:t>
            </w:r>
          </w:p>
        </w:tc>
        <w:tc>
          <w:tcPr>
            <w:tcW w:w="1701" w:type="dxa"/>
          </w:tcPr>
          <w:p w:rsidR="0040603B" w:rsidRPr="0040603B" w:rsidRDefault="0040603B" w:rsidP="0040603B">
            <w:pPr>
              <w:spacing w:after="0" w:line="240" w:lineRule="auto"/>
              <w:ind w:firstLine="709"/>
              <w:contextualSpacing/>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Потребность</w:t>
            </w:r>
          </w:p>
        </w:tc>
      </w:tr>
      <w:tr w:rsidR="0040603B" w:rsidRPr="0040603B" w:rsidTr="00407994">
        <w:tc>
          <w:tcPr>
            <w:tcW w:w="5387"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Восстановление (ремонт, реставрация, благоустройство) воинских захоронений</w:t>
            </w:r>
          </w:p>
        </w:tc>
        <w:tc>
          <w:tcPr>
            <w:tcW w:w="1417"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тыс</w:t>
            </w:r>
            <w:proofErr w:type="gramStart"/>
            <w:r w:rsidRPr="0040603B">
              <w:rPr>
                <w:rFonts w:ascii="Times New Roman" w:eastAsia="Times New Roman" w:hAnsi="Times New Roman" w:cs="Times New Roman"/>
                <w:sz w:val="16"/>
                <w:szCs w:val="16"/>
              </w:rPr>
              <w:t>.р</w:t>
            </w:r>
            <w:proofErr w:type="gramEnd"/>
            <w:r w:rsidRPr="0040603B">
              <w:rPr>
                <w:rFonts w:ascii="Times New Roman" w:eastAsia="Times New Roman" w:hAnsi="Times New Roman" w:cs="Times New Roman"/>
                <w:sz w:val="16"/>
                <w:szCs w:val="16"/>
              </w:rPr>
              <w:t>ублей</w:t>
            </w:r>
            <w:proofErr w:type="spellEnd"/>
          </w:p>
        </w:tc>
        <w:tc>
          <w:tcPr>
            <w:tcW w:w="1559"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2654,9</w:t>
            </w:r>
          </w:p>
        </w:tc>
        <w:tc>
          <w:tcPr>
            <w:tcW w:w="1701"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2654,9</w:t>
            </w:r>
          </w:p>
        </w:tc>
      </w:tr>
      <w:tr w:rsidR="0040603B" w:rsidRPr="0040603B" w:rsidTr="00407994">
        <w:tc>
          <w:tcPr>
            <w:tcW w:w="5387"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Установка мемориальных знаков воинских захоронений</w:t>
            </w:r>
          </w:p>
        </w:tc>
        <w:tc>
          <w:tcPr>
            <w:tcW w:w="1417"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тыс</w:t>
            </w:r>
            <w:proofErr w:type="gramStart"/>
            <w:r w:rsidRPr="0040603B">
              <w:rPr>
                <w:rFonts w:ascii="Times New Roman" w:eastAsia="Times New Roman" w:hAnsi="Times New Roman" w:cs="Times New Roman"/>
                <w:sz w:val="16"/>
                <w:szCs w:val="16"/>
              </w:rPr>
              <w:t>.р</w:t>
            </w:r>
            <w:proofErr w:type="gramEnd"/>
            <w:r w:rsidRPr="0040603B">
              <w:rPr>
                <w:rFonts w:ascii="Times New Roman" w:eastAsia="Times New Roman" w:hAnsi="Times New Roman" w:cs="Times New Roman"/>
                <w:sz w:val="16"/>
                <w:szCs w:val="16"/>
              </w:rPr>
              <w:t>ублей</w:t>
            </w:r>
            <w:proofErr w:type="spellEnd"/>
          </w:p>
        </w:tc>
        <w:tc>
          <w:tcPr>
            <w:tcW w:w="1559"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0,0</w:t>
            </w:r>
          </w:p>
        </w:tc>
        <w:tc>
          <w:tcPr>
            <w:tcW w:w="1701"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0,0</w:t>
            </w:r>
          </w:p>
        </w:tc>
      </w:tr>
      <w:tr w:rsidR="0040603B" w:rsidRPr="0040603B" w:rsidTr="00407994">
        <w:tc>
          <w:tcPr>
            <w:tcW w:w="5387"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Всего, потребность, </w:t>
            </w:r>
            <w:proofErr w:type="spellStart"/>
            <w:r w:rsidRPr="0040603B">
              <w:rPr>
                <w:rFonts w:ascii="Times New Roman" w:eastAsia="Times New Roman" w:hAnsi="Times New Roman" w:cs="Times New Roman"/>
                <w:sz w:val="16"/>
                <w:szCs w:val="16"/>
              </w:rPr>
              <w:t>тыс</w:t>
            </w:r>
            <w:proofErr w:type="gramStart"/>
            <w:r w:rsidRPr="0040603B">
              <w:rPr>
                <w:rFonts w:ascii="Times New Roman" w:eastAsia="Times New Roman" w:hAnsi="Times New Roman" w:cs="Times New Roman"/>
                <w:sz w:val="16"/>
                <w:szCs w:val="16"/>
              </w:rPr>
              <w:t>.р</w:t>
            </w:r>
            <w:proofErr w:type="gramEnd"/>
            <w:r w:rsidRPr="0040603B">
              <w:rPr>
                <w:rFonts w:ascii="Times New Roman" w:eastAsia="Times New Roman" w:hAnsi="Times New Roman" w:cs="Times New Roman"/>
                <w:sz w:val="16"/>
                <w:szCs w:val="16"/>
              </w:rPr>
              <w:t>ублей</w:t>
            </w:r>
            <w:proofErr w:type="spellEnd"/>
            <w:r w:rsidRPr="0040603B">
              <w:rPr>
                <w:rFonts w:ascii="Times New Roman" w:eastAsia="Times New Roman" w:hAnsi="Times New Roman" w:cs="Times New Roman"/>
                <w:sz w:val="16"/>
                <w:szCs w:val="16"/>
              </w:rPr>
              <w:t>:</w:t>
            </w:r>
          </w:p>
        </w:tc>
        <w:tc>
          <w:tcPr>
            <w:tcW w:w="1417"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тыс</w:t>
            </w:r>
            <w:proofErr w:type="gramStart"/>
            <w:r w:rsidRPr="0040603B">
              <w:rPr>
                <w:rFonts w:ascii="Times New Roman" w:eastAsia="Times New Roman" w:hAnsi="Times New Roman" w:cs="Times New Roman"/>
                <w:sz w:val="16"/>
                <w:szCs w:val="16"/>
              </w:rPr>
              <w:t>.р</w:t>
            </w:r>
            <w:proofErr w:type="gramEnd"/>
            <w:r w:rsidRPr="0040603B">
              <w:rPr>
                <w:rFonts w:ascii="Times New Roman" w:eastAsia="Times New Roman" w:hAnsi="Times New Roman" w:cs="Times New Roman"/>
                <w:sz w:val="16"/>
                <w:szCs w:val="16"/>
              </w:rPr>
              <w:t>ублей</w:t>
            </w:r>
            <w:proofErr w:type="spellEnd"/>
          </w:p>
        </w:tc>
        <w:tc>
          <w:tcPr>
            <w:tcW w:w="1559"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2654,9</w:t>
            </w:r>
          </w:p>
        </w:tc>
        <w:tc>
          <w:tcPr>
            <w:tcW w:w="1701" w:type="dxa"/>
          </w:tcPr>
          <w:p w:rsidR="0040603B" w:rsidRPr="0040603B" w:rsidRDefault="0040603B" w:rsidP="0040603B">
            <w:pPr>
              <w:spacing w:after="0" w:line="240" w:lineRule="auto"/>
              <w:ind w:firstLine="709"/>
              <w:contextualSpacing/>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2654,9</w:t>
            </w:r>
          </w:p>
        </w:tc>
      </w:tr>
    </w:tbl>
    <w:p w:rsidR="0040603B" w:rsidRPr="0040603B" w:rsidRDefault="0040603B" w:rsidP="0040603B">
      <w:pPr>
        <w:spacing w:after="0" w:line="240" w:lineRule="auto"/>
        <w:ind w:firstLine="709"/>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6.Основные меры правового регулирования сфере  реализации молодежной политики.</w:t>
      </w:r>
    </w:p>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roofErr w:type="gramStart"/>
      <w:r w:rsidRPr="0040603B">
        <w:rPr>
          <w:rFonts w:ascii="Times New Roman" w:eastAsia="Times New Roman" w:hAnsi="Times New Roman" w:cs="Times New Roman"/>
          <w:sz w:val="16"/>
          <w:szCs w:val="16"/>
        </w:rPr>
        <w:t>Утвержденные Правительством Российской Федерации приоритетные задачи социально-экономического развития Российской Федерации до 2025 года потребовали пересмотра самой идеологии реализации молодежной политики - от идеи поддержки молодежи к идее создания условий для повышения степени интеграции молодых граждан страны в социально-экономические, общественно-политические и социокультурные отношения с целью увеличения их вклада в социально-экономическое развитие страны.</w:t>
      </w:r>
      <w:proofErr w:type="gramEnd"/>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Приоритетные направления государственной молодежной </w:t>
      </w:r>
      <w:proofErr w:type="gramStart"/>
      <w:r w:rsidRPr="0040603B">
        <w:rPr>
          <w:rFonts w:ascii="Times New Roman" w:eastAsia="Times New Roman" w:hAnsi="Times New Roman" w:cs="Times New Roman"/>
          <w:sz w:val="16"/>
          <w:szCs w:val="16"/>
        </w:rPr>
        <w:t>политики на</w:t>
      </w:r>
      <w:proofErr w:type="gramEnd"/>
      <w:r w:rsidRPr="0040603B">
        <w:rPr>
          <w:rFonts w:ascii="Times New Roman" w:eastAsia="Times New Roman" w:hAnsi="Times New Roman" w:cs="Times New Roman"/>
          <w:sz w:val="16"/>
          <w:szCs w:val="16"/>
        </w:rPr>
        <w:t xml:space="preserve"> среднесрочную перспективу определены в следующих документах:</w:t>
      </w:r>
    </w:p>
    <w:p w:rsidR="0040603B" w:rsidRPr="0040603B" w:rsidRDefault="0040603B" w:rsidP="0040603B">
      <w:pPr>
        <w:keepNext/>
        <w:spacing w:after="0" w:line="240" w:lineRule="auto"/>
        <w:ind w:firstLine="709"/>
        <w:outlineLvl w:val="1"/>
        <w:rPr>
          <w:rFonts w:ascii="Cambria" w:eastAsia="Times New Roman" w:hAnsi="Cambria" w:cs="Times New Roman"/>
          <w:b/>
          <w:bCs/>
          <w:i/>
          <w:iCs/>
          <w:sz w:val="16"/>
          <w:szCs w:val="16"/>
        </w:rPr>
      </w:pPr>
      <w:r w:rsidRPr="0040603B">
        <w:rPr>
          <w:rFonts w:ascii="Times New Roman" w:eastAsia="Times New Roman" w:hAnsi="Times New Roman" w:cs="Times New Roman"/>
          <w:iCs/>
          <w:sz w:val="16"/>
          <w:szCs w:val="16"/>
        </w:rPr>
        <w:t>Распоряжение Правительства РФ от 29.11.2014 № 2403-р «Об утверждении Основ государственной молодежной политики Российской Федерации на период до 2025 года»</w:t>
      </w:r>
      <w:r w:rsidRPr="0040603B">
        <w:rPr>
          <w:rFonts w:ascii="Times New Roman" w:eastAsia="Times New Roman" w:hAnsi="Times New Roman" w:cs="Times New Roman"/>
          <w:bCs/>
          <w:iCs/>
          <w:sz w:val="16"/>
          <w:szCs w:val="16"/>
        </w:rPr>
        <w:t>;</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bCs/>
          <w:color w:val="000000"/>
          <w:sz w:val="16"/>
          <w:szCs w:val="16"/>
          <w:shd w:val="clear" w:color="auto" w:fill="FFFFFF"/>
        </w:rPr>
        <w:t>Распоряжение Правительства РФ от 29 ноября 2014 г. N 2403-р «Об утверждении Основ государственной молодежной политики РФ на период до 2025</w:t>
      </w:r>
      <w:r w:rsidRPr="0040603B">
        <w:rPr>
          <w:rFonts w:ascii="Times New Roman" w:eastAsia="Times New Roman" w:hAnsi="Times New Roman" w:cs="Times New Roman"/>
          <w:b/>
          <w:bCs/>
          <w:color w:val="000000"/>
          <w:sz w:val="16"/>
          <w:szCs w:val="16"/>
          <w:shd w:val="clear" w:color="auto" w:fill="FFFFFF"/>
        </w:rPr>
        <w:t xml:space="preserve"> </w:t>
      </w:r>
      <w:r w:rsidRPr="0040603B">
        <w:rPr>
          <w:rFonts w:ascii="Times New Roman" w:eastAsia="Times New Roman" w:hAnsi="Times New Roman" w:cs="Times New Roman"/>
          <w:bCs/>
          <w:color w:val="000000"/>
          <w:sz w:val="16"/>
          <w:szCs w:val="16"/>
          <w:shd w:val="clear" w:color="auto" w:fill="FFFFFF"/>
        </w:rPr>
        <w:t>г.»;</w:t>
      </w:r>
      <w:r w:rsidRPr="0040603B">
        <w:rPr>
          <w:rFonts w:ascii="Times New Roman" w:eastAsia="Times New Roman" w:hAnsi="Times New Roman" w:cs="Times New Roman"/>
          <w:b/>
          <w:bCs/>
          <w:color w:val="000000"/>
          <w:sz w:val="16"/>
          <w:szCs w:val="16"/>
        </w:rPr>
        <w:br/>
      </w:r>
      <w:r w:rsidRPr="0040603B">
        <w:rPr>
          <w:rFonts w:ascii="Times New Roman" w:eastAsia="Times New Roman" w:hAnsi="Times New Roman" w:cs="Times New Roman"/>
          <w:sz w:val="16"/>
          <w:szCs w:val="16"/>
        </w:rPr>
        <w:t xml:space="preserve">        </w:t>
      </w:r>
      <w:hyperlink r:id="rId17" w:history="1">
        <w:r w:rsidRPr="0040603B">
          <w:rPr>
            <w:rFonts w:ascii="Times New Roman" w:eastAsia="Times New Roman" w:hAnsi="Times New Roman" w:cs="Times New Roman"/>
            <w:sz w:val="16"/>
            <w:szCs w:val="16"/>
          </w:rPr>
          <w:t>Распоряжение</w:t>
        </w:r>
      </w:hyperlink>
      <w:r w:rsidRPr="0040603B">
        <w:rPr>
          <w:rFonts w:ascii="Times New Roman" w:eastAsia="Times New Roman" w:hAnsi="Times New Roman" w:cs="Times New Roman"/>
          <w:sz w:val="16"/>
          <w:szCs w:val="16"/>
        </w:rPr>
        <w:t xml:space="preserve"> Правительства Российской Федерации от 17.11.2008       №1662-р «О Концепции долгосрочного социально-экономического развития Российской Федерации на период до 2020 года»;</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hyperlink r:id="rId18" w:history="1">
        <w:proofErr w:type="gramStart"/>
        <w:r w:rsidRPr="0040603B">
          <w:rPr>
            <w:rFonts w:ascii="Times New Roman" w:eastAsia="Times New Roman" w:hAnsi="Times New Roman" w:cs="Times New Roman"/>
            <w:sz w:val="16"/>
            <w:szCs w:val="16"/>
          </w:rPr>
          <w:t>Распоряжении</w:t>
        </w:r>
        <w:proofErr w:type="gramEnd"/>
      </w:hyperlink>
      <w:r w:rsidRPr="0040603B">
        <w:rPr>
          <w:rFonts w:ascii="Times New Roman" w:eastAsia="Times New Roman" w:hAnsi="Times New Roman" w:cs="Times New Roman"/>
          <w:sz w:val="16"/>
          <w:szCs w:val="16"/>
        </w:rPr>
        <w:t xml:space="preserve"> Правительства Российской Федерации от 29.09.2018 «Об основных направлениях деятельности Правительства Российской Федерации на период до 2024 года»;</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highlight w:val="yellow"/>
        </w:rPr>
      </w:pP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Муниципальная программа разработана с учетом направлений, предлагаемых в основных стратегических документах страны. </w:t>
      </w: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7. Перечень целевых индикаторов и  показателей Муниципальной программы с расшифровкой плановых значений по годам её реализации.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bCs/>
          <w:sz w:val="16"/>
          <w:szCs w:val="16"/>
        </w:rPr>
      </w:pPr>
      <w:bookmarkStart w:id="48" w:name="Par653"/>
      <w:bookmarkEnd w:id="48"/>
      <w:r w:rsidRPr="0040603B">
        <w:rPr>
          <w:rFonts w:ascii="Times New Roman" w:eastAsia="Times New Roman" w:hAnsi="Times New Roman" w:cs="Times New Roman"/>
          <w:b/>
          <w:bCs/>
          <w:sz w:val="16"/>
          <w:szCs w:val="16"/>
        </w:rPr>
        <w:t>СВЕДЕНИЯ</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bCs/>
          <w:sz w:val="16"/>
          <w:szCs w:val="16"/>
        </w:rPr>
      </w:pPr>
      <w:r w:rsidRPr="0040603B">
        <w:rPr>
          <w:rFonts w:ascii="Times New Roman" w:eastAsia="Times New Roman" w:hAnsi="Times New Roman" w:cs="Times New Roman"/>
          <w:b/>
          <w:bCs/>
          <w:sz w:val="16"/>
          <w:szCs w:val="16"/>
        </w:rPr>
        <w:t xml:space="preserve">целевых показателей эффективности </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bCs/>
          <w:sz w:val="16"/>
          <w:szCs w:val="16"/>
        </w:rPr>
      </w:pPr>
    </w:p>
    <w:tbl>
      <w:tblPr>
        <w:tblW w:w="10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567"/>
        <w:gridCol w:w="992"/>
        <w:gridCol w:w="972"/>
        <w:gridCol w:w="972"/>
        <w:gridCol w:w="900"/>
        <w:gridCol w:w="900"/>
        <w:gridCol w:w="900"/>
        <w:gridCol w:w="900"/>
      </w:tblGrid>
      <w:tr w:rsidR="0040603B" w:rsidRPr="0040603B" w:rsidTr="00407994">
        <w:tc>
          <w:tcPr>
            <w:tcW w:w="828" w:type="dxa"/>
            <w:vMerge w:val="restart"/>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 </w:t>
            </w:r>
          </w:p>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roofErr w:type="gramStart"/>
            <w:r w:rsidRPr="0040603B">
              <w:rPr>
                <w:rFonts w:ascii="Times New Roman" w:eastAsia="Times New Roman" w:hAnsi="Times New Roman" w:cs="Times New Roman"/>
                <w:bCs/>
                <w:sz w:val="16"/>
                <w:szCs w:val="16"/>
              </w:rPr>
              <w:t>п</w:t>
            </w:r>
            <w:proofErr w:type="gramEnd"/>
            <w:r w:rsidRPr="0040603B">
              <w:rPr>
                <w:rFonts w:ascii="Times New Roman" w:eastAsia="Times New Roman" w:hAnsi="Times New Roman" w:cs="Times New Roman"/>
                <w:bCs/>
                <w:sz w:val="16"/>
                <w:szCs w:val="16"/>
              </w:rPr>
              <w:t>/п</w:t>
            </w:r>
          </w:p>
        </w:tc>
        <w:tc>
          <w:tcPr>
            <w:tcW w:w="3567" w:type="dxa"/>
            <w:vMerge w:val="restart"/>
          </w:tcPr>
          <w:p w:rsidR="0040603B" w:rsidRPr="0040603B" w:rsidRDefault="0040603B" w:rsidP="0040603B">
            <w:pPr>
              <w:spacing w:after="0" w:line="240" w:lineRule="auto"/>
              <w:ind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Наименование муниципальной программы, подпрограммы, ведомственной целевой программы, отдельного мероприятия, наименование показателей</w:t>
            </w:r>
          </w:p>
        </w:tc>
        <w:tc>
          <w:tcPr>
            <w:tcW w:w="992" w:type="dxa"/>
            <w:vMerge w:val="restart"/>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Единица измерения</w:t>
            </w:r>
          </w:p>
        </w:tc>
        <w:tc>
          <w:tcPr>
            <w:tcW w:w="5544" w:type="dxa"/>
            <w:gridSpan w:val="6"/>
            <w:shd w:val="clear" w:color="auto" w:fill="auto"/>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Значение показателей эффективности</w:t>
            </w:r>
          </w:p>
        </w:tc>
      </w:tr>
      <w:tr w:rsidR="0040603B" w:rsidRPr="0040603B" w:rsidTr="00407994">
        <w:tc>
          <w:tcPr>
            <w:tcW w:w="828" w:type="dxa"/>
            <w:vMerge/>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3567" w:type="dxa"/>
            <w:vMerge/>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92" w:type="dxa"/>
            <w:vMerge/>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72" w:type="dxa"/>
            <w:shd w:val="clear" w:color="auto" w:fill="auto"/>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2020 год</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2021</w:t>
            </w:r>
          </w:p>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год</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2022 год</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2023 год</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2024 год</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2025 год</w:t>
            </w:r>
          </w:p>
        </w:tc>
      </w:tr>
      <w:tr w:rsidR="0040603B" w:rsidRPr="0040603B" w:rsidTr="00407994">
        <w:tc>
          <w:tcPr>
            <w:tcW w:w="828"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1</w:t>
            </w:r>
          </w:p>
        </w:tc>
        <w:tc>
          <w:tcPr>
            <w:tcW w:w="3567" w:type="dxa"/>
          </w:tcPr>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Муниципальная программа </w:t>
            </w:r>
            <w:r w:rsidRPr="0040603B">
              <w:rPr>
                <w:rFonts w:ascii="Times New Roman" w:eastAsia="Times New Roman" w:hAnsi="Times New Roman" w:cs="Times New Roman"/>
                <w:sz w:val="16"/>
                <w:szCs w:val="16"/>
              </w:rPr>
              <w:t>«Реализация молодежной политики</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и патриотическое воспитание</w:t>
            </w:r>
            <w:r w:rsidRPr="0040603B">
              <w:rPr>
                <w:rFonts w:ascii="Times New Roman" w:eastAsia="Times New Roman" w:hAnsi="Times New Roman" w:cs="Times New Roman"/>
                <w:b/>
                <w:sz w:val="16"/>
                <w:szCs w:val="16"/>
              </w:rPr>
              <w:t xml:space="preserve"> </w:t>
            </w:r>
            <w:r w:rsidRPr="0040603B">
              <w:rPr>
                <w:rFonts w:ascii="Times New Roman" w:eastAsia="Times New Roman" w:hAnsi="Times New Roman" w:cs="Times New Roman"/>
                <w:sz w:val="16"/>
                <w:szCs w:val="16"/>
              </w:rPr>
              <w:t xml:space="preserve">в </w:t>
            </w:r>
            <w:proofErr w:type="spellStart"/>
            <w:r w:rsidRPr="0040603B">
              <w:rPr>
                <w:rFonts w:ascii="Times New Roman" w:eastAsia="Times New Roman" w:hAnsi="Times New Roman" w:cs="Times New Roman"/>
                <w:sz w:val="16"/>
                <w:szCs w:val="16"/>
              </w:rPr>
              <w:t>Дубёнском</w:t>
            </w:r>
            <w:proofErr w:type="spellEnd"/>
            <w:r w:rsidRPr="0040603B">
              <w:rPr>
                <w:rFonts w:ascii="Times New Roman" w:eastAsia="Times New Roman" w:hAnsi="Times New Roman" w:cs="Times New Roman"/>
                <w:sz w:val="16"/>
                <w:szCs w:val="16"/>
              </w:rPr>
              <w:t xml:space="preserve"> муниципальном районе на 2020-2025 годы»</w:t>
            </w:r>
          </w:p>
        </w:tc>
        <w:tc>
          <w:tcPr>
            <w:tcW w:w="99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p>
        </w:tc>
      </w:tr>
      <w:tr w:rsidR="0040603B" w:rsidRPr="0040603B" w:rsidTr="00407994">
        <w:tc>
          <w:tcPr>
            <w:tcW w:w="828"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1.1</w:t>
            </w:r>
          </w:p>
        </w:tc>
        <w:tc>
          <w:tcPr>
            <w:tcW w:w="3567"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Численность обучающихся, вовлеченных в деятельность общественных объединений, в </w:t>
            </w:r>
            <w:proofErr w:type="spellStart"/>
            <w:r w:rsidRPr="0040603B">
              <w:rPr>
                <w:rFonts w:ascii="Times New Roman" w:eastAsia="Times New Roman" w:hAnsi="Times New Roman" w:cs="Times New Roman"/>
                <w:sz w:val="16"/>
                <w:szCs w:val="16"/>
              </w:rPr>
              <w:t>т.ч</w:t>
            </w:r>
            <w:proofErr w:type="spellEnd"/>
            <w:r w:rsidRPr="0040603B">
              <w:rPr>
                <w:rFonts w:ascii="Times New Roman" w:eastAsia="Times New Roman" w:hAnsi="Times New Roman" w:cs="Times New Roman"/>
                <w:sz w:val="16"/>
                <w:szCs w:val="16"/>
              </w:rPr>
              <w:t>. волонтерских и добровольческих, млн. человек накопительным итогом</w:t>
            </w:r>
          </w:p>
        </w:tc>
        <w:tc>
          <w:tcPr>
            <w:tcW w:w="99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sz w:val="16"/>
                <w:szCs w:val="16"/>
              </w:rPr>
              <w:t>млн. человек</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0,0003</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0,0004</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0,0005</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0,0006</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0,0007</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0,0008</w:t>
            </w:r>
          </w:p>
        </w:tc>
      </w:tr>
      <w:tr w:rsidR="0040603B" w:rsidRPr="0040603B" w:rsidTr="00407994">
        <w:tc>
          <w:tcPr>
            <w:tcW w:w="828"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1.2</w:t>
            </w:r>
          </w:p>
        </w:tc>
        <w:tc>
          <w:tcPr>
            <w:tcW w:w="3567" w:type="dxa"/>
          </w:tcPr>
          <w:p w:rsidR="0040603B" w:rsidRPr="0040603B" w:rsidRDefault="0040603B" w:rsidP="0040603B">
            <w:pPr>
              <w:spacing w:after="0" w:line="240" w:lineRule="auto"/>
              <w:ind w:firstLine="709"/>
              <w:jc w:val="both"/>
              <w:rPr>
                <w:rFonts w:ascii="Times New Roman" w:eastAsia="Times New Roman" w:hAnsi="Times New Roman" w:cs="Times New Roman"/>
                <w:bCs/>
                <w:sz w:val="16"/>
                <w:szCs w:val="16"/>
              </w:rPr>
            </w:pPr>
            <w:r w:rsidRPr="0040603B">
              <w:rPr>
                <w:rFonts w:ascii="Times New Roman" w:eastAsia="Times New Roman" w:hAnsi="Times New Roman" w:cs="Times New Roman"/>
                <w:sz w:val="16"/>
                <w:szCs w:val="16"/>
              </w:rPr>
              <w:t>Доля граждан, вовлеченных в волонтерскую (добровольческую) деятельность, от общего числа молодежи</w:t>
            </w:r>
          </w:p>
        </w:tc>
        <w:tc>
          <w:tcPr>
            <w:tcW w:w="99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 xml:space="preserve">процент </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16</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17</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18</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19</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20</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21</w:t>
            </w:r>
          </w:p>
        </w:tc>
      </w:tr>
      <w:tr w:rsidR="0040603B" w:rsidRPr="0040603B" w:rsidTr="00407994">
        <w:tc>
          <w:tcPr>
            <w:tcW w:w="828"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1.3</w:t>
            </w:r>
          </w:p>
        </w:tc>
        <w:tc>
          <w:tcPr>
            <w:tcW w:w="3567" w:type="dxa"/>
          </w:tcPr>
          <w:p w:rsidR="0040603B" w:rsidRPr="0040603B" w:rsidRDefault="0040603B" w:rsidP="0040603B">
            <w:pPr>
              <w:spacing w:after="0" w:line="240" w:lineRule="auto"/>
              <w:ind w:firstLine="709"/>
              <w:jc w:val="both"/>
              <w:rPr>
                <w:rFonts w:ascii="Times New Roman" w:eastAsia="Times New Roman" w:hAnsi="Times New Roman" w:cs="Times New Roman"/>
                <w:bCs/>
                <w:sz w:val="16"/>
                <w:szCs w:val="16"/>
              </w:rPr>
            </w:pPr>
            <w:r w:rsidRPr="0040603B">
              <w:rPr>
                <w:rFonts w:ascii="Times New Roman" w:eastAsia="Arial Unicode MS" w:hAnsi="Times New Roman" w:cs="Times New Roman"/>
                <w:sz w:val="16"/>
                <w:szCs w:val="16"/>
              </w:rPr>
              <w:t xml:space="preserve">Доля молодежи, </w:t>
            </w:r>
            <w:r w:rsidRPr="0040603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w:t>
            </w:r>
          </w:p>
        </w:tc>
        <w:tc>
          <w:tcPr>
            <w:tcW w:w="99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процент</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33</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36</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39</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42</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45</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46</w:t>
            </w:r>
          </w:p>
        </w:tc>
      </w:tr>
      <w:tr w:rsidR="0040603B" w:rsidRPr="0040603B" w:rsidTr="00407994">
        <w:tc>
          <w:tcPr>
            <w:tcW w:w="828"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2.</w:t>
            </w:r>
          </w:p>
        </w:tc>
        <w:tc>
          <w:tcPr>
            <w:tcW w:w="3567" w:type="dxa"/>
          </w:tcPr>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Благоустройство действующих мест захоронения</w:t>
            </w:r>
          </w:p>
        </w:tc>
        <w:tc>
          <w:tcPr>
            <w:tcW w:w="99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шт.</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w:t>
            </w:r>
          </w:p>
        </w:tc>
        <w:tc>
          <w:tcPr>
            <w:tcW w:w="972"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3</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w:t>
            </w:r>
          </w:p>
        </w:tc>
        <w:tc>
          <w:tcPr>
            <w:tcW w:w="900" w:type="dxa"/>
          </w:tcPr>
          <w:p w:rsidR="0040603B" w:rsidRPr="0040603B" w:rsidRDefault="0040603B" w:rsidP="0040603B">
            <w:pPr>
              <w:spacing w:after="0" w:line="240" w:lineRule="auto"/>
              <w:ind w:firstLine="709"/>
              <w:jc w:val="center"/>
              <w:rPr>
                <w:rFonts w:ascii="Times New Roman" w:eastAsia="Times New Roman" w:hAnsi="Times New Roman" w:cs="Times New Roman"/>
                <w:bCs/>
                <w:sz w:val="16"/>
                <w:szCs w:val="16"/>
              </w:rPr>
            </w:pPr>
            <w:r w:rsidRPr="0040603B">
              <w:rPr>
                <w:rFonts w:ascii="Times New Roman" w:eastAsia="Times New Roman" w:hAnsi="Times New Roman" w:cs="Times New Roman"/>
                <w:bCs/>
                <w:sz w:val="16"/>
                <w:szCs w:val="16"/>
              </w:rPr>
              <w:t>0</w:t>
            </w:r>
          </w:p>
        </w:tc>
      </w:tr>
    </w:tbl>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p>
    <w:p w:rsidR="0040603B" w:rsidRPr="0040603B" w:rsidRDefault="0040603B" w:rsidP="0040603B">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8. Ресурсное обеспечение Муниципальной программы</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Расходы Муниципальной программы формируются за счет средств федерального, республиканского, местного бюджетов и средств внебюджетных источников.</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Общий объем финансирования программы -   2932,8 тыс. рублей. </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Из средств бюджета Дубенского муниципального района-   410,6 тыс. рублей.</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Из средств Федерального бюджета - 2169,1.</w:t>
      </w:r>
    </w:p>
    <w:p w:rsidR="0040603B" w:rsidRPr="0040603B" w:rsidRDefault="0040603B" w:rsidP="0040603B">
      <w:pPr>
        <w:suppressAutoHyphens/>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sz w:val="16"/>
          <w:szCs w:val="16"/>
        </w:rPr>
        <w:t>Из средств Республиканского бюджета Республики Мордовия –353,1.</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9. Анализ рисков реализации Муниципальной программы</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 описание мер управления рисками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На эффективность реализации муниципальной программы могут оказать влияние риски, связанные с ухудшением макроэкономических условий в России и в мире, с возможным наступлением мирового экономического кризиса, с природными и техногенными катастрофами. Данные риски являются неуправляемыми.</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Риски реализации муниципальной программы, которыми может управлять ответственный исполнитель, уменьшая вероятность их возникновения, приведены в таблице:</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Риски реализации Муниципальной программы</w:t>
      </w:r>
    </w:p>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и меры управления рисками</w:t>
      </w:r>
    </w:p>
    <w:tbl>
      <w:tblPr>
        <w:tblW w:w="10565" w:type="dxa"/>
        <w:tblLayout w:type="fixed"/>
        <w:tblCellMar>
          <w:left w:w="75" w:type="dxa"/>
          <w:right w:w="75" w:type="dxa"/>
        </w:tblCellMar>
        <w:tblLook w:val="0000" w:firstRow="0" w:lastRow="0" w:firstColumn="0" w:lastColumn="0" w:noHBand="0" w:noVBand="0"/>
      </w:tblPr>
      <w:tblGrid>
        <w:gridCol w:w="4611"/>
        <w:gridCol w:w="5954"/>
      </w:tblGrid>
      <w:tr w:rsidR="0040603B" w:rsidRPr="0040603B" w:rsidTr="00407994">
        <w:tc>
          <w:tcPr>
            <w:tcW w:w="4611"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Вид риска</w:t>
            </w:r>
          </w:p>
        </w:tc>
        <w:tc>
          <w:tcPr>
            <w:tcW w:w="5954" w:type="dxa"/>
            <w:tcBorders>
              <w:top w:val="single" w:sz="4" w:space="0" w:color="auto"/>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jc w:val="center"/>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Меры по управлению рисками</w:t>
            </w:r>
          </w:p>
        </w:tc>
      </w:tr>
      <w:tr w:rsidR="0040603B" w:rsidRPr="0040603B" w:rsidTr="00407994">
        <w:trPr>
          <w:trHeight w:val="1200"/>
        </w:trPr>
        <w:tc>
          <w:tcPr>
            <w:tcW w:w="4611"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Отсутствие      финансирования      либо финансирование  в  недостаточном  объеме</w:t>
            </w:r>
            <w:r w:rsidRPr="0040603B">
              <w:rPr>
                <w:rFonts w:ascii="Times New Roman" w:eastAsia="Times New Roman" w:hAnsi="Times New Roman" w:cs="Times New Roman"/>
                <w:sz w:val="16"/>
                <w:szCs w:val="16"/>
              </w:rPr>
              <w:br/>
              <w:t xml:space="preserve">мероприятий муниципальной программы   </w:t>
            </w:r>
          </w:p>
        </w:tc>
        <w:tc>
          <w:tcPr>
            <w:tcW w:w="5954"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Определение приоритетных направлений реализации муниципальной программы, оперативное внесение соответствующих корректировок в муниципальную программу</w:t>
            </w:r>
          </w:p>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p>
        </w:tc>
      </w:tr>
      <w:tr w:rsidR="0040603B" w:rsidRPr="0040603B" w:rsidTr="00407994">
        <w:trPr>
          <w:trHeight w:val="1200"/>
        </w:trPr>
        <w:tc>
          <w:tcPr>
            <w:tcW w:w="4611"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Возможное изменение   федерального   и регионального законодательства          </w:t>
            </w:r>
          </w:p>
        </w:tc>
        <w:tc>
          <w:tcPr>
            <w:tcW w:w="5954"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Оперативное внесение изменений в действующие правовые акты и (или) принятие новых актов, касающихся сферы действия данной муниципальной программы</w:t>
            </w:r>
          </w:p>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p>
        </w:tc>
      </w:tr>
      <w:tr w:rsidR="0040603B" w:rsidRPr="0040603B" w:rsidTr="00407994">
        <w:trPr>
          <w:trHeight w:val="1000"/>
        </w:trPr>
        <w:tc>
          <w:tcPr>
            <w:tcW w:w="4611"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Неисполнение (некачественное исполнение) сторонними организациями взятых на  себя</w:t>
            </w:r>
            <w:r w:rsidRPr="0040603B">
              <w:rPr>
                <w:rFonts w:ascii="Times New Roman" w:eastAsia="Times New Roman" w:hAnsi="Times New Roman" w:cs="Times New Roman"/>
                <w:sz w:val="16"/>
                <w:szCs w:val="16"/>
              </w:rPr>
              <w:br/>
              <w:t>обязательств      по осуществлению</w:t>
            </w:r>
            <w:r w:rsidRPr="0040603B">
              <w:rPr>
                <w:rFonts w:ascii="Times New Roman" w:eastAsia="Times New Roman" w:hAnsi="Times New Roman" w:cs="Times New Roman"/>
                <w:sz w:val="16"/>
                <w:szCs w:val="16"/>
              </w:rPr>
              <w:br/>
              <w:t>мероприятий,  предусмотренных</w:t>
            </w:r>
            <w:r w:rsidRPr="0040603B">
              <w:rPr>
                <w:rFonts w:ascii="Times New Roman" w:eastAsia="Times New Roman" w:hAnsi="Times New Roman" w:cs="Times New Roman"/>
                <w:sz w:val="16"/>
                <w:szCs w:val="16"/>
              </w:rPr>
              <w:br/>
              <w:t xml:space="preserve">муниципальной программой              </w:t>
            </w:r>
          </w:p>
        </w:tc>
        <w:tc>
          <w:tcPr>
            <w:tcW w:w="5954"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Мониторинг поэтапного исполнения мероприятий муниципальной программы, реализуемой сторонними организациями</w:t>
            </w:r>
          </w:p>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p>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p>
        </w:tc>
      </w:tr>
      <w:tr w:rsidR="0040603B" w:rsidRPr="0040603B" w:rsidTr="00407994">
        <w:trPr>
          <w:trHeight w:val="1200"/>
        </w:trPr>
        <w:tc>
          <w:tcPr>
            <w:tcW w:w="4611"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Повышение социальной напряженности среди молодежи     из-за     неполной      или</w:t>
            </w:r>
            <w:r w:rsidRPr="0040603B">
              <w:rPr>
                <w:rFonts w:ascii="Times New Roman" w:eastAsia="Times New Roman" w:hAnsi="Times New Roman" w:cs="Times New Roman"/>
                <w:sz w:val="16"/>
                <w:szCs w:val="16"/>
              </w:rPr>
              <w:br/>
              <w:t>недостоверной информации  о  реализуемых мероприятиях,  субъективные  факторы   в</w:t>
            </w:r>
            <w:r w:rsidRPr="0040603B">
              <w:rPr>
                <w:rFonts w:ascii="Times New Roman" w:eastAsia="Times New Roman" w:hAnsi="Times New Roman" w:cs="Times New Roman"/>
                <w:sz w:val="16"/>
                <w:szCs w:val="16"/>
              </w:rPr>
              <w:br/>
              <w:t xml:space="preserve">молодежной  среде  (готовность  участия, направленность интереса и т.д.)         </w:t>
            </w:r>
          </w:p>
        </w:tc>
        <w:tc>
          <w:tcPr>
            <w:tcW w:w="5954" w:type="dxa"/>
            <w:tcBorders>
              <w:top w:val="nil"/>
              <w:left w:val="single" w:sz="4" w:space="0" w:color="auto"/>
              <w:bottom w:val="single" w:sz="4" w:space="0" w:color="auto"/>
              <w:right w:val="single" w:sz="4" w:space="0" w:color="auto"/>
            </w:tcBorders>
          </w:tcPr>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Открытость и прозрачность планов мероприятий и практических действий, информационное сопровождение муниципальной программы</w:t>
            </w:r>
          </w:p>
          <w:p w:rsidR="0040603B" w:rsidRPr="0040603B" w:rsidRDefault="0040603B" w:rsidP="0040603B">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p>
        </w:tc>
      </w:tr>
    </w:tbl>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В целях минимизации указанных рисков в процессе реализации муниципальной программы предусматривается создание эффективной системы управления на основе четкого распределения функций, полномочий и ответственности, выявления круга приоритетных объектов и субъектов целевого финансирования, применения технологии решения актуальных проблем в молодежной среде с участием самой молодежи.</w:t>
      </w:r>
    </w:p>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p>
    <w:p w:rsidR="0040603B" w:rsidRPr="0040603B" w:rsidRDefault="0040603B" w:rsidP="0040603B">
      <w:pPr>
        <w:shd w:val="clear" w:color="auto" w:fill="FFFFFF"/>
        <w:spacing w:after="0" w:line="240" w:lineRule="auto"/>
        <w:ind w:firstLine="709"/>
        <w:jc w:val="center"/>
        <w:rPr>
          <w:rFonts w:ascii="Times New Roman" w:eastAsia="Times New Roman" w:hAnsi="Times New Roman" w:cs="Times New Roman"/>
          <w:b/>
          <w:color w:val="000000"/>
          <w:sz w:val="16"/>
          <w:szCs w:val="16"/>
        </w:rPr>
      </w:pPr>
      <w:r w:rsidRPr="0040603B">
        <w:rPr>
          <w:rFonts w:ascii="Times New Roman" w:eastAsia="Times New Roman" w:hAnsi="Times New Roman" w:cs="Times New Roman"/>
          <w:b/>
          <w:color w:val="000000"/>
          <w:sz w:val="16"/>
          <w:szCs w:val="16"/>
        </w:rPr>
        <w:t>10. Оценка социально-экономической эффективности Муниципальной программы.</w:t>
      </w:r>
    </w:p>
    <w:p w:rsidR="0040603B" w:rsidRPr="0040603B" w:rsidRDefault="0040603B" w:rsidP="0040603B">
      <w:pPr>
        <w:shd w:val="clear" w:color="auto" w:fill="FFFFFF"/>
        <w:spacing w:after="0" w:line="240" w:lineRule="auto"/>
        <w:ind w:firstLine="709"/>
        <w:jc w:val="center"/>
        <w:rPr>
          <w:rFonts w:ascii="Times New Roman" w:eastAsia="Times New Roman" w:hAnsi="Times New Roman" w:cs="Times New Roman"/>
          <w:b/>
          <w:color w:val="000000"/>
          <w:sz w:val="16"/>
          <w:szCs w:val="16"/>
        </w:rPr>
      </w:pP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Оценка социально-экономической эффективности реализации программы осуществляется на основании системы измерителей, в состав которой входят статистические показатели, система прямых и косвенных индикаторов, а также результаты социологических замеров. Основными прямыми и косвенными индикаторами программы являются:</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числа молодежи, участвующей в мероприятиях, направленных на гражданское и патриотическое воспитание;</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общего количества военно-патриотических и поисковых отрядов, осуществляющих работу по военно-патриотическому воспитанию молодежи и подготовке ее к военной службе;</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общего количества молодежи, участвующей в культурно-досуговых мероприятиях и мероприятиях, направленных на формирование здорового образа жизни;</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количества молодежи занятой в студенческих трудовых отрядах;</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общего количества подростков "группы социального риска" вовлеченных в организацию временной занятости;</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количества молодежи, участвующей в мероприятиях направленных на повышение общественно-политической активности молодежи;</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количества молодежи участвующих в краевых конкурсах на соискание специальных молодежных премий;</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увеличение количества молодежи, вовлеченной в досуговую занятость;</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улучшение здоровья молодого поколения;</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снижение уровня смертности, темпов распространения наркомании и алкоголизма в молодежной среде;</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снижение темпов роста безработицы среди молодежи;</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развитие социальной инфраструктуры для молодежи.</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Социологические замеры эффективности реализации программы производятся в начале и конце текущего года для установления критериев эффективности. Немаловажным критерием эффективности является положительная динамика качественных показателей программы.</w:t>
      </w:r>
    </w:p>
    <w:p w:rsidR="0040603B" w:rsidRPr="0040603B" w:rsidRDefault="0040603B" w:rsidP="0040603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АДМИНИСТРАЦИЯ ДУБЕНСКОГО МУНИЦИПАЛЬНОГО РАЙОНА</w:t>
      </w:r>
    </w:p>
    <w:p w:rsidR="0040603B" w:rsidRPr="0040603B" w:rsidRDefault="0040603B" w:rsidP="0040603B">
      <w:pPr>
        <w:spacing w:after="0" w:line="240" w:lineRule="auto"/>
        <w:ind w:firstLine="709"/>
        <w:jc w:val="center"/>
        <w:rPr>
          <w:rFonts w:ascii="Times New Roman" w:eastAsia="Times New Roman" w:hAnsi="Times New Roman" w:cs="Times New Roman"/>
          <w:b/>
          <w:sz w:val="16"/>
          <w:szCs w:val="16"/>
        </w:rPr>
      </w:pPr>
      <w:r w:rsidRPr="0040603B">
        <w:rPr>
          <w:rFonts w:ascii="Times New Roman" w:eastAsia="Times New Roman" w:hAnsi="Times New Roman" w:cs="Times New Roman"/>
          <w:b/>
          <w:sz w:val="16"/>
          <w:szCs w:val="16"/>
        </w:rPr>
        <w:t>РЕСПУБЛИКА МОРДОВИЯ</w:t>
      </w:r>
    </w:p>
    <w:p w:rsidR="0040603B" w:rsidRPr="0040603B" w:rsidRDefault="0040603B" w:rsidP="0040603B">
      <w:pPr>
        <w:spacing w:after="0" w:line="240" w:lineRule="auto"/>
        <w:ind w:firstLine="709"/>
        <w:jc w:val="both"/>
        <w:rPr>
          <w:rFonts w:ascii="Times New Roman" w:eastAsia="Times New Roman" w:hAnsi="Times New Roman" w:cs="Times New Roman"/>
          <w:b/>
          <w:sz w:val="16"/>
          <w:szCs w:val="16"/>
        </w:rPr>
      </w:pPr>
    </w:p>
    <w:p w:rsidR="0040603B" w:rsidRPr="0040603B" w:rsidRDefault="0040603B" w:rsidP="0040603B">
      <w:pPr>
        <w:spacing w:after="0" w:line="240" w:lineRule="auto"/>
        <w:ind w:firstLine="709"/>
        <w:jc w:val="center"/>
        <w:outlineLvl w:val="7"/>
        <w:rPr>
          <w:rFonts w:ascii="Times New Roman" w:eastAsia="Times New Roman" w:hAnsi="Times New Roman" w:cs="Times New Roman"/>
          <w:b/>
          <w:bCs/>
          <w:iCs/>
          <w:sz w:val="16"/>
          <w:szCs w:val="16"/>
          <w:lang w:eastAsia="ar-SA"/>
        </w:rPr>
      </w:pPr>
      <w:r w:rsidRPr="0040603B">
        <w:rPr>
          <w:rFonts w:ascii="Times New Roman" w:eastAsia="Times New Roman" w:hAnsi="Times New Roman" w:cs="Times New Roman"/>
          <w:b/>
          <w:bCs/>
          <w:iCs/>
          <w:sz w:val="16"/>
          <w:szCs w:val="16"/>
          <w:lang w:eastAsia="ar-SA"/>
        </w:rPr>
        <w:t>ПОСТАНОВЛЕНИЕ</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p>
    <w:p w:rsidR="0040603B" w:rsidRPr="0040603B" w:rsidRDefault="0040603B" w:rsidP="0040603B">
      <w:pPr>
        <w:tabs>
          <w:tab w:val="left" w:pos="-142"/>
        </w:tabs>
        <w:spacing w:after="0" w:line="240" w:lineRule="auto"/>
        <w:ind w:firstLine="709"/>
        <w:jc w:val="both"/>
        <w:rPr>
          <w:rFonts w:ascii="Times New Roman" w:eastAsia="Times New Roman" w:hAnsi="Times New Roman" w:cs="Times New Roman"/>
          <w:sz w:val="16"/>
          <w:szCs w:val="16"/>
          <w:u w:val="single"/>
          <w:lang w:val="en-US"/>
        </w:rPr>
      </w:pPr>
      <w:r w:rsidRPr="0040603B">
        <w:rPr>
          <w:rFonts w:ascii="Times New Roman" w:eastAsia="Times New Roman" w:hAnsi="Times New Roman" w:cs="Times New Roman"/>
          <w:sz w:val="16"/>
          <w:szCs w:val="16"/>
        </w:rPr>
        <w:t>20.03.2020                                                                                                      № 187</w:t>
      </w:r>
    </w:p>
    <w:p w:rsidR="0040603B" w:rsidRPr="0040603B" w:rsidRDefault="0040603B" w:rsidP="0040603B">
      <w:pPr>
        <w:tabs>
          <w:tab w:val="left" w:pos="8385"/>
        </w:tabs>
        <w:spacing w:after="0" w:line="240" w:lineRule="auto"/>
        <w:ind w:firstLine="709"/>
        <w:jc w:val="center"/>
        <w:rPr>
          <w:rFonts w:ascii="Times New Roman" w:eastAsia="Times New Roman" w:hAnsi="Times New Roman" w:cs="Times New Roman"/>
          <w:sz w:val="16"/>
          <w:szCs w:val="16"/>
        </w:rPr>
      </w:pPr>
      <w:proofErr w:type="spellStart"/>
      <w:r w:rsidRPr="0040603B">
        <w:rPr>
          <w:rFonts w:ascii="Times New Roman" w:eastAsia="Times New Roman" w:hAnsi="Times New Roman" w:cs="Times New Roman"/>
          <w:sz w:val="16"/>
          <w:szCs w:val="16"/>
        </w:rPr>
        <w:t>с</w:t>
      </w:r>
      <w:proofErr w:type="gramStart"/>
      <w:r w:rsidRPr="0040603B">
        <w:rPr>
          <w:rFonts w:ascii="Times New Roman" w:eastAsia="Times New Roman" w:hAnsi="Times New Roman" w:cs="Times New Roman"/>
          <w:sz w:val="16"/>
          <w:szCs w:val="16"/>
        </w:rPr>
        <w:t>.Д</w:t>
      </w:r>
      <w:proofErr w:type="gramEnd"/>
      <w:r w:rsidRPr="0040603B">
        <w:rPr>
          <w:rFonts w:ascii="Times New Roman" w:eastAsia="Times New Roman" w:hAnsi="Times New Roman" w:cs="Times New Roman"/>
          <w:sz w:val="16"/>
          <w:szCs w:val="16"/>
        </w:rPr>
        <w:t>убенки</w:t>
      </w:r>
      <w:proofErr w:type="spellEnd"/>
    </w:p>
    <w:p w:rsidR="0040603B" w:rsidRPr="0040603B" w:rsidRDefault="0040603B" w:rsidP="0040603B">
      <w:pPr>
        <w:spacing w:after="0" w:line="240" w:lineRule="auto"/>
        <w:ind w:firstLine="709"/>
        <w:jc w:val="both"/>
        <w:rPr>
          <w:rFonts w:ascii="Times New Roman" w:eastAsia="Times New Roman" w:hAnsi="Times New Roman" w:cs="Times New Roman"/>
          <w:color w:val="000000"/>
          <w:sz w:val="16"/>
          <w:szCs w:val="16"/>
        </w:rPr>
      </w:pPr>
    </w:p>
    <w:p w:rsidR="0040603B" w:rsidRPr="0040603B" w:rsidRDefault="0040603B" w:rsidP="0040603B">
      <w:pPr>
        <w:spacing w:after="0" w:line="240" w:lineRule="auto"/>
        <w:ind w:firstLine="709"/>
        <w:jc w:val="both"/>
        <w:rPr>
          <w:rFonts w:ascii="Times New Roman" w:eastAsia="Times New Roman" w:hAnsi="Times New Roman" w:cs="Times New Roman"/>
          <w:color w:val="000000"/>
          <w:sz w:val="16"/>
          <w:szCs w:val="16"/>
        </w:rPr>
      </w:pPr>
    </w:p>
    <w:p w:rsidR="0040603B" w:rsidRPr="0040603B" w:rsidRDefault="0040603B" w:rsidP="0040603B">
      <w:pPr>
        <w:spacing w:after="0" w:line="240" w:lineRule="auto"/>
        <w:ind w:firstLine="709"/>
        <w:jc w:val="center"/>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xml:space="preserve">О районном месячнике по уборке и благоустройству </w:t>
      </w:r>
    </w:p>
    <w:p w:rsidR="0040603B" w:rsidRPr="0040603B" w:rsidRDefault="0040603B" w:rsidP="0040603B">
      <w:pPr>
        <w:spacing w:after="0" w:line="240" w:lineRule="auto"/>
        <w:ind w:firstLine="709"/>
        <w:jc w:val="center"/>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территории населенных пунктов Дубенского муниципального района</w:t>
      </w:r>
    </w:p>
    <w:p w:rsidR="0040603B" w:rsidRPr="0040603B" w:rsidRDefault="0040603B" w:rsidP="0040603B">
      <w:pPr>
        <w:spacing w:after="0" w:line="240" w:lineRule="auto"/>
        <w:ind w:firstLine="709"/>
        <w:jc w:val="both"/>
        <w:rPr>
          <w:rFonts w:ascii="Times New Roman" w:eastAsia="Times New Roman" w:hAnsi="Times New Roman" w:cs="Times New Roman"/>
          <w:color w:val="000000"/>
          <w:sz w:val="16"/>
          <w:szCs w:val="16"/>
        </w:rPr>
      </w:pPr>
    </w:p>
    <w:p w:rsidR="0040603B" w:rsidRPr="0040603B" w:rsidRDefault="0040603B" w:rsidP="0040603B">
      <w:pPr>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xml:space="preserve">В </w:t>
      </w:r>
      <w:r w:rsidRPr="0040603B">
        <w:rPr>
          <w:rFonts w:ascii="Arial" w:eastAsia="Times New Roman" w:hAnsi="Arial" w:cs="Arial"/>
          <w:color w:val="2D2D2D"/>
          <w:spacing w:val="2"/>
          <w:sz w:val="16"/>
          <w:szCs w:val="16"/>
        </w:rPr>
        <w:t xml:space="preserve"> </w:t>
      </w:r>
      <w:r w:rsidRPr="0040603B">
        <w:rPr>
          <w:rFonts w:ascii="Times New Roman" w:eastAsia="Times New Roman" w:hAnsi="Times New Roman" w:cs="Times New Roman"/>
          <w:color w:val="000000"/>
          <w:sz w:val="16"/>
          <w:szCs w:val="16"/>
        </w:rPr>
        <w:t>целях улучшения благоустройства улиц и очистки населенных пунктов, наведения должного санитарного порядка на территории Дубенского муниципального района, администрация Дубенского муниципального района постановляет:</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1. Рекомендовать главам сельских поселений:</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xml:space="preserve"> в период с 25.03.2020 по 05.05.2020 провести в Дубенском муниципальном районе месячник по санитарной очистке, благоустройству и озеленению населенных пунктов. </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2.  В ходе месячника:</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провести уборку улиц и территорий производственных и общественных зданий учреждений и предприятий всех форм собственности от зимних накоплений, строительного и прочего мусора, ликвидировать стихийные свалки;</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произвести посадку деревьев, кустарников и цветов;</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осуществить ремонт имеющихся малых архитектурных форм и других элементов благоустройства;</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продолжить обустройство природных источников - колодцы, родники;</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привести в должное состояние указателей населенных пунктов, улиц с использованием местной и региональной символик, элементы дорожного обустройства, а также ремонт мемориальных комплексов и памятников воинам, павшим в ВОВ 1941-1945 гг.;</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организовать уборку придорожных полос на основных дорогах, ведущих к населенному пункту.</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3.  Рекомендовать:</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xml:space="preserve"> - главам сельских поселений, депутатам Советов депутатов поселений, руководителям всех форм  собственности обеспечить активное </w:t>
      </w:r>
      <w:r w:rsidRPr="0040603B">
        <w:rPr>
          <w:rFonts w:ascii="Arial" w:eastAsia="Times New Roman" w:hAnsi="Arial" w:cs="Arial"/>
          <w:color w:val="2D2D2D"/>
          <w:sz w:val="16"/>
          <w:szCs w:val="16"/>
        </w:rPr>
        <w:t xml:space="preserve"> </w:t>
      </w:r>
      <w:r w:rsidRPr="0040603B">
        <w:rPr>
          <w:rFonts w:ascii="Times New Roman" w:eastAsia="Times New Roman" w:hAnsi="Times New Roman" w:cs="Times New Roman"/>
          <w:color w:val="2D2D2D"/>
          <w:sz w:val="16"/>
          <w:szCs w:val="16"/>
        </w:rPr>
        <w:t xml:space="preserve">проведение тематических акций - очистка  территорий от отходов и мусора, очистка берегов водных объектов, ликвидация несанкционированных свалок, </w:t>
      </w:r>
      <w:r w:rsidRPr="0040603B">
        <w:rPr>
          <w:rFonts w:ascii="Times New Roman" w:eastAsia="Times New Roman" w:hAnsi="Times New Roman" w:cs="Times New Roman"/>
          <w:color w:val="000000"/>
          <w:sz w:val="16"/>
          <w:szCs w:val="16"/>
        </w:rPr>
        <w:t>о необходимости участия каждого жителя в улучшении санитарного состояния и благоустройства их родного поселения, улицы, двора;</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 xml:space="preserve"> - редакции газеты «Новая жизнь» материалы о ходе месячника публиковать еженедельно.</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r w:rsidRPr="0040603B">
        <w:rPr>
          <w:rFonts w:ascii="Times New Roman" w:eastAsia="Times New Roman" w:hAnsi="Times New Roman" w:cs="Times New Roman"/>
          <w:color w:val="000000"/>
          <w:sz w:val="16"/>
          <w:szCs w:val="16"/>
        </w:rPr>
        <w:t>4. Отделу строительства, архитектуры и ЖКХ администрации Дубенского муниципального района оказать необходимую организационную и иную помощь по организации месячника в закрепленных за ними участках.</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5. </w:t>
      </w:r>
      <w:proofErr w:type="gramStart"/>
      <w:r w:rsidRPr="0040603B">
        <w:rPr>
          <w:rFonts w:ascii="Times New Roman" w:eastAsia="Times New Roman" w:hAnsi="Times New Roman" w:cs="Times New Roman"/>
          <w:sz w:val="16"/>
          <w:szCs w:val="16"/>
        </w:rPr>
        <w:t>Контроль за</w:t>
      </w:r>
      <w:proofErr w:type="gramEnd"/>
      <w:r w:rsidRPr="0040603B">
        <w:rPr>
          <w:rFonts w:ascii="Times New Roman" w:eastAsia="Times New Roman" w:hAnsi="Times New Roman" w:cs="Times New Roman"/>
          <w:sz w:val="16"/>
          <w:szCs w:val="16"/>
        </w:rPr>
        <w:t xml:space="preserve"> исполнением данного постановления возложить на заместителя Главы  Дубенского муниципального района  по строительству, архитектуре  и  ЖКХ  </w:t>
      </w:r>
      <w:proofErr w:type="spellStart"/>
      <w:r w:rsidRPr="0040603B">
        <w:rPr>
          <w:rFonts w:ascii="Times New Roman" w:eastAsia="Times New Roman" w:hAnsi="Times New Roman" w:cs="Times New Roman"/>
          <w:sz w:val="16"/>
          <w:szCs w:val="16"/>
        </w:rPr>
        <w:t>Паркаева</w:t>
      </w:r>
      <w:proofErr w:type="spellEnd"/>
      <w:r w:rsidRPr="0040603B">
        <w:rPr>
          <w:rFonts w:ascii="Times New Roman" w:eastAsia="Times New Roman" w:hAnsi="Times New Roman" w:cs="Times New Roman"/>
          <w:sz w:val="16"/>
          <w:szCs w:val="16"/>
        </w:rPr>
        <w:t xml:space="preserve"> В.П.</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6. </w:t>
      </w:r>
      <w:r w:rsidRPr="0040603B">
        <w:rPr>
          <w:rFonts w:ascii="Times New Roman" w:eastAsia="Times New Roman" w:hAnsi="Times New Roman" w:cs="Times New Roman"/>
          <w:bCs/>
          <w:color w:val="000000"/>
          <w:sz w:val="16"/>
          <w:szCs w:val="16"/>
        </w:rPr>
        <w:t xml:space="preserve">Опубликовать настоящее постановление на официальном сайте администрации Дубенского муниципального района  </w:t>
      </w:r>
      <w:r w:rsidRPr="0040603B">
        <w:rPr>
          <w:rFonts w:ascii="Times New Roman" w:eastAsia="Times New Roman" w:hAnsi="Times New Roman" w:cs="Times New Roman"/>
          <w:bCs/>
          <w:color w:val="000000"/>
          <w:sz w:val="16"/>
          <w:szCs w:val="16"/>
          <w:lang w:val="en-US"/>
        </w:rPr>
        <w:t>http</w:t>
      </w:r>
      <w:r w:rsidRPr="0040603B">
        <w:rPr>
          <w:rFonts w:ascii="Times New Roman" w:eastAsia="Times New Roman" w:hAnsi="Times New Roman" w:cs="Times New Roman"/>
          <w:bCs/>
          <w:color w:val="000000"/>
          <w:sz w:val="16"/>
          <w:szCs w:val="16"/>
        </w:rPr>
        <w:t xml:space="preserve">:// </w:t>
      </w:r>
      <w:hyperlink r:id="rId19" w:history="1">
        <w:r w:rsidRPr="0040603B">
          <w:rPr>
            <w:rFonts w:ascii="Times New Roman" w:eastAsia="Times New Roman" w:hAnsi="Times New Roman" w:cs="Times New Roman"/>
            <w:bCs/>
            <w:color w:val="0000FF"/>
            <w:sz w:val="16"/>
            <w:szCs w:val="16"/>
            <w:u w:val="single"/>
            <w:lang w:val="en-US"/>
          </w:rPr>
          <w:t>www</w:t>
        </w:r>
        <w:r w:rsidRPr="0040603B">
          <w:rPr>
            <w:rFonts w:ascii="Times New Roman" w:eastAsia="Times New Roman" w:hAnsi="Times New Roman" w:cs="Times New Roman"/>
            <w:bCs/>
            <w:color w:val="0000FF"/>
            <w:sz w:val="16"/>
            <w:szCs w:val="16"/>
            <w:u w:val="single"/>
          </w:rPr>
          <w:t>.</w:t>
        </w:r>
        <w:proofErr w:type="spellStart"/>
        <w:r w:rsidRPr="0040603B">
          <w:rPr>
            <w:rFonts w:ascii="Times New Roman" w:eastAsia="Times New Roman" w:hAnsi="Times New Roman" w:cs="Times New Roman"/>
            <w:bCs/>
            <w:color w:val="0000FF"/>
            <w:sz w:val="16"/>
            <w:szCs w:val="16"/>
            <w:u w:val="single"/>
            <w:lang w:val="en-US"/>
          </w:rPr>
          <w:t>dubenki</w:t>
        </w:r>
        <w:proofErr w:type="spellEnd"/>
        <w:r w:rsidRPr="0040603B">
          <w:rPr>
            <w:rFonts w:ascii="Times New Roman" w:eastAsia="Times New Roman" w:hAnsi="Times New Roman" w:cs="Times New Roman"/>
            <w:bCs/>
            <w:color w:val="0000FF"/>
            <w:sz w:val="16"/>
            <w:szCs w:val="16"/>
            <w:u w:val="single"/>
          </w:rPr>
          <w:t>.</w:t>
        </w:r>
        <w:r w:rsidRPr="0040603B">
          <w:rPr>
            <w:rFonts w:ascii="Times New Roman" w:eastAsia="Times New Roman" w:hAnsi="Times New Roman" w:cs="Times New Roman"/>
            <w:bCs/>
            <w:color w:val="0000FF"/>
            <w:sz w:val="16"/>
            <w:szCs w:val="16"/>
            <w:u w:val="single"/>
            <w:lang w:val="en-US"/>
          </w:rPr>
          <w:t>e</w:t>
        </w:r>
        <w:r w:rsidRPr="0040603B">
          <w:rPr>
            <w:rFonts w:ascii="Times New Roman" w:eastAsia="Times New Roman" w:hAnsi="Times New Roman" w:cs="Times New Roman"/>
            <w:bCs/>
            <w:color w:val="0000FF"/>
            <w:sz w:val="16"/>
            <w:szCs w:val="16"/>
            <w:u w:val="single"/>
          </w:rPr>
          <w:t>-</w:t>
        </w:r>
        <w:proofErr w:type="spellStart"/>
        <w:r w:rsidRPr="0040603B">
          <w:rPr>
            <w:rFonts w:ascii="Times New Roman" w:eastAsia="Times New Roman" w:hAnsi="Times New Roman" w:cs="Times New Roman"/>
            <w:bCs/>
            <w:color w:val="0000FF"/>
            <w:sz w:val="16"/>
            <w:szCs w:val="16"/>
            <w:u w:val="single"/>
            <w:lang w:val="en-US"/>
          </w:rPr>
          <w:t>mordovia</w:t>
        </w:r>
        <w:proofErr w:type="spellEnd"/>
        <w:r w:rsidRPr="0040603B">
          <w:rPr>
            <w:rFonts w:ascii="Times New Roman" w:eastAsia="Times New Roman" w:hAnsi="Times New Roman" w:cs="Times New Roman"/>
            <w:bCs/>
            <w:color w:val="0000FF"/>
            <w:sz w:val="16"/>
            <w:szCs w:val="16"/>
            <w:u w:val="single"/>
          </w:rPr>
          <w:t>.</w:t>
        </w:r>
        <w:proofErr w:type="spellStart"/>
        <w:r w:rsidRPr="0040603B">
          <w:rPr>
            <w:rFonts w:ascii="Times New Roman" w:eastAsia="Times New Roman" w:hAnsi="Times New Roman" w:cs="Times New Roman"/>
            <w:bCs/>
            <w:color w:val="0000FF"/>
            <w:sz w:val="16"/>
            <w:szCs w:val="16"/>
            <w:u w:val="single"/>
            <w:lang w:val="en-US"/>
          </w:rPr>
          <w:t>ru</w:t>
        </w:r>
        <w:proofErr w:type="spellEnd"/>
      </w:hyperlink>
      <w:r w:rsidRPr="0040603B">
        <w:rPr>
          <w:rFonts w:ascii="Times New Roman" w:eastAsia="Times New Roman" w:hAnsi="Times New Roman" w:cs="Times New Roman"/>
          <w:bCs/>
          <w:color w:val="000000"/>
          <w:sz w:val="16"/>
          <w:szCs w:val="16"/>
        </w:rPr>
        <w:t>. и в районной газете «Новая жизнь».</w:t>
      </w:r>
    </w:p>
    <w:p w:rsidR="0040603B" w:rsidRPr="0040603B" w:rsidRDefault="0040603B" w:rsidP="0040603B">
      <w:pPr>
        <w:spacing w:after="0" w:line="240" w:lineRule="auto"/>
        <w:ind w:firstLine="709"/>
        <w:jc w:val="both"/>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           7. Настоящее постановление вступает в силу с момента подписания.</w:t>
      </w: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p>
    <w:p w:rsidR="0040603B" w:rsidRPr="0040603B" w:rsidRDefault="0040603B" w:rsidP="0040603B">
      <w:pPr>
        <w:shd w:val="clear" w:color="auto" w:fill="FFFFFF"/>
        <w:spacing w:after="0" w:line="240" w:lineRule="auto"/>
        <w:ind w:firstLine="709"/>
        <w:jc w:val="both"/>
        <w:rPr>
          <w:rFonts w:ascii="Times New Roman" w:eastAsia="Times New Roman" w:hAnsi="Times New Roman" w:cs="Times New Roman"/>
          <w:color w:val="000000"/>
          <w:sz w:val="16"/>
          <w:szCs w:val="16"/>
        </w:rPr>
      </w:pP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 xml:space="preserve">Глава Дубенского </w:t>
      </w:r>
    </w:p>
    <w:p w:rsidR="0040603B" w:rsidRPr="0040603B" w:rsidRDefault="0040603B" w:rsidP="0040603B">
      <w:pPr>
        <w:spacing w:after="0" w:line="240" w:lineRule="auto"/>
        <w:ind w:firstLine="709"/>
        <w:rPr>
          <w:rFonts w:ascii="Times New Roman" w:eastAsia="Times New Roman" w:hAnsi="Times New Roman" w:cs="Times New Roman"/>
          <w:sz w:val="16"/>
          <w:szCs w:val="16"/>
        </w:rPr>
      </w:pPr>
      <w:r w:rsidRPr="0040603B">
        <w:rPr>
          <w:rFonts w:ascii="Times New Roman" w:eastAsia="Times New Roman" w:hAnsi="Times New Roman" w:cs="Times New Roman"/>
          <w:sz w:val="16"/>
          <w:szCs w:val="16"/>
        </w:rPr>
        <w:t>муниципального района                                                                 С.Г. Плешаков</w:t>
      </w:r>
    </w:p>
    <w:p w:rsidR="0040603B" w:rsidRPr="0040603B" w:rsidRDefault="0040603B" w:rsidP="0040603B">
      <w:pPr>
        <w:spacing w:after="0" w:line="240" w:lineRule="auto"/>
        <w:ind w:firstLine="708"/>
        <w:rPr>
          <w:rFonts w:ascii="Times New Roman" w:eastAsia="Times New Roman" w:hAnsi="Times New Roman" w:cs="Times New Roman"/>
          <w:sz w:val="28"/>
          <w:szCs w:val="28"/>
        </w:rPr>
      </w:pPr>
    </w:p>
    <w:p w:rsidR="0040603B" w:rsidRPr="0040603B" w:rsidRDefault="0040603B" w:rsidP="0040603B">
      <w:pPr>
        <w:spacing w:after="0" w:line="240" w:lineRule="auto"/>
        <w:ind w:firstLine="708"/>
        <w:rPr>
          <w:rFonts w:ascii="Times New Roman" w:eastAsia="Times New Roman" w:hAnsi="Times New Roman" w:cs="Times New Roman"/>
          <w:sz w:val="28"/>
          <w:szCs w:val="28"/>
        </w:rPr>
      </w:pPr>
    </w:p>
    <w:p w:rsidR="0040603B" w:rsidRPr="0040603B" w:rsidRDefault="0040603B" w:rsidP="0040603B">
      <w:pPr>
        <w:spacing w:after="0" w:line="240" w:lineRule="auto"/>
        <w:ind w:firstLine="708"/>
        <w:rPr>
          <w:rFonts w:ascii="Times New Roman" w:eastAsia="Times New Roman" w:hAnsi="Times New Roman" w:cs="Times New Roman"/>
          <w:sz w:val="28"/>
          <w:szCs w:val="28"/>
        </w:rPr>
      </w:pPr>
    </w:p>
    <w:p w:rsidR="00C60C74" w:rsidRPr="001D0C29" w:rsidRDefault="00C60C74" w:rsidP="00C60C74">
      <w:pPr>
        <w:pStyle w:val="7"/>
        <w:ind w:left="0" w:firstLine="0"/>
        <w:jc w:val="both"/>
        <w:rPr>
          <w:b/>
          <w:sz w:val="20"/>
        </w:rPr>
      </w:pPr>
      <w:bookmarkStart w:id="49" w:name="_GoBack"/>
      <w:bookmarkEnd w:id="49"/>
      <w:r w:rsidRPr="001D0C29">
        <w:rPr>
          <w:b/>
          <w:sz w:val="20"/>
        </w:rPr>
        <w:lastRenderedPageBreak/>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82124B">
        <w:rPr>
          <w:b/>
          <w:sz w:val="20"/>
        </w:rPr>
        <w:t>13</w:t>
      </w:r>
      <w:r w:rsidRPr="001D0C29">
        <w:rPr>
          <w:b/>
          <w:sz w:val="20"/>
        </w:rPr>
        <w:t>(2</w:t>
      </w:r>
      <w:r>
        <w:rPr>
          <w:b/>
          <w:sz w:val="20"/>
        </w:rPr>
        <w:t>8</w:t>
      </w:r>
      <w:r w:rsidR="0082124B">
        <w:rPr>
          <w:b/>
          <w:sz w:val="20"/>
        </w:rPr>
        <w:t>6</w:t>
      </w:r>
      <w:r w:rsidRPr="001D0C29">
        <w:rPr>
          <w:b/>
          <w:sz w:val="20"/>
        </w:rPr>
        <w:t xml:space="preserve">) </w:t>
      </w:r>
      <w:r w:rsidR="0082124B">
        <w:rPr>
          <w:b/>
          <w:sz w:val="20"/>
        </w:rPr>
        <w:t>20.03</w:t>
      </w:r>
      <w:r>
        <w:rPr>
          <w:b/>
          <w:sz w:val="20"/>
        </w:rPr>
        <w:t xml:space="preserve">.2020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C60C74">
      <w:headerReference w:type="default" r:id="rId20"/>
      <w:pgSz w:w="11906" w:h="16838"/>
      <w:pgMar w:top="993"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74C" w:rsidRDefault="002C574C" w:rsidP="00D40BA9">
      <w:pPr>
        <w:spacing w:after="0" w:line="240" w:lineRule="auto"/>
      </w:pPr>
      <w:r>
        <w:separator/>
      </w:r>
    </w:p>
  </w:endnote>
  <w:endnote w:type="continuationSeparator" w:id="0">
    <w:p w:rsidR="002C574C" w:rsidRDefault="002C574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40603B">
      <w:tc>
        <w:tcPr>
          <w:tcW w:w="5079" w:type="dxa"/>
          <w:tcBorders>
            <w:top w:val="nil"/>
            <w:left w:val="nil"/>
            <w:bottom w:val="nil"/>
            <w:right w:val="nil"/>
          </w:tcBorders>
        </w:tcPr>
        <w:p w:rsidR="0040603B" w:rsidRDefault="0040603B">
          <w:pPr>
            <w:rPr>
              <w:rFonts w:ascii="Times New Roman" w:hAnsi="Times New Roman" w:cs="Times New Roman"/>
              <w:sz w:val="20"/>
              <w:szCs w:val="20"/>
            </w:rPr>
          </w:pPr>
        </w:p>
      </w:tc>
      <w:tc>
        <w:tcPr>
          <w:tcW w:w="1666" w:type="pct"/>
          <w:tcBorders>
            <w:top w:val="nil"/>
            <w:left w:val="nil"/>
            <w:bottom w:val="nil"/>
            <w:right w:val="nil"/>
          </w:tcBorders>
        </w:tcPr>
        <w:p w:rsidR="0040603B" w:rsidRDefault="0040603B">
          <w:pPr>
            <w:jc w:val="center"/>
            <w:rPr>
              <w:rFonts w:ascii="Times New Roman" w:hAnsi="Times New Roman" w:cs="Times New Roman"/>
              <w:sz w:val="20"/>
              <w:szCs w:val="20"/>
            </w:rPr>
          </w:pPr>
        </w:p>
        <w:p w:rsidR="0040603B" w:rsidRDefault="0040603B">
          <w:pPr>
            <w:jc w:val="center"/>
            <w:rPr>
              <w:rFonts w:ascii="Times New Roman" w:hAnsi="Times New Roman" w:cs="Times New Roman"/>
              <w:sz w:val="20"/>
              <w:szCs w:val="20"/>
            </w:rPr>
          </w:pPr>
        </w:p>
        <w:p w:rsidR="0040603B" w:rsidRDefault="0040603B">
          <w:pPr>
            <w:jc w:val="center"/>
            <w:rPr>
              <w:rFonts w:ascii="Times New Roman" w:hAnsi="Times New Roman" w:cs="Times New Roman"/>
              <w:sz w:val="20"/>
              <w:szCs w:val="20"/>
            </w:rPr>
          </w:pPr>
        </w:p>
      </w:tc>
      <w:tc>
        <w:tcPr>
          <w:tcW w:w="1666" w:type="pct"/>
          <w:tcBorders>
            <w:top w:val="nil"/>
            <w:left w:val="nil"/>
            <w:bottom w:val="nil"/>
            <w:right w:val="nil"/>
          </w:tcBorders>
        </w:tcPr>
        <w:p w:rsidR="0040603B" w:rsidRDefault="0040603B">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74C" w:rsidRDefault="002C574C" w:rsidP="00D40BA9">
      <w:pPr>
        <w:spacing w:after="0" w:line="240" w:lineRule="auto"/>
      </w:pPr>
      <w:r>
        <w:separator/>
      </w:r>
    </w:p>
  </w:footnote>
  <w:footnote w:type="continuationSeparator" w:id="0">
    <w:p w:rsidR="002C574C" w:rsidRDefault="002C574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03B" w:rsidRPr="00344D9A" w:rsidRDefault="0040603B" w:rsidP="00344D9A">
    <w:pPr>
      <w:pStyle w:val="aff1"/>
      <w:rPr>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Content>
      <w:p w:rsidR="0082124B" w:rsidRDefault="0082124B">
        <w:pPr>
          <w:pStyle w:val="aff1"/>
          <w:jc w:val="right"/>
        </w:pPr>
      </w:p>
    </w:sdtContent>
  </w:sdt>
  <w:p w:rsidR="0082124B" w:rsidRDefault="0082124B">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7E347A9"/>
    <w:multiLevelType w:val="hybridMultilevel"/>
    <w:tmpl w:val="D97E7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4C4556"/>
    <w:multiLevelType w:val="hybridMultilevel"/>
    <w:tmpl w:val="4B8EDA2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B0A0B93"/>
    <w:multiLevelType w:val="hybridMultilevel"/>
    <w:tmpl w:val="60DEB1B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1CCA2D0B"/>
    <w:multiLevelType w:val="hybridMultilevel"/>
    <w:tmpl w:val="7ACA0190"/>
    <w:lvl w:ilvl="0" w:tplc="BBE6D5EC">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E5F6B93"/>
    <w:multiLevelType w:val="hybridMultilevel"/>
    <w:tmpl w:val="A3CC30F6"/>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25724B71"/>
    <w:multiLevelType w:val="hybridMultilevel"/>
    <w:tmpl w:val="77020C8C"/>
    <w:lvl w:ilvl="0" w:tplc="609A8B9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67E5DE4"/>
    <w:multiLevelType w:val="hybridMultilevel"/>
    <w:tmpl w:val="72C8DB4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7AE7D4E"/>
    <w:multiLevelType w:val="hybridMultilevel"/>
    <w:tmpl w:val="A334B518"/>
    <w:lvl w:ilvl="0" w:tplc="04190001">
      <w:start w:val="8"/>
      <w:numFmt w:val="decimal"/>
      <w:lvlText w:val="%1."/>
      <w:lvlJc w:val="left"/>
      <w:pPr>
        <w:ind w:left="1070" w:hanging="360"/>
      </w:pPr>
      <w:rPr>
        <w:rFonts w:hint="default"/>
      </w:rPr>
    </w:lvl>
    <w:lvl w:ilvl="1" w:tplc="04190003" w:tentative="1">
      <w:start w:val="1"/>
      <w:numFmt w:val="lowerLetter"/>
      <w:lvlText w:val="%2."/>
      <w:lvlJc w:val="left"/>
      <w:pPr>
        <w:ind w:left="1790" w:hanging="360"/>
      </w:pPr>
    </w:lvl>
    <w:lvl w:ilvl="2" w:tplc="04190005" w:tentative="1">
      <w:start w:val="1"/>
      <w:numFmt w:val="lowerRoman"/>
      <w:lvlText w:val="%3."/>
      <w:lvlJc w:val="right"/>
      <w:pPr>
        <w:ind w:left="2510" w:hanging="180"/>
      </w:pPr>
    </w:lvl>
    <w:lvl w:ilvl="3" w:tplc="04190001" w:tentative="1">
      <w:start w:val="1"/>
      <w:numFmt w:val="decimal"/>
      <w:lvlText w:val="%4."/>
      <w:lvlJc w:val="left"/>
      <w:pPr>
        <w:ind w:left="3230" w:hanging="360"/>
      </w:pPr>
    </w:lvl>
    <w:lvl w:ilvl="4" w:tplc="04190003" w:tentative="1">
      <w:start w:val="1"/>
      <w:numFmt w:val="lowerLetter"/>
      <w:lvlText w:val="%5."/>
      <w:lvlJc w:val="left"/>
      <w:pPr>
        <w:ind w:left="3950" w:hanging="360"/>
      </w:pPr>
    </w:lvl>
    <w:lvl w:ilvl="5" w:tplc="04190005" w:tentative="1">
      <w:start w:val="1"/>
      <w:numFmt w:val="lowerRoman"/>
      <w:lvlText w:val="%6."/>
      <w:lvlJc w:val="right"/>
      <w:pPr>
        <w:ind w:left="4670" w:hanging="180"/>
      </w:pPr>
    </w:lvl>
    <w:lvl w:ilvl="6" w:tplc="04190001" w:tentative="1">
      <w:start w:val="1"/>
      <w:numFmt w:val="decimal"/>
      <w:lvlText w:val="%7."/>
      <w:lvlJc w:val="left"/>
      <w:pPr>
        <w:ind w:left="5390" w:hanging="360"/>
      </w:pPr>
    </w:lvl>
    <w:lvl w:ilvl="7" w:tplc="04190003" w:tentative="1">
      <w:start w:val="1"/>
      <w:numFmt w:val="lowerLetter"/>
      <w:lvlText w:val="%8."/>
      <w:lvlJc w:val="left"/>
      <w:pPr>
        <w:ind w:left="6110" w:hanging="360"/>
      </w:pPr>
    </w:lvl>
    <w:lvl w:ilvl="8" w:tplc="04190005" w:tentative="1">
      <w:start w:val="1"/>
      <w:numFmt w:val="lowerRoman"/>
      <w:lvlText w:val="%9."/>
      <w:lvlJc w:val="right"/>
      <w:pPr>
        <w:ind w:left="6830" w:hanging="180"/>
      </w:pPr>
    </w:lvl>
  </w:abstractNum>
  <w:abstractNum w:abstractNumId="14">
    <w:nsid w:val="29CB1721"/>
    <w:multiLevelType w:val="hybridMultilevel"/>
    <w:tmpl w:val="FFB8EE5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4E7C438E"/>
    <w:multiLevelType w:val="hybridMultilevel"/>
    <w:tmpl w:val="D124FE76"/>
    <w:lvl w:ilvl="0" w:tplc="6292D2AC">
      <w:start w:val="1"/>
      <w:numFmt w:val="bullet"/>
      <w:lvlText w:val=""/>
      <w:lvlJc w:val="left"/>
      <w:pPr>
        <w:tabs>
          <w:tab w:val="num" w:pos="1504"/>
        </w:tabs>
        <w:ind w:left="540" w:firstLine="68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1">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519B7E15"/>
    <w:multiLevelType w:val="hybridMultilevel"/>
    <w:tmpl w:val="733E6A6A"/>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5">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8">
    <w:nsid w:val="650F49B2"/>
    <w:multiLevelType w:val="hybridMultilevel"/>
    <w:tmpl w:val="D92E7980"/>
    <w:lvl w:ilvl="0" w:tplc="30A8F086">
      <w:start w:val="1"/>
      <w:numFmt w:val="decimal"/>
      <w:lvlText w:val="%1."/>
      <w:lvlJc w:val="left"/>
      <w:pPr>
        <w:tabs>
          <w:tab w:val="num" w:pos="2070"/>
        </w:tabs>
        <w:ind w:left="2070" w:hanging="13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68B00474"/>
    <w:multiLevelType w:val="hybridMultilevel"/>
    <w:tmpl w:val="DF7EA282"/>
    <w:lvl w:ilvl="0" w:tplc="2750A9BA">
      <w:start w:val="1"/>
      <w:numFmt w:val="decimal"/>
      <w:lvlText w:val="%1."/>
      <w:lvlJc w:val="left"/>
      <w:pPr>
        <w:tabs>
          <w:tab w:val="num" w:pos="2010"/>
        </w:tabs>
        <w:ind w:left="2010" w:hanging="12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1">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6"/>
  </w:num>
  <w:num w:numId="2">
    <w:abstractNumId w:val="10"/>
  </w:num>
  <w:num w:numId="3">
    <w:abstractNumId w:val="24"/>
  </w:num>
  <w:num w:numId="4">
    <w:abstractNumId w:val="0"/>
  </w:num>
  <w:num w:numId="5">
    <w:abstractNumId w:val="15"/>
  </w:num>
  <w:num w:numId="6">
    <w:abstractNumId w:val="27"/>
  </w:num>
  <w:num w:numId="7">
    <w:abstractNumId w:val="23"/>
  </w:num>
  <w:num w:numId="8">
    <w:abstractNumId w:val="18"/>
  </w:num>
  <w:num w:numId="9">
    <w:abstractNumId w:val="30"/>
  </w:num>
  <w:num w:numId="10">
    <w:abstractNumId w:val="17"/>
  </w:num>
  <w:num w:numId="11">
    <w:abstractNumId w:val="9"/>
  </w:num>
  <w:num w:numId="12">
    <w:abstractNumId w:val="16"/>
  </w:num>
  <w:num w:numId="13">
    <w:abstractNumId w:val="1"/>
  </w:num>
  <w:num w:numId="14">
    <w:abstractNumId w:val="20"/>
    <w:lvlOverride w:ilvl="0">
      <w:startOverride w:val="4"/>
    </w:lvlOverride>
  </w:num>
  <w:num w:numId="15">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4"/>
  </w:num>
  <w:num w:numId="19">
    <w:abstractNumId w:val="21"/>
  </w:num>
  <w:num w:numId="20">
    <w:abstractNumId w:val="33"/>
  </w:num>
  <w:num w:numId="21">
    <w:abstractNumId w:val="8"/>
  </w:num>
  <w:num w:numId="22">
    <w:abstractNumId w:val="14"/>
  </w:num>
  <w:num w:numId="23">
    <w:abstractNumId w:val="6"/>
  </w:num>
  <w:num w:numId="24">
    <w:abstractNumId w:val="22"/>
  </w:num>
  <w:num w:numId="25">
    <w:abstractNumId w:val="5"/>
  </w:num>
  <w:num w:numId="26">
    <w:abstractNumId w:val="12"/>
  </w:num>
  <w:num w:numId="27">
    <w:abstractNumId w:val="13"/>
  </w:num>
  <w:num w:numId="28">
    <w:abstractNumId w:val="28"/>
  </w:num>
  <w:num w:numId="29">
    <w:abstractNumId w:val="7"/>
  </w:num>
  <w:num w:numId="30">
    <w:abstractNumId w:val="29"/>
  </w:num>
  <w:num w:numId="31">
    <w:abstractNumId w:val="19"/>
  </w:num>
  <w:num w:numId="32">
    <w:abstractNumId w:val="3"/>
  </w:num>
  <w:num w:numId="3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3C33"/>
    <w:rsid w:val="003C5B83"/>
    <w:rsid w:val="003D70EE"/>
    <w:rsid w:val="003F19DB"/>
    <w:rsid w:val="0040603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 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 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 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 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ubenki.e-mordovia.ru" TargetMode="External"/><Relationship Id="rId18" Type="http://schemas.openxmlformats.org/officeDocument/2006/relationships/hyperlink" Target="consultantplus://offline/ref=7E5F280DF014E050F6674BCA2B77460FE6EAD1DFC4F1A0DA8E5DEDE4L420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consultantplus://offline/ref=7E5F280DF014E050F6674BCA2B77460FE6EEDEDFC7F1A0DA8E5DEDE4L420K" TargetMode="External"/><Relationship Id="rId2" Type="http://schemas.openxmlformats.org/officeDocument/2006/relationships/numbering" Target="numbering.xml"/><Relationship Id="rId16" Type="http://schemas.openxmlformats.org/officeDocument/2006/relationships/hyperlink" Target="consultantplus://offline/ref=7E5F280DF014E050F6674BCA2B77460FE6EEDEDFC7F1A0DA8E5DEDE4400D89FDE59CA60486F887L02B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7E5F280DF014E050F6674BCA2B77460FE6EEDEDFC7F1A0DA8E5DEDE4400D89FDE59CA60486FF8FL02AK" TargetMode="External"/><Relationship Id="rId10" Type="http://schemas.openxmlformats.org/officeDocument/2006/relationships/hyperlink" Target="consultantplus://offline/main?base=MLAW;n=121944;fld=134;dst=100018" TargetMode="External"/><Relationship Id="rId19" Type="http://schemas.openxmlformats.org/officeDocument/2006/relationships/hyperlink" Target="http://www.dubenkirm.ru" TargetMode="External"/><Relationship Id="rId4" Type="http://schemas.microsoft.com/office/2007/relationships/stylesWithEffects" Target="stylesWithEffects.xml"/><Relationship Id="rId9" Type="http://schemas.openxmlformats.org/officeDocument/2006/relationships/hyperlink" Target="http://dostup.scli.ru:8111/content/act/96e20c02-1b12-465a-b64c-24aa92270007.html" TargetMode="External"/><Relationship Id="rId14" Type="http://schemas.openxmlformats.org/officeDocument/2006/relationships/hyperlink" Target="consultantplus://offline/ref=7E5F280DF014E050F6674BCA2B77460FEDEFDBD7CDACAAD2D751EFE34F529EFAAC90A70486F9L821K"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668AF-16A9-411B-85E2-A5F332B1E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24938</Words>
  <Characters>142153</Characters>
  <Application>Microsoft Office Word</Application>
  <DocSecurity>0</DocSecurity>
  <Lines>1184</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166758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2020-03-26T12:02:00Z</dcterms:created>
  <dcterms:modified xsi:type="dcterms:W3CDTF">2020-03-26T12:02:00Z</dcterms:modified>
</cp:coreProperties>
</file>