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D23" w:rsidRDefault="00223D23" w:rsidP="00223D23">
      <w:pPr>
        <w:pStyle w:val="a3"/>
        <w:spacing w:before="0" w:beforeAutospacing="0" w:after="0"/>
        <w:jc w:val="center"/>
        <w:rPr>
          <w:sz w:val="36"/>
          <w:szCs w:val="36"/>
        </w:rPr>
      </w:pPr>
      <w:r>
        <w:rPr>
          <w:b/>
          <w:bCs/>
          <w:sz w:val="36"/>
          <w:szCs w:val="36"/>
        </w:rPr>
        <w:t>Информационный бюллетень</w:t>
      </w:r>
    </w:p>
    <w:p w:rsidR="00223D23" w:rsidRDefault="00223D23" w:rsidP="00223D23">
      <w:pPr>
        <w:pStyle w:val="a3"/>
        <w:spacing w:before="0" w:beforeAutospacing="0" w:after="0"/>
        <w:jc w:val="center"/>
        <w:rPr>
          <w:sz w:val="36"/>
          <w:szCs w:val="36"/>
        </w:rPr>
      </w:pPr>
      <w:proofErr w:type="spellStart"/>
      <w:r>
        <w:rPr>
          <w:b/>
          <w:bCs/>
          <w:sz w:val="36"/>
          <w:szCs w:val="36"/>
        </w:rPr>
        <w:t>Чиндяновского</w:t>
      </w:r>
      <w:proofErr w:type="spellEnd"/>
      <w:r>
        <w:rPr>
          <w:b/>
          <w:bCs/>
          <w:sz w:val="36"/>
          <w:szCs w:val="36"/>
        </w:rPr>
        <w:t xml:space="preserve"> сельского поселения </w:t>
      </w:r>
    </w:p>
    <w:p w:rsidR="00223D23" w:rsidRDefault="00223D23" w:rsidP="00223D23">
      <w:pPr>
        <w:pStyle w:val="a3"/>
        <w:spacing w:before="0" w:beforeAutospacing="0" w:after="0"/>
        <w:jc w:val="center"/>
        <w:rPr>
          <w:sz w:val="36"/>
          <w:szCs w:val="36"/>
        </w:rPr>
      </w:pPr>
      <w:r>
        <w:rPr>
          <w:b/>
          <w:bCs/>
          <w:sz w:val="36"/>
          <w:szCs w:val="36"/>
        </w:rPr>
        <w:t xml:space="preserve">Дубёнского муниципального района </w:t>
      </w:r>
    </w:p>
    <w:p w:rsidR="00223D23" w:rsidRDefault="00223D23" w:rsidP="00223D23">
      <w:pPr>
        <w:pStyle w:val="a3"/>
        <w:spacing w:before="0" w:beforeAutospacing="0" w:after="0"/>
        <w:jc w:val="center"/>
        <w:rPr>
          <w:sz w:val="36"/>
          <w:szCs w:val="36"/>
        </w:rPr>
      </w:pPr>
      <w:r>
        <w:rPr>
          <w:b/>
          <w:bCs/>
          <w:sz w:val="36"/>
          <w:szCs w:val="36"/>
        </w:rPr>
        <w:t xml:space="preserve">Республики Мордовия </w:t>
      </w:r>
    </w:p>
    <w:p w:rsidR="00223D23" w:rsidRDefault="00223D23" w:rsidP="00223D23">
      <w:pPr>
        <w:pStyle w:val="a3"/>
        <w:spacing w:before="0" w:beforeAutospacing="0" w:after="0"/>
        <w:jc w:val="center"/>
      </w:pPr>
    </w:p>
    <w:p w:rsidR="00223D23" w:rsidRDefault="00223D23" w:rsidP="00223D23">
      <w:pPr>
        <w:pStyle w:val="a3"/>
        <w:spacing w:before="0" w:beforeAutospacing="0" w:after="0"/>
      </w:pPr>
      <w:r>
        <w:rPr>
          <w:sz w:val="16"/>
          <w:szCs w:val="16"/>
        </w:rPr>
        <w:t xml:space="preserve">Является официальным </w:t>
      </w:r>
    </w:p>
    <w:p w:rsidR="00223D23" w:rsidRDefault="00223D23" w:rsidP="00223D23">
      <w:pPr>
        <w:pStyle w:val="a3"/>
        <w:spacing w:before="0" w:beforeAutospacing="0" w:after="0"/>
      </w:pPr>
      <w:r>
        <w:rPr>
          <w:sz w:val="16"/>
          <w:szCs w:val="16"/>
        </w:rPr>
        <w:t xml:space="preserve">печатным изданием </w:t>
      </w:r>
    </w:p>
    <w:p w:rsidR="00223D23" w:rsidRDefault="00223D23" w:rsidP="00223D23">
      <w:pPr>
        <w:pStyle w:val="a3"/>
        <w:spacing w:before="0" w:beforeAutospacing="0" w:after="0"/>
      </w:pPr>
      <w:proofErr w:type="spellStart"/>
      <w:r>
        <w:rPr>
          <w:sz w:val="16"/>
          <w:szCs w:val="16"/>
        </w:rPr>
        <w:t>Чиндяновского</w:t>
      </w:r>
      <w:proofErr w:type="spellEnd"/>
      <w:r>
        <w:rPr>
          <w:sz w:val="16"/>
          <w:szCs w:val="16"/>
        </w:rPr>
        <w:t xml:space="preserve"> сельского </w:t>
      </w:r>
    </w:p>
    <w:p w:rsidR="00223D23" w:rsidRDefault="00223D23" w:rsidP="00223D23">
      <w:pPr>
        <w:pStyle w:val="a3"/>
        <w:spacing w:before="0" w:beforeAutospacing="0" w:after="0"/>
      </w:pPr>
      <w:r>
        <w:rPr>
          <w:sz w:val="16"/>
          <w:szCs w:val="16"/>
        </w:rPr>
        <w:t xml:space="preserve">поселения Дубёнского </w:t>
      </w:r>
    </w:p>
    <w:p w:rsidR="00223D23" w:rsidRDefault="00223D23" w:rsidP="00223D23">
      <w:pPr>
        <w:pStyle w:val="a3"/>
        <w:spacing w:before="0" w:beforeAutospacing="0" w:after="0"/>
      </w:pPr>
      <w:r>
        <w:rPr>
          <w:sz w:val="16"/>
          <w:szCs w:val="16"/>
        </w:rPr>
        <w:t xml:space="preserve">муниципального района </w:t>
      </w:r>
    </w:p>
    <w:p w:rsidR="00223D23" w:rsidRDefault="00223D23" w:rsidP="00223D23">
      <w:pPr>
        <w:pStyle w:val="a3"/>
        <w:spacing w:before="0" w:beforeAutospacing="0" w:after="0"/>
      </w:pPr>
      <w:r>
        <w:rPr>
          <w:sz w:val="16"/>
          <w:szCs w:val="16"/>
        </w:rPr>
        <w:t xml:space="preserve">Республики Мордовия </w:t>
      </w:r>
    </w:p>
    <w:p w:rsidR="00223D23" w:rsidRDefault="00223D23" w:rsidP="00223D23">
      <w:pPr>
        <w:pStyle w:val="a3"/>
        <w:spacing w:before="0" w:beforeAutospacing="0" w:after="0"/>
      </w:pPr>
      <w:r>
        <w:rPr>
          <w:sz w:val="16"/>
          <w:szCs w:val="16"/>
        </w:rPr>
        <w:t>30.11.2005г</w:t>
      </w:r>
      <w:r>
        <w:rPr>
          <w:b/>
          <w:bCs/>
          <w:sz w:val="27"/>
          <w:szCs w:val="27"/>
        </w:rPr>
        <w:t xml:space="preserve">. </w:t>
      </w:r>
    </w:p>
    <w:p w:rsidR="00223D23" w:rsidRDefault="00223D23" w:rsidP="00223D23">
      <w:pPr>
        <w:rPr>
          <w:rFonts w:ascii="Times New Roman" w:hAnsi="Times New Roman" w:cs="Times New Roman"/>
          <w:b/>
          <w:bCs/>
        </w:rPr>
      </w:pPr>
      <w:r>
        <w:rPr>
          <w:rFonts w:ascii="Times New Roman" w:hAnsi="Times New Roman" w:cs="Times New Roman"/>
        </w:rPr>
        <w:t xml:space="preserve">                                                         № </w:t>
      </w:r>
      <w:r>
        <w:rPr>
          <w:rFonts w:ascii="Times New Roman" w:hAnsi="Times New Roman" w:cs="Times New Roman"/>
          <w:b/>
          <w:bCs/>
        </w:rPr>
        <w:t>8                                                               20.03.2020</w:t>
      </w:r>
    </w:p>
    <w:p w:rsidR="00E958FE" w:rsidRPr="00E958FE" w:rsidRDefault="00E958FE" w:rsidP="00E958FE">
      <w:pPr>
        <w:pStyle w:val="a3"/>
        <w:spacing w:before="102" w:beforeAutospacing="0" w:after="102" w:line="102" w:lineRule="atLeast"/>
        <w:jc w:val="center"/>
      </w:pPr>
      <w:r w:rsidRPr="00E958FE">
        <w:rPr>
          <w:b/>
          <w:bCs/>
        </w:rPr>
        <w:t>АДМИНИСТРАЦИЯ ЧИНДЯНОВСКОГО СЕЛЬСКОГО ПОСЕЛЕНИЯ ДУБЕНСКОГО МУНИЦИПАЛЬНОГО РАЙОНА РЕСПУБЛИКИ МОРДОВИЯ</w:t>
      </w:r>
    </w:p>
    <w:p w:rsidR="00E958FE" w:rsidRPr="00E958FE" w:rsidRDefault="00E958FE" w:rsidP="00E958FE">
      <w:pPr>
        <w:pStyle w:val="a3"/>
        <w:spacing w:before="238" w:beforeAutospacing="0" w:after="62" w:line="102" w:lineRule="atLeast"/>
        <w:jc w:val="center"/>
      </w:pPr>
      <w:r w:rsidRPr="00E958FE">
        <w:rPr>
          <w:b/>
          <w:bCs/>
          <w:iCs/>
        </w:rPr>
        <w:t>ПОСТАНОВЛЕНИЕ</w:t>
      </w:r>
    </w:p>
    <w:p w:rsidR="00E958FE" w:rsidRPr="00E958FE" w:rsidRDefault="00E958FE" w:rsidP="00E958FE">
      <w:pPr>
        <w:pStyle w:val="a3"/>
        <w:spacing w:before="102" w:beforeAutospacing="0" w:after="102" w:line="102" w:lineRule="atLeast"/>
        <w:jc w:val="center"/>
      </w:pPr>
      <w:r w:rsidRPr="00E958FE">
        <w:t>20.03.2020                                                                                                 № 7</w:t>
      </w:r>
    </w:p>
    <w:p w:rsidR="00E958FE" w:rsidRPr="00E958FE" w:rsidRDefault="00E958FE" w:rsidP="00E958FE">
      <w:pPr>
        <w:rPr>
          <w:rFonts w:ascii="Times New Roman" w:hAnsi="Times New Roman" w:cs="Times New Roman"/>
          <w:sz w:val="24"/>
          <w:szCs w:val="24"/>
        </w:rPr>
      </w:pPr>
      <w:r w:rsidRPr="00E958FE">
        <w:rPr>
          <w:rFonts w:ascii="Times New Roman" w:hAnsi="Times New Roman" w:cs="Times New Roman"/>
          <w:sz w:val="24"/>
          <w:szCs w:val="24"/>
        </w:rPr>
        <w:t xml:space="preserve">О неотложных мерах по предупреждению распространения </w:t>
      </w:r>
      <w:proofErr w:type="spellStart"/>
      <w:r w:rsidRPr="00E958FE">
        <w:rPr>
          <w:rFonts w:ascii="Times New Roman" w:hAnsi="Times New Roman" w:cs="Times New Roman"/>
          <w:sz w:val="24"/>
          <w:szCs w:val="24"/>
        </w:rPr>
        <w:t>коронавирусной</w:t>
      </w:r>
      <w:proofErr w:type="spellEnd"/>
      <w:r w:rsidRPr="00E958FE">
        <w:rPr>
          <w:rFonts w:ascii="Times New Roman" w:hAnsi="Times New Roman" w:cs="Times New Roman"/>
          <w:sz w:val="24"/>
          <w:szCs w:val="24"/>
        </w:rPr>
        <w:t xml:space="preserve"> инфекции </w:t>
      </w:r>
      <w:r w:rsidRPr="00E958FE">
        <w:rPr>
          <w:rFonts w:ascii="Times New Roman" w:hAnsi="Times New Roman" w:cs="Times New Roman"/>
          <w:sz w:val="24"/>
          <w:szCs w:val="24"/>
          <w:lang w:bidi="en-US"/>
        </w:rPr>
        <w:t>(</w:t>
      </w:r>
      <w:r w:rsidRPr="00E958FE">
        <w:rPr>
          <w:rFonts w:ascii="Times New Roman" w:hAnsi="Times New Roman" w:cs="Times New Roman"/>
          <w:sz w:val="24"/>
          <w:szCs w:val="24"/>
          <w:lang w:val="en-US" w:bidi="en-US"/>
        </w:rPr>
        <w:t>COVID</w:t>
      </w:r>
      <w:r w:rsidRPr="00E958FE">
        <w:rPr>
          <w:rFonts w:ascii="Times New Roman" w:hAnsi="Times New Roman" w:cs="Times New Roman"/>
          <w:sz w:val="24"/>
          <w:szCs w:val="24"/>
          <w:lang w:bidi="en-US"/>
        </w:rPr>
        <w:t>-19)</w:t>
      </w:r>
    </w:p>
    <w:p w:rsidR="00E958FE" w:rsidRPr="00E958FE" w:rsidRDefault="00E958FE" w:rsidP="00E958FE">
      <w:pPr>
        <w:ind w:firstLine="360"/>
        <w:jc w:val="both"/>
        <w:rPr>
          <w:rFonts w:ascii="Times New Roman" w:hAnsi="Times New Roman" w:cs="Times New Roman"/>
          <w:sz w:val="24"/>
          <w:szCs w:val="24"/>
        </w:rPr>
      </w:pPr>
      <w:r w:rsidRPr="00E958FE">
        <w:rPr>
          <w:rFonts w:ascii="Times New Roman" w:hAnsi="Times New Roman" w:cs="Times New Roman"/>
          <w:sz w:val="24"/>
          <w:szCs w:val="24"/>
        </w:rPr>
        <w:t xml:space="preserve">В связи с предупреждением распространения </w:t>
      </w:r>
      <w:proofErr w:type="spellStart"/>
      <w:r w:rsidRPr="00E958FE">
        <w:rPr>
          <w:rFonts w:ascii="Times New Roman" w:hAnsi="Times New Roman" w:cs="Times New Roman"/>
          <w:sz w:val="24"/>
          <w:szCs w:val="24"/>
        </w:rPr>
        <w:t>коронавирусной</w:t>
      </w:r>
      <w:proofErr w:type="spellEnd"/>
      <w:r w:rsidRPr="00E958FE">
        <w:rPr>
          <w:rFonts w:ascii="Times New Roman" w:hAnsi="Times New Roman" w:cs="Times New Roman"/>
          <w:sz w:val="24"/>
          <w:szCs w:val="24"/>
        </w:rPr>
        <w:t xml:space="preserve"> инфекции </w:t>
      </w:r>
      <w:r w:rsidRPr="00E958FE">
        <w:rPr>
          <w:rFonts w:ascii="Times New Roman" w:hAnsi="Times New Roman" w:cs="Times New Roman"/>
          <w:sz w:val="24"/>
          <w:szCs w:val="24"/>
          <w:lang w:bidi="en-US"/>
        </w:rPr>
        <w:t>(</w:t>
      </w:r>
      <w:r w:rsidRPr="00E958FE">
        <w:rPr>
          <w:rFonts w:ascii="Times New Roman" w:hAnsi="Times New Roman" w:cs="Times New Roman"/>
          <w:sz w:val="24"/>
          <w:szCs w:val="24"/>
          <w:lang w:val="en-US" w:bidi="en-US"/>
        </w:rPr>
        <w:t>COVID</w:t>
      </w:r>
      <w:r w:rsidRPr="00E958FE">
        <w:rPr>
          <w:rFonts w:ascii="Times New Roman" w:hAnsi="Times New Roman" w:cs="Times New Roman"/>
          <w:sz w:val="24"/>
          <w:szCs w:val="24"/>
          <w:lang w:bidi="en-US"/>
        </w:rPr>
        <w:t xml:space="preserve">-19) </w:t>
      </w:r>
      <w:r w:rsidRPr="00E958FE">
        <w:rPr>
          <w:rFonts w:ascii="Times New Roman" w:hAnsi="Times New Roman" w:cs="Times New Roman"/>
          <w:sz w:val="24"/>
          <w:szCs w:val="24"/>
        </w:rPr>
        <w:t xml:space="preserve">и в целях принятиях необходимых организационно распорядительных мер по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постановляет:</w:t>
      </w:r>
    </w:p>
    <w:p w:rsidR="00E958FE" w:rsidRPr="00E958FE" w:rsidRDefault="00E958FE" w:rsidP="00E958FE">
      <w:pPr>
        <w:tabs>
          <w:tab w:val="left" w:pos="1028"/>
        </w:tabs>
        <w:ind w:firstLine="360"/>
        <w:jc w:val="both"/>
        <w:rPr>
          <w:rFonts w:ascii="Times New Roman" w:hAnsi="Times New Roman" w:cs="Times New Roman"/>
          <w:sz w:val="24"/>
          <w:szCs w:val="24"/>
        </w:rPr>
      </w:pPr>
      <w:r w:rsidRPr="00E958FE">
        <w:rPr>
          <w:rFonts w:ascii="Times New Roman" w:hAnsi="Times New Roman" w:cs="Times New Roman"/>
          <w:sz w:val="24"/>
          <w:szCs w:val="24"/>
        </w:rPr>
        <w:t>1.</w:t>
      </w:r>
      <w:r w:rsidRPr="00E958FE">
        <w:rPr>
          <w:rFonts w:ascii="Times New Roman" w:hAnsi="Times New Roman" w:cs="Times New Roman"/>
          <w:sz w:val="24"/>
          <w:szCs w:val="24"/>
        </w:rPr>
        <w:tab/>
        <w:t xml:space="preserve">Создать в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оперативный штаб по предупреждению распространения </w:t>
      </w:r>
      <w:proofErr w:type="spellStart"/>
      <w:r w:rsidRPr="00E958FE">
        <w:rPr>
          <w:rFonts w:ascii="Times New Roman" w:hAnsi="Times New Roman" w:cs="Times New Roman"/>
          <w:sz w:val="24"/>
          <w:szCs w:val="24"/>
        </w:rPr>
        <w:t>коронавирусной</w:t>
      </w:r>
      <w:proofErr w:type="spellEnd"/>
      <w:r w:rsidRPr="00E958FE">
        <w:rPr>
          <w:rFonts w:ascii="Times New Roman" w:hAnsi="Times New Roman" w:cs="Times New Roman"/>
          <w:sz w:val="24"/>
          <w:szCs w:val="24"/>
        </w:rPr>
        <w:t xml:space="preserve"> инфекции </w:t>
      </w:r>
      <w:r w:rsidRPr="00E958FE">
        <w:rPr>
          <w:rFonts w:ascii="Times New Roman" w:hAnsi="Times New Roman" w:cs="Times New Roman"/>
          <w:sz w:val="24"/>
          <w:szCs w:val="24"/>
          <w:lang w:bidi="en-US"/>
        </w:rPr>
        <w:t>(</w:t>
      </w:r>
      <w:r w:rsidRPr="00E958FE">
        <w:rPr>
          <w:rFonts w:ascii="Times New Roman" w:hAnsi="Times New Roman" w:cs="Times New Roman"/>
          <w:sz w:val="24"/>
          <w:szCs w:val="24"/>
          <w:lang w:val="en-US" w:bidi="en-US"/>
        </w:rPr>
        <w:t>COVID</w:t>
      </w:r>
      <w:r w:rsidRPr="00E958FE">
        <w:rPr>
          <w:rFonts w:ascii="Times New Roman" w:hAnsi="Times New Roman" w:cs="Times New Roman"/>
          <w:sz w:val="24"/>
          <w:szCs w:val="24"/>
          <w:lang w:bidi="en-US"/>
        </w:rPr>
        <w:t xml:space="preserve">-19) </w:t>
      </w:r>
      <w:r w:rsidRPr="00E958FE">
        <w:rPr>
          <w:rFonts w:ascii="Times New Roman" w:hAnsi="Times New Roman" w:cs="Times New Roman"/>
          <w:sz w:val="24"/>
          <w:szCs w:val="24"/>
        </w:rPr>
        <w:t>(далее - Оперативный штаб).</w:t>
      </w:r>
    </w:p>
    <w:p w:rsidR="00E958FE" w:rsidRPr="00E958FE" w:rsidRDefault="00E958FE" w:rsidP="00E958FE">
      <w:pPr>
        <w:tabs>
          <w:tab w:val="left" w:pos="1151"/>
        </w:tabs>
        <w:ind w:firstLine="360"/>
        <w:jc w:val="both"/>
        <w:rPr>
          <w:rFonts w:ascii="Times New Roman" w:hAnsi="Times New Roman" w:cs="Times New Roman"/>
          <w:sz w:val="24"/>
          <w:szCs w:val="24"/>
        </w:rPr>
      </w:pPr>
      <w:r w:rsidRPr="00E958FE">
        <w:rPr>
          <w:rFonts w:ascii="Times New Roman" w:hAnsi="Times New Roman" w:cs="Times New Roman"/>
          <w:sz w:val="24"/>
          <w:szCs w:val="24"/>
        </w:rPr>
        <w:t>2.Утвердить:</w:t>
      </w:r>
    </w:p>
    <w:p w:rsidR="00E958FE" w:rsidRPr="00E958FE" w:rsidRDefault="00E958FE" w:rsidP="00E958FE">
      <w:pPr>
        <w:tabs>
          <w:tab w:val="left" w:pos="1282"/>
        </w:tabs>
        <w:ind w:firstLine="360"/>
        <w:jc w:val="both"/>
        <w:rPr>
          <w:rFonts w:ascii="Times New Roman" w:hAnsi="Times New Roman" w:cs="Times New Roman"/>
          <w:sz w:val="24"/>
          <w:szCs w:val="24"/>
        </w:rPr>
      </w:pPr>
      <w:r w:rsidRPr="00E958FE">
        <w:rPr>
          <w:rFonts w:ascii="Times New Roman" w:hAnsi="Times New Roman" w:cs="Times New Roman"/>
          <w:sz w:val="24"/>
          <w:szCs w:val="24"/>
        </w:rPr>
        <w:t>2.1.Состав Оперативного штаба согласно приложению № 1;</w:t>
      </w:r>
    </w:p>
    <w:p w:rsidR="00E958FE" w:rsidRPr="00E958FE" w:rsidRDefault="00E958FE" w:rsidP="00E958FE">
      <w:pPr>
        <w:tabs>
          <w:tab w:val="left" w:pos="1282"/>
        </w:tabs>
        <w:ind w:firstLine="360"/>
        <w:jc w:val="both"/>
        <w:rPr>
          <w:rFonts w:ascii="Times New Roman" w:hAnsi="Times New Roman" w:cs="Times New Roman"/>
          <w:sz w:val="24"/>
          <w:szCs w:val="24"/>
        </w:rPr>
      </w:pPr>
      <w:r w:rsidRPr="00E958FE">
        <w:rPr>
          <w:rFonts w:ascii="Times New Roman" w:hAnsi="Times New Roman" w:cs="Times New Roman"/>
          <w:sz w:val="24"/>
          <w:szCs w:val="24"/>
        </w:rPr>
        <w:t>2.2.Положение об Оперативном штабе согласно приложению № 2;</w:t>
      </w:r>
    </w:p>
    <w:p w:rsidR="00E958FE" w:rsidRPr="00E958FE" w:rsidRDefault="00E958FE" w:rsidP="00E958FE">
      <w:pPr>
        <w:tabs>
          <w:tab w:val="left" w:pos="1240"/>
        </w:tabs>
        <w:ind w:firstLine="360"/>
        <w:jc w:val="both"/>
        <w:rPr>
          <w:rFonts w:ascii="Times New Roman" w:hAnsi="Times New Roman" w:cs="Times New Roman"/>
          <w:sz w:val="24"/>
          <w:szCs w:val="24"/>
        </w:rPr>
      </w:pPr>
      <w:r w:rsidRPr="00E958FE">
        <w:rPr>
          <w:rFonts w:ascii="Times New Roman" w:hAnsi="Times New Roman" w:cs="Times New Roman"/>
          <w:sz w:val="24"/>
          <w:szCs w:val="24"/>
        </w:rPr>
        <w:t xml:space="preserve">2.3.План неотложных мероприятий по предупреждению распространения </w:t>
      </w:r>
      <w:proofErr w:type="spellStart"/>
      <w:r w:rsidRPr="00E958FE">
        <w:rPr>
          <w:rFonts w:ascii="Times New Roman" w:hAnsi="Times New Roman" w:cs="Times New Roman"/>
          <w:sz w:val="24"/>
          <w:szCs w:val="24"/>
        </w:rPr>
        <w:t>коронавирусной</w:t>
      </w:r>
      <w:proofErr w:type="spellEnd"/>
      <w:r w:rsidRPr="00E958FE">
        <w:rPr>
          <w:rFonts w:ascii="Times New Roman" w:hAnsi="Times New Roman" w:cs="Times New Roman"/>
          <w:sz w:val="24"/>
          <w:szCs w:val="24"/>
        </w:rPr>
        <w:t xml:space="preserve"> инфекции </w:t>
      </w:r>
      <w:r w:rsidRPr="00E958FE">
        <w:rPr>
          <w:rFonts w:ascii="Times New Roman" w:hAnsi="Times New Roman" w:cs="Times New Roman"/>
          <w:sz w:val="24"/>
          <w:szCs w:val="24"/>
          <w:lang w:bidi="en-US"/>
        </w:rPr>
        <w:t>(</w:t>
      </w:r>
      <w:r w:rsidRPr="00E958FE">
        <w:rPr>
          <w:rFonts w:ascii="Times New Roman" w:hAnsi="Times New Roman" w:cs="Times New Roman"/>
          <w:sz w:val="24"/>
          <w:szCs w:val="24"/>
          <w:lang w:val="en-US" w:bidi="en-US"/>
        </w:rPr>
        <w:t>COVID</w:t>
      </w:r>
      <w:r w:rsidRPr="00E958FE">
        <w:rPr>
          <w:rFonts w:ascii="Times New Roman" w:hAnsi="Times New Roman" w:cs="Times New Roman"/>
          <w:sz w:val="24"/>
          <w:szCs w:val="24"/>
          <w:lang w:bidi="en-US"/>
        </w:rPr>
        <w:t xml:space="preserve">-19), </w:t>
      </w:r>
      <w:r w:rsidRPr="00E958FE">
        <w:rPr>
          <w:rFonts w:ascii="Times New Roman" w:hAnsi="Times New Roman" w:cs="Times New Roman"/>
          <w:sz w:val="24"/>
          <w:szCs w:val="24"/>
        </w:rPr>
        <w:t>согласно приложению № 3 (далее - План).</w:t>
      </w:r>
    </w:p>
    <w:p w:rsidR="00E958FE" w:rsidRPr="00E958FE" w:rsidRDefault="00E958FE" w:rsidP="00E958FE">
      <w:pPr>
        <w:ind w:firstLine="720"/>
        <w:jc w:val="both"/>
        <w:rPr>
          <w:rFonts w:ascii="Times New Roman" w:hAnsi="Times New Roman" w:cs="Times New Roman"/>
          <w:sz w:val="24"/>
          <w:szCs w:val="24"/>
        </w:rPr>
      </w:pPr>
      <w:r w:rsidRPr="00E958FE">
        <w:rPr>
          <w:rFonts w:ascii="Times New Roman" w:hAnsi="Times New Roman" w:cs="Times New Roman"/>
          <w:sz w:val="24"/>
          <w:szCs w:val="24"/>
        </w:rPr>
        <w:t xml:space="preserve">3.Опубликовать настоящее постановление в официальном печатном издании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Республики Мордовия, в средствах массовой информации и разместить на официальном сайте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http:dubenki.e-mordovia.ru.</w:t>
      </w:r>
    </w:p>
    <w:p w:rsidR="00E958FE" w:rsidRPr="00E958FE" w:rsidRDefault="00E958FE" w:rsidP="00E958FE">
      <w:pPr>
        <w:ind w:firstLine="720"/>
        <w:jc w:val="both"/>
        <w:rPr>
          <w:rFonts w:ascii="Times New Roman" w:hAnsi="Times New Roman" w:cs="Times New Roman"/>
          <w:sz w:val="24"/>
          <w:szCs w:val="24"/>
        </w:rPr>
      </w:pPr>
      <w:r w:rsidRPr="00E958FE">
        <w:rPr>
          <w:rFonts w:ascii="Times New Roman" w:hAnsi="Times New Roman" w:cs="Times New Roman"/>
          <w:sz w:val="24"/>
          <w:szCs w:val="24"/>
        </w:rPr>
        <w:t>4. Настоящее постановление вступает в силу со дня официального опубликования.</w:t>
      </w:r>
    </w:p>
    <w:p w:rsidR="00E958FE" w:rsidRDefault="00E958FE" w:rsidP="00E958FE">
      <w:pPr>
        <w:ind w:firstLine="720"/>
        <w:jc w:val="both"/>
        <w:rPr>
          <w:rFonts w:ascii="Times New Roman" w:hAnsi="Times New Roman" w:cs="Times New Roman"/>
          <w:sz w:val="24"/>
          <w:szCs w:val="24"/>
        </w:rPr>
      </w:pPr>
      <w:r w:rsidRPr="00E958FE">
        <w:rPr>
          <w:rFonts w:ascii="Times New Roman" w:hAnsi="Times New Roman" w:cs="Times New Roman"/>
          <w:sz w:val="24"/>
          <w:szCs w:val="24"/>
        </w:rPr>
        <w:t>5.</w:t>
      </w:r>
      <w:proofErr w:type="gramStart"/>
      <w:r w:rsidRPr="00E958FE">
        <w:rPr>
          <w:rFonts w:ascii="Times New Roman" w:hAnsi="Times New Roman" w:cs="Times New Roman"/>
          <w:sz w:val="24"/>
          <w:szCs w:val="24"/>
        </w:rPr>
        <w:t>Контроль  за</w:t>
      </w:r>
      <w:proofErr w:type="gramEnd"/>
      <w:r w:rsidRPr="00E958FE">
        <w:rPr>
          <w:rFonts w:ascii="Times New Roman" w:hAnsi="Times New Roman" w:cs="Times New Roman"/>
          <w:sz w:val="24"/>
          <w:szCs w:val="24"/>
        </w:rPr>
        <w:t xml:space="preserve"> исполнением данного постановления оставляю за собой.</w:t>
      </w:r>
    </w:p>
    <w:p w:rsidR="00E958FE" w:rsidRPr="00E958FE" w:rsidRDefault="00E958FE" w:rsidP="00E958FE">
      <w:pPr>
        <w:ind w:firstLine="720"/>
        <w:jc w:val="both"/>
        <w:rPr>
          <w:rFonts w:ascii="Times New Roman" w:hAnsi="Times New Roman" w:cs="Times New Roman"/>
          <w:sz w:val="24"/>
          <w:szCs w:val="24"/>
        </w:rPr>
      </w:pPr>
      <w:r w:rsidRPr="00E958FE">
        <w:rPr>
          <w:rFonts w:ascii="Times New Roman" w:hAnsi="Times New Roman" w:cs="Times New Roman"/>
          <w:sz w:val="24"/>
          <w:szCs w:val="24"/>
        </w:rPr>
        <w:t xml:space="preserve">Глава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w:t>
      </w:r>
      <w:proofErr w:type="spellStart"/>
      <w:r w:rsidRPr="00E958FE">
        <w:rPr>
          <w:rFonts w:ascii="Times New Roman" w:hAnsi="Times New Roman" w:cs="Times New Roman"/>
          <w:sz w:val="24"/>
          <w:szCs w:val="24"/>
        </w:rPr>
        <w:t>Е.Н.Салаева</w:t>
      </w:r>
      <w:proofErr w:type="spellEnd"/>
    </w:p>
    <w:p w:rsidR="00E958FE" w:rsidRPr="00E958FE" w:rsidRDefault="00E958FE" w:rsidP="00E958FE">
      <w:pPr>
        <w:tabs>
          <w:tab w:val="left" w:pos="6776"/>
        </w:tabs>
        <w:ind w:firstLine="360"/>
        <w:rPr>
          <w:rFonts w:ascii="Times New Roman" w:hAnsi="Times New Roman" w:cs="Times New Roman"/>
          <w:sz w:val="24"/>
          <w:szCs w:val="24"/>
        </w:rPr>
      </w:pPr>
    </w:p>
    <w:p w:rsidR="00E958FE" w:rsidRPr="00E958FE" w:rsidRDefault="00E958FE" w:rsidP="00E958FE">
      <w:pPr>
        <w:tabs>
          <w:tab w:val="left" w:pos="6776"/>
        </w:tabs>
        <w:ind w:firstLine="360"/>
        <w:rPr>
          <w:rFonts w:ascii="Times New Roman" w:hAnsi="Times New Roman" w:cs="Times New Roman"/>
          <w:sz w:val="24"/>
          <w:szCs w:val="24"/>
        </w:rPr>
      </w:pPr>
    </w:p>
    <w:p w:rsidR="00E958FE" w:rsidRPr="00E958FE" w:rsidRDefault="00E958FE" w:rsidP="00E958FE">
      <w:pPr>
        <w:tabs>
          <w:tab w:val="left" w:pos="6776"/>
        </w:tabs>
        <w:ind w:firstLine="360"/>
        <w:rPr>
          <w:rFonts w:ascii="Times New Roman" w:hAnsi="Times New Roman" w:cs="Times New Roman"/>
          <w:sz w:val="24"/>
          <w:szCs w:val="24"/>
        </w:rPr>
      </w:pPr>
    </w:p>
    <w:p w:rsidR="00E958FE" w:rsidRPr="00E958FE" w:rsidRDefault="00E958FE" w:rsidP="00E958FE">
      <w:pPr>
        <w:rPr>
          <w:rFonts w:ascii="Times New Roman" w:hAnsi="Times New Roman" w:cs="Times New Roman"/>
          <w:sz w:val="24"/>
          <w:szCs w:val="24"/>
        </w:rPr>
      </w:pPr>
    </w:p>
    <w:p w:rsidR="00E958FE" w:rsidRPr="00E958FE" w:rsidRDefault="00E958FE" w:rsidP="00E958FE">
      <w:pPr>
        <w:tabs>
          <w:tab w:val="left" w:pos="6776"/>
        </w:tabs>
        <w:spacing w:after="0"/>
        <w:rPr>
          <w:rFonts w:ascii="Times New Roman" w:hAnsi="Times New Roman" w:cs="Times New Roman"/>
          <w:sz w:val="24"/>
          <w:szCs w:val="24"/>
        </w:rPr>
      </w:pPr>
      <w:r>
        <w:rPr>
          <w:rFonts w:ascii="Times New Roman" w:hAnsi="Times New Roman" w:cs="Times New Roman"/>
          <w:sz w:val="24"/>
          <w:szCs w:val="24"/>
        </w:rPr>
        <w:t xml:space="preserve">                                                                                                                    </w:t>
      </w:r>
      <w:r w:rsidRPr="00E958FE">
        <w:rPr>
          <w:rFonts w:ascii="Times New Roman" w:hAnsi="Times New Roman" w:cs="Times New Roman"/>
          <w:sz w:val="24"/>
          <w:szCs w:val="24"/>
        </w:rPr>
        <w:t xml:space="preserve">   Приложение</w:t>
      </w:r>
      <w:proofErr w:type="gramStart"/>
      <w:r w:rsidRPr="00E958FE">
        <w:rPr>
          <w:rFonts w:ascii="Times New Roman" w:hAnsi="Times New Roman" w:cs="Times New Roman"/>
          <w:sz w:val="24"/>
          <w:szCs w:val="24"/>
        </w:rPr>
        <w:t>1</w:t>
      </w:r>
      <w:proofErr w:type="gramEnd"/>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к постановлению</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администрации</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сельского поселения</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от 20.03.2020 №6                                                          </w:t>
      </w:r>
    </w:p>
    <w:p w:rsidR="00E958FE" w:rsidRPr="00E958FE" w:rsidRDefault="00E958FE" w:rsidP="00E958FE">
      <w:pPr>
        <w:tabs>
          <w:tab w:val="left" w:pos="6776"/>
        </w:tabs>
        <w:spacing w:after="0"/>
        <w:ind w:firstLine="360"/>
        <w:jc w:val="center"/>
        <w:rPr>
          <w:rFonts w:ascii="Times New Roman" w:hAnsi="Times New Roman" w:cs="Times New Roman"/>
          <w:sz w:val="24"/>
          <w:szCs w:val="24"/>
        </w:rPr>
      </w:pPr>
      <w:r w:rsidRPr="00E958FE">
        <w:rPr>
          <w:rFonts w:ascii="Times New Roman" w:hAnsi="Times New Roman" w:cs="Times New Roman"/>
          <w:sz w:val="24"/>
          <w:szCs w:val="24"/>
        </w:rPr>
        <w:t xml:space="preserve">                                                      </w:t>
      </w:r>
    </w:p>
    <w:p w:rsidR="00E958FE" w:rsidRPr="00E958FE" w:rsidRDefault="00E958FE" w:rsidP="00E958FE">
      <w:pPr>
        <w:tabs>
          <w:tab w:val="left" w:pos="6776"/>
        </w:tabs>
        <w:ind w:firstLine="360"/>
        <w:jc w:val="center"/>
        <w:rPr>
          <w:rFonts w:ascii="Times New Roman" w:hAnsi="Times New Roman" w:cs="Times New Roman"/>
          <w:sz w:val="24"/>
          <w:szCs w:val="24"/>
        </w:rPr>
      </w:pPr>
      <w:r>
        <w:rPr>
          <w:rFonts w:ascii="Times New Roman" w:hAnsi="Times New Roman" w:cs="Times New Roman"/>
          <w:sz w:val="24"/>
          <w:szCs w:val="24"/>
        </w:rPr>
        <w:t xml:space="preserve">                </w:t>
      </w:r>
      <w:r w:rsidRPr="00E958FE">
        <w:rPr>
          <w:rFonts w:ascii="Times New Roman" w:hAnsi="Times New Roman" w:cs="Times New Roman"/>
          <w:sz w:val="24"/>
          <w:szCs w:val="24"/>
        </w:rPr>
        <w:t xml:space="preserve">Состав Оперативного штаба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w:t>
      </w:r>
    </w:p>
    <w:p w:rsidR="00E958FE" w:rsidRPr="00E958FE" w:rsidRDefault="00E958FE" w:rsidP="00E958FE">
      <w:pPr>
        <w:pStyle w:val="a7"/>
        <w:jc w:val="both"/>
        <w:rPr>
          <w:rFonts w:ascii="Times New Roman" w:hAnsi="Times New Roman"/>
          <w:sz w:val="24"/>
          <w:szCs w:val="24"/>
        </w:rPr>
      </w:pPr>
      <w:r>
        <w:rPr>
          <w:rFonts w:ascii="Times New Roman" w:eastAsiaTheme="minorHAnsi" w:hAnsi="Times New Roman"/>
          <w:sz w:val="24"/>
          <w:szCs w:val="24"/>
          <w:lang w:eastAsia="en-US"/>
        </w:rPr>
        <w:t xml:space="preserve">            </w:t>
      </w:r>
      <w:r w:rsidRPr="00E958FE">
        <w:rPr>
          <w:rFonts w:ascii="Times New Roman" w:hAnsi="Times New Roman"/>
          <w:sz w:val="24"/>
          <w:szCs w:val="24"/>
        </w:rPr>
        <w:t xml:space="preserve">1.Салаева Елена Николаевна– </w:t>
      </w:r>
      <w:proofErr w:type="gramStart"/>
      <w:r w:rsidRPr="00E958FE">
        <w:rPr>
          <w:rFonts w:ascii="Times New Roman" w:hAnsi="Times New Roman"/>
          <w:sz w:val="24"/>
          <w:szCs w:val="24"/>
        </w:rPr>
        <w:t>Гл</w:t>
      </w:r>
      <w:proofErr w:type="gramEnd"/>
      <w:r w:rsidRPr="00E958FE">
        <w:rPr>
          <w:rFonts w:ascii="Times New Roman" w:hAnsi="Times New Roman"/>
          <w:sz w:val="24"/>
          <w:szCs w:val="24"/>
        </w:rPr>
        <w:t xml:space="preserve">ава </w:t>
      </w:r>
      <w:proofErr w:type="spellStart"/>
      <w:r w:rsidRPr="00E958FE">
        <w:rPr>
          <w:rFonts w:ascii="Times New Roman" w:hAnsi="Times New Roman"/>
          <w:sz w:val="24"/>
          <w:szCs w:val="24"/>
        </w:rPr>
        <w:t>Чиндяновского</w:t>
      </w:r>
      <w:proofErr w:type="spellEnd"/>
      <w:r w:rsidRPr="00E958FE">
        <w:rPr>
          <w:rFonts w:ascii="Times New Roman" w:hAnsi="Times New Roman"/>
          <w:sz w:val="24"/>
          <w:szCs w:val="24"/>
        </w:rPr>
        <w:t xml:space="preserve"> сельского поселения, председатель оперативного штаба  ;</w:t>
      </w:r>
    </w:p>
    <w:p w:rsidR="00E958FE" w:rsidRPr="00E958FE" w:rsidRDefault="00E958FE" w:rsidP="00E958FE">
      <w:pPr>
        <w:pStyle w:val="a3"/>
        <w:spacing w:beforeAutospacing="0" w:after="0"/>
        <w:ind w:left="720"/>
        <w:jc w:val="both"/>
      </w:pPr>
      <w:r w:rsidRPr="00E958FE">
        <w:t xml:space="preserve">2.Русскина Ирина Викторовна – заместитель главы </w:t>
      </w:r>
      <w:proofErr w:type="spellStart"/>
      <w:r w:rsidRPr="00E958FE">
        <w:t>Чиндяновского</w:t>
      </w:r>
      <w:proofErr w:type="spellEnd"/>
      <w:r w:rsidRPr="00E958FE">
        <w:t xml:space="preserve"> сельского поселения, заместитель председателя оперативного штаба;</w:t>
      </w:r>
    </w:p>
    <w:p w:rsidR="00E958FE" w:rsidRPr="00E958FE" w:rsidRDefault="00E958FE" w:rsidP="00E958FE">
      <w:pPr>
        <w:pStyle w:val="a7"/>
        <w:ind w:left="720"/>
        <w:jc w:val="both"/>
        <w:rPr>
          <w:rFonts w:ascii="Times New Roman" w:hAnsi="Times New Roman"/>
          <w:sz w:val="24"/>
          <w:szCs w:val="24"/>
        </w:rPr>
      </w:pPr>
      <w:r w:rsidRPr="00E958FE">
        <w:rPr>
          <w:rFonts w:ascii="Times New Roman" w:hAnsi="Times New Roman"/>
          <w:sz w:val="24"/>
          <w:szCs w:val="24"/>
        </w:rPr>
        <w:t>3.Кечуткина Татьяна Васильевна – зам.директора МБОУ «</w:t>
      </w:r>
      <w:proofErr w:type="spellStart"/>
      <w:r w:rsidRPr="00E958FE">
        <w:rPr>
          <w:rFonts w:ascii="Times New Roman" w:hAnsi="Times New Roman"/>
          <w:sz w:val="24"/>
          <w:szCs w:val="24"/>
        </w:rPr>
        <w:t>Поводимовская</w:t>
      </w:r>
      <w:proofErr w:type="spellEnd"/>
      <w:r w:rsidRPr="00E958FE">
        <w:rPr>
          <w:rFonts w:ascii="Times New Roman" w:hAnsi="Times New Roman"/>
          <w:sz w:val="24"/>
          <w:szCs w:val="24"/>
        </w:rPr>
        <w:t xml:space="preserve"> СОШ им</w:t>
      </w:r>
      <w:proofErr w:type="gramStart"/>
      <w:r w:rsidRPr="00E958FE">
        <w:rPr>
          <w:rFonts w:ascii="Times New Roman" w:hAnsi="Times New Roman"/>
          <w:sz w:val="24"/>
          <w:szCs w:val="24"/>
        </w:rPr>
        <w:t>.Г</w:t>
      </w:r>
      <w:proofErr w:type="gramEnd"/>
      <w:r w:rsidRPr="00E958FE">
        <w:rPr>
          <w:rFonts w:ascii="Times New Roman" w:hAnsi="Times New Roman"/>
          <w:sz w:val="24"/>
          <w:szCs w:val="24"/>
        </w:rPr>
        <w:t xml:space="preserve">ероя Соц.Труда </w:t>
      </w:r>
      <w:proofErr w:type="spellStart"/>
      <w:r w:rsidRPr="00E958FE">
        <w:rPr>
          <w:rFonts w:ascii="Times New Roman" w:hAnsi="Times New Roman"/>
          <w:sz w:val="24"/>
          <w:szCs w:val="24"/>
        </w:rPr>
        <w:t>Н.М.Суродеева</w:t>
      </w:r>
      <w:proofErr w:type="spellEnd"/>
      <w:r w:rsidRPr="00E958FE">
        <w:rPr>
          <w:rFonts w:ascii="Times New Roman" w:hAnsi="Times New Roman"/>
          <w:sz w:val="24"/>
          <w:szCs w:val="24"/>
        </w:rPr>
        <w:t>» с/</w:t>
      </w:r>
      <w:proofErr w:type="spellStart"/>
      <w:r w:rsidRPr="00E958FE">
        <w:rPr>
          <w:rFonts w:ascii="Times New Roman" w:hAnsi="Times New Roman"/>
          <w:sz w:val="24"/>
          <w:szCs w:val="24"/>
        </w:rPr>
        <w:t>п</w:t>
      </w:r>
      <w:proofErr w:type="spellEnd"/>
      <w:r w:rsidRPr="00E958FE">
        <w:rPr>
          <w:rFonts w:ascii="Times New Roman" w:hAnsi="Times New Roman"/>
          <w:sz w:val="24"/>
          <w:szCs w:val="24"/>
        </w:rPr>
        <w:t xml:space="preserve"> </w:t>
      </w:r>
      <w:proofErr w:type="spellStart"/>
      <w:r w:rsidRPr="00E958FE">
        <w:rPr>
          <w:rFonts w:ascii="Times New Roman" w:hAnsi="Times New Roman"/>
          <w:sz w:val="24"/>
          <w:szCs w:val="24"/>
        </w:rPr>
        <w:t>Чиндяновская</w:t>
      </w:r>
      <w:proofErr w:type="spellEnd"/>
      <w:r w:rsidRPr="00E958FE">
        <w:rPr>
          <w:rFonts w:ascii="Times New Roman" w:hAnsi="Times New Roman"/>
          <w:sz w:val="24"/>
          <w:szCs w:val="24"/>
        </w:rPr>
        <w:t xml:space="preserve"> ООШ, (по согласованию);</w:t>
      </w:r>
    </w:p>
    <w:p w:rsidR="00E958FE" w:rsidRPr="00E958FE" w:rsidRDefault="00E958FE" w:rsidP="00E958FE">
      <w:pPr>
        <w:pStyle w:val="a7"/>
        <w:ind w:left="720"/>
        <w:jc w:val="both"/>
        <w:rPr>
          <w:rFonts w:ascii="Times New Roman" w:hAnsi="Times New Roman"/>
          <w:sz w:val="24"/>
          <w:szCs w:val="24"/>
        </w:rPr>
      </w:pPr>
      <w:r w:rsidRPr="00E958FE">
        <w:rPr>
          <w:rFonts w:ascii="Times New Roman" w:hAnsi="Times New Roman"/>
          <w:sz w:val="24"/>
          <w:szCs w:val="24"/>
        </w:rPr>
        <w:t xml:space="preserve">4.Демкина Валентина Михайловна  - заведующий </w:t>
      </w:r>
      <w:proofErr w:type="spellStart"/>
      <w:r w:rsidRPr="00E958FE">
        <w:rPr>
          <w:rFonts w:ascii="Times New Roman" w:hAnsi="Times New Roman"/>
          <w:sz w:val="24"/>
          <w:szCs w:val="24"/>
        </w:rPr>
        <w:t>Чиндяновского</w:t>
      </w:r>
      <w:proofErr w:type="spellEnd"/>
      <w:r w:rsidRPr="00E958FE">
        <w:rPr>
          <w:rFonts w:ascii="Times New Roman" w:hAnsi="Times New Roman"/>
          <w:sz w:val="24"/>
          <w:szCs w:val="24"/>
        </w:rPr>
        <w:t xml:space="preserve"> СДК, (по согласованию);</w:t>
      </w:r>
    </w:p>
    <w:p w:rsidR="00E958FE" w:rsidRPr="00E958FE" w:rsidRDefault="00E958FE" w:rsidP="00E958FE">
      <w:pPr>
        <w:pStyle w:val="a7"/>
        <w:ind w:left="720"/>
        <w:jc w:val="both"/>
        <w:rPr>
          <w:rFonts w:ascii="Times New Roman" w:hAnsi="Times New Roman"/>
          <w:sz w:val="24"/>
          <w:szCs w:val="24"/>
        </w:rPr>
      </w:pPr>
      <w:r w:rsidRPr="00E958FE">
        <w:rPr>
          <w:rFonts w:ascii="Times New Roman" w:hAnsi="Times New Roman"/>
          <w:sz w:val="24"/>
          <w:szCs w:val="24"/>
        </w:rPr>
        <w:t>5.Кузнецова Диана Андреевна – заведующий ФАП,  (по согласованию)</w:t>
      </w:r>
    </w:p>
    <w:p w:rsidR="00E958FE" w:rsidRPr="00E958FE" w:rsidRDefault="00E958FE" w:rsidP="00E958FE">
      <w:pPr>
        <w:pStyle w:val="a7"/>
        <w:ind w:left="720"/>
        <w:jc w:val="both"/>
        <w:rPr>
          <w:rFonts w:ascii="Times New Roman" w:hAnsi="Times New Roman"/>
          <w:sz w:val="24"/>
          <w:szCs w:val="24"/>
        </w:rPr>
      </w:pPr>
      <w:r w:rsidRPr="00E958FE">
        <w:rPr>
          <w:rFonts w:ascii="Times New Roman" w:hAnsi="Times New Roman"/>
          <w:sz w:val="24"/>
          <w:szCs w:val="24"/>
        </w:rPr>
        <w:t>6.Акайкина Елизавета Михайловн</w:t>
      </w:r>
      <w:proofErr w:type="gramStart"/>
      <w:r w:rsidRPr="00E958FE">
        <w:rPr>
          <w:rFonts w:ascii="Times New Roman" w:hAnsi="Times New Roman"/>
          <w:sz w:val="24"/>
          <w:szCs w:val="24"/>
        </w:rPr>
        <w:t>а-</w:t>
      </w:r>
      <w:proofErr w:type="gramEnd"/>
      <w:r w:rsidRPr="00E958FE">
        <w:rPr>
          <w:rFonts w:ascii="Times New Roman" w:hAnsi="Times New Roman"/>
          <w:sz w:val="24"/>
          <w:szCs w:val="24"/>
        </w:rPr>
        <w:t xml:space="preserve"> ИП «</w:t>
      </w:r>
      <w:proofErr w:type="spellStart"/>
      <w:r w:rsidRPr="00E958FE">
        <w:rPr>
          <w:rFonts w:ascii="Times New Roman" w:hAnsi="Times New Roman"/>
          <w:sz w:val="24"/>
          <w:szCs w:val="24"/>
        </w:rPr>
        <w:t>Акайкина</w:t>
      </w:r>
      <w:proofErr w:type="spellEnd"/>
      <w:r w:rsidRPr="00E958FE">
        <w:rPr>
          <w:rFonts w:ascii="Times New Roman" w:hAnsi="Times New Roman"/>
          <w:sz w:val="24"/>
          <w:szCs w:val="24"/>
        </w:rPr>
        <w:t xml:space="preserve"> Е.М.», (по согласованию)</w:t>
      </w:r>
    </w:p>
    <w:p w:rsidR="00E958FE" w:rsidRPr="00E958FE" w:rsidRDefault="00E958FE" w:rsidP="00E958FE">
      <w:pPr>
        <w:tabs>
          <w:tab w:val="left" w:pos="6776"/>
        </w:tabs>
        <w:ind w:firstLine="360"/>
        <w:jc w:val="center"/>
        <w:rPr>
          <w:rFonts w:ascii="Times New Roman" w:hAnsi="Times New Roman" w:cs="Times New Roman"/>
          <w:sz w:val="24"/>
          <w:szCs w:val="24"/>
        </w:rPr>
      </w:pPr>
    </w:p>
    <w:p w:rsidR="00E958FE" w:rsidRPr="00E958FE" w:rsidRDefault="00E958FE" w:rsidP="00E958FE">
      <w:pPr>
        <w:tabs>
          <w:tab w:val="left" w:pos="6776"/>
        </w:tabs>
        <w:ind w:firstLine="360"/>
        <w:jc w:val="center"/>
        <w:rPr>
          <w:rFonts w:ascii="Times New Roman" w:hAnsi="Times New Roman" w:cs="Times New Roman"/>
          <w:sz w:val="24"/>
          <w:szCs w:val="24"/>
        </w:rPr>
      </w:pPr>
    </w:p>
    <w:p w:rsidR="00E958FE" w:rsidRPr="00E958FE" w:rsidRDefault="00E958FE" w:rsidP="00E958FE">
      <w:pPr>
        <w:tabs>
          <w:tab w:val="left" w:pos="6776"/>
        </w:tabs>
        <w:ind w:firstLine="360"/>
        <w:jc w:val="center"/>
        <w:rPr>
          <w:rFonts w:ascii="Times New Roman" w:hAnsi="Times New Roman" w:cs="Times New Roman"/>
          <w:sz w:val="24"/>
          <w:szCs w:val="24"/>
        </w:rPr>
      </w:pPr>
    </w:p>
    <w:p w:rsidR="00E958FE" w:rsidRPr="00E958FE" w:rsidRDefault="00E958FE" w:rsidP="00E958FE">
      <w:pPr>
        <w:tabs>
          <w:tab w:val="left" w:pos="6776"/>
        </w:tabs>
        <w:spacing w:after="0"/>
        <w:rPr>
          <w:rFonts w:ascii="Times New Roman" w:hAnsi="Times New Roman" w:cs="Times New Roman"/>
          <w:sz w:val="24"/>
          <w:szCs w:val="24"/>
        </w:rPr>
      </w:pPr>
      <w:r>
        <w:rPr>
          <w:rFonts w:ascii="Times New Roman" w:hAnsi="Times New Roman" w:cs="Times New Roman"/>
          <w:sz w:val="24"/>
          <w:szCs w:val="24"/>
        </w:rPr>
        <w:t xml:space="preserve">                                                                                                                     </w:t>
      </w:r>
      <w:r w:rsidRPr="00E958FE">
        <w:rPr>
          <w:rFonts w:ascii="Times New Roman" w:hAnsi="Times New Roman" w:cs="Times New Roman"/>
          <w:sz w:val="24"/>
          <w:szCs w:val="24"/>
        </w:rPr>
        <w:t xml:space="preserve">  Приложение</w:t>
      </w:r>
      <w:proofErr w:type="gramStart"/>
      <w:r w:rsidRPr="00E958FE">
        <w:rPr>
          <w:rFonts w:ascii="Times New Roman" w:hAnsi="Times New Roman" w:cs="Times New Roman"/>
          <w:sz w:val="24"/>
          <w:szCs w:val="24"/>
        </w:rPr>
        <w:t>2</w:t>
      </w:r>
      <w:proofErr w:type="gramEnd"/>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к постановлению</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администрации</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сельского поселения</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от 20.03.2020 №6                                                          </w:t>
      </w:r>
    </w:p>
    <w:p w:rsidR="00E958FE" w:rsidRPr="00E958FE" w:rsidRDefault="00E958FE" w:rsidP="00E958FE">
      <w:pPr>
        <w:tabs>
          <w:tab w:val="left" w:pos="6776"/>
        </w:tabs>
        <w:spacing w:after="0"/>
        <w:ind w:firstLine="360"/>
        <w:rPr>
          <w:rFonts w:ascii="Times New Roman" w:hAnsi="Times New Roman" w:cs="Times New Roman"/>
          <w:sz w:val="24"/>
          <w:szCs w:val="24"/>
        </w:rPr>
      </w:pPr>
    </w:p>
    <w:p w:rsidR="00E958FE" w:rsidRPr="00E958FE" w:rsidRDefault="00E958FE" w:rsidP="00E958FE">
      <w:pPr>
        <w:spacing w:after="0"/>
        <w:jc w:val="center"/>
        <w:outlineLvl w:val="1"/>
        <w:rPr>
          <w:rFonts w:ascii="Times New Roman" w:hAnsi="Times New Roman" w:cs="Times New Roman"/>
          <w:sz w:val="24"/>
          <w:szCs w:val="24"/>
        </w:rPr>
      </w:pPr>
      <w:bookmarkStart w:id="0" w:name="bookmark1"/>
      <w:r w:rsidRPr="00E958FE">
        <w:rPr>
          <w:rFonts w:ascii="Times New Roman" w:hAnsi="Times New Roman" w:cs="Times New Roman"/>
          <w:sz w:val="24"/>
          <w:szCs w:val="24"/>
        </w:rPr>
        <w:t>ПОЛОЖЕНИЕ</w:t>
      </w:r>
      <w:bookmarkEnd w:id="0"/>
    </w:p>
    <w:p w:rsidR="00E958FE" w:rsidRPr="00E958FE" w:rsidRDefault="00E958FE" w:rsidP="00E958FE">
      <w:pPr>
        <w:spacing w:after="0"/>
        <w:jc w:val="center"/>
        <w:rPr>
          <w:rFonts w:ascii="Times New Roman" w:hAnsi="Times New Roman" w:cs="Times New Roman"/>
          <w:sz w:val="24"/>
          <w:szCs w:val="24"/>
        </w:rPr>
      </w:pPr>
      <w:r w:rsidRPr="00E958FE">
        <w:rPr>
          <w:rFonts w:ascii="Times New Roman" w:hAnsi="Times New Roman" w:cs="Times New Roman"/>
          <w:sz w:val="24"/>
          <w:szCs w:val="24"/>
        </w:rPr>
        <w:t xml:space="preserve">об Оперативном штабе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по предупреждению распространения </w:t>
      </w:r>
      <w:proofErr w:type="spellStart"/>
      <w:r w:rsidRPr="00E958FE">
        <w:rPr>
          <w:rFonts w:ascii="Times New Roman" w:hAnsi="Times New Roman" w:cs="Times New Roman"/>
          <w:sz w:val="24"/>
          <w:szCs w:val="24"/>
        </w:rPr>
        <w:t>коронавирусной</w:t>
      </w:r>
      <w:proofErr w:type="spellEnd"/>
      <w:r w:rsidRPr="00E958FE">
        <w:rPr>
          <w:rFonts w:ascii="Times New Roman" w:hAnsi="Times New Roman" w:cs="Times New Roman"/>
          <w:sz w:val="24"/>
          <w:szCs w:val="24"/>
        </w:rPr>
        <w:t xml:space="preserve"> инфекции</w:t>
      </w:r>
    </w:p>
    <w:p w:rsidR="00E958FE" w:rsidRPr="00E958FE" w:rsidRDefault="00E958FE" w:rsidP="00E958FE">
      <w:pPr>
        <w:spacing w:after="0"/>
        <w:jc w:val="center"/>
        <w:rPr>
          <w:rFonts w:ascii="Times New Roman" w:hAnsi="Times New Roman" w:cs="Times New Roman"/>
          <w:sz w:val="24"/>
          <w:szCs w:val="24"/>
        </w:rPr>
      </w:pPr>
      <w:r w:rsidRPr="00E958FE">
        <w:rPr>
          <w:rFonts w:ascii="Times New Roman" w:hAnsi="Times New Roman" w:cs="Times New Roman"/>
          <w:sz w:val="24"/>
          <w:szCs w:val="24"/>
          <w:lang w:bidi="en-US"/>
        </w:rPr>
        <w:t>(</w:t>
      </w:r>
      <w:r w:rsidRPr="00E958FE">
        <w:rPr>
          <w:rFonts w:ascii="Times New Roman" w:hAnsi="Times New Roman" w:cs="Times New Roman"/>
          <w:sz w:val="24"/>
          <w:szCs w:val="24"/>
          <w:lang w:val="en-US" w:bidi="en-US"/>
        </w:rPr>
        <w:t>COVID</w:t>
      </w:r>
      <w:r w:rsidRPr="00E958FE">
        <w:rPr>
          <w:rFonts w:ascii="Times New Roman" w:hAnsi="Times New Roman" w:cs="Times New Roman"/>
          <w:sz w:val="24"/>
          <w:szCs w:val="24"/>
          <w:lang w:bidi="en-US"/>
        </w:rPr>
        <w:t>-19)</w:t>
      </w:r>
    </w:p>
    <w:p w:rsidR="00E958FE" w:rsidRPr="00E958FE" w:rsidRDefault="00E958FE" w:rsidP="00E958FE">
      <w:pPr>
        <w:tabs>
          <w:tab w:val="left" w:pos="1040"/>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 xml:space="preserve">1.Оперативный штаб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по предупреждению распространения </w:t>
      </w:r>
      <w:proofErr w:type="spellStart"/>
      <w:r w:rsidRPr="00E958FE">
        <w:rPr>
          <w:rFonts w:ascii="Times New Roman" w:hAnsi="Times New Roman" w:cs="Times New Roman"/>
          <w:sz w:val="24"/>
          <w:szCs w:val="24"/>
        </w:rPr>
        <w:t>коронавирусной</w:t>
      </w:r>
      <w:proofErr w:type="spellEnd"/>
      <w:r w:rsidRPr="00E958FE">
        <w:rPr>
          <w:rFonts w:ascii="Times New Roman" w:hAnsi="Times New Roman" w:cs="Times New Roman"/>
          <w:sz w:val="24"/>
          <w:szCs w:val="24"/>
        </w:rPr>
        <w:t xml:space="preserve"> инфекции </w:t>
      </w:r>
      <w:r w:rsidRPr="00E958FE">
        <w:rPr>
          <w:rFonts w:ascii="Times New Roman" w:hAnsi="Times New Roman" w:cs="Times New Roman"/>
          <w:sz w:val="24"/>
          <w:szCs w:val="24"/>
          <w:lang w:bidi="en-US"/>
        </w:rPr>
        <w:t>(</w:t>
      </w:r>
      <w:r w:rsidRPr="00E958FE">
        <w:rPr>
          <w:rFonts w:ascii="Times New Roman" w:hAnsi="Times New Roman" w:cs="Times New Roman"/>
          <w:sz w:val="24"/>
          <w:szCs w:val="24"/>
          <w:lang w:val="en-US" w:bidi="en-US"/>
        </w:rPr>
        <w:t>COVID</w:t>
      </w:r>
      <w:r w:rsidRPr="00E958FE">
        <w:rPr>
          <w:rFonts w:ascii="Times New Roman" w:hAnsi="Times New Roman" w:cs="Times New Roman"/>
          <w:sz w:val="24"/>
          <w:szCs w:val="24"/>
          <w:lang w:bidi="en-US"/>
        </w:rPr>
        <w:t xml:space="preserve">-19) </w:t>
      </w:r>
      <w:r w:rsidRPr="00E958FE">
        <w:rPr>
          <w:rFonts w:ascii="Times New Roman" w:hAnsi="Times New Roman" w:cs="Times New Roman"/>
          <w:sz w:val="24"/>
          <w:szCs w:val="24"/>
        </w:rPr>
        <w:t xml:space="preserve">(далее - Оперативный штаб) образован в целях рассмотрения вопросов, связанных с предупреждением распространения </w:t>
      </w:r>
      <w:proofErr w:type="spellStart"/>
      <w:r w:rsidRPr="00E958FE">
        <w:rPr>
          <w:rFonts w:ascii="Times New Roman" w:hAnsi="Times New Roman" w:cs="Times New Roman"/>
          <w:sz w:val="24"/>
          <w:szCs w:val="24"/>
        </w:rPr>
        <w:t>коронавирусной</w:t>
      </w:r>
      <w:proofErr w:type="spellEnd"/>
      <w:r w:rsidRPr="00E958FE">
        <w:rPr>
          <w:rFonts w:ascii="Times New Roman" w:hAnsi="Times New Roman" w:cs="Times New Roman"/>
          <w:sz w:val="24"/>
          <w:szCs w:val="24"/>
        </w:rPr>
        <w:t xml:space="preserve"> инфекции </w:t>
      </w:r>
      <w:r w:rsidRPr="00E958FE">
        <w:rPr>
          <w:rFonts w:ascii="Times New Roman" w:hAnsi="Times New Roman" w:cs="Times New Roman"/>
          <w:sz w:val="24"/>
          <w:szCs w:val="24"/>
          <w:lang w:bidi="en-US"/>
        </w:rPr>
        <w:t>(</w:t>
      </w:r>
      <w:r w:rsidRPr="00E958FE">
        <w:rPr>
          <w:rFonts w:ascii="Times New Roman" w:hAnsi="Times New Roman" w:cs="Times New Roman"/>
          <w:sz w:val="24"/>
          <w:szCs w:val="24"/>
          <w:lang w:val="en-US" w:bidi="en-US"/>
        </w:rPr>
        <w:t>COVID</w:t>
      </w:r>
      <w:r w:rsidRPr="00E958FE">
        <w:rPr>
          <w:rFonts w:ascii="Times New Roman" w:hAnsi="Times New Roman" w:cs="Times New Roman"/>
          <w:sz w:val="24"/>
          <w:szCs w:val="24"/>
          <w:lang w:bidi="en-US"/>
        </w:rPr>
        <w:t xml:space="preserve">-19) </w:t>
      </w:r>
      <w:r w:rsidRPr="00E958FE">
        <w:rPr>
          <w:rFonts w:ascii="Times New Roman" w:hAnsi="Times New Roman" w:cs="Times New Roman"/>
          <w:sz w:val="24"/>
          <w:szCs w:val="24"/>
        </w:rPr>
        <w:t>в (наименование ФОРШ, организации, предприятия).</w:t>
      </w:r>
    </w:p>
    <w:p w:rsidR="00E958FE" w:rsidRPr="00E958FE" w:rsidRDefault="00E958FE" w:rsidP="00E958FE">
      <w:pPr>
        <w:tabs>
          <w:tab w:val="left" w:pos="1040"/>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 xml:space="preserve">2.Оперативный штаб в своей деятельности руководствуется санитарным законодательством Российской Федерации, решениями Оперативных штабов и комиссий, созданных на уровне Правительства Российской Федерации, постановлением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E958FE" w:rsidRPr="00E958FE" w:rsidRDefault="00E958FE" w:rsidP="00E958FE">
      <w:pPr>
        <w:tabs>
          <w:tab w:val="left" w:pos="1068"/>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3.Основными задачами Оперативного штаба являются:</w:t>
      </w:r>
    </w:p>
    <w:p w:rsidR="00E958FE" w:rsidRPr="00E958FE" w:rsidRDefault="00E958FE" w:rsidP="00E958FE">
      <w:pPr>
        <w:tabs>
          <w:tab w:val="left" w:pos="3319"/>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 xml:space="preserve">3.1 рассмотрение проблем деятельности организаций, находящихся на территории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связанных с распространением </w:t>
      </w:r>
      <w:proofErr w:type="spellStart"/>
      <w:r w:rsidRPr="00E958FE">
        <w:rPr>
          <w:rFonts w:ascii="Times New Roman" w:hAnsi="Times New Roman" w:cs="Times New Roman"/>
          <w:sz w:val="24"/>
          <w:szCs w:val="24"/>
        </w:rPr>
        <w:t>коронавирусной</w:t>
      </w:r>
      <w:proofErr w:type="spellEnd"/>
      <w:r w:rsidRPr="00E958FE">
        <w:rPr>
          <w:rFonts w:ascii="Times New Roman" w:hAnsi="Times New Roman" w:cs="Times New Roman"/>
          <w:sz w:val="24"/>
          <w:szCs w:val="24"/>
        </w:rPr>
        <w:t xml:space="preserve"> инфекции </w:t>
      </w:r>
      <w:r w:rsidRPr="00E958FE">
        <w:rPr>
          <w:rFonts w:ascii="Times New Roman" w:hAnsi="Times New Roman" w:cs="Times New Roman"/>
          <w:sz w:val="24"/>
          <w:szCs w:val="24"/>
          <w:lang w:bidi="en-US"/>
        </w:rPr>
        <w:t>(</w:t>
      </w:r>
      <w:r w:rsidRPr="00E958FE">
        <w:rPr>
          <w:rFonts w:ascii="Times New Roman" w:hAnsi="Times New Roman" w:cs="Times New Roman"/>
          <w:sz w:val="24"/>
          <w:szCs w:val="24"/>
          <w:lang w:val="en-US" w:bidi="en-US"/>
        </w:rPr>
        <w:t>COVID</w:t>
      </w:r>
      <w:r w:rsidRPr="00E958FE">
        <w:rPr>
          <w:rFonts w:ascii="Times New Roman" w:hAnsi="Times New Roman" w:cs="Times New Roman"/>
          <w:sz w:val="24"/>
          <w:szCs w:val="24"/>
          <w:lang w:bidi="en-US"/>
        </w:rPr>
        <w:t>-19);</w:t>
      </w:r>
    </w:p>
    <w:p w:rsidR="00E958FE" w:rsidRPr="00E958FE" w:rsidRDefault="00E958FE" w:rsidP="00E958FE">
      <w:pPr>
        <w:tabs>
          <w:tab w:val="left" w:pos="1297"/>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3.2 организация взаимодействия с органами и организациями,</w:t>
      </w:r>
    </w:p>
    <w:p w:rsidR="00E958FE" w:rsidRPr="00E958FE" w:rsidRDefault="00E958FE" w:rsidP="00E958FE">
      <w:pPr>
        <w:tabs>
          <w:tab w:val="left" w:pos="3013"/>
          <w:tab w:val="left" w:pos="5310"/>
          <w:tab w:val="left" w:pos="8082"/>
        </w:tabs>
        <w:spacing w:after="0"/>
        <w:jc w:val="both"/>
        <w:rPr>
          <w:rFonts w:ascii="Times New Roman" w:hAnsi="Times New Roman" w:cs="Times New Roman"/>
          <w:sz w:val="24"/>
          <w:szCs w:val="24"/>
        </w:rPr>
      </w:pPr>
      <w:r w:rsidRPr="00E958FE">
        <w:rPr>
          <w:rFonts w:ascii="Times New Roman" w:hAnsi="Times New Roman" w:cs="Times New Roman"/>
          <w:sz w:val="24"/>
          <w:szCs w:val="24"/>
        </w:rPr>
        <w:t>осуществляющими</w:t>
      </w:r>
      <w:r w:rsidRPr="00E958FE">
        <w:rPr>
          <w:rFonts w:ascii="Times New Roman" w:hAnsi="Times New Roman" w:cs="Times New Roman"/>
          <w:sz w:val="24"/>
          <w:szCs w:val="24"/>
        </w:rPr>
        <w:tab/>
        <w:t>федеральный</w:t>
      </w:r>
      <w:r w:rsidRPr="00E958FE">
        <w:rPr>
          <w:rFonts w:ascii="Times New Roman" w:hAnsi="Times New Roman" w:cs="Times New Roman"/>
          <w:sz w:val="24"/>
          <w:szCs w:val="24"/>
        </w:rPr>
        <w:tab/>
        <w:t>государственный санитарно-</w:t>
      </w:r>
    </w:p>
    <w:p w:rsidR="00E958FE" w:rsidRPr="00E958FE" w:rsidRDefault="00E958FE" w:rsidP="00E958FE">
      <w:pPr>
        <w:spacing w:after="0"/>
        <w:ind w:left="-284"/>
        <w:jc w:val="both"/>
        <w:rPr>
          <w:rFonts w:ascii="Times New Roman" w:hAnsi="Times New Roman" w:cs="Times New Roman"/>
          <w:sz w:val="24"/>
          <w:szCs w:val="24"/>
        </w:rPr>
      </w:pPr>
      <w:r w:rsidRPr="00E958FE">
        <w:rPr>
          <w:rFonts w:ascii="Times New Roman" w:hAnsi="Times New Roman" w:cs="Times New Roman"/>
          <w:sz w:val="24"/>
          <w:szCs w:val="24"/>
        </w:rPr>
        <w:t xml:space="preserve">    эпидемиологический надзор, органами исполнительной власти субъекта                                       Российской Федерации и другими ФОИВ по компетенции;</w:t>
      </w:r>
    </w:p>
    <w:p w:rsidR="00E958FE" w:rsidRPr="00E958FE" w:rsidRDefault="00E958FE" w:rsidP="00E958FE">
      <w:pPr>
        <w:tabs>
          <w:tab w:val="left" w:pos="1032"/>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4.Для решения задач, предусмотренных настоящим документом, Оперативный штаб вправе:</w:t>
      </w:r>
    </w:p>
    <w:p w:rsidR="00E958FE" w:rsidRPr="00E958FE" w:rsidRDefault="00E958FE" w:rsidP="00E958FE">
      <w:pPr>
        <w:tabs>
          <w:tab w:val="left" w:pos="1232"/>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 xml:space="preserve">4.1.запрашивать и получать необходимую информацию от организаций, находящихся на территории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а также у своих сотрудников;</w:t>
      </w:r>
    </w:p>
    <w:p w:rsidR="00E958FE" w:rsidRPr="00E958FE" w:rsidRDefault="00E958FE" w:rsidP="00E958FE">
      <w:pPr>
        <w:tabs>
          <w:tab w:val="left" w:pos="1239"/>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4.2.направлять своих представителей для участия в мероприятиях, проводимых органами государственной власти и местного самоуправления по вопросам, касающимся задач Оперативного штаба;</w:t>
      </w:r>
    </w:p>
    <w:p w:rsidR="00E958FE" w:rsidRPr="00E958FE" w:rsidRDefault="00E958FE" w:rsidP="00E958FE">
      <w:pPr>
        <w:tabs>
          <w:tab w:val="left" w:pos="1239"/>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4.3.привлекать к работе специалистов в соответствующих сферах деятельности;</w:t>
      </w:r>
    </w:p>
    <w:p w:rsidR="00E958FE" w:rsidRPr="00E958FE" w:rsidRDefault="00E958FE" w:rsidP="00E958FE">
      <w:pPr>
        <w:tabs>
          <w:tab w:val="left" w:pos="1243"/>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 xml:space="preserve">4.4.организовывать взаимодействие с органами и организациями </w:t>
      </w:r>
      <w:proofErr w:type="spellStart"/>
      <w:r w:rsidRPr="00E958FE">
        <w:rPr>
          <w:rFonts w:ascii="Times New Roman" w:hAnsi="Times New Roman" w:cs="Times New Roman"/>
          <w:sz w:val="24"/>
          <w:szCs w:val="24"/>
        </w:rPr>
        <w:t>Роспотребнадзора</w:t>
      </w:r>
      <w:proofErr w:type="spellEnd"/>
      <w:r w:rsidRPr="00E958FE">
        <w:rPr>
          <w:rFonts w:ascii="Times New Roman" w:hAnsi="Times New Roman" w:cs="Times New Roman"/>
          <w:sz w:val="24"/>
          <w:szCs w:val="24"/>
        </w:rPr>
        <w:t>, здравоохранения и другими ФОИВ по компетенции;</w:t>
      </w:r>
    </w:p>
    <w:p w:rsidR="00E958FE" w:rsidRPr="00E958FE" w:rsidRDefault="00E958FE" w:rsidP="00E958FE">
      <w:pPr>
        <w:tabs>
          <w:tab w:val="left" w:pos="1247"/>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 xml:space="preserve">4.6. ежедневно представлять руководителю администрации Дубенского муниципального района  доклад о количестве заболевших новой </w:t>
      </w:r>
      <w:proofErr w:type="spellStart"/>
      <w:r w:rsidRPr="00E958FE">
        <w:rPr>
          <w:rFonts w:ascii="Times New Roman" w:hAnsi="Times New Roman" w:cs="Times New Roman"/>
          <w:sz w:val="24"/>
          <w:szCs w:val="24"/>
        </w:rPr>
        <w:t>коронавирусной</w:t>
      </w:r>
      <w:proofErr w:type="spellEnd"/>
      <w:r w:rsidRPr="00E958FE">
        <w:rPr>
          <w:rFonts w:ascii="Times New Roman" w:hAnsi="Times New Roman" w:cs="Times New Roman"/>
          <w:sz w:val="24"/>
          <w:szCs w:val="24"/>
        </w:rPr>
        <w:t xml:space="preserve"> инфекцией в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и принимаемых мерах.</w:t>
      </w:r>
    </w:p>
    <w:p w:rsidR="00E958FE" w:rsidRPr="00E958FE" w:rsidRDefault="00E958FE" w:rsidP="00E958FE">
      <w:pPr>
        <w:tabs>
          <w:tab w:val="left" w:pos="1023"/>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5.Заседания Оперативного штаба проводит его председатель или один из его заместителей.</w:t>
      </w:r>
    </w:p>
    <w:p w:rsidR="00E958FE" w:rsidRPr="00E958FE" w:rsidRDefault="00E958FE" w:rsidP="00E958FE">
      <w:pPr>
        <w:tabs>
          <w:tab w:val="left" w:pos="1031"/>
        </w:tabs>
        <w:spacing w:after="0"/>
        <w:ind w:firstLine="360"/>
        <w:jc w:val="both"/>
        <w:rPr>
          <w:rFonts w:ascii="Times New Roman" w:hAnsi="Times New Roman" w:cs="Times New Roman"/>
          <w:sz w:val="24"/>
          <w:szCs w:val="24"/>
        </w:rPr>
      </w:pPr>
      <w:r w:rsidRPr="00E958FE">
        <w:rPr>
          <w:rFonts w:ascii="Times New Roman" w:hAnsi="Times New Roman" w:cs="Times New Roman"/>
          <w:sz w:val="24"/>
          <w:szCs w:val="24"/>
        </w:rPr>
        <w:t>6.Решения Оперативного штаба оформляются протоколом, который подписывается председательствующим на заседании, и направляется руководителю администрации Дубенского муниципального района.</w:t>
      </w:r>
    </w:p>
    <w:p w:rsidR="00E958FE" w:rsidRPr="00E958FE" w:rsidRDefault="00E958FE" w:rsidP="00E958FE">
      <w:pPr>
        <w:spacing w:after="0"/>
        <w:jc w:val="right"/>
        <w:rPr>
          <w:rFonts w:ascii="Times New Roman" w:hAnsi="Times New Roman" w:cs="Times New Roman"/>
          <w:sz w:val="24"/>
          <w:szCs w:val="24"/>
        </w:rPr>
      </w:pPr>
      <w:r w:rsidRPr="00E958FE">
        <w:rPr>
          <w:rFonts w:ascii="Times New Roman" w:hAnsi="Times New Roman" w:cs="Times New Roman"/>
          <w:sz w:val="24"/>
          <w:szCs w:val="24"/>
        </w:rPr>
        <w:t xml:space="preserve">                                                                                       </w:t>
      </w:r>
    </w:p>
    <w:p w:rsidR="00E958FE" w:rsidRPr="00E958FE" w:rsidRDefault="00E958FE" w:rsidP="00E958FE">
      <w:pPr>
        <w:tabs>
          <w:tab w:val="left" w:pos="6776"/>
        </w:tabs>
        <w:spacing w:after="0"/>
        <w:ind w:firstLine="360"/>
        <w:jc w:val="center"/>
        <w:rPr>
          <w:rFonts w:ascii="Times New Roman" w:hAnsi="Times New Roman" w:cs="Times New Roman"/>
          <w:sz w:val="24"/>
          <w:szCs w:val="24"/>
        </w:rPr>
      </w:pPr>
      <w:r w:rsidRPr="00E958FE">
        <w:rPr>
          <w:rFonts w:ascii="Times New Roman" w:hAnsi="Times New Roman" w:cs="Times New Roman"/>
          <w:sz w:val="24"/>
          <w:szCs w:val="24"/>
        </w:rPr>
        <w:t xml:space="preserve">                                                                                       Приложение3</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к постановлению</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администрации</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сельского поселения</w:t>
      </w:r>
    </w:p>
    <w:p w:rsidR="00E958FE" w:rsidRPr="00E958FE" w:rsidRDefault="00E958FE" w:rsidP="00E958FE">
      <w:pPr>
        <w:tabs>
          <w:tab w:val="left" w:pos="6776"/>
        </w:tabs>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                                                                                                                 от 20.03.2020 №6                                                          </w:t>
      </w:r>
    </w:p>
    <w:p w:rsidR="00E958FE" w:rsidRPr="00E958FE" w:rsidRDefault="00E958FE" w:rsidP="00E958FE">
      <w:pPr>
        <w:tabs>
          <w:tab w:val="left" w:pos="12576"/>
        </w:tabs>
        <w:spacing w:after="0"/>
        <w:ind w:left="360" w:hanging="360"/>
        <w:rPr>
          <w:rFonts w:ascii="Times New Roman" w:hAnsi="Times New Roman" w:cs="Times New Roman"/>
          <w:sz w:val="24"/>
          <w:szCs w:val="24"/>
        </w:rPr>
      </w:pPr>
      <w:r w:rsidRPr="00E958FE">
        <w:rPr>
          <w:rFonts w:ascii="Times New Roman" w:hAnsi="Times New Roman" w:cs="Times New Roman"/>
          <w:sz w:val="24"/>
          <w:szCs w:val="24"/>
        </w:rPr>
        <w:tab/>
      </w:r>
    </w:p>
    <w:p w:rsidR="00E958FE" w:rsidRPr="00E958FE" w:rsidRDefault="00E958FE" w:rsidP="00E958FE">
      <w:pPr>
        <w:jc w:val="center"/>
        <w:outlineLvl w:val="1"/>
        <w:rPr>
          <w:rFonts w:ascii="Times New Roman" w:hAnsi="Times New Roman" w:cs="Times New Roman"/>
          <w:sz w:val="24"/>
          <w:szCs w:val="24"/>
        </w:rPr>
      </w:pPr>
      <w:bookmarkStart w:id="1" w:name="bookmark3"/>
      <w:r w:rsidRPr="00E958FE">
        <w:rPr>
          <w:rFonts w:ascii="Times New Roman" w:hAnsi="Times New Roman" w:cs="Times New Roman"/>
          <w:sz w:val="24"/>
          <w:szCs w:val="24"/>
        </w:rPr>
        <w:t>ПЛАН</w:t>
      </w:r>
      <w:bookmarkEnd w:id="1"/>
    </w:p>
    <w:p w:rsidR="00E958FE" w:rsidRPr="00E958FE" w:rsidRDefault="00E958FE" w:rsidP="00E958FE">
      <w:pPr>
        <w:jc w:val="center"/>
        <w:outlineLvl w:val="1"/>
        <w:rPr>
          <w:rFonts w:ascii="Times New Roman" w:hAnsi="Times New Roman" w:cs="Times New Roman"/>
          <w:sz w:val="24"/>
          <w:szCs w:val="24"/>
        </w:rPr>
      </w:pPr>
      <w:bookmarkStart w:id="2" w:name="bookmark4"/>
      <w:r w:rsidRPr="00E958FE">
        <w:rPr>
          <w:rFonts w:ascii="Times New Roman" w:hAnsi="Times New Roman" w:cs="Times New Roman"/>
          <w:sz w:val="24"/>
          <w:szCs w:val="24"/>
        </w:rPr>
        <w:t xml:space="preserve">неотложных мероприятий по предупреждению распространения </w:t>
      </w:r>
      <w:proofErr w:type="spellStart"/>
      <w:r w:rsidRPr="00E958FE">
        <w:rPr>
          <w:rFonts w:ascii="Times New Roman" w:hAnsi="Times New Roman" w:cs="Times New Roman"/>
          <w:sz w:val="24"/>
          <w:szCs w:val="24"/>
        </w:rPr>
        <w:t>коронавирусной</w:t>
      </w:r>
      <w:proofErr w:type="spellEnd"/>
      <w:r w:rsidRPr="00E958FE">
        <w:rPr>
          <w:rFonts w:ascii="Times New Roman" w:hAnsi="Times New Roman" w:cs="Times New Roman"/>
          <w:sz w:val="24"/>
          <w:szCs w:val="24"/>
        </w:rPr>
        <w:t xml:space="preserve"> инфекции </w:t>
      </w:r>
      <w:r w:rsidRPr="00E958FE">
        <w:rPr>
          <w:rFonts w:ascii="Times New Roman" w:hAnsi="Times New Roman" w:cs="Times New Roman"/>
          <w:sz w:val="24"/>
          <w:szCs w:val="24"/>
          <w:lang w:bidi="en-US"/>
        </w:rPr>
        <w:t>(</w:t>
      </w:r>
      <w:r w:rsidRPr="00E958FE">
        <w:rPr>
          <w:rFonts w:ascii="Times New Roman" w:hAnsi="Times New Roman" w:cs="Times New Roman"/>
          <w:sz w:val="24"/>
          <w:szCs w:val="24"/>
          <w:lang w:val="en-US" w:bidi="en-US"/>
        </w:rPr>
        <w:t>COVID</w:t>
      </w:r>
      <w:r w:rsidRPr="00E958FE">
        <w:rPr>
          <w:rFonts w:ascii="Times New Roman" w:hAnsi="Times New Roman" w:cs="Times New Roman"/>
          <w:sz w:val="24"/>
          <w:szCs w:val="24"/>
          <w:lang w:bidi="en-US"/>
        </w:rPr>
        <w:t>-19)</w:t>
      </w:r>
      <w:bookmarkEnd w:id="2"/>
    </w:p>
    <w:tbl>
      <w:tblPr>
        <w:tblStyle w:val="a5"/>
        <w:tblW w:w="0" w:type="auto"/>
        <w:tblLook w:val="04A0"/>
      </w:tblPr>
      <w:tblGrid>
        <w:gridCol w:w="801"/>
        <w:gridCol w:w="5584"/>
        <w:gridCol w:w="3186"/>
      </w:tblGrid>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w:t>
            </w:r>
            <w:proofErr w:type="spellStart"/>
            <w:proofErr w:type="gramStart"/>
            <w:r w:rsidRPr="00E958FE">
              <w:rPr>
                <w:rFonts w:ascii="Times New Roman" w:hAnsi="Times New Roman" w:cs="Times New Roman"/>
              </w:rPr>
              <w:t>п</w:t>
            </w:r>
            <w:proofErr w:type="spellEnd"/>
            <w:proofErr w:type="gramEnd"/>
            <w:r w:rsidRPr="00E958FE">
              <w:rPr>
                <w:rFonts w:ascii="Times New Roman" w:hAnsi="Times New Roman" w:cs="Times New Roman"/>
              </w:rPr>
              <w:t>/</w:t>
            </w:r>
            <w:proofErr w:type="spellStart"/>
            <w:r w:rsidRPr="00E958FE">
              <w:rPr>
                <w:rFonts w:ascii="Times New Roman" w:hAnsi="Times New Roman" w:cs="Times New Roman"/>
              </w:rPr>
              <w:t>п</w:t>
            </w:r>
            <w:proofErr w:type="spellEnd"/>
          </w:p>
        </w:tc>
        <w:tc>
          <w:tcPr>
            <w:tcW w:w="5584" w:type="dxa"/>
          </w:tcPr>
          <w:p w:rsidR="00E958FE" w:rsidRPr="00E958FE" w:rsidRDefault="00E958FE" w:rsidP="00E958FE">
            <w:pPr>
              <w:tabs>
                <w:tab w:val="left" w:pos="5014"/>
              </w:tabs>
              <w:jc w:val="center"/>
              <w:rPr>
                <w:rFonts w:ascii="Times New Roman" w:hAnsi="Times New Roman" w:cs="Times New Roman"/>
              </w:rPr>
            </w:pPr>
            <w:r w:rsidRPr="00E958FE">
              <w:rPr>
                <w:rFonts w:ascii="Times New Roman" w:hAnsi="Times New Roman" w:cs="Times New Roman"/>
              </w:rPr>
              <w:t>Мероприятия</w:t>
            </w:r>
          </w:p>
        </w:tc>
        <w:tc>
          <w:tcPr>
            <w:tcW w:w="3186"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Ответственные</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1</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Мероприятия, проводимые в служебных помещениях</w:t>
            </w:r>
          </w:p>
        </w:tc>
        <w:tc>
          <w:tcPr>
            <w:tcW w:w="3186" w:type="dxa"/>
          </w:tcPr>
          <w:p w:rsidR="00E958FE" w:rsidRPr="00E958FE" w:rsidRDefault="00E958FE" w:rsidP="00E958FE">
            <w:pPr>
              <w:tabs>
                <w:tab w:val="left" w:pos="5014"/>
              </w:tabs>
              <w:rPr>
                <w:rFonts w:ascii="Times New Roman" w:hAnsi="Times New Roman" w:cs="Times New Roman"/>
              </w:rPr>
            </w:pP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1.1</w:t>
            </w:r>
          </w:p>
        </w:tc>
        <w:tc>
          <w:tcPr>
            <w:tcW w:w="5584" w:type="dxa"/>
          </w:tcPr>
          <w:p w:rsidR="00E958FE" w:rsidRPr="00E958FE" w:rsidRDefault="00E958FE" w:rsidP="00E958FE">
            <w:pPr>
              <w:tabs>
                <w:tab w:val="left" w:pos="779"/>
              </w:tabs>
              <w:ind w:left="360" w:hanging="360"/>
              <w:rPr>
                <w:rFonts w:ascii="Times New Roman" w:hAnsi="Times New Roman" w:cs="Times New Roman"/>
              </w:rPr>
            </w:pPr>
            <w:r w:rsidRPr="00E958FE">
              <w:rPr>
                <w:rFonts w:ascii="Times New Roman" w:hAnsi="Times New Roman" w:cs="Times New Roman"/>
              </w:rPr>
              <w:t>Организовать ежедневную обработку помещений дезинфицирующими средствами, уделив особое внимание дезинфекции дверных ручек, выключателей, поручней, перил, контактных поверхностей (столов и стульев работников, оргтехники), мест общего пользования</w:t>
            </w:r>
          </w:p>
          <w:p w:rsidR="00E958FE" w:rsidRPr="00E958FE" w:rsidRDefault="00E958FE" w:rsidP="00E958FE">
            <w:pPr>
              <w:rPr>
                <w:rFonts w:ascii="Times New Roman" w:hAnsi="Times New Roman" w:cs="Times New Roman"/>
              </w:rPr>
            </w:pPr>
            <w:r w:rsidRPr="00E958FE">
              <w:rPr>
                <w:rFonts w:ascii="Times New Roman" w:hAnsi="Times New Roman" w:cs="Times New Roman"/>
              </w:rPr>
              <w:t xml:space="preserve">(с кратностью обработки каждые 2 часа) </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 </w:t>
            </w:r>
          </w:p>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Седойкина</w:t>
            </w:r>
            <w:proofErr w:type="spellEnd"/>
            <w:r w:rsidRPr="00E958FE">
              <w:rPr>
                <w:rFonts w:ascii="Times New Roman" w:hAnsi="Times New Roman" w:cs="Times New Roman"/>
              </w:rPr>
              <w:t xml:space="preserve"> Т.В.- технический работник</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1.2</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Обеспечить регулярное (каждые 2 часа) проветривание рабочих помещений</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 </w:t>
            </w:r>
          </w:p>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Седойкина</w:t>
            </w:r>
            <w:proofErr w:type="spellEnd"/>
            <w:r w:rsidRPr="00E958FE">
              <w:rPr>
                <w:rFonts w:ascii="Times New Roman" w:hAnsi="Times New Roman" w:cs="Times New Roman"/>
              </w:rPr>
              <w:t xml:space="preserve"> Т.В.- технический работник</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1.3</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Обеспечить при возможности более свободную рассадку сотрудников в кабинетах (2 метра между людьми).</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1.4</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Предусмотреть специально выделенные места для приема пищи (в случае отсутствия столовых).</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1.5</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Наличие в санузлах в зонах приема налогоплательщиков средств гигиены и дезинфекции.</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2</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Мероприятия по дополнительному упорядочиванию рабочего времени и мониторингу состояния здоровья сотрудников</w:t>
            </w:r>
          </w:p>
        </w:tc>
        <w:tc>
          <w:tcPr>
            <w:tcW w:w="3186" w:type="dxa"/>
          </w:tcPr>
          <w:p w:rsidR="00E958FE" w:rsidRPr="00E958FE" w:rsidRDefault="00E958FE" w:rsidP="00E958FE">
            <w:pPr>
              <w:tabs>
                <w:tab w:val="left" w:pos="5014"/>
              </w:tabs>
              <w:rPr>
                <w:rFonts w:ascii="Times New Roman" w:hAnsi="Times New Roman" w:cs="Times New Roman"/>
              </w:rPr>
            </w:pP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2.1</w:t>
            </w:r>
          </w:p>
        </w:tc>
        <w:tc>
          <w:tcPr>
            <w:tcW w:w="5584" w:type="dxa"/>
          </w:tcPr>
          <w:p w:rsidR="00E958FE" w:rsidRPr="00E958FE" w:rsidRDefault="00E958FE" w:rsidP="00E958FE">
            <w:pPr>
              <w:tabs>
                <w:tab w:val="left" w:pos="566"/>
              </w:tabs>
              <w:ind w:left="360" w:hanging="360"/>
              <w:rPr>
                <w:rFonts w:ascii="Times New Roman" w:hAnsi="Times New Roman" w:cs="Times New Roman"/>
              </w:rPr>
            </w:pPr>
            <w:r w:rsidRPr="00E958FE">
              <w:rPr>
                <w:rFonts w:ascii="Times New Roman" w:hAnsi="Times New Roman" w:cs="Times New Roman"/>
              </w:rPr>
              <w:t>Обеспечить измерение температуры сотрудников, обслуживающего персонала и посетителей при входе в служебное здание (при температуре 37,2 и выше работник отстраняется от работы и отправляется домой для вызова врача).</w:t>
            </w:r>
          </w:p>
          <w:p w:rsidR="00E958FE" w:rsidRPr="00E958FE" w:rsidRDefault="00E958FE" w:rsidP="00E958FE">
            <w:pPr>
              <w:tabs>
                <w:tab w:val="left" w:pos="5014"/>
              </w:tabs>
              <w:rPr>
                <w:rFonts w:ascii="Times New Roman" w:hAnsi="Times New Roman" w:cs="Times New Roman"/>
              </w:rPr>
            </w:pP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2.2</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Обязать отстраненного работника вызвать врача и по итогам проинформировать своего непосредственного руководителя о результатах, в дальнейшем в ежедневном режиме по возможности информировать о своем состоянии здоровья и местонахождении.</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2.3</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Организовать ведение учета всех сотрудников с выявленными симптомами простудных заболеваний</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2.4</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Оказывать содействие сотрудникам в обеспечении соблюдения режима самоизоляции на дому.</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2.5</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 xml:space="preserve">Рассмотреть возможность организации удаленного доступа к информационным ресурсам администрации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 для выполнения работниками должностных обязанностей при режиме самоизоляции.</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2.6</w:t>
            </w:r>
          </w:p>
        </w:tc>
        <w:tc>
          <w:tcPr>
            <w:tcW w:w="5584" w:type="dxa"/>
          </w:tcPr>
          <w:p w:rsidR="00E958FE" w:rsidRPr="00E958FE" w:rsidRDefault="00E958FE" w:rsidP="00E958FE">
            <w:pPr>
              <w:rPr>
                <w:rFonts w:ascii="Times New Roman" w:hAnsi="Times New Roman" w:cs="Times New Roman"/>
              </w:rPr>
            </w:pPr>
            <w:r w:rsidRPr="00E958FE">
              <w:rPr>
                <w:rFonts w:ascii="Times New Roman" w:hAnsi="Times New Roman" w:cs="Times New Roman"/>
              </w:rPr>
              <w:t>Максимально сократить количество проводимых  совещаний, выездных совещаний, иных деловых массовых мероприятий, работу различных рабочих групп и комиссий перевести в дистанционный режим (аудио-, видео-формат). Запретить культурно-массовые и спортивные мероприятия.</w:t>
            </w:r>
          </w:p>
          <w:p w:rsidR="00E958FE" w:rsidRPr="00E958FE" w:rsidRDefault="00E958FE" w:rsidP="00E958FE">
            <w:pPr>
              <w:tabs>
                <w:tab w:val="left" w:pos="5014"/>
              </w:tabs>
              <w:rPr>
                <w:rFonts w:ascii="Times New Roman" w:hAnsi="Times New Roman" w:cs="Times New Roman"/>
              </w:rPr>
            </w:pP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2.7</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 xml:space="preserve">Временно ограничить личный прием граждан. Пришедшим на личный прием рекомендовать обращаться в письменной форме. Разместить данную информацию на </w:t>
            </w:r>
            <w:proofErr w:type="spellStart"/>
            <w:r w:rsidRPr="00E958FE">
              <w:rPr>
                <w:rFonts w:ascii="Times New Roman" w:hAnsi="Times New Roman" w:cs="Times New Roman"/>
              </w:rPr>
              <w:t>стендах</w:t>
            </w:r>
            <w:proofErr w:type="gramStart"/>
            <w:r w:rsidRPr="00E958FE">
              <w:rPr>
                <w:rFonts w:ascii="Times New Roman" w:hAnsi="Times New Roman" w:cs="Times New Roman"/>
              </w:rPr>
              <w:t>,н</w:t>
            </w:r>
            <w:proofErr w:type="gramEnd"/>
            <w:r w:rsidRPr="00E958FE">
              <w:rPr>
                <w:rFonts w:ascii="Times New Roman" w:hAnsi="Times New Roman" w:cs="Times New Roman"/>
              </w:rPr>
              <w:t>а</w:t>
            </w:r>
            <w:proofErr w:type="spellEnd"/>
            <w:r w:rsidRPr="00E958FE">
              <w:rPr>
                <w:rFonts w:ascii="Times New Roman" w:hAnsi="Times New Roman" w:cs="Times New Roman"/>
              </w:rPr>
              <w:t xml:space="preserve"> официальном сайте</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2.8</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максимально ограничить командировки внутри Российской Федерации. Обязать сотрудников, убывающих в отпуск, информировать кадровые подразделения о местах проведения отпуска, маршруте следования.</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3</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Мероприятия по взаимодействию с посетителями</w:t>
            </w:r>
          </w:p>
        </w:tc>
        <w:tc>
          <w:tcPr>
            <w:tcW w:w="3186" w:type="dxa"/>
          </w:tcPr>
          <w:p w:rsidR="00E958FE" w:rsidRPr="00E958FE" w:rsidRDefault="00E958FE" w:rsidP="00E958FE">
            <w:pPr>
              <w:tabs>
                <w:tab w:val="left" w:pos="5014"/>
              </w:tabs>
              <w:rPr>
                <w:rFonts w:ascii="Times New Roman" w:hAnsi="Times New Roman" w:cs="Times New Roman"/>
              </w:rPr>
            </w:pP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3.1</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Обеспечить информирование об особом режиме посещения, способах получения информации по интересующим вопросам без посещения посредством размещения информации в СМИ, интернет-сайте и на информационно-просветительских стендах/стойках</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3.2</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В помещениях для посетителей не реже 1 раза в час проводить влажную уборку дезинфицирующими средствами в местах ожидания, информирования, приема и обслуживания, включая обработку столов, стульев, стендов, а также пишущих принадлежностей.</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3.3</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Разместить на входе в здание бокс для приема входящей корреспонденции (заполненных запросов, заявлений, обращений, налоговых деклараций (расчетов) и т.п.) для последующей регистрации указанных документов.</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3.4</w:t>
            </w:r>
          </w:p>
        </w:tc>
        <w:tc>
          <w:tcPr>
            <w:tcW w:w="5584" w:type="dxa"/>
          </w:tcPr>
          <w:p w:rsidR="00E958FE" w:rsidRPr="00E958FE" w:rsidRDefault="00E958FE" w:rsidP="00E958FE">
            <w:pPr>
              <w:tabs>
                <w:tab w:val="left" w:pos="5014"/>
              </w:tabs>
              <w:rPr>
                <w:rFonts w:ascii="Times New Roman" w:hAnsi="Times New Roman" w:cs="Times New Roman"/>
              </w:rPr>
            </w:pPr>
            <w:proofErr w:type="gramStart"/>
            <w:r w:rsidRPr="00E958FE">
              <w:rPr>
                <w:rFonts w:ascii="Times New Roman" w:hAnsi="Times New Roman" w:cs="Times New Roman"/>
              </w:rPr>
              <w:t xml:space="preserve">При визуальном выявлении в помещении для приема посетителей с симптомами заболевания, предложить гражданину обратиться к врачу и воспользоваться другими доступными способами обращения в учреждение (письменное обращение, </w:t>
            </w:r>
            <w:proofErr w:type="spellStart"/>
            <w:r w:rsidRPr="00E958FE">
              <w:rPr>
                <w:rFonts w:ascii="Times New Roman" w:hAnsi="Times New Roman" w:cs="Times New Roman"/>
              </w:rPr>
              <w:t>интернет-сервисы</w:t>
            </w:r>
            <w:proofErr w:type="spellEnd"/>
            <w:r w:rsidRPr="00E958FE">
              <w:rPr>
                <w:rFonts w:ascii="Times New Roman" w:hAnsi="Times New Roman" w:cs="Times New Roman"/>
              </w:rPr>
              <w:t>, обращение в Единый Контакт-центр (при наличии).</w:t>
            </w:r>
            <w:proofErr w:type="gramEnd"/>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3.5</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В зоне приема граждан разместить стенды/памятки по мерам профилактики распространения вируса.</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3.6</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Обеспечить время нахождения посетителя в помещениях для приема не более 15 минут.</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3.7</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Обеспечить наличие отдельного помещения для изоляции людей в случае выявления подозрения на ухудшение самочувствия или симптомов заболевания, до приезда бригады скорой медицинской помощи.</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4</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Мероприятия, касающиеся взаимодействия со СМИ</w:t>
            </w:r>
          </w:p>
        </w:tc>
        <w:tc>
          <w:tcPr>
            <w:tcW w:w="3186" w:type="dxa"/>
          </w:tcPr>
          <w:p w:rsidR="00E958FE" w:rsidRPr="00E958FE" w:rsidRDefault="00E958FE" w:rsidP="00E958FE">
            <w:pPr>
              <w:tabs>
                <w:tab w:val="left" w:pos="5014"/>
              </w:tabs>
              <w:rPr>
                <w:rFonts w:ascii="Times New Roman" w:hAnsi="Times New Roman" w:cs="Times New Roman"/>
              </w:rPr>
            </w:pP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4.1</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 xml:space="preserve">Организовать ежедневный мониторинг по ситуации, связанной с </w:t>
            </w:r>
            <w:proofErr w:type="spellStart"/>
            <w:r w:rsidRPr="00E958FE">
              <w:rPr>
                <w:rFonts w:ascii="Times New Roman" w:hAnsi="Times New Roman" w:cs="Times New Roman"/>
              </w:rPr>
              <w:t>коронавирусом</w:t>
            </w:r>
            <w:proofErr w:type="spellEnd"/>
            <w:r w:rsidRPr="00E958FE">
              <w:rPr>
                <w:rFonts w:ascii="Times New Roman" w:hAnsi="Times New Roman" w:cs="Times New Roman"/>
              </w:rPr>
              <w:t xml:space="preserve"> в рамках информационного поля организации, организовать ежедневный сбор информации о случаях заболеваний новым </w:t>
            </w:r>
            <w:proofErr w:type="spellStart"/>
            <w:r w:rsidRPr="00E958FE">
              <w:rPr>
                <w:rFonts w:ascii="Times New Roman" w:hAnsi="Times New Roman" w:cs="Times New Roman"/>
              </w:rPr>
              <w:t>коронавирусом</w:t>
            </w:r>
            <w:proofErr w:type="spellEnd"/>
            <w:r w:rsidRPr="00E958FE">
              <w:rPr>
                <w:rFonts w:ascii="Times New Roman" w:hAnsi="Times New Roman" w:cs="Times New Roman"/>
              </w:rPr>
              <w:t xml:space="preserve"> среди сотрудников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 и принимаемых мерах по недопущению распространения инфекции.</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4.2</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 xml:space="preserve">Назначить </w:t>
            </w:r>
            <w:proofErr w:type="gramStart"/>
            <w:r w:rsidRPr="00E958FE">
              <w:rPr>
                <w:rFonts w:ascii="Times New Roman" w:hAnsi="Times New Roman" w:cs="Times New Roman"/>
              </w:rPr>
              <w:t>ответственных</w:t>
            </w:r>
            <w:proofErr w:type="gramEnd"/>
            <w:r w:rsidRPr="00E958FE">
              <w:rPr>
                <w:rFonts w:ascii="Times New Roman" w:hAnsi="Times New Roman" w:cs="Times New Roman"/>
              </w:rPr>
              <w:t xml:space="preserve"> за систему коммуникации в связи с текущей ситуацией в ФОИВ.</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4.3</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Обеспечить размещение информационного баннера и новости на сайте о мерах, применяемых в ФОИВ (организации, предприятии) в связи с эпидемиологической обстановкой.</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5</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Иные мероприятия</w:t>
            </w:r>
          </w:p>
        </w:tc>
        <w:tc>
          <w:tcPr>
            <w:tcW w:w="3186" w:type="dxa"/>
          </w:tcPr>
          <w:p w:rsidR="00E958FE" w:rsidRPr="00E958FE" w:rsidRDefault="00E958FE" w:rsidP="00E958FE">
            <w:pPr>
              <w:tabs>
                <w:tab w:val="left" w:pos="5014"/>
              </w:tabs>
              <w:rPr>
                <w:rFonts w:ascii="Times New Roman" w:hAnsi="Times New Roman" w:cs="Times New Roman"/>
              </w:rPr>
            </w:pP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5.1</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Оперативно организовать закупку сре</w:t>
            </w:r>
            <w:proofErr w:type="gramStart"/>
            <w:r w:rsidRPr="00E958FE">
              <w:rPr>
                <w:rFonts w:ascii="Times New Roman" w:hAnsi="Times New Roman" w:cs="Times New Roman"/>
              </w:rPr>
              <w:t>дств пр</w:t>
            </w:r>
            <w:proofErr w:type="gramEnd"/>
            <w:r w:rsidRPr="00E958FE">
              <w:rPr>
                <w:rFonts w:ascii="Times New Roman" w:hAnsi="Times New Roman" w:cs="Times New Roman"/>
              </w:rPr>
              <w:t xml:space="preserve">офилактики: бесконтактные измерители температуры, индивидуальные дезинфицирующие средства, </w:t>
            </w:r>
            <w:proofErr w:type="spellStart"/>
            <w:r w:rsidRPr="00E958FE">
              <w:rPr>
                <w:rFonts w:ascii="Times New Roman" w:hAnsi="Times New Roman" w:cs="Times New Roman"/>
              </w:rPr>
              <w:t>диспенсеры</w:t>
            </w:r>
            <w:proofErr w:type="spellEnd"/>
            <w:r w:rsidRPr="00E958FE">
              <w:rPr>
                <w:rFonts w:ascii="Times New Roman" w:hAnsi="Times New Roman" w:cs="Times New Roman"/>
              </w:rPr>
              <w:t xml:space="preserve"> с дезинфицирующими средствами, маски, оборудование для обеззараживания и очистки воздуха</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r w:rsidR="00E958FE" w:rsidRPr="00E958FE" w:rsidTr="00E958FE">
        <w:tc>
          <w:tcPr>
            <w:tcW w:w="801"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5.2</w:t>
            </w:r>
          </w:p>
        </w:tc>
        <w:tc>
          <w:tcPr>
            <w:tcW w:w="5584" w:type="dxa"/>
          </w:tcPr>
          <w:p w:rsidR="00E958FE" w:rsidRPr="00E958FE" w:rsidRDefault="00E958FE" w:rsidP="00E958FE">
            <w:pPr>
              <w:tabs>
                <w:tab w:val="left" w:pos="5014"/>
              </w:tabs>
              <w:rPr>
                <w:rFonts w:ascii="Times New Roman" w:hAnsi="Times New Roman" w:cs="Times New Roman"/>
              </w:rPr>
            </w:pPr>
            <w:r w:rsidRPr="00E958FE">
              <w:rPr>
                <w:rFonts w:ascii="Times New Roman" w:hAnsi="Times New Roman" w:cs="Times New Roman"/>
              </w:rPr>
              <w:t xml:space="preserve">До закупки и в дальнейшем на регулярной основе рекомендовать сотрудникам самостоятельную закупку и регулярное использование дезинфицирующих препаратов и средств личной гигиены (памятки, объявления по </w:t>
            </w:r>
            <w:r w:rsidRPr="00E958FE">
              <w:rPr>
                <w:rFonts w:ascii="Times New Roman" w:hAnsi="Times New Roman" w:cs="Times New Roman"/>
                <w:lang w:val="en-US" w:eastAsia="en-US" w:bidi="en-US"/>
              </w:rPr>
              <w:t>LN</w:t>
            </w:r>
            <w:r w:rsidRPr="00E958FE">
              <w:rPr>
                <w:rFonts w:ascii="Times New Roman" w:hAnsi="Times New Roman" w:cs="Times New Roman"/>
                <w:lang w:eastAsia="en-US" w:bidi="en-US"/>
              </w:rPr>
              <w:t>)</w:t>
            </w:r>
          </w:p>
        </w:tc>
        <w:tc>
          <w:tcPr>
            <w:tcW w:w="3186" w:type="dxa"/>
          </w:tcPr>
          <w:p w:rsidR="00E958FE" w:rsidRPr="00E958FE" w:rsidRDefault="00E958FE" w:rsidP="00E958FE">
            <w:pPr>
              <w:tabs>
                <w:tab w:val="left" w:pos="5014"/>
              </w:tabs>
              <w:rPr>
                <w:rFonts w:ascii="Times New Roman" w:hAnsi="Times New Roman" w:cs="Times New Roman"/>
              </w:rPr>
            </w:pPr>
            <w:proofErr w:type="spellStart"/>
            <w:r w:rsidRPr="00E958FE">
              <w:rPr>
                <w:rFonts w:ascii="Times New Roman" w:hAnsi="Times New Roman" w:cs="Times New Roman"/>
              </w:rPr>
              <w:t>Салаева</w:t>
            </w:r>
            <w:proofErr w:type="spellEnd"/>
            <w:r w:rsidRPr="00E958FE">
              <w:rPr>
                <w:rFonts w:ascii="Times New Roman" w:hAnsi="Times New Roman" w:cs="Times New Roman"/>
              </w:rPr>
              <w:t xml:space="preserve"> Е.Н.- Глава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w:t>
            </w:r>
          </w:p>
        </w:tc>
      </w:tr>
    </w:tbl>
    <w:p w:rsidR="00E958FE" w:rsidRPr="00E958FE" w:rsidRDefault="00E958FE" w:rsidP="00E958FE">
      <w:pPr>
        <w:tabs>
          <w:tab w:val="left" w:pos="5014"/>
        </w:tabs>
        <w:rPr>
          <w:rFonts w:ascii="Times New Roman" w:hAnsi="Times New Roman" w:cs="Times New Roman"/>
          <w:sz w:val="24"/>
          <w:szCs w:val="24"/>
        </w:rPr>
      </w:pPr>
    </w:p>
    <w:p w:rsidR="00E958FE" w:rsidRPr="00E958FE" w:rsidRDefault="00E958FE" w:rsidP="00E958FE">
      <w:pPr>
        <w:rPr>
          <w:rFonts w:ascii="Times New Roman" w:hAnsi="Times New Roman" w:cs="Times New Roman"/>
          <w:sz w:val="24"/>
          <w:szCs w:val="24"/>
        </w:rPr>
      </w:pPr>
    </w:p>
    <w:tbl>
      <w:tblPr>
        <w:tblpPr w:leftFromText="180" w:rightFromText="180" w:bottomFromText="200" w:vertAnchor="text" w:horzAnchor="margin" w:tblpX="-351" w:tblpY="-3818"/>
        <w:tblOverlap w:val="never"/>
        <w:tblW w:w="10635" w:type="dxa"/>
        <w:tblLayout w:type="fixed"/>
        <w:tblLook w:val="04A0"/>
      </w:tblPr>
      <w:tblGrid>
        <w:gridCol w:w="10635"/>
      </w:tblGrid>
      <w:tr w:rsidR="00E958FE" w:rsidRPr="00E958FE" w:rsidTr="00E958FE">
        <w:trPr>
          <w:cantSplit/>
        </w:trPr>
        <w:tc>
          <w:tcPr>
            <w:tcW w:w="10632" w:type="dxa"/>
          </w:tcPr>
          <w:p w:rsidR="00E958FE" w:rsidRDefault="00E958FE" w:rsidP="00E958FE">
            <w:pPr>
              <w:spacing w:after="0" w:line="360" w:lineRule="atLeast"/>
              <w:jc w:val="center"/>
              <w:rPr>
                <w:rFonts w:ascii="Times New Roman" w:hAnsi="Times New Roman" w:cs="Times New Roman"/>
                <w:b/>
                <w:sz w:val="24"/>
                <w:szCs w:val="24"/>
              </w:rPr>
            </w:pPr>
          </w:p>
          <w:p w:rsidR="00E958FE" w:rsidRDefault="00E958FE" w:rsidP="00E958FE">
            <w:pPr>
              <w:spacing w:after="0" w:line="360" w:lineRule="atLeast"/>
              <w:jc w:val="center"/>
              <w:rPr>
                <w:rFonts w:ascii="Times New Roman" w:hAnsi="Times New Roman" w:cs="Times New Roman"/>
                <w:b/>
                <w:sz w:val="24"/>
                <w:szCs w:val="24"/>
              </w:rPr>
            </w:pPr>
          </w:p>
          <w:p w:rsidR="00E958FE" w:rsidRPr="00E958FE" w:rsidRDefault="00E958FE" w:rsidP="00E958FE">
            <w:pPr>
              <w:tabs>
                <w:tab w:val="left" w:pos="5014"/>
              </w:tabs>
              <w:rPr>
                <w:rFonts w:ascii="Times New Roman" w:hAnsi="Times New Roman" w:cs="Times New Roman"/>
                <w:sz w:val="24"/>
                <w:szCs w:val="24"/>
              </w:rPr>
            </w:pPr>
            <w:r w:rsidRPr="00E958FE">
              <w:rPr>
                <w:rFonts w:ascii="Times New Roman" w:hAnsi="Times New Roman" w:cs="Times New Roman"/>
                <w:sz w:val="24"/>
                <w:szCs w:val="24"/>
              </w:rPr>
              <w:t xml:space="preserve">План действует до особого распоряжения, вводится постановлением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w:t>
            </w:r>
          </w:p>
          <w:p w:rsidR="00E958FE" w:rsidRDefault="00E958FE" w:rsidP="00E958FE">
            <w:pPr>
              <w:spacing w:after="0" w:line="360" w:lineRule="atLeast"/>
              <w:jc w:val="center"/>
              <w:rPr>
                <w:rFonts w:ascii="Times New Roman" w:hAnsi="Times New Roman" w:cs="Times New Roman"/>
                <w:b/>
                <w:sz w:val="24"/>
                <w:szCs w:val="24"/>
              </w:rPr>
            </w:pPr>
          </w:p>
          <w:p w:rsidR="00E958FE" w:rsidRPr="00E958FE" w:rsidRDefault="00E958FE" w:rsidP="00E958FE">
            <w:pPr>
              <w:spacing w:after="0" w:line="360" w:lineRule="atLeast"/>
              <w:jc w:val="center"/>
              <w:rPr>
                <w:rFonts w:ascii="Times New Roman" w:hAnsi="Times New Roman" w:cs="Times New Roman"/>
                <w:b/>
                <w:sz w:val="24"/>
                <w:szCs w:val="24"/>
              </w:rPr>
            </w:pPr>
            <w:r w:rsidRPr="00E958FE">
              <w:rPr>
                <w:rFonts w:ascii="Times New Roman" w:hAnsi="Times New Roman" w:cs="Times New Roman"/>
                <w:b/>
                <w:sz w:val="24"/>
                <w:szCs w:val="24"/>
              </w:rPr>
              <w:t>АДМИНИСТРАЦИЯ ЧИНДЯНОВСКОГО</w:t>
            </w:r>
            <w:r>
              <w:rPr>
                <w:rFonts w:ascii="Times New Roman" w:hAnsi="Times New Roman" w:cs="Times New Roman"/>
                <w:b/>
                <w:sz w:val="24"/>
                <w:szCs w:val="24"/>
              </w:rPr>
              <w:t xml:space="preserve"> СЕЛЬСКОГО ПОСЕЛЕНИЯ ДУБЕНСКОГО </w:t>
            </w:r>
            <w:r w:rsidRPr="00E958FE">
              <w:rPr>
                <w:rFonts w:ascii="Times New Roman" w:hAnsi="Times New Roman" w:cs="Times New Roman"/>
                <w:b/>
                <w:sz w:val="24"/>
                <w:szCs w:val="24"/>
              </w:rPr>
              <w:t>МУНИЦИПАЛЬНОГО РАЙОНА</w:t>
            </w:r>
            <w:r>
              <w:rPr>
                <w:rFonts w:ascii="Times New Roman" w:hAnsi="Times New Roman" w:cs="Times New Roman"/>
                <w:b/>
                <w:sz w:val="24"/>
                <w:szCs w:val="24"/>
              </w:rPr>
              <w:t xml:space="preserve"> </w:t>
            </w:r>
            <w:r w:rsidRPr="00E958FE">
              <w:rPr>
                <w:rFonts w:ascii="Times New Roman" w:hAnsi="Times New Roman" w:cs="Times New Roman"/>
                <w:b/>
                <w:sz w:val="24"/>
                <w:szCs w:val="24"/>
              </w:rPr>
              <w:t xml:space="preserve"> РЕСПУБЛИКИ МОРДОВИЯ</w:t>
            </w:r>
          </w:p>
          <w:p w:rsidR="00E958FE" w:rsidRPr="00E958FE" w:rsidRDefault="00E958FE" w:rsidP="00E958FE">
            <w:pPr>
              <w:spacing w:after="0" w:line="360" w:lineRule="atLeast"/>
              <w:jc w:val="center"/>
              <w:rPr>
                <w:rFonts w:ascii="Times New Roman" w:hAnsi="Times New Roman" w:cs="Times New Roman"/>
                <w:b/>
                <w:sz w:val="24"/>
                <w:szCs w:val="24"/>
              </w:rPr>
            </w:pPr>
          </w:p>
        </w:tc>
      </w:tr>
      <w:tr w:rsidR="00E958FE" w:rsidRPr="00E958FE" w:rsidTr="00E958FE">
        <w:trPr>
          <w:cantSplit/>
        </w:trPr>
        <w:tc>
          <w:tcPr>
            <w:tcW w:w="10632" w:type="dxa"/>
          </w:tcPr>
          <w:p w:rsidR="00E958FE" w:rsidRPr="00E958FE" w:rsidRDefault="00E958FE" w:rsidP="00E958FE">
            <w:pPr>
              <w:spacing w:after="0" w:line="360" w:lineRule="atLeast"/>
              <w:rPr>
                <w:rFonts w:ascii="Times New Roman" w:hAnsi="Times New Roman" w:cs="Times New Roman"/>
                <w:b/>
                <w:sz w:val="24"/>
                <w:szCs w:val="24"/>
              </w:rPr>
            </w:pPr>
          </w:p>
        </w:tc>
      </w:tr>
    </w:tbl>
    <w:p w:rsidR="00E958FE" w:rsidRPr="00E958FE" w:rsidRDefault="00E958FE" w:rsidP="00E958FE">
      <w:pPr>
        <w:pStyle w:val="a3"/>
        <w:spacing w:before="238" w:beforeAutospacing="0" w:after="0" w:line="102" w:lineRule="atLeast"/>
        <w:jc w:val="center"/>
      </w:pPr>
      <w:r w:rsidRPr="00E958FE">
        <w:rPr>
          <w:b/>
          <w:bCs/>
          <w:iCs/>
        </w:rPr>
        <w:t>ПОСТАНОВЛЕНИЕ</w:t>
      </w:r>
    </w:p>
    <w:p w:rsidR="00E958FE" w:rsidRPr="00E958FE" w:rsidRDefault="00E958FE" w:rsidP="00E958FE">
      <w:pPr>
        <w:pStyle w:val="a3"/>
        <w:spacing w:before="102" w:beforeAutospacing="0" w:after="102" w:line="102" w:lineRule="atLeast"/>
        <w:jc w:val="center"/>
      </w:pPr>
      <w:r w:rsidRPr="00E958FE">
        <w:t xml:space="preserve">с. </w:t>
      </w:r>
      <w:proofErr w:type="spellStart"/>
      <w:r w:rsidRPr="00E958FE">
        <w:t>Чиндяново</w:t>
      </w:r>
      <w:proofErr w:type="spellEnd"/>
    </w:p>
    <w:p w:rsidR="00E958FE" w:rsidRPr="00E958FE" w:rsidRDefault="00E958FE" w:rsidP="00E958FE">
      <w:pPr>
        <w:pStyle w:val="a3"/>
        <w:spacing w:before="102" w:beforeAutospacing="0" w:after="102" w:line="102" w:lineRule="atLeast"/>
        <w:jc w:val="center"/>
      </w:pPr>
      <w:r w:rsidRPr="00E958FE">
        <w:t>20.03.2020                                                                                      №8</w:t>
      </w:r>
    </w:p>
    <w:p w:rsidR="00E958FE" w:rsidRPr="00E958FE" w:rsidRDefault="00E958FE" w:rsidP="00E958FE">
      <w:pPr>
        <w:pStyle w:val="a3"/>
        <w:spacing w:before="102" w:beforeAutospacing="0" w:after="102" w:line="102" w:lineRule="atLeast"/>
        <w:jc w:val="center"/>
      </w:pPr>
    </w:p>
    <w:p w:rsidR="00E958FE" w:rsidRPr="00E958FE" w:rsidRDefault="00E958FE" w:rsidP="00E958FE">
      <w:pPr>
        <w:spacing w:after="0" w:line="240" w:lineRule="auto"/>
        <w:jc w:val="center"/>
        <w:rPr>
          <w:rFonts w:ascii="Times New Roman" w:hAnsi="Times New Roman" w:cs="Times New Roman"/>
          <w:sz w:val="24"/>
          <w:szCs w:val="24"/>
        </w:rPr>
      </w:pPr>
      <w:r w:rsidRPr="00E958FE">
        <w:rPr>
          <w:rFonts w:ascii="Times New Roman" w:hAnsi="Times New Roman" w:cs="Times New Roman"/>
          <w:b/>
          <w:bCs/>
          <w:sz w:val="24"/>
          <w:szCs w:val="24"/>
          <w:bdr w:val="none" w:sz="0" w:space="0" w:color="auto" w:frame="1"/>
        </w:rPr>
        <w:t>Об утверждении Порядка осуществления</w:t>
      </w:r>
    </w:p>
    <w:p w:rsidR="00E958FE" w:rsidRPr="00E958FE" w:rsidRDefault="00E958FE" w:rsidP="00E958FE">
      <w:pPr>
        <w:spacing w:after="0" w:line="240" w:lineRule="auto"/>
        <w:jc w:val="center"/>
        <w:rPr>
          <w:rFonts w:ascii="Times New Roman" w:hAnsi="Times New Roman" w:cs="Times New Roman"/>
          <w:sz w:val="24"/>
          <w:szCs w:val="24"/>
        </w:rPr>
      </w:pPr>
      <w:r w:rsidRPr="00E958FE">
        <w:rPr>
          <w:rFonts w:ascii="Times New Roman" w:hAnsi="Times New Roman" w:cs="Times New Roman"/>
          <w:b/>
          <w:bCs/>
          <w:sz w:val="24"/>
          <w:szCs w:val="24"/>
          <w:bdr w:val="none" w:sz="0" w:space="0" w:color="auto" w:frame="1"/>
        </w:rPr>
        <w:t>внутреннего финансового контроля и внутреннего финансового аудита</w:t>
      </w:r>
    </w:p>
    <w:p w:rsidR="00E958FE" w:rsidRPr="00E958FE" w:rsidRDefault="00E958FE" w:rsidP="00E958FE">
      <w:pPr>
        <w:spacing w:after="0" w:line="240" w:lineRule="auto"/>
        <w:jc w:val="center"/>
        <w:rPr>
          <w:rFonts w:ascii="Times New Roman" w:hAnsi="Times New Roman" w:cs="Times New Roman"/>
          <w:sz w:val="24"/>
          <w:szCs w:val="24"/>
        </w:rPr>
      </w:pPr>
      <w:r w:rsidRPr="00E958FE">
        <w:rPr>
          <w:rFonts w:ascii="Times New Roman" w:hAnsi="Times New Roman" w:cs="Times New Roman"/>
          <w:b/>
          <w:bCs/>
          <w:sz w:val="24"/>
          <w:szCs w:val="24"/>
          <w:bdr w:val="none" w:sz="0" w:space="0" w:color="auto" w:frame="1"/>
        </w:rPr>
        <w:t xml:space="preserve"> в </w:t>
      </w:r>
      <w:proofErr w:type="spellStart"/>
      <w:r w:rsidRPr="00E958FE">
        <w:rPr>
          <w:rFonts w:ascii="Times New Roman" w:hAnsi="Times New Roman" w:cs="Times New Roman"/>
          <w:b/>
          <w:bCs/>
          <w:sz w:val="24"/>
          <w:szCs w:val="24"/>
          <w:bdr w:val="none" w:sz="0" w:space="0" w:color="auto" w:frame="1"/>
        </w:rPr>
        <w:t>Чиндяновском</w:t>
      </w:r>
      <w:proofErr w:type="spellEnd"/>
      <w:r w:rsidRPr="00E958FE">
        <w:rPr>
          <w:rFonts w:ascii="Times New Roman" w:hAnsi="Times New Roman" w:cs="Times New Roman"/>
          <w:b/>
          <w:bCs/>
          <w:sz w:val="24"/>
          <w:szCs w:val="24"/>
          <w:bdr w:val="none" w:sz="0" w:space="0" w:color="auto" w:frame="1"/>
        </w:rPr>
        <w:t xml:space="preserve"> сельском поселении Дубенского муниципального района Республики Мордовия</w:t>
      </w:r>
    </w:p>
    <w:p w:rsidR="00E958FE" w:rsidRPr="00E958FE" w:rsidRDefault="00E958FE" w:rsidP="00E958FE">
      <w:pPr>
        <w:spacing w:after="240" w:line="240" w:lineRule="auto"/>
        <w:rPr>
          <w:rFonts w:ascii="Times New Roman" w:hAnsi="Times New Roman" w:cs="Times New Roman"/>
          <w:sz w:val="24"/>
          <w:szCs w:val="24"/>
        </w:rPr>
      </w:pPr>
      <w:r w:rsidRPr="00E958FE">
        <w:rPr>
          <w:rFonts w:ascii="Times New Roman" w:hAnsi="Times New Roman" w:cs="Times New Roman"/>
          <w:sz w:val="24"/>
          <w:szCs w:val="24"/>
        </w:rPr>
        <w:t> </w:t>
      </w:r>
    </w:p>
    <w:p w:rsidR="00E958FE" w:rsidRPr="00E958FE" w:rsidRDefault="00E958FE" w:rsidP="00E958FE">
      <w:pPr>
        <w:spacing w:after="240" w:line="240" w:lineRule="auto"/>
        <w:jc w:val="both"/>
        <w:rPr>
          <w:rFonts w:ascii="Times New Roman" w:hAnsi="Times New Roman" w:cs="Times New Roman"/>
          <w:sz w:val="24"/>
          <w:szCs w:val="24"/>
        </w:rPr>
      </w:pPr>
      <w:proofErr w:type="gramStart"/>
      <w:r w:rsidRPr="00E958FE">
        <w:rPr>
          <w:rFonts w:ascii="Times New Roman" w:hAnsi="Times New Roman" w:cs="Times New Roman"/>
          <w:sz w:val="24"/>
          <w:szCs w:val="24"/>
        </w:rPr>
        <w:t xml:space="preserve">В соответствии со статьей 269.2 Бюджетного кодекса Российской Федерации и статьей 99 Федерального закона от 05апреля 2013года № 44-ФЗ «О контрактной системе в сфере закупок товаров, работ, услуг для обеспечения государственных и муниципальных нужд», руководствуясь Федеральным законом от 06октября 2003года № 131-ФЗ «Об общих принципах организации местного самоуправления в Российской Федерации», Уставом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Республики Мордовия, администрация </w:t>
      </w:r>
      <w:proofErr w:type="spellStart"/>
      <w:r w:rsidRPr="00E958FE">
        <w:rPr>
          <w:rFonts w:ascii="Times New Roman" w:hAnsi="Times New Roman" w:cs="Times New Roman"/>
          <w:sz w:val="24"/>
          <w:szCs w:val="24"/>
        </w:rPr>
        <w:t>Чиндяновского</w:t>
      </w:r>
      <w:proofErr w:type="spellEnd"/>
      <w:proofErr w:type="gramEnd"/>
      <w:r w:rsidRPr="00E958FE">
        <w:rPr>
          <w:rFonts w:ascii="Times New Roman" w:hAnsi="Times New Roman" w:cs="Times New Roman"/>
          <w:sz w:val="24"/>
          <w:szCs w:val="24"/>
        </w:rPr>
        <w:t xml:space="preserve"> сельского поселения</w:t>
      </w:r>
    </w:p>
    <w:p w:rsidR="00E958FE" w:rsidRPr="00E958FE" w:rsidRDefault="00E958FE" w:rsidP="00E958FE">
      <w:pPr>
        <w:spacing w:after="240" w:line="240" w:lineRule="auto"/>
        <w:jc w:val="center"/>
        <w:rPr>
          <w:rFonts w:ascii="Times New Roman" w:hAnsi="Times New Roman" w:cs="Times New Roman"/>
          <w:b/>
          <w:bCs/>
          <w:sz w:val="24"/>
          <w:szCs w:val="24"/>
        </w:rPr>
      </w:pPr>
      <w:proofErr w:type="spellStart"/>
      <w:proofErr w:type="gramStart"/>
      <w:r w:rsidRPr="00E958FE">
        <w:rPr>
          <w:rFonts w:ascii="Times New Roman" w:hAnsi="Times New Roman" w:cs="Times New Roman"/>
          <w:b/>
          <w:bCs/>
          <w:sz w:val="24"/>
          <w:szCs w:val="24"/>
        </w:rPr>
        <w:t>п</w:t>
      </w:r>
      <w:proofErr w:type="spellEnd"/>
      <w:proofErr w:type="gramEnd"/>
      <w:r w:rsidRPr="00E958FE">
        <w:rPr>
          <w:rFonts w:ascii="Times New Roman" w:hAnsi="Times New Roman" w:cs="Times New Roman"/>
          <w:b/>
          <w:bCs/>
          <w:sz w:val="24"/>
          <w:szCs w:val="24"/>
        </w:rPr>
        <w:t xml:space="preserve"> о с т а </w:t>
      </w:r>
      <w:proofErr w:type="spellStart"/>
      <w:r w:rsidRPr="00E958FE">
        <w:rPr>
          <w:rFonts w:ascii="Times New Roman" w:hAnsi="Times New Roman" w:cs="Times New Roman"/>
          <w:b/>
          <w:bCs/>
          <w:sz w:val="24"/>
          <w:szCs w:val="24"/>
        </w:rPr>
        <w:t>н</w:t>
      </w:r>
      <w:proofErr w:type="spellEnd"/>
      <w:r w:rsidRPr="00E958FE">
        <w:rPr>
          <w:rFonts w:ascii="Times New Roman" w:hAnsi="Times New Roman" w:cs="Times New Roman"/>
          <w:b/>
          <w:bCs/>
          <w:sz w:val="24"/>
          <w:szCs w:val="24"/>
        </w:rPr>
        <w:t xml:space="preserve"> о в л я е т:</w:t>
      </w:r>
    </w:p>
    <w:p w:rsidR="00E958FE" w:rsidRPr="00E958FE" w:rsidRDefault="00E958FE" w:rsidP="00E958FE">
      <w:pPr>
        <w:spacing w:after="240" w:line="240" w:lineRule="auto"/>
        <w:jc w:val="both"/>
        <w:rPr>
          <w:rFonts w:ascii="Times New Roman" w:hAnsi="Times New Roman" w:cs="Times New Roman"/>
          <w:sz w:val="24"/>
          <w:szCs w:val="24"/>
        </w:rPr>
      </w:pPr>
      <w:r w:rsidRPr="00E958FE">
        <w:rPr>
          <w:rFonts w:ascii="Times New Roman" w:hAnsi="Times New Roman" w:cs="Times New Roman"/>
          <w:sz w:val="24"/>
          <w:szCs w:val="24"/>
        </w:rPr>
        <w:t xml:space="preserve">1. Утвердить Порядок осуществления внутреннего финансового контроля и внутреннего финансового аудита  в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Республики Мордовия (приложение 1).</w:t>
      </w:r>
    </w:p>
    <w:p w:rsidR="00E958FE" w:rsidRPr="00E958FE" w:rsidRDefault="00E958FE" w:rsidP="00E958FE">
      <w:pPr>
        <w:spacing w:after="240" w:line="240" w:lineRule="auto"/>
        <w:jc w:val="both"/>
        <w:rPr>
          <w:rFonts w:ascii="Times New Roman" w:hAnsi="Times New Roman" w:cs="Times New Roman"/>
          <w:sz w:val="24"/>
          <w:szCs w:val="24"/>
        </w:rPr>
      </w:pPr>
      <w:r w:rsidRPr="00E958FE">
        <w:rPr>
          <w:rFonts w:ascii="Times New Roman" w:hAnsi="Times New Roman" w:cs="Times New Roman"/>
          <w:sz w:val="24"/>
          <w:szCs w:val="24"/>
        </w:rPr>
        <w:t>2. Настоящее постановление вступает в силу со  дня  его официального опубликования.</w:t>
      </w:r>
    </w:p>
    <w:p w:rsidR="00E958FE" w:rsidRPr="00E958FE" w:rsidRDefault="00E958FE" w:rsidP="00E958FE">
      <w:pPr>
        <w:spacing w:after="0" w:line="240" w:lineRule="auto"/>
        <w:rPr>
          <w:rFonts w:ascii="Times New Roman" w:hAnsi="Times New Roman" w:cs="Times New Roman"/>
          <w:sz w:val="24"/>
          <w:szCs w:val="24"/>
        </w:rPr>
      </w:pPr>
    </w:p>
    <w:p w:rsidR="00E958FE" w:rsidRPr="00E958FE" w:rsidRDefault="00E958FE" w:rsidP="00E958FE">
      <w:pPr>
        <w:spacing w:after="0" w:line="240" w:lineRule="auto"/>
        <w:rPr>
          <w:rFonts w:ascii="Times New Roman" w:hAnsi="Times New Roman" w:cs="Times New Roman"/>
          <w:sz w:val="24"/>
          <w:szCs w:val="24"/>
        </w:rPr>
      </w:pPr>
    </w:p>
    <w:p w:rsidR="00E958FE" w:rsidRPr="00E958FE" w:rsidRDefault="00E958FE" w:rsidP="00E958FE">
      <w:pPr>
        <w:spacing w:after="0" w:line="240" w:lineRule="auto"/>
        <w:rPr>
          <w:rFonts w:ascii="Times New Roman" w:hAnsi="Times New Roman" w:cs="Times New Roman"/>
          <w:sz w:val="24"/>
          <w:szCs w:val="24"/>
        </w:rPr>
      </w:pPr>
    </w:p>
    <w:p w:rsidR="00E958FE" w:rsidRPr="00E958FE" w:rsidRDefault="00E958FE" w:rsidP="00E958FE">
      <w:pPr>
        <w:spacing w:after="0" w:line="240" w:lineRule="auto"/>
        <w:rPr>
          <w:rFonts w:ascii="Times New Roman" w:hAnsi="Times New Roman" w:cs="Times New Roman"/>
          <w:sz w:val="24"/>
          <w:szCs w:val="24"/>
        </w:rPr>
      </w:pPr>
    </w:p>
    <w:p w:rsidR="00E958FE" w:rsidRPr="00E958FE" w:rsidRDefault="00E958FE" w:rsidP="00E958FE">
      <w:pPr>
        <w:spacing w:after="0" w:line="240" w:lineRule="auto"/>
        <w:rPr>
          <w:rFonts w:ascii="Times New Roman" w:hAnsi="Times New Roman" w:cs="Times New Roman"/>
          <w:sz w:val="24"/>
          <w:szCs w:val="24"/>
        </w:rPr>
      </w:pPr>
      <w:r w:rsidRPr="00E958FE">
        <w:rPr>
          <w:rFonts w:ascii="Times New Roman" w:hAnsi="Times New Roman" w:cs="Times New Roman"/>
          <w:sz w:val="24"/>
          <w:szCs w:val="24"/>
        </w:rPr>
        <w:t xml:space="preserve">Глава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w:t>
      </w:r>
    </w:p>
    <w:p w:rsidR="00E958FE" w:rsidRPr="00E958FE" w:rsidRDefault="00E958FE" w:rsidP="00E958FE">
      <w:pPr>
        <w:spacing w:after="0" w:line="240" w:lineRule="auto"/>
        <w:rPr>
          <w:rFonts w:ascii="Times New Roman" w:hAnsi="Times New Roman" w:cs="Times New Roman"/>
          <w:sz w:val="24"/>
          <w:szCs w:val="24"/>
        </w:rPr>
      </w:pPr>
      <w:r w:rsidRPr="00E958FE">
        <w:rPr>
          <w:rFonts w:ascii="Times New Roman" w:hAnsi="Times New Roman" w:cs="Times New Roman"/>
          <w:sz w:val="24"/>
          <w:szCs w:val="24"/>
        </w:rPr>
        <w:t xml:space="preserve">сельского поселения:                                                       </w:t>
      </w:r>
      <w:proofErr w:type="spellStart"/>
      <w:r w:rsidRPr="00E958FE">
        <w:rPr>
          <w:rFonts w:ascii="Times New Roman" w:hAnsi="Times New Roman" w:cs="Times New Roman"/>
          <w:sz w:val="24"/>
          <w:szCs w:val="24"/>
        </w:rPr>
        <w:t>Е.Н.Салаева</w:t>
      </w:r>
      <w:proofErr w:type="spellEnd"/>
    </w:p>
    <w:p w:rsidR="00E958FE" w:rsidRPr="00E958FE" w:rsidRDefault="00E958FE" w:rsidP="00E958FE">
      <w:pPr>
        <w:spacing w:after="0" w:line="240" w:lineRule="auto"/>
        <w:rPr>
          <w:rFonts w:ascii="Times New Roman" w:hAnsi="Times New Roman" w:cs="Times New Roman"/>
          <w:sz w:val="24"/>
          <w:szCs w:val="24"/>
        </w:rPr>
      </w:pPr>
    </w:p>
    <w:p w:rsidR="00E958FE" w:rsidRPr="00E958FE" w:rsidRDefault="00E958FE" w:rsidP="00E958FE">
      <w:pPr>
        <w:spacing w:after="0" w:line="240" w:lineRule="auto"/>
        <w:rPr>
          <w:rFonts w:ascii="Times New Roman" w:hAnsi="Times New Roman" w:cs="Times New Roman"/>
          <w:sz w:val="24"/>
          <w:szCs w:val="24"/>
        </w:rPr>
      </w:pPr>
    </w:p>
    <w:p w:rsidR="00E958FE" w:rsidRPr="00E958FE" w:rsidRDefault="00E958FE" w:rsidP="00E958FE">
      <w:pPr>
        <w:pStyle w:val="a3"/>
        <w:spacing w:before="102" w:beforeAutospacing="0" w:after="102" w:line="102" w:lineRule="atLeast"/>
        <w:jc w:val="center"/>
      </w:pPr>
    </w:p>
    <w:p w:rsidR="00E958FE" w:rsidRPr="00E958FE" w:rsidRDefault="00E958FE" w:rsidP="00E958FE">
      <w:pPr>
        <w:pStyle w:val="a3"/>
        <w:spacing w:before="102" w:beforeAutospacing="0" w:after="102" w:line="102" w:lineRule="atLeast"/>
        <w:jc w:val="center"/>
      </w:pPr>
    </w:p>
    <w:p w:rsidR="00E958FE" w:rsidRPr="00E958FE" w:rsidRDefault="00E958FE" w:rsidP="00E958FE">
      <w:pPr>
        <w:pStyle w:val="a3"/>
        <w:spacing w:before="102" w:beforeAutospacing="0" w:after="102" w:line="102" w:lineRule="atLeast"/>
        <w:jc w:val="center"/>
      </w:pPr>
    </w:p>
    <w:p w:rsidR="00E958FE" w:rsidRPr="00E958FE" w:rsidRDefault="00E958FE" w:rsidP="00E958FE">
      <w:pPr>
        <w:pStyle w:val="a3"/>
        <w:spacing w:before="102" w:beforeAutospacing="0" w:after="102" w:line="102" w:lineRule="atLeast"/>
        <w:jc w:val="center"/>
      </w:pPr>
    </w:p>
    <w:p w:rsidR="00E958FE" w:rsidRPr="00E958FE" w:rsidRDefault="00E958FE" w:rsidP="00E958FE">
      <w:pPr>
        <w:pStyle w:val="a3"/>
        <w:spacing w:before="102" w:beforeAutospacing="0" w:after="102" w:line="102" w:lineRule="atLeast"/>
        <w:jc w:val="center"/>
      </w:pPr>
    </w:p>
    <w:p w:rsidR="00E958FE" w:rsidRPr="00E958FE" w:rsidRDefault="00E958FE" w:rsidP="00E958FE">
      <w:pPr>
        <w:pStyle w:val="a3"/>
        <w:spacing w:before="102" w:beforeAutospacing="0" w:after="102" w:line="102" w:lineRule="atLeast"/>
        <w:jc w:val="center"/>
      </w:pPr>
    </w:p>
    <w:p w:rsidR="00E958FE" w:rsidRPr="00E958FE" w:rsidRDefault="00E958FE" w:rsidP="00E958FE">
      <w:pPr>
        <w:spacing w:after="0" w:line="240" w:lineRule="auto"/>
        <w:jc w:val="right"/>
        <w:rPr>
          <w:rFonts w:ascii="Times New Roman" w:hAnsi="Times New Roman" w:cs="Times New Roman"/>
          <w:sz w:val="24"/>
          <w:szCs w:val="24"/>
        </w:rPr>
      </w:pPr>
      <w:r w:rsidRPr="00E958F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958FE">
        <w:rPr>
          <w:rFonts w:ascii="Times New Roman" w:hAnsi="Times New Roman" w:cs="Times New Roman"/>
          <w:sz w:val="24"/>
          <w:szCs w:val="24"/>
        </w:rPr>
        <w:t>Утвержден</w:t>
      </w:r>
    </w:p>
    <w:p w:rsidR="00E958FE" w:rsidRPr="00E958FE" w:rsidRDefault="00E958FE" w:rsidP="00E958FE">
      <w:pPr>
        <w:spacing w:after="0" w:line="240" w:lineRule="auto"/>
        <w:jc w:val="right"/>
        <w:rPr>
          <w:rFonts w:ascii="Times New Roman" w:hAnsi="Times New Roman" w:cs="Times New Roman"/>
          <w:sz w:val="24"/>
          <w:szCs w:val="24"/>
        </w:rPr>
      </w:pPr>
      <w:r w:rsidRPr="00E958FE">
        <w:rPr>
          <w:rFonts w:ascii="Times New Roman" w:hAnsi="Times New Roman" w:cs="Times New Roman"/>
          <w:sz w:val="24"/>
          <w:szCs w:val="24"/>
        </w:rPr>
        <w:t xml:space="preserve"> постановлением администрации</w:t>
      </w:r>
    </w:p>
    <w:p w:rsidR="00E958FE" w:rsidRPr="00E958FE" w:rsidRDefault="00E958FE" w:rsidP="00E958FE">
      <w:pPr>
        <w:spacing w:after="0" w:line="240" w:lineRule="auto"/>
        <w:jc w:val="right"/>
        <w:rPr>
          <w:rFonts w:ascii="Times New Roman" w:hAnsi="Times New Roman" w:cs="Times New Roman"/>
          <w:sz w:val="24"/>
          <w:szCs w:val="24"/>
        </w:rPr>
      </w:pPr>
      <w:r w:rsidRPr="00E958FE">
        <w:rPr>
          <w:rFonts w:ascii="Times New Roman" w:hAnsi="Times New Roman" w:cs="Times New Roman"/>
          <w:sz w:val="24"/>
          <w:szCs w:val="24"/>
        </w:rPr>
        <w:t xml:space="preserve">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w:t>
      </w:r>
    </w:p>
    <w:p w:rsidR="00E958FE" w:rsidRPr="00E958FE" w:rsidRDefault="00E958FE" w:rsidP="00E958FE">
      <w:pPr>
        <w:spacing w:after="0" w:line="240" w:lineRule="auto"/>
        <w:jc w:val="right"/>
        <w:rPr>
          <w:rFonts w:ascii="Times New Roman" w:hAnsi="Times New Roman" w:cs="Times New Roman"/>
          <w:sz w:val="24"/>
          <w:szCs w:val="24"/>
        </w:rPr>
      </w:pPr>
      <w:r w:rsidRPr="00E958FE">
        <w:rPr>
          <w:rFonts w:ascii="Times New Roman" w:hAnsi="Times New Roman" w:cs="Times New Roman"/>
          <w:sz w:val="24"/>
          <w:szCs w:val="24"/>
        </w:rPr>
        <w:t xml:space="preserve">                                                                                              от 20.03.2020 №8  </w:t>
      </w:r>
    </w:p>
    <w:p w:rsidR="00E958FE" w:rsidRPr="00E958FE" w:rsidRDefault="00E958FE" w:rsidP="00E958FE">
      <w:pPr>
        <w:spacing w:after="0" w:line="240" w:lineRule="auto"/>
        <w:jc w:val="center"/>
        <w:rPr>
          <w:rFonts w:ascii="Times New Roman" w:hAnsi="Times New Roman" w:cs="Times New Roman"/>
          <w:b/>
          <w:bCs/>
          <w:sz w:val="24"/>
          <w:szCs w:val="24"/>
        </w:rPr>
      </w:pPr>
      <w:r w:rsidRPr="00E958FE">
        <w:rPr>
          <w:rFonts w:ascii="Times New Roman" w:hAnsi="Times New Roman" w:cs="Times New Roman"/>
          <w:b/>
          <w:bCs/>
          <w:sz w:val="24"/>
          <w:szCs w:val="24"/>
          <w:bdr w:val="none" w:sz="0" w:space="0" w:color="auto" w:frame="1"/>
        </w:rPr>
        <w:t>Порядок</w:t>
      </w:r>
    </w:p>
    <w:p w:rsidR="00E958FE" w:rsidRPr="00E958FE" w:rsidRDefault="00E958FE" w:rsidP="00E958FE">
      <w:pPr>
        <w:spacing w:after="0" w:line="240" w:lineRule="auto"/>
        <w:jc w:val="center"/>
        <w:rPr>
          <w:rFonts w:ascii="Times New Roman" w:hAnsi="Times New Roman" w:cs="Times New Roman"/>
          <w:b/>
          <w:bCs/>
          <w:sz w:val="24"/>
          <w:szCs w:val="24"/>
        </w:rPr>
      </w:pPr>
      <w:r w:rsidRPr="00E958FE">
        <w:rPr>
          <w:rFonts w:ascii="Times New Roman" w:hAnsi="Times New Roman" w:cs="Times New Roman"/>
          <w:b/>
          <w:bCs/>
          <w:sz w:val="24"/>
          <w:szCs w:val="24"/>
          <w:bdr w:val="none" w:sz="0" w:space="0" w:color="auto" w:frame="1"/>
        </w:rPr>
        <w:t xml:space="preserve">осуществления внутреннего финансового контроля и внутреннего финансового аудита в </w:t>
      </w:r>
      <w:proofErr w:type="spellStart"/>
      <w:r w:rsidRPr="00E958FE">
        <w:rPr>
          <w:rFonts w:ascii="Times New Roman" w:hAnsi="Times New Roman" w:cs="Times New Roman"/>
          <w:b/>
          <w:bCs/>
          <w:sz w:val="24"/>
          <w:szCs w:val="24"/>
          <w:bdr w:val="none" w:sz="0" w:space="0" w:color="auto" w:frame="1"/>
        </w:rPr>
        <w:t>Чиндяновском</w:t>
      </w:r>
      <w:proofErr w:type="spellEnd"/>
      <w:r w:rsidRPr="00E958FE">
        <w:rPr>
          <w:rFonts w:ascii="Times New Roman" w:hAnsi="Times New Roman" w:cs="Times New Roman"/>
          <w:b/>
          <w:bCs/>
          <w:sz w:val="24"/>
          <w:szCs w:val="24"/>
          <w:bdr w:val="none" w:sz="0" w:space="0" w:color="auto" w:frame="1"/>
        </w:rPr>
        <w:t xml:space="preserve"> сельском поселении Дубенского муниципального района Республики Мордовия</w:t>
      </w:r>
    </w:p>
    <w:p w:rsidR="00E958FE" w:rsidRPr="00E958FE" w:rsidRDefault="00E958FE" w:rsidP="00E958FE">
      <w:pPr>
        <w:spacing w:after="0" w:line="240" w:lineRule="auto"/>
        <w:jc w:val="center"/>
        <w:rPr>
          <w:rFonts w:ascii="Times New Roman" w:hAnsi="Times New Roman" w:cs="Times New Roman"/>
          <w:sz w:val="24"/>
          <w:szCs w:val="24"/>
        </w:rPr>
      </w:pPr>
      <w:r w:rsidRPr="00E958FE">
        <w:rPr>
          <w:rFonts w:ascii="Times New Roman" w:hAnsi="Times New Roman" w:cs="Times New Roman"/>
          <w:b/>
          <w:bCs/>
          <w:sz w:val="24"/>
          <w:szCs w:val="24"/>
          <w:bdr w:val="none" w:sz="0" w:space="0" w:color="auto" w:frame="1"/>
        </w:rPr>
        <w:t> </w:t>
      </w:r>
    </w:p>
    <w:p w:rsidR="00E958FE" w:rsidRPr="00E958FE" w:rsidRDefault="00E958FE" w:rsidP="00E958FE">
      <w:pPr>
        <w:spacing w:after="0" w:line="240" w:lineRule="auto"/>
        <w:jc w:val="center"/>
        <w:rPr>
          <w:rFonts w:ascii="Times New Roman" w:hAnsi="Times New Roman" w:cs="Times New Roman"/>
          <w:sz w:val="24"/>
          <w:szCs w:val="24"/>
        </w:rPr>
      </w:pPr>
      <w:r w:rsidRPr="00E958FE">
        <w:rPr>
          <w:rFonts w:ascii="Times New Roman" w:hAnsi="Times New Roman" w:cs="Times New Roman"/>
          <w:b/>
          <w:bCs/>
          <w:sz w:val="24"/>
          <w:szCs w:val="24"/>
          <w:bdr w:val="none" w:sz="0" w:space="0" w:color="auto" w:frame="1"/>
        </w:rPr>
        <w:t>1.  Общие положения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 1.1.Порядок осуществления администрацией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(далее - администрация) полномочий по внутреннему муниципальному финансовому контролю и внутреннего финансового аудита определяет основания и порядок проведения проверок, ревизий и обследований. Внутренний муниципальный финансовый контроль и внутренний финансовый аудит осуществляется уполномоченным специалистом администрации поселения (далее – уполномоченный специалист).</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1.2. Внутренний муниципальный финансовый контроль и внутренний финансовый аудит осуществляется в соответствии </w:t>
      </w:r>
      <w:proofErr w:type="gramStart"/>
      <w:r w:rsidRPr="00E958FE">
        <w:rPr>
          <w:rFonts w:ascii="Times New Roman" w:hAnsi="Times New Roman" w:cs="Times New Roman"/>
          <w:sz w:val="24"/>
          <w:szCs w:val="24"/>
        </w:rPr>
        <w:t>с</w:t>
      </w:r>
      <w:proofErr w:type="gramEnd"/>
      <w:r w:rsidRPr="00E958FE">
        <w:rPr>
          <w:rFonts w:ascii="Times New Roman" w:hAnsi="Times New Roman" w:cs="Times New Roman"/>
          <w:sz w:val="24"/>
          <w:szCs w:val="24"/>
        </w:rPr>
        <w:t>:</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Бюджетным кодексом Российской Федерации;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Федеральным законом от 06 октября 2003 года № 131-ФЗ "Об общих принципах организации местного самоуправления в Российской Федерации";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Настоящим Порядком.</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1.3. Орган внутреннего муниципального финансового контроля при осуществлении деятельности по контролю в финансово-бюджетной сфере осуществляет:</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а) полномочия по внутреннему муниципальному финансовому контролю в сфере бюджетных правоотношений;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б) внутренний муниципальный финансовый контроль в отношении закупок товаров, работ, услуг для обеспечения муниципальных нужд, предусмотренный частью 8 статьи 99 Федерального закона о контрактной системе.</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Предварительный контроль администрация осуществляет в целях предупреждения и пресечения бюджетных нарушений в процессе исполнения бюджета поселения Администрация осуществляет последующий контроль по результатам использования средств бюджета поселения в целях установления законности их использования, достоверности учета и отчетности.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1.4. Методами осуществления муниципального финансового контроля и внутреннего финансового аудита являются проверка, ревизия, обследование, санкционирование операций.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1.5.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1.6. Под ревизией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Результаты проверки (ревизии) оформляются актом.</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1.7. Проверки подразделяются на камеральные и выездные, в том числе встречные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Под камеральными проверками понимаются проверки, проводимые по месту нахождения администрации на основании бюджетной (бухгалтерской) отчетности и иных документов, представленных по запросу администрации.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Под выездными проверками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Под встречными проверками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1.8. Под обследованием понимаются анализ и оценка </w:t>
      </w:r>
      <w:proofErr w:type="gramStart"/>
      <w:r w:rsidRPr="00E958FE">
        <w:rPr>
          <w:rFonts w:ascii="Times New Roman" w:hAnsi="Times New Roman" w:cs="Times New Roman"/>
          <w:sz w:val="24"/>
          <w:szCs w:val="24"/>
        </w:rPr>
        <w:t>состояния определенной сферы деятельности объекта контроля</w:t>
      </w:r>
      <w:proofErr w:type="gramEnd"/>
      <w:r w:rsidRPr="00E958FE">
        <w:rPr>
          <w:rFonts w:ascii="Times New Roman" w:hAnsi="Times New Roman" w:cs="Times New Roman"/>
          <w:sz w:val="24"/>
          <w:szCs w:val="24"/>
        </w:rPr>
        <w:t>.</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Результаты обследования оформляются заключением.</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1.9. Под санкционированием операций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1.10. Объектами финансового контроля и внутреннего финансового аудита являются: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1.10.1. </w:t>
      </w:r>
      <w:proofErr w:type="gramStart"/>
      <w:r w:rsidRPr="00E958FE">
        <w:rPr>
          <w:rFonts w:ascii="Times New Roman" w:hAnsi="Times New Roman" w:cs="Times New Roman"/>
          <w:sz w:val="24"/>
          <w:szCs w:val="24"/>
        </w:rPr>
        <w:t>Главные распорядители (распорядители, получатели) средств бюджета поселения, главные администраторы (администраторы) доходов бюджета поселения, главные администраторы (администраторы) источников финансирования дефицита бюджета поселения;</w:t>
      </w:r>
      <w:proofErr w:type="gramEnd"/>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1.10.2. Муниципальные казенные учреждения поселения;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1.10.3. Муниципальные унитарные предприятия поселения;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1.10.4. </w:t>
      </w:r>
      <w:proofErr w:type="gramStart"/>
      <w:r w:rsidRPr="00E958FE">
        <w:rPr>
          <w:rFonts w:ascii="Times New Roman" w:hAnsi="Times New Roman" w:cs="Times New Roman"/>
          <w:sz w:val="24"/>
          <w:szCs w:val="24"/>
        </w:rPr>
        <w:t>Юридические лица (за исключением объектов контроля, указанных в </w:t>
      </w:r>
      <w:hyperlink r:id="rId5" w:anchor="Par59#Par59" w:history="1">
        <w:r w:rsidRPr="00E958FE">
          <w:rPr>
            <w:rStyle w:val="a8"/>
            <w:rFonts w:ascii="Times New Roman" w:hAnsi="Times New Roman" w:cs="Times New Roman"/>
            <w:sz w:val="24"/>
            <w:szCs w:val="24"/>
            <w:bdr w:val="none" w:sz="0" w:space="0" w:color="auto" w:frame="1"/>
          </w:rPr>
          <w:t>подпунктах 1.10.2</w:t>
        </w:r>
      </w:hyperlink>
      <w:r w:rsidRPr="00E958FE">
        <w:rPr>
          <w:rFonts w:ascii="Times New Roman" w:hAnsi="Times New Roman" w:cs="Times New Roman"/>
          <w:sz w:val="24"/>
          <w:szCs w:val="24"/>
        </w:rPr>
        <w:t>, </w:t>
      </w:r>
      <w:hyperlink r:id="rId6" w:anchor="Par60#Par60" w:history="1">
        <w:r w:rsidRPr="00E958FE">
          <w:rPr>
            <w:rStyle w:val="a8"/>
            <w:rFonts w:ascii="Times New Roman" w:hAnsi="Times New Roman" w:cs="Times New Roman"/>
            <w:sz w:val="24"/>
            <w:szCs w:val="24"/>
            <w:bdr w:val="none" w:sz="0" w:space="0" w:color="auto" w:frame="1"/>
          </w:rPr>
          <w:t>1.10.3</w:t>
        </w:r>
      </w:hyperlink>
      <w:r w:rsidRPr="00E958FE">
        <w:rPr>
          <w:rFonts w:ascii="Times New Roman" w:hAnsi="Times New Roman" w:cs="Times New Roman"/>
          <w:sz w:val="24"/>
          <w:szCs w:val="24"/>
        </w:rPr>
        <w:t xml:space="preserve">, индивидуальные предприниматели, физические лица в части соблюдения ими условий договоров (соглашений) о предоставлении средств из бюджета поселения, договоров (соглашений) о предоставлении муниципальных гарантий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района;</w:t>
      </w:r>
      <w:proofErr w:type="gramEnd"/>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1.10.5. Кредитные организации, осуществляющие отдельные операции со средствами бюджета поселения, в части соблюдения ими условий договоров (соглашений) о предоставлении средств из бюджета поселения.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1.11. </w:t>
      </w:r>
      <w:proofErr w:type="gramStart"/>
      <w:r w:rsidRPr="00E958FE">
        <w:rPr>
          <w:rFonts w:ascii="Times New Roman" w:hAnsi="Times New Roman" w:cs="Times New Roman"/>
          <w:sz w:val="24"/>
          <w:szCs w:val="24"/>
        </w:rPr>
        <w:t>Внутренний финансовый контроль и внутренний финансовый аудит  в отношении объектов контроля (за исключением объектов контроля, указанных в </w:t>
      </w:r>
      <w:hyperlink r:id="rId7" w:anchor="Par58#Par58" w:history="1">
        <w:r w:rsidRPr="00E958FE">
          <w:rPr>
            <w:rStyle w:val="a8"/>
            <w:rFonts w:ascii="Times New Roman" w:hAnsi="Times New Roman" w:cs="Times New Roman"/>
            <w:sz w:val="24"/>
            <w:szCs w:val="24"/>
            <w:bdr w:val="none" w:sz="0" w:space="0" w:color="auto" w:frame="1"/>
          </w:rPr>
          <w:t>подпунктах 1.10.1</w:t>
        </w:r>
      </w:hyperlink>
      <w:r w:rsidRPr="00E958FE">
        <w:rPr>
          <w:rFonts w:ascii="Times New Roman" w:hAnsi="Times New Roman" w:cs="Times New Roman"/>
          <w:sz w:val="24"/>
          <w:szCs w:val="24"/>
        </w:rPr>
        <w:t> - </w:t>
      </w:r>
      <w:hyperlink r:id="rId8" w:anchor="Par61#Par61" w:history="1">
        <w:r w:rsidRPr="00E958FE">
          <w:rPr>
            <w:rStyle w:val="a8"/>
            <w:rFonts w:ascii="Times New Roman" w:hAnsi="Times New Roman" w:cs="Times New Roman"/>
            <w:sz w:val="24"/>
            <w:szCs w:val="24"/>
            <w:bdr w:val="none" w:sz="0" w:space="0" w:color="auto" w:frame="1"/>
          </w:rPr>
          <w:t>1.10.4</w:t>
        </w:r>
      </w:hyperlink>
      <w:r w:rsidRPr="00E958FE">
        <w:rPr>
          <w:rFonts w:ascii="Times New Roman" w:hAnsi="Times New Roman" w:cs="Times New Roman"/>
          <w:sz w:val="24"/>
          <w:szCs w:val="24"/>
        </w:rPr>
        <w:t> осуществляется только в части соблюдения ими условий предоставления средств из бюджета поселения в процессе проверки главных распорядителей (распорядителей) средств бюджета поселения, их предоставивших.</w:t>
      </w:r>
      <w:proofErr w:type="gramEnd"/>
    </w:p>
    <w:p w:rsidR="00E958FE" w:rsidRPr="00E958FE" w:rsidRDefault="00E958FE" w:rsidP="00E958FE">
      <w:pPr>
        <w:spacing w:after="0" w:line="240" w:lineRule="auto"/>
        <w:ind w:firstLine="540"/>
        <w:rPr>
          <w:rFonts w:ascii="Times New Roman" w:eastAsia="Times New Roman" w:hAnsi="Times New Roman" w:cs="Times New Roman"/>
          <w:sz w:val="24"/>
          <w:szCs w:val="24"/>
          <w:lang w:eastAsia="ru-RU"/>
        </w:rPr>
      </w:pPr>
      <w:r w:rsidRPr="00E958FE">
        <w:rPr>
          <w:rFonts w:ascii="Times New Roman" w:hAnsi="Times New Roman" w:cs="Times New Roman"/>
          <w:sz w:val="24"/>
          <w:szCs w:val="24"/>
        </w:rPr>
        <w:t xml:space="preserve">1.12. </w:t>
      </w:r>
      <w:r w:rsidRPr="00E958FE">
        <w:rPr>
          <w:rFonts w:ascii="Times New Roman" w:eastAsia="Times New Roman" w:hAnsi="Times New Roman" w:cs="Times New Roman"/>
          <w:sz w:val="24"/>
          <w:szCs w:val="24"/>
          <w:lang w:eastAsia="ru-RU"/>
        </w:rPr>
        <w:t>Полномочиями органов внутреннего муниципального финансового контроля по осуществлению внутреннего муниципального финансового контроля являются:</w:t>
      </w:r>
    </w:p>
    <w:p w:rsidR="00E958FE" w:rsidRPr="00E958FE" w:rsidRDefault="00E958FE" w:rsidP="00E958FE">
      <w:pPr>
        <w:spacing w:after="0" w:line="240" w:lineRule="auto"/>
        <w:ind w:firstLine="540"/>
        <w:rPr>
          <w:rFonts w:ascii="Times New Roman" w:eastAsia="Times New Roman" w:hAnsi="Times New Roman" w:cs="Times New Roman"/>
          <w:sz w:val="24"/>
          <w:szCs w:val="24"/>
          <w:lang w:eastAsia="ru-RU"/>
        </w:rPr>
      </w:pPr>
      <w:bookmarkStart w:id="3" w:name="dst4965"/>
      <w:bookmarkEnd w:id="3"/>
      <w:proofErr w:type="gramStart"/>
      <w:r w:rsidRPr="00E958FE">
        <w:rPr>
          <w:rFonts w:ascii="Times New Roman" w:eastAsia="Times New Roman" w:hAnsi="Times New Roman" w:cs="Times New Roman"/>
          <w:sz w:val="24"/>
          <w:szCs w:val="24"/>
          <w:lang w:eastAsia="ru-RU"/>
        </w:rPr>
        <w:t>контроль за</w:t>
      </w:r>
      <w:proofErr w:type="gramEnd"/>
      <w:r w:rsidRPr="00E958FE">
        <w:rPr>
          <w:rFonts w:ascii="Times New Roman" w:eastAsia="Times New Roman" w:hAnsi="Times New Roman" w:cs="Times New Roman"/>
          <w:sz w:val="24"/>
          <w:szCs w:val="24"/>
          <w:lang w:eastAsia="ru-RU"/>
        </w:rPr>
        <w:t xml:space="preserve"> соблюдением положений правовых актов,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муниципальных учреждений;</w:t>
      </w:r>
    </w:p>
    <w:p w:rsidR="00E958FE" w:rsidRPr="00E958FE" w:rsidRDefault="00E958FE" w:rsidP="00E958FE">
      <w:pPr>
        <w:spacing w:after="0" w:line="240" w:lineRule="auto"/>
        <w:ind w:firstLine="540"/>
        <w:rPr>
          <w:rFonts w:ascii="Times New Roman" w:eastAsia="Times New Roman" w:hAnsi="Times New Roman" w:cs="Times New Roman"/>
          <w:sz w:val="24"/>
          <w:szCs w:val="24"/>
          <w:lang w:eastAsia="ru-RU"/>
        </w:rPr>
      </w:pPr>
      <w:bookmarkStart w:id="4" w:name="dst4966"/>
      <w:bookmarkEnd w:id="4"/>
      <w:proofErr w:type="gramStart"/>
      <w:r w:rsidRPr="00E958FE">
        <w:rPr>
          <w:rFonts w:ascii="Times New Roman" w:eastAsia="Times New Roman" w:hAnsi="Times New Roman" w:cs="Times New Roman"/>
          <w:sz w:val="24"/>
          <w:szCs w:val="24"/>
          <w:lang w:eastAsia="ru-RU"/>
        </w:rPr>
        <w:t>контроль за</w:t>
      </w:r>
      <w:proofErr w:type="gramEnd"/>
      <w:r w:rsidRPr="00E958FE">
        <w:rPr>
          <w:rFonts w:ascii="Times New Roman" w:eastAsia="Times New Roman" w:hAnsi="Times New Roman" w:cs="Times New Roman"/>
          <w:sz w:val="24"/>
          <w:szCs w:val="24"/>
          <w:lang w:eastAsia="ru-RU"/>
        </w:rPr>
        <w:t xml:space="preserve">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соблюдением условий договоров (соглашений) о предоставлении средств из соответствующего бюджета, муниципальных  контрактов;</w:t>
      </w:r>
    </w:p>
    <w:p w:rsidR="00E958FE" w:rsidRPr="00E958FE" w:rsidRDefault="00E958FE" w:rsidP="00E958FE">
      <w:pPr>
        <w:spacing w:after="0" w:line="240" w:lineRule="auto"/>
        <w:ind w:firstLine="540"/>
        <w:rPr>
          <w:rFonts w:ascii="Times New Roman" w:eastAsia="Times New Roman" w:hAnsi="Times New Roman" w:cs="Times New Roman"/>
          <w:sz w:val="24"/>
          <w:szCs w:val="24"/>
          <w:lang w:eastAsia="ru-RU"/>
        </w:rPr>
      </w:pPr>
      <w:bookmarkStart w:id="5" w:name="dst4967"/>
      <w:bookmarkEnd w:id="5"/>
      <w:proofErr w:type="gramStart"/>
      <w:r w:rsidRPr="00E958FE">
        <w:rPr>
          <w:rFonts w:ascii="Times New Roman" w:eastAsia="Times New Roman" w:hAnsi="Times New Roman" w:cs="Times New Roman"/>
          <w:sz w:val="24"/>
          <w:szCs w:val="24"/>
          <w:lang w:eastAsia="ru-RU"/>
        </w:rPr>
        <w:t>контроль за</w:t>
      </w:r>
      <w:proofErr w:type="gramEnd"/>
      <w:r w:rsidRPr="00E958FE">
        <w:rPr>
          <w:rFonts w:ascii="Times New Roman" w:eastAsia="Times New Roman" w:hAnsi="Times New Roman" w:cs="Times New Roman"/>
          <w:sz w:val="24"/>
          <w:szCs w:val="24"/>
          <w:lang w:eastAsia="ru-RU"/>
        </w:rPr>
        <w:t xml:space="preserve"> соблюдением условий договоров (соглашений), заключенных в целях исполнения договоров (соглашений) о предоставлении средств из бюджета, а также в случаях, предусмотренных настоящим Кодексом, условий договоров (соглашений), заключенных в целях исполнения  муниципальных  контрактов;</w:t>
      </w:r>
    </w:p>
    <w:p w:rsidR="00E958FE" w:rsidRPr="00E958FE" w:rsidRDefault="00E958FE" w:rsidP="00E958FE">
      <w:pPr>
        <w:spacing w:after="0" w:line="240" w:lineRule="auto"/>
        <w:ind w:firstLine="540"/>
        <w:rPr>
          <w:rFonts w:ascii="Times New Roman" w:eastAsia="Times New Roman" w:hAnsi="Times New Roman" w:cs="Times New Roman"/>
          <w:sz w:val="24"/>
          <w:szCs w:val="24"/>
          <w:lang w:eastAsia="ru-RU"/>
        </w:rPr>
      </w:pPr>
      <w:bookmarkStart w:id="6" w:name="dst4968"/>
      <w:bookmarkEnd w:id="6"/>
      <w:r w:rsidRPr="00E958FE">
        <w:rPr>
          <w:rFonts w:ascii="Times New Roman" w:eastAsia="Times New Roman" w:hAnsi="Times New Roman" w:cs="Times New Roman"/>
          <w:sz w:val="24"/>
          <w:szCs w:val="24"/>
          <w:lang w:eastAsia="ru-RU"/>
        </w:rPr>
        <w:t xml:space="preserve">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муниципальных программ, отчетов об исполнении  муниципальных заданий, отчетов о достижении </w:t>
      </w:r>
      <w:proofErr w:type="gramStart"/>
      <w:r w:rsidRPr="00E958FE">
        <w:rPr>
          <w:rFonts w:ascii="Times New Roman" w:eastAsia="Times New Roman" w:hAnsi="Times New Roman" w:cs="Times New Roman"/>
          <w:sz w:val="24"/>
          <w:szCs w:val="24"/>
          <w:lang w:eastAsia="ru-RU"/>
        </w:rPr>
        <w:t>значений показателей результативности предоставления средств</w:t>
      </w:r>
      <w:proofErr w:type="gramEnd"/>
      <w:r w:rsidRPr="00E958FE">
        <w:rPr>
          <w:rFonts w:ascii="Times New Roman" w:eastAsia="Times New Roman" w:hAnsi="Times New Roman" w:cs="Times New Roman"/>
          <w:sz w:val="24"/>
          <w:szCs w:val="24"/>
          <w:lang w:eastAsia="ru-RU"/>
        </w:rPr>
        <w:t xml:space="preserve"> из бюджета;</w:t>
      </w:r>
    </w:p>
    <w:p w:rsidR="00E958FE" w:rsidRPr="00E958FE" w:rsidRDefault="00E958FE" w:rsidP="00E958FE">
      <w:pPr>
        <w:spacing w:after="0" w:line="240" w:lineRule="auto"/>
        <w:ind w:firstLine="540"/>
        <w:rPr>
          <w:rFonts w:ascii="Times New Roman" w:eastAsia="Times New Roman" w:hAnsi="Times New Roman" w:cs="Times New Roman"/>
          <w:sz w:val="24"/>
          <w:szCs w:val="24"/>
          <w:lang w:eastAsia="ru-RU"/>
        </w:rPr>
      </w:pPr>
      <w:bookmarkStart w:id="7" w:name="dst5015"/>
      <w:bookmarkEnd w:id="7"/>
      <w:r w:rsidRPr="00E958FE">
        <w:rPr>
          <w:rFonts w:ascii="Times New Roman" w:eastAsia="Times New Roman" w:hAnsi="Times New Roman" w:cs="Times New Roman"/>
          <w:sz w:val="24"/>
          <w:szCs w:val="24"/>
          <w:lang w:eastAsia="ru-RU"/>
        </w:rPr>
        <w:t xml:space="preserve">контроль в сфере закупок, предусмотренный </w:t>
      </w:r>
      <w:hyperlink r:id="rId9" w:anchor="dst101798" w:history="1">
        <w:r w:rsidRPr="00E958FE">
          <w:rPr>
            <w:rFonts w:ascii="Times New Roman" w:eastAsia="Times New Roman" w:hAnsi="Times New Roman" w:cs="Times New Roman"/>
            <w:color w:val="0000FF"/>
            <w:sz w:val="24"/>
            <w:szCs w:val="24"/>
            <w:u w:val="single"/>
            <w:lang w:eastAsia="ru-RU"/>
          </w:rPr>
          <w:t>законодательством</w:t>
        </w:r>
      </w:hyperlink>
      <w:r w:rsidRPr="00E958FE">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E958FE" w:rsidRPr="00E958FE" w:rsidRDefault="00E958FE" w:rsidP="00E958FE">
      <w:pPr>
        <w:spacing w:after="0" w:line="240" w:lineRule="auto"/>
        <w:rPr>
          <w:rFonts w:ascii="Times New Roman" w:eastAsia="Times New Roman" w:hAnsi="Times New Roman" w:cs="Times New Roman"/>
          <w:sz w:val="24"/>
          <w:szCs w:val="24"/>
          <w:lang w:eastAsia="ru-RU"/>
        </w:rPr>
      </w:pP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1.13. При осуществлении полномочий по внутреннему муниципальному финансовому контролю и внутреннему финансовому аудиту администрацией: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проводятся проверки, ревизии и обследования;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направляются объектам контроля акты, заключения, представления и (или) предписания;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направляются органам и должностным лицам, уполномоченным в соответствии с Бюджетным кодексом РФ, иными актами бюджетного законодательства Российской Федерации принимать решения о применении предусмотренных Бюджетным кодексом РФ бюджетных мер принуждения, уведомления о применении бюджетных мер принуждения;</w:t>
      </w:r>
    </w:p>
    <w:p w:rsidR="00E958FE" w:rsidRPr="00E958FE" w:rsidRDefault="00E958FE" w:rsidP="00E958FE">
      <w:pPr>
        <w:spacing w:after="0" w:line="240" w:lineRule="auto"/>
        <w:jc w:val="both"/>
        <w:rPr>
          <w:rFonts w:ascii="Times New Roman" w:hAnsi="Times New Roman" w:cs="Times New Roman"/>
          <w:sz w:val="24"/>
          <w:szCs w:val="24"/>
        </w:rPr>
      </w:pPr>
    </w:p>
    <w:p w:rsidR="00E958FE" w:rsidRPr="00E958FE" w:rsidRDefault="00E958FE" w:rsidP="00E958FE">
      <w:pPr>
        <w:spacing w:after="0" w:line="240" w:lineRule="auto"/>
        <w:jc w:val="both"/>
        <w:rPr>
          <w:rFonts w:ascii="Times New Roman" w:hAnsi="Times New Roman" w:cs="Times New Roman"/>
          <w:sz w:val="24"/>
          <w:szCs w:val="24"/>
        </w:rPr>
      </w:pPr>
      <w:r w:rsidRPr="00E958FE">
        <w:rPr>
          <w:rFonts w:ascii="Times New Roman" w:hAnsi="Times New Roman" w:cs="Times New Roman"/>
          <w:b/>
          <w:bCs/>
          <w:sz w:val="24"/>
          <w:szCs w:val="24"/>
          <w:bdr w:val="none" w:sz="0" w:space="0" w:color="auto" w:frame="1"/>
        </w:rPr>
        <w:t>2.   </w:t>
      </w:r>
      <w:hyperlink r:id="rId10" w:anchor="dst100010" w:history="1">
        <w:r w:rsidRPr="00E958FE">
          <w:rPr>
            <w:rStyle w:val="a8"/>
            <w:rFonts w:ascii="Times New Roman" w:hAnsi="Times New Roman" w:cs="Times New Roman"/>
            <w:sz w:val="24"/>
            <w:szCs w:val="24"/>
          </w:rPr>
          <w:t>Порядок</w:t>
        </w:r>
      </w:hyperlink>
      <w:r w:rsidRPr="00E958FE">
        <w:rPr>
          <w:rStyle w:val="blk"/>
          <w:rFonts w:ascii="Times New Roman" w:hAnsi="Times New Roman" w:cs="Times New Roman"/>
          <w:sz w:val="24"/>
          <w:szCs w:val="24"/>
        </w:rPr>
        <w:t xml:space="preserve">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соответственно федеральными законами,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местных администраций, а также стандартами осуществления внутреннего муниципального финансового контроля.</w:t>
      </w:r>
      <w:r w:rsidRPr="00E958FE">
        <w:rPr>
          <w:rFonts w:ascii="Times New Roman" w:hAnsi="Times New Roman" w:cs="Times New Roman"/>
          <w:sz w:val="24"/>
          <w:szCs w:val="24"/>
        </w:rPr>
        <w:t xml:space="preserve"> </w:t>
      </w:r>
    </w:p>
    <w:p w:rsidR="00E958FE" w:rsidRPr="00E958FE" w:rsidRDefault="00E958FE" w:rsidP="00E958FE">
      <w:pPr>
        <w:spacing w:after="0" w:line="240" w:lineRule="auto"/>
        <w:jc w:val="both"/>
        <w:rPr>
          <w:rFonts w:ascii="Times New Roman" w:hAnsi="Times New Roman" w:cs="Times New Roman"/>
          <w:sz w:val="24"/>
          <w:szCs w:val="24"/>
        </w:rPr>
      </w:pPr>
      <w:r w:rsidRPr="00E958FE">
        <w:rPr>
          <w:rFonts w:ascii="Times New Roman" w:hAnsi="Times New Roman" w:cs="Times New Roman"/>
          <w:sz w:val="24"/>
          <w:szCs w:val="24"/>
        </w:rPr>
        <w:t>2.1. Ревизии и (или) проверки проводятся уполномоченным специалистом администрации в соответствии с планом. Проведение обследований носит внеплановый характер.</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2.2. План устанавливает обязательный для исполнения перечень ревизий и (или) проверок с указанием наименования объектов контроля.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Периодичность составления плана - годовая.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2.3. Запрещается проведение повторных контрольных мероприятий за один и тот же период по одним и тем же вопросам. Периодичность проведения контрольных мероприятий - не реже одного раза в семь лет.</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2.4. План формируется уполномоченным специалистом администрации с учетом предложений специалистов администрации, курирующих определенную сферу деятельности, периодичности проведения контрольных мероприятий, степени обеспеченности трудовыми ресурсами, реальности сроков выполнения (возможные временные затраты, наличие резерва времени для выполнения внеплановых контрольных мероприятий) в срок не позднее 1 августа года, предшествующего планируемому.</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2.5. План контрольных мероприятий подписывается уполномоченным специалистом администрации и утверждается главой  поселения до 20 декабря года, предшествующего </w:t>
      </w:r>
      <w:proofErr w:type="gramStart"/>
      <w:r w:rsidRPr="00E958FE">
        <w:rPr>
          <w:rFonts w:ascii="Times New Roman" w:hAnsi="Times New Roman" w:cs="Times New Roman"/>
          <w:sz w:val="24"/>
          <w:szCs w:val="24"/>
        </w:rPr>
        <w:t>планируемому</w:t>
      </w:r>
      <w:proofErr w:type="gramEnd"/>
      <w:r w:rsidRPr="00E958FE">
        <w:rPr>
          <w:rFonts w:ascii="Times New Roman" w:hAnsi="Times New Roman" w:cs="Times New Roman"/>
          <w:sz w:val="24"/>
          <w:szCs w:val="24"/>
        </w:rPr>
        <w:t>.</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2.7. Администрацией могут проводиться внеплановые ревизии и (или) проверки. Внеплановой ревизией и (или) проверкой является ревизия и (или) проверка, не включенная в годовой план контрольных мероприятий.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2.8. Основанием для осуществления внеплановых контрольных мероприятий является: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поручение главы муниципального образования, главы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района;</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поступление депутатских запросов;</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поступление обращений руководителей правоохранительных органов, требований прокурора о проведении внепланового контрольного мероприятия в рамках надзора за исполнением законов по поступившим в органы прокуратуры материалам и обращениям;</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поступление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содержащих сведения о нарушениях законодательства Российской Федерации и иных нормативных правовых актов в сфере бюджетных правоотношений и о контрактной системе в сфере закупок;</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истечение срока исполнения ранее выданных представлений и (или) предписаний.</w:t>
      </w:r>
    </w:p>
    <w:p w:rsidR="00E958FE" w:rsidRPr="00E958FE" w:rsidRDefault="00E958FE" w:rsidP="00E958FE">
      <w:pPr>
        <w:spacing w:after="0" w:line="240" w:lineRule="auto"/>
        <w:jc w:val="both"/>
        <w:rPr>
          <w:rFonts w:ascii="Times New Roman" w:hAnsi="Times New Roman" w:cs="Times New Roman"/>
          <w:sz w:val="24"/>
          <w:szCs w:val="24"/>
        </w:rPr>
      </w:pPr>
    </w:p>
    <w:p w:rsidR="00E958FE" w:rsidRPr="00E958FE" w:rsidRDefault="00E958FE" w:rsidP="00E958FE">
      <w:pPr>
        <w:spacing w:after="0" w:line="240" w:lineRule="auto"/>
        <w:jc w:val="center"/>
        <w:rPr>
          <w:rFonts w:ascii="Times New Roman" w:hAnsi="Times New Roman" w:cs="Times New Roman"/>
          <w:sz w:val="24"/>
          <w:szCs w:val="24"/>
        </w:rPr>
      </w:pPr>
      <w:r w:rsidRPr="00E958FE">
        <w:rPr>
          <w:rFonts w:ascii="Times New Roman" w:hAnsi="Times New Roman" w:cs="Times New Roman"/>
          <w:b/>
          <w:bCs/>
          <w:sz w:val="24"/>
          <w:szCs w:val="24"/>
          <w:bdr w:val="none" w:sz="0" w:space="0" w:color="auto" w:frame="1"/>
        </w:rPr>
        <w:t>3.  Подготовка программы контрольных мероприятий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3.1. Для проведения каждой отдельной ревизии и (или) проверки составляется программа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Глава поселения утверждает программу ревизии и (или) проверки до начала контрольных мероприятий.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Для проведения обследования программа не составляется.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3.2. Программа ревизии и (или) проверки должна содержать:</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тему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наименование объекта контроля;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проверяемый период;</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перечень основных вопросов, по которым осуществляются контрольные действия.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3.3. Тема ревизии и (или) проверки в программе ревизии и (или) проверки указывается в соответствии с распоряжением администрации поселения.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3.4. При необходимости программа ревизии и (или) проверки изменяется.</w:t>
      </w:r>
    </w:p>
    <w:p w:rsidR="00E958FE" w:rsidRPr="00E958FE" w:rsidRDefault="00E958FE" w:rsidP="00E958FE">
      <w:pPr>
        <w:spacing w:after="0" w:line="240" w:lineRule="auto"/>
        <w:jc w:val="both"/>
        <w:rPr>
          <w:rFonts w:ascii="Times New Roman" w:hAnsi="Times New Roman" w:cs="Times New Roman"/>
          <w:sz w:val="24"/>
          <w:szCs w:val="24"/>
        </w:rPr>
      </w:pPr>
      <w:r w:rsidRPr="00E958FE">
        <w:rPr>
          <w:rFonts w:ascii="Times New Roman" w:hAnsi="Times New Roman" w:cs="Times New Roman"/>
          <w:sz w:val="24"/>
          <w:szCs w:val="24"/>
        </w:rPr>
        <w:t> </w:t>
      </w:r>
    </w:p>
    <w:p w:rsidR="00E958FE" w:rsidRPr="00E958FE" w:rsidRDefault="00E958FE" w:rsidP="00E958FE">
      <w:pPr>
        <w:spacing w:after="0" w:line="240" w:lineRule="auto"/>
        <w:jc w:val="center"/>
        <w:rPr>
          <w:rFonts w:ascii="Times New Roman" w:hAnsi="Times New Roman" w:cs="Times New Roman"/>
          <w:sz w:val="24"/>
          <w:szCs w:val="24"/>
        </w:rPr>
      </w:pPr>
      <w:r w:rsidRPr="00E958FE">
        <w:rPr>
          <w:rFonts w:ascii="Times New Roman" w:hAnsi="Times New Roman" w:cs="Times New Roman"/>
          <w:b/>
          <w:bCs/>
          <w:sz w:val="24"/>
          <w:szCs w:val="24"/>
          <w:bdr w:val="none" w:sz="0" w:space="0" w:color="auto" w:frame="1"/>
        </w:rPr>
        <w:t>4. Назначение контрольных мероприятий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4.1. Перечень должностных лиц, уполномоченных принимать решения о проведении контрольных мероприятий: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глава поселения;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в отсутствие главы поселения - исполняющий обязанности в соответствии с распределением должностных обязанностей между главой поселения и его специалистами.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4.2. Решение о назначении контрольного мероприятия оформляется распоряжением администрации (далее - распоряжение), в котором указываются наименование объекта контроля, тема контрольного мероприятия, срок проведения, перечень должностных лиц, осуществляющих контрольное мероприятие.</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4.3. Контрольные мероприятия осуществляются уполномоченным специалистом администрации.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Контрольные мероприятия могут осуществляться уполномоченным специалистом администрации, ревизионной группой или комиссией, возглавляемой председателем комиссии.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При необходимости к проведению контрольных мероприятий привлекаются специалисты администрации, органов исполнительной власти муниципального образования Дубенский муниципальный  район (по согласованию) и организаций района (по согласованию).</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4.4. Срок проведения контрольного мероприятия не может превышать 45 рабочих дней.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4.5. Датой окончания ревизии и (или) проверки считается день составления справки о проведенной ревизии и (или) проверке.</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Датой окончания обследования считается день составления заключения.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4.6. Срок проведения контрольного мероприятия, установленный при его назначении, при необходимости продлевается распоряжением, но не более чем на 30 рабочих дней.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Распоряжение о продлении срока проведения контрольного мероприятия доводится до сведения руководителя объекта контроля.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4.7. Контрольное мероприятие приостанавливается при отсутствии или неудовлетворительном состоянии бухгалтерского (бюджетного) учета у объекта контроля либо при наличии иных обстоятельств, препятствующих дальнейшему проведению контрольного мероприятия. В этом случае составляется справка о приостановлении контрольного мероприятия.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4.8. В срок не позднее 5 рабочих дней со дня подписания справки о приостановлении контрольного мероприятия руководителю объекта контроля направляется требование о восстановлении бухгалтерского учета либо устранении иных обстоятельств, препятствующих дальнейшему проведению контрольного мероприятия.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Контрольное мероприятие проводится в сроки, устанавливаемые распоряжением, после устранения причин приостановления контрольного мероприятия.</w:t>
      </w:r>
    </w:p>
    <w:p w:rsidR="00E958FE" w:rsidRPr="00E958FE" w:rsidRDefault="00E958FE" w:rsidP="00E958FE">
      <w:pPr>
        <w:spacing w:after="0" w:line="240" w:lineRule="auto"/>
        <w:ind w:firstLine="709"/>
        <w:jc w:val="both"/>
        <w:rPr>
          <w:rFonts w:ascii="Times New Roman" w:hAnsi="Times New Roman" w:cs="Times New Roman"/>
          <w:sz w:val="24"/>
          <w:szCs w:val="24"/>
        </w:rPr>
      </w:pPr>
    </w:p>
    <w:p w:rsidR="00E958FE" w:rsidRPr="00E958FE" w:rsidRDefault="00E958FE" w:rsidP="00E958FE">
      <w:pPr>
        <w:spacing w:after="0" w:line="240" w:lineRule="auto"/>
        <w:jc w:val="center"/>
        <w:rPr>
          <w:rFonts w:ascii="Times New Roman" w:hAnsi="Times New Roman" w:cs="Times New Roman"/>
          <w:sz w:val="24"/>
          <w:szCs w:val="24"/>
        </w:rPr>
      </w:pPr>
      <w:r w:rsidRPr="00E958FE">
        <w:rPr>
          <w:rFonts w:ascii="Times New Roman" w:hAnsi="Times New Roman" w:cs="Times New Roman"/>
          <w:b/>
          <w:bCs/>
          <w:sz w:val="24"/>
          <w:szCs w:val="24"/>
          <w:bdr w:val="none" w:sz="0" w:space="0" w:color="auto" w:frame="1"/>
        </w:rPr>
        <w:t>5.   Проведение контрольных мероприятий</w:t>
      </w:r>
    </w:p>
    <w:p w:rsidR="00E958FE" w:rsidRPr="00E958FE" w:rsidRDefault="00E958FE" w:rsidP="00E958FE">
      <w:pPr>
        <w:spacing w:after="0" w:line="240" w:lineRule="auto"/>
        <w:jc w:val="both"/>
        <w:rPr>
          <w:rFonts w:ascii="Times New Roman" w:hAnsi="Times New Roman" w:cs="Times New Roman"/>
          <w:sz w:val="24"/>
          <w:szCs w:val="24"/>
        </w:rPr>
      </w:pPr>
      <w:r w:rsidRPr="00E958FE">
        <w:rPr>
          <w:rFonts w:ascii="Times New Roman" w:hAnsi="Times New Roman" w:cs="Times New Roman"/>
          <w:sz w:val="24"/>
          <w:szCs w:val="24"/>
        </w:rPr>
        <w:t> </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5.1. Копия распоряжения о проведении ревизии и (или) проверки предъявляется руководителю объекта контроля.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5.2. Исходя из темы ревизии и (или) проверки уполномоченным специалистом администрации, осуществляющим ревизию и (или) проверку, самостоятельно определяются объем и состав контрольных действий по каждому вопросу программы ревизии и (или) проверки, а также способы проведения таких контрольных действий.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5.3. Контрольные действия могут проводиться сплошным или выборочным способом.</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Сплошной способ заключается в проведении контрольных действий в отношении всей совокупности финансовых и хозяйственных операций, относящихся к одному вопросу программы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Выборочный способ заключается в проведении контрольных действий в отношении части финансовых и хозяйственных операций, относящихся к одному вопросу программы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5.4. Уполномоченный специалист администрации, осуществляющий контрольные мероприятия, имеет право:</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на беспрепятственный </w:t>
      </w:r>
      <w:proofErr w:type="gramStart"/>
      <w:r w:rsidRPr="00E958FE">
        <w:rPr>
          <w:rFonts w:ascii="Times New Roman" w:hAnsi="Times New Roman" w:cs="Times New Roman"/>
          <w:sz w:val="24"/>
          <w:szCs w:val="24"/>
        </w:rPr>
        <w:t>доступ</w:t>
      </w:r>
      <w:proofErr w:type="gramEnd"/>
      <w:r w:rsidRPr="00E958FE">
        <w:rPr>
          <w:rFonts w:ascii="Times New Roman" w:hAnsi="Times New Roman" w:cs="Times New Roman"/>
          <w:sz w:val="24"/>
          <w:szCs w:val="24"/>
        </w:rPr>
        <w:t xml:space="preserve"> на объект контроля при предъявлении служебного удостоверения или распоряжения о наделении его правом на проведение контрольных мероприятий;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на беспрепятственное осуществление осмотра территории, зданий, помещений и другого имущества объекта контроля (при необходимости составляется акт осмотра, который подписывается должностным лицом, осуществляющим контрольные действия, и должностными лицами объекта контроля; в случае отказа должностных лиц объекта контроля подписать акт осмотра в акте ревизии и (или) проверки или заключении делается соответствующая запись);</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запрашивать и получать любую информацию, документы и материалы, связанные с деятельностью объекта контроля, в том числе письменные объяснения должностных и иных лиц объекта контроля (в случае отказа от представления документов и информации в акте ревизии и (или) проверки или заключении делается соответствующая запись);</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проводить совместно с должностными лицами объекта контроля инвентаризацию имущества и финансовых обязательств.</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5.5. В ходе ревизии и (или) проверки по решению уполномоченного специалиста администрации или председателя комиссии по необходимости составляются справки по результатам проведения контрольных действий по отдельным вопросам программы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Указанная справка составляется участником ревизионной группы или комиссии, проводившим контрольное действие, подписывается им, согласовывается с руководителем ревизионной группы или председателем комиссии, подписывается должностным лицом объекта контроля, ответственным за соответствующий участок работы объекта контроля.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В случае отказа указанного должностного лица объекта контроля подписать справку в конце справки делается запись об отказе указанного лица от подписания справки. К справке могут быть приложены возражения указанного должностного лица объекта контроля.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Справки прилагаются к акту ревизии и (или) проверки, а информация, изложенная в них, учитывается при составлении акта ревизии и (или) проверки.</w:t>
      </w:r>
    </w:p>
    <w:p w:rsidR="00E958FE" w:rsidRPr="00E958FE" w:rsidRDefault="00E958FE" w:rsidP="00E958FE">
      <w:pPr>
        <w:spacing w:after="0" w:line="240" w:lineRule="auto"/>
        <w:jc w:val="both"/>
        <w:rPr>
          <w:rFonts w:ascii="Times New Roman" w:hAnsi="Times New Roman" w:cs="Times New Roman"/>
          <w:sz w:val="24"/>
          <w:szCs w:val="24"/>
        </w:rPr>
      </w:pPr>
    </w:p>
    <w:p w:rsidR="00E958FE" w:rsidRPr="00E958FE" w:rsidRDefault="00E958FE" w:rsidP="00E958FE">
      <w:pPr>
        <w:spacing w:after="0" w:line="240" w:lineRule="auto"/>
        <w:jc w:val="center"/>
        <w:rPr>
          <w:rFonts w:ascii="Times New Roman" w:hAnsi="Times New Roman" w:cs="Times New Roman"/>
          <w:sz w:val="24"/>
          <w:szCs w:val="24"/>
        </w:rPr>
      </w:pPr>
      <w:r w:rsidRPr="00E958FE">
        <w:rPr>
          <w:rFonts w:ascii="Times New Roman" w:hAnsi="Times New Roman" w:cs="Times New Roman"/>
          <w:b/>
          <w:bCs/>
          <w:sz w:val="24"/>
          <w:szCs w:val="24"/>
          <w:bdr w:val="none" w:sz="0" w:space="0" w:color="auto" w:frame="1"/>
        </w:rPr>
        <w:t>6.   Порядок оформления результатов контрольных мероприятий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 6.1. Результаты ревизии и (или) проверки оформляются актом в срок не позднее 10 рабочих дней </w:t>
      </w:r>
      <w:proofErr w:type="gramStart"/>
      <w:r w:rsidRPr="00E958FE">
        <w:rPr>
          <w:rFonts w:ascii="Times New Roman" w:hAnsi="Times New Roman" w:cs="Times New Roman"/>
          <w:sz w:val="24"/>
          <w:szCs w:val="24"/>
        </w:rPr>
        <w:t>с даты окончания</w:t>
      </w:r>
      <w:proofErr w:type="gramEnd"/>
      <w:r w:rsidRPr="00E958FE">
        <w:rPr>
          <w:rFonts w:ascii="Times New Roman" w:hAnsi="Times New Roman" w:cs="Times New Roman"/>
          <w:sz w:val="24"/>
          <w:szCs w:val="24"/>
        </w:rPr>
        <w:t xml:space="preserve">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6.2. Акт ревизии и (или) проверки составляется на русском языке, имеет сквозную нумерацию страниц. В акте ревизии и (или) проверки не допускаются помарки, подчистки и иные неоговоренные исправления.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Показатели, выраженные в иностранной валюте, приводятся в акте ревизии и (или) проверки в этой иностранной валюте и в сумме в рублях, определенной по официальному курсу этой иностранной валюты к рублю, установленному Центральным банком Российской Федерации на дату совершения соответствующих операций.</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6.3. </w:t>
      </w:r>
      <w:proofErr w:type="gramStart"/>
      <w:r w:rsidRPr="00E958FE">
        <w:rPr>
          <w:rFonts w:ascii="Times New Roman" w:hAnsi="Times New Roman" w:cs="Times New Roman"/>
          <w:sz w:val="24"/>
          <w:szCs w:val="24"/>
        </w:rPr>
        <w:t>Акт ревизии и (или) проверки состоит из вводной, описательной и заключительной частей.</w:t>
      </w:r>
      <w:proofErr w:type="gramEnd"/>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6.4. Вводная часть акта ревизии и (или) проверки должна содержать следующие сведения: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тему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дату и место составления акта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номер и дату распоряжения о проведении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фамилии, инициалы и должности лиц, осуществляющих ревизию и (или) проверку;</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проверяемый период;</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срок проведения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сведения об объекте контроля: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полное и краткое наименование, идентификационный номер налогоплательщика (ИНН), ОГРН, код по Сводному реестру главных распорядителей,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источников финансирования дефицита бюджета поселения (при наличии);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сведения об учредителях (участниках) (при наличии);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имеющиеся лицензии на осуществление соответствующих видов деятельности (при наличии);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перечень и реквизиты всех счетов в кредитных организациях, включая депозитные, а также лицевых счетов (включая счета, закрытые на момент ревизии и (или) проверки, но действовавшие в проверяемом периоде) в органах Федерального казначейства;</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фамилии, инициалы и должности лиц объекта контроля, имевших право подписи денежных и расчетных документов в проверяемый период;</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при необходимости могут быть указаны иные данные.</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6.5. Описательная часть акта ревизии и (или) проверки должна содержать описание проведенной работы и выявленные нарушения.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6.6. Заключительная часть акта ревизии и (или) проверки содержит информацию о результатах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6.7. В описании каждого нарушения, выявленного в ходе ревизии и (или) проверки, указываются положения правовых актов, которые были нарушены, к какому периоду относится выявленное нарушение, в чем выразилось нарушение, документально подтвержденная сумма нарушения (суммы выявленного нецелевого использования бюджетных средств указываются в разрезе </w:t>
      </w:r>
      <w:proofErr w:type="gramStart"/>
      <w:r w:rsidRPr="00E958FE">
        <w:rPr>
          <w:rFonts w:ascii="Times New Roman" w:hAnsi="Times New Roman" w:cs="Times New Roman"/>
          <w:sz w:val="24"/>
          <w:szCs w:val="24"/>
        </w:rPr>
        <w:t>кодов классификации расходов бюджетов Российской Федерации</w:t>
      </w:r>
      <w:proofErr w:type="gramEnd"/>
      <w:r w:rsidRPr="00E958FE">
        <w:rPr>
          <w:rFonts w:ascii="Times New Roman" w:hAnsi="Times New Roman" w:cs="Times New Roman"/>
          <w:sz w:val="24"/>
          <w:szCs w:val="24"/>
        </w:rPr>
        <w:t>).</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6.8. Документы (копии документов), подтверждающие сумму нарушений, прилагаются к акту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6.9. Акт ревизии и (или) проверки составляется в трех экземплярах: один экземпляр - для объекта контроля; один экземпляр - для уполномоченного специалиста администрации; один экземпляр - для главы поселения.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6.10. Каждый экземпляр акта ревизии и (или) проверки подписывается уполномоченным специалистом администрации, осуществляющим ревизию и (или) проверку (руководителем ревизионной группы или председателем комиссии), и руководителем объекта контроля.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В случае если в ходе ревизии и (или) проверки участниками ревизионной группы или комиссии справки не составлялись, то они подписывают каждый экземпляр акта ревизии и (или) проверки вместе с руководителем ревизионной группы или председателем комиссии.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6.11. Срок для ознакомления руководителя объекта контроля с актом ревизии и (или) проверки и его подписания - не более 5 рабочих дней </w:t>
      </w:r>
      <w:proofErr w:type="gramStart"/>
      <w:r w:rsidRPr="00E958FE">
        <w:rPr>
          <w:rFonts w:ascii="Times New Roman" w:hAnsi="Times New Roman" w:cs="Times New Roman"/>
          <w:sz w:val="24"/>
          <w:szCs w:val="24"/>
        </w:rPr>
        <w:t>с даты составления</w:t>
      </w:r>
      <w:proofErr w:type="gramEnd"/>
      <w:r w:rsidRPr="00E958FE">
        <w:rPr>
          <w:rFonts w:ascii="Times New Roman" w:hAnsi="Times New Roman" w:cs="Times New Roman"/>
          <w:sz w:val="24"/>
          <w:szCs w:val="24"/>
        </w:rPr>
        <w:t xml:space="preserve"> акта.</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6.12. При наличии у руководителя объекта контроля возражений по акту ревизии и (или) проверки он делает об этом отметку перед своей подписью и вместе с подписанным актом представляет письменные возражения, которые приобщаются к акту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6.13. Уполномоченный специалист администрации в срок до 5 рабочих дней со дня получения письменных возражений по акту ревизии и (или) проверки рассматривает обоснованность этих возражений и дает по ним письменное заключение (один экземпляр заключения направляется объекту контроля, один экземпляр заключения приобщается к материалам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6.14. О получении одного экземпляра акта ревизии и (или) проверки руководитель объекта контроля или лицо, им уполномоченное, делает запись в экземпляре акта ревизии и (или) проверки, который остается в администрации.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6.15. В случае отказа руководителя объекта контроля подписать и (или) получить акт ревизии и (или) проверки акт в тот же день направляется объекту контроля заказным письмом, обеспечивающим фиксацию факта и даты его направления.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Документ, подтверждающий факт направления акта ревизии и (или) проверки объекту контроля, приобщается к материалам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6.16. Результаты обследования оформляются заключением. В заключени</w:t>
      </w:r>
      <w:proofErr w:type="gramStart"/>
      <w:r w:rsidRPr="00E958FE">
        <w:rPr>
          <w:rFonts w:ascii="Times New Roman" w:hAnsi="Times New Roman" w:cs="Times New Roman"/>
          <w:sz w:val="24"/>
          <w:szCs w:val="24"/>
        </w:rPr>
        <w:t>и</w:t>
      </w:r>
      <w:proofErr w:type="gramEnd"/>
      <w:r w:rsidRPr="00E958FE">
        <w:rPr>
          <w:rFonts w:ascii="Times New Roman" w:hAnsi="Times New Roman" w:cs="Times New Roman"/>
          <w:sz w:val="24"/>
          <w:szCs w:val="24"/>
        </w:rPr>
        <w:t xml:space="preserve"> указываются фамилии, инициалы и должности лиц, осуществляющих обследование, место, дата составления, наименование объекта контроля, тема обследования и результаты обследования.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Заключение подписывается уполномоченным специалистом администрации, осуществляющим обследование.</w:t>
      </w:r>
    </w:p>
    <w:p w:rsidR="00E958FE" w:rsidRPr="00E958FE" w:rsidRDefault="00E958FE" w:rsidP="00E958FE">
      <w:pPr>
        <w:spacing w:after="0" w:line="240" w:lineRule="auto"/>
        <w:ind w:firstLine="709"/>
        <w:jc w:val="both"/>
        <w:rPr>
          <w:rFonts w:ascii="Times New Roman" w:hAnsi="Times New Roman" w:cs="Times New Roman"/>
          <w:sz w:val="24"/>
          <w:szCs w:val="24"/>
        </w:rPr>
      </w:pPr>
    </w:p>
    <w:p w:rsidR="00E958FE" w:rsidRPr="00E958FE" w:rsidRDefault="00E958FE" w:rsidP="00E958FE">
      <w:pPr>
        <w:spacing w:after="0" w:line="240" w:lineRule="auto"/>
        <w:jc w:val="center"/>
        <w:rPr>
          <w:rFonts w:ascii="Times New Roman" w:hAnsi="Times New Roman" w:cs="Times New Roman"/>
          <w:sz w:val="24"/>
          <w:szCs w:val="24"/>
        </w:rPr>
      </w:pPr>
      <w:r w:rsidRPr="00E958FE">
        <w:rPr>
          <w:rFonts w:ascii="Times New Roman" w:hAnsi="Times New Roman" w:cs="Times New Roman"/>
          <w:b/>
          <w:bCs/>
          <w:sz w:val="24"/>
          <w:szCs w:val="24"/>
          <w:bdr w:val="none" w:sz="0" w:space="0" w:color="auto" w:frame="1"/>
        </w:rPr>
        <w:t>7.   Порядок реализации материалов ревизии и (или) проверки</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7.1. Реализация материалов ревизии и (или) проверки начинается в ходе проведения ревизии и (или) проверки по мере выявления нарушений. Руководитель объекта контроля информируется о выявленных нарушениях для принятия необходимых мер к их устранению. При их устранении в акте делается соответствующая запись.</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7.2. В случаях установления нарушений бюджетного законодательства Российской Федерации и иных нормативных правовых актов, регулирующих бюджетные правоотношения, администрацией составляются представления и (или) предписания.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Представление и (или) предписание направляются объекту контроля в срок не более 5 рабочих дней </w:t>
      </w:r>
      <w:proofErr w:type="gramStart"/>
      <w:r w:rsidRPr="00E958FE">
        <w:rPr>
          <w:rFonts w:ascii="Times New Roman" w:hAnsi="Times New Roman" w:cs="Times New Roman"/>
          <w:sz w:val="24"/>
          <w:szCs w:val="24"/>
        </w:rPr>
        <w:t>с даты подписания</w:t>
      </w:r>
      <w:proofErr w:type="gramEnd"/>
      <w:r w:rsidRPr="00E958FE">
        <w:rPr>
          <w:rFonts w:ascii="Times New Roman" w:hAnsi="Times New Roman" w:cs="Times New Roman"/>
          <w:sz w:val="24"/>
          <w:szCs w:val="24"/>
        </w:rPr>
        <w:t xml:space="preserve"> акта.</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7.3. </w:t>
      </w:r>
      <w:proofErr w:type="gramStart"/>
      <w:r w:rsidRPr="00E958FE">
        <w:rPr>
          <w:rFonts w:ascii="Times New Roman" w:hAnsi="Times New Roman" w:cs="Times New Roman"/>
          <w:sz w:val="24"/>
          <w:szCs w:val="24"/>
        </w:rPr>
        <w:t>Представление - документ администрации, который должен содержать обязательную для рассмотрения в установленные в нем сроки или, если срок не указан, в течение 30 дней со дня его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7.4. </w:t>
      </w:r>
      <w:proofErr w:type="gramStart"/>
      <w:r w:rsidRPr="00E958FE">
        <w:rPr>
          <w:rFonts w:ascii="Times New Roman" w:hAnsi="Times New Roman" w:cs="Times New Roman"/>
          <w:sz w:val="24"/>
          <w:szCs w:val="24"/>
        </w:rPr>
        <w:t>Предписание - документ администрации, который должен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требования о возмещении причиненного таким нарушением ущерба муниципальному образованию.</w:t>
      </w:r>
      <w:proofErr w:type="gramEnd"/>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7.5. </w:t>
      </w:r>
      <w:proofErr w:type="gramStart"/>
      <w:r w:rsidRPr="00E958FE">
        <w:rPr>
          <w:rFonts w:ascii="Times New Roman" w:hAnsi="Times New Roman" w:cs="Times New Roman"/>
          <w:sz w:val="24"/>
          <w:szCs w:val="24"/>
        </w:rPr>
        <w:t>Неисполнение предписаний администрации о возмещении причиненного нарушением бюджетного законодательства Российской Федерации и иных нормативных правовых актов, регулирующих бюджетные правоотношения, муниципальному образованию ущерба является основанием для обращения администрации в суд с исковым заявлением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w:t>
      </w:r>
      <w:proofErr w:type="gramEnd"/>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7.6. При наличии бюджетных нарушений и (или) признаков административных правонарушений - к нарушителям применяются меры, предусмотренные Бюджетным кодексом Российской Федерации, законодательством об административных правонарушениях.</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xml:space="preserve">7.7. </w:t>
      </w:r>
      <w:proofErr w:type="gramStart"/>
      <w:r w:rsidRPr="00E958FE">
        <w:rPr>
          <w:rFonts w:ascii="Times New Roman" w:hAnsi="Times New Roman" w:cs="Times New Roman"/>
          <w:sz w:val="24"/>
          <w:szCs w:val="24"/>
        </w:rPr>
        <w:t>В случае неисполнения представлений и (или) предписаний, требований о восстановлении бухгалтерского учета либо устранении иных обстоятельств, препятствующих проведению контрольного мероприятия, непредставления или несвоевременного представления по запросу администрации информации, документов и материалов, необходимых для осуществления полномочий по муниципальному финансовому контролю и внутреннему финансовому аудиту, а равно их представления не в полном объеме или представления недостоверной информации уполномоченный специалист администрации вносит главе</w:t>
      </w:r>
      <w:proofErr w:type="gramEnd"/>
      <w:r w:rsidRPr="00E958FE">
        <w:rPr>
          <w:rFonts w:ascii="Times New Roman" w:hAnsi="Times New Roman" w:cs="Times New Roman"/>
          <w:sz w:val="24"/>
          <w:szCs w:val="24"/>
        </w:rPr>
        <w:t xml:space="preserve"> поселения предложение о применении к руководителю объекта контроля мер дисциплинарного взыскания.</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7.8. Акты ревизии и (или) проверки направляются специалистам администрации, курирующим объекты контроля, для принятия мер, направленных на своевременное и полное устранение объектом контроля нарушений и недопущение выявленных нарушений в дальнейшем.</w:t>
      </w:r>
    </w:p>
    <w:p w:rsidR="00E958FE" w:rsidRPr="00E958FE" w:rsidRDefault="00E958FE" w:rsidP="00E958FE">
      <w:pPr>
        <w:spacing w:after="0" w:line="240" w:lineRule="auto"/>
        <w:ind w:firstLine="709"/>
        <w:jc w:val="both"/>
        <w:rPr>
          <w:rFonts w:ascii="Times New Roman" w:hAnsi="Times New Roman" w:cs="Times New Roman"/>
          <w:sz w:val="24"/>
          <w:szCs w:val="24"/>
        </w:rPr>
      </w:pPr>
      <w:r w:rsidRPr="00E958FE">
        <w:rPr>
          <w:rFonts w:ascii="Times New Roman" w:hAnsi="Times New Roman" w:cs="Times New Roman"/>
          <w:sz w:val="24"/>
          <w:szCs w:val="24"/>
        </w:rPr>
        <w:t> </w:t>
      </w:r>
    </w:p>
    <w:p w:rsidR="00E958FE" w:rsidRPr="00E958FE" w:rsidRDefault="00E958FE" w:rsidP="00E958FE">
      <w:pPr>
        <w:spacing w:after="0" w:line="240" w:lineRule="auto"/>
        <w:ind w:firstLine="709"/>
        <w:jc w:val="both"/>
        <w:rPr>
          <w:rFonts w:ascii="Times New Roman" w:hAnsi="Times New Roman" w:cs="Times New Roman"/>
          <w:sz w:val="24"/>
          <w:szCs w:val="24"/>
        </w:rPr>
      </w:pPr>
    </w:p>
    <w:p w:rsidR="00F7097F" w:rsidRDefault="00F7097F" w:rsidP="00F7097F">
      <w:pPr>
        <w:pStyle w:val="a3"/>
        <w:spacing w:before="102" w:beforeAutospacing="0" w:after="102" w:line="102" w:lineRule="atLeast"/>
        <w:jc w:val="center"/>
        <w:rPr>
          <w:sz w:val="28"/>
          <w:szCs w:val="28"/>
        </w:rPr>
      </w:pPr>
      <w:r>
        <w:rPr>
          <w:b/>
          <w:bCs/>
          <w:sz w:val="28"/>
          <w:szCs w:val="28"/>
        </w:rPr>
        <w:t>АДМИНИСТРАЦИЯ ЧИНДЯНОВСКОГО СЕЛЬСКОГО ПОСЕЛЕНИЯ ДУБЕНСКОГО МУНИЦИПАЛЬНОГО РАЙОНА РЕСПУБЛИКИ МОРДОВИЯ</w:t>
      </w:r>
    </w:p>
    <w:p w:rsidR="00E958FE" w:rsidRPr="00E958FE" w:rsidRDefault="00E958FE" w:rsidP="00F7097F">
      <w:pPr>
        <w:pStyle w:val="a3"/>
        <w:spacing w:before="238" w:beforeAutospacing="0" w:after="0" w:line="102" w:lineRule="atLeast"/>
        <w:jc w:val="center"/>
      </w:pPr>
      <w:r w:rsidRPr="00E958FE">
        <w:rPr>
          <w:b/>
          <w:bCs/>
          <w:iCs/>
        </w:rPr>
        <w:t>ПОСТАНОВЛЕНИЕ</w:t>
      </w:r>
    </w:p>
    <w:p w:rsidR="00E958FE" w:rsidRPr="00E958FE" w:rsidRDefault="00E958FE" w:rsidP="00E958FE">
      <w:pPr>
        <w:pStyle w:val="a3"/>
        <w:spacing w:before="102" w:beforeAutospacing="0" w:after="102" w:line="102" w:lineRule="atLeast"/>
        <w:jc w:val="center"/>
      </w:pPr>
      <w:r w:rsidRPr="00E958FE">
        <w:t xml:space="preserve">с. </w:t>
      </w:r>
      <w:proofErr w:type="spellStart"/>
      <w:r w:rsidRPr="00E958FE">
        <w:t>Чиндяново</w:t>
      </w:r>
      <w:proofErr w:type="spellEnd"/>
    </w:p>
    <w:p w:rsidR="00E958FE" w:rsidRPr="00E958FE" w:rsidRDefault="00E958FE" w:rsidP="00E958FE">
      <w:pPr>
        <w:pStyle w:val="a3"/>
        <w:spacing w:before="102" w:beforeAutospacing="0" w:after="102" w:line="102" w:lineRule="atLeast"/>
        <w:jc w:val="center"/>
      </w:pPr>
      <w:r w:rsidRPr="00E958FE">
        <w:t>20.03.2020                                                                                      №9</w:t>
      </w:r>
    </w:p>
    <w:p w:rsidR="00E958FE" w:rsidRPr="00E958FE" w:rsidRDefault="00E958FE" w:rsidP="00E958FE">
      <w:pPr>
        <w:pStyle w:val="a3"/>
        <w:spacing w:before="102" w:beforeAutospacing="0" w:after="102" w:line="102" w:lineRule="atLeast"/>
        <w:jc w:val="center"/>
      </w:pPr>
    </w:p>
    <w:p w:rsidR="00E958FE" w:rsidRPr="00E958FE" w:rsidRDefault="00E958FE" w:rsidP="00E958FE">
      <w:pPr>
        <w:pStyle w:val="1"/>
        <w:rPr>
          <w:rFonts w:ascii="Times New Roman" w:hAnsi="Times New Roman" w:cs="Times New Roman"/>
        </w:rPr>
      </w:pPr>
      <w:r w:rsidRPr="00E958FE">
        <w:rPr>
          <w:rFonts w:ascii="Times New Roman" w:hAnsi="Times New Roman" w:cs="Times New Roman"/>
        </w:rPr>
        <w:t>ОБ УТВЕРЖДЕНИИ ПОРЯДКА РАЗРАБОТКИ СРЕДНЕСРОЧНОГО ФИНАНСОВОГО ПЛАНА ЧИНДЯНОВСКОГО СЕЛЬСКОГО ПОСЕЛЕНИЯ ДУБЕНСКОГО МУНИЦИПАЛЬНОГО РАЙОНА РЕСПУБЛИКИ МОРДОВИЯ</w:t>
      </w:r>
    </w:p>
    <w:p w:rsidR="00E958FE" w:rsidRPr="00E958FE" w:rsidRDefault="00E958FE" w:rsidP="00E958FE">
      <w:pPr>
        <w:ind w:firstLine="708"/>
        <w:jc w:val="center"/>
        <w:rPr>
          <w:rFonts w:ascii="Times New Roman" w:hAnsi="Times New Roman" w:cs="Times New Roman"/>
          <w:b/>
          <w:sz w:val="24"/>
          <w:szCs w:val="24"/>
        </w:rPr>
      </w:pPr>
    </w:p>
    <w:p w:rsidR="00E958FE" w:rsidRPr="00E958FE" w:rsidRDefault="009026E0" w:rsidP="009026E0">
      <w:pPr>
        <w:jc w:val="both"/>
        <w:rPr>
          <w:rFonts w:ascii="Times New Roman" w:hAnsi="Times New Roman" w:cs="Times New Roman"/>
          <w:sz w:val="24"/>
          <w:szCs w:val="24"/>
        </w:rPr>
      </w:pPr>
      <w:r>
        <w:rPr>
          <w:rFonts w:ascii="Times New Roman" w:hAnsi="Times New Roman" w:cs="Times New Roman"/>
          <w:sz w:val="24"/>
          <w:szCs w:val="24"/>
        </w:rPr>
        <w:t xml:space="preserve">      </w:t>
      </w:r>
      <w:r w:rsidR="00E958FE" w:rsidRPr="00E958FE">
        <w:rPr>
          <w:rFonts w:ascii="Times New Roman" w:hAnsi="Times New Roman" w:cs="Times New Roman"/>
          <w:sz w:val="24"/>
          <w:szCs w:val="24"/>
        </w:rPr>
        <w:t xml:space="preserve">В соответствии со </w:t>
      </w:r>
      <w:hyperlink r:id="rId11" w:history="1">
        <w:r w:rsidR="00E958FE" w:rsidRPr="00E958FE">
          <w:rPr>
            <w:rStyle w:val="a9"/>
            <w:rFonts w:ascii="Times New Roman" w:hAnsi="Times New Roman" w:cs="Times New Roman"/>
            <w:sz w:val="24"/>
            <w:szCs w:val="24"/>
          </w:rPr>
          <w:t>статьей 174</w:t>
        </w:r>
      </w:hyperlink>
      <w:r w:rsidR="00E958FE" w:rsidRPr="00E958FE">
        <w:rPr>
          <w:rFonts w:ascii="Times New Roman" w:hAnsi="Times New Roman" w:cs="Times New Roman"/>
          <w:sz w:val="24"/>
          <w:szCs w:val="24"/>
        </w:rPr>
        <w:t xml:space="preserve"> Бюджетного кодекса Российской Федерации и руководствуясь Уставом </w:t>
      </w:r>
      <w:proofErr w:type="spellStart"/>
      <w:r w:rsidR="00E958FE" w:rsidRPr="00E958FE">
        <w:rPr>
          <w:rFonts w:ascii="Times New Roman" w:hAnsi="Times New Roman" w:cs="Times New Roman"/>
          <w:sz w:val="24"/>
          <w:szCs w:val="24"/>
        </w:rPr>
        <w:t>Чиндяновского</w:t>
      </w:r>
      <w:proofErr w:type="spellEnd"/>
      <w:r w:rsidR="00E958FE" w:rsidRPr="00E958FE">
        <w:rPr>
          <w:rFonts w:ascii="Times New Roman" w:hAnsi="Times New Roman" w:cs="Times New Roman"/>
          <w:sz w:val="24"/>
          <w:szCs w:val="24"/>
        </w:rPr>
        <w:t xml:space="preserve"> сельского поселения Дубенского муниципального района Республики Мордовия, администрация </w:t>
      </w:r>
      <w:proofErr w:type="spellStart"/>
      <w:r w:rsidR="00E958FE" w:rsidRPr="00E958FE">
        <w:rPr>
          <w:rFonts w:ascii="Times New Roman" w:hAnsi="Times New Roman" w:cs="Times New Roman"/>
          <w:sz w:val="24"/>
          <w:szCs w:val="24"/>
        </w:rPr>
        <w:t>Чиндяновского</w:t>
      </w:r>
      <w:proofErr w:type="spellEnd"/>
      <w:r w:rsidR="00E958FE" w:rsidRPr="00E958FE">
        <w:rPr>
          <w:rFonts w:ascii="Times New Roman" w:hAnsi="Times New Roman" w:cs="Times New Roman"/>
          <w:sz w:val="24"/>
          <w:szCs w:val="24"/>
        </w:rPr>
        <w:t xml:space="preserve"> сельского поселения Дубенского муниципального района Республики Мордовия </w:t>
      </w:r>
    </w:p>
    <w:p w:rsidR="00E958FE" w:rsidRPr="00E958FE" w:rsidRDefault="00E958FE" w:rsidP="00E958FE">
      <w:pPr>
        <w:ind w:firstLine="708"/>
        <w:jc w:val="both"/>
        <w:rPr>
          <w:rFonts w:ascii="Times New Roman" w:hAnsi="Times New Roman" w:cs="Times New Roman"/>
          <w:sz w:val="24"/>
          <w:szCs w:val="24"/>
        </w:rPr>
      </w:pPr>
      <w:proofErr w:type="spellStart"/>
      <w:proofErr w:type="gramStart"/>
      <w:r w:rsidRPr="00E958FE">
        <w:rPr>
          <w:rFonts w:ascii="Times New Roman" w:hAnsi="Times New Roman" w:cs="Times New Roman"/>
          <w:sz w:val="24"/>
          <w:szCs w:val="24"/>
        </w:rPr>
        <w:t>п</w:t>
      </w:r>
      <w:proofErr w:type="spellEnd"/>
      <w:proofErr w:type="gramEnd"/>
      <w:r w:rsidRPr="00E958FE">
        <w:rPr>
          <w:rFonts w:ascii="Times New Roman" w:hAnsi="Times New Roman" w:cs="Times New Roman"/>
          <w:sz w:val="24"/>
          <w:szCs w:val="24"/>
        </w:rPr>
        <w:t xml:space="preserve"> о с т а </w:t>
      </w:r>
      <w:proofErr w:type="spellStart"/>
      <w:r w:rsidRPr="00E958FE">
        <w:rPr>
          <w:rFonts w:ascii="Times New Roman" w:hAnsi="Times New Roman" w:cs="Times New Roman"/>
          <w:sz w:val="24"/>
          <w:szCs w:val="24"/>
        </w:rPr>
        <w:t>н</w:t>
      </w:r>
      <w:proofErr w:type="spellEnd"/>
      <w:r w:rsidRPr="00E958FE">
        <w:rPr>
          <w:rFonts w:ascii="Times New Roman" w:hAnsi="Times New Roman" w:cs="Times New Roman"/>
          <w:sz w:val="24"/>
          <w:szCs w:val="24"/>
        </w:rPr>
        <w:t xml:space="preserve"> о в л я е т:</w:t>
      </w:r>
    </w:p>
    <w:p w:rsidR="00E958FE" w:rsidRPr="00E958FE" w:rsidRDefault="00E958FE" w:rsidP="00E958FE">
      <w:pPr>
        <w:ind w:firstLine="708"/>
        <w:jc w:val="both"/>
        <w:rPr>
          <w:rFonts w:ascii="Times New Roman" w:hAnsi="Times New Roman" w:cs="Times New Roman"/>
          <w:sz w:val="24"/>
          <w:szCs w:val="24"/>
        </w:rPr>
      </w:pPr>
    </w:p>
    <w:p w:rsidR="00E958FE" w:rsidRPr="00E958FE" w:rsidRDefault="00E958FE" w:rsidP="00E958FE">
      <w:pPr>
        <w:ind w:firstLine="708"/>
        <w:jc w:val="both"/>
        <w:rPr>
          <w:rFonts w:ascii="Times New Roman" w:hAnsi="Times New Roman" w:cs="Times New Roman"/>
          <w:sz w:val="24"/>
          <w:szCs w:val="24"/>
        </w:rPr>
      </w:pPr>
      <w:r w:rsidRPr="00E958FE">
        <w:rPr>
          <w:rFonts w:ascii="Times New Roman" w:hAnsi="Times New Roman" w:cs="Times New Roman"/>
          <w:sz w:val="24"/>
          <w:szCs w:val="24"/>
        </w:rPr>
        <w:t xml:space="preserve">1. Утвердить Порядок разработки среднесрочного финансового плана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Республики Мордовия, согласно </w:t>
      </w:r>
      <w:hyperlink w:anchor="sub_10000" w:history="1">
        <w:r w:rsidRPr="00E958FE">
          <w:rPr>
            <w:rStyle w:val="a9"/>
            <w:rFonts w:ascii="Times New Roman" w:hAnsi="Times New Roman" w:cs="Times New Roman"/>
            <w:sz w:val="24"/>
            <w:szCs w:val="24"/>
          </w:rPr>
          <w:t>приложению 1</w:t>
        </w:r>
      </w:hyperlink>
      <w:r w:rsidRPr="00E958FE">
        <w:rPr>
          <w:rFonts w:ascii="Times New Roman" w:hAnsi="Times New Roman" w:cs="Times New Roman"/>
          <w:sz w:val="24"/>
          <w:szCs w:val="24"/>
        </w:rPr>
        <w:t xml:space="preserve"> к настоящему постановлению.</w:t>
      </w:r>
    </w:p>
    <w:p w:rsidR="00E958FE" w:rsidRPr="00E958FE" w:rsidRDefault="00E958FE" w:rsidP="00E958FE">
      <w:pPr>
        <w:ind w:firstLine="708"/>
        <w:jc w:val="both"/>
        <w:rPr>
          <w:rFonts w:ascii="Times New Roman" w:hAnsi="Times New Roman" w:cs="Times New Roman"/>
          <w:sz w:val="24"/>
          <w:szCs w:val="24"/>
        </w:rPr>
      </w:pPr>
      <w:bookmarkStart w:id="8" w:name="sub_2"/>
      <w:r w:rsidRPr="00E958FE">
        <w:rPr>
          <w:rFonts w:ascii="Times New Roman" w:hAnsi="Times New Roman" w:cs="Times New Roman"/>
          <w:sz w:val="24"/>
          <w:szCs w:val="24"/>
        </w:rPr>
        <w:t xml:space="preserve">2. </w:t>
      </w:r>
      <w:bookmarkStart w:id="9" w:name="sub_3"/>
      <w:bookmarkEnd w:id="8"/>
      <w:r w:rsidRPr="00E958FE">
        <w:rPr>
          <w:rFonts w:ascii="Times New Roman" w:hAnsi="Times New Roman" w:cs="Times New Roman"/>
          <w:sz w:val="24"/>
          <w:szCs w:val="24"/>
        </w:rPr>
        <w:t xml:space="preserve">Настоящее постановление вступает в силу со дня его </w:t>
      </w:r>
      <w:hyperlink r:id="rId12" w:history="1">
        <w:r w:rsidRPr="00E958FE">
          <w:rPr>
            <w:rStyle w:val="a9"/>
            <w:rFonts w:ascii="Times New Roman" w:hAnsi="Times New Roman" w:cs="Times New Roman"/>
            <w:sz w:val="24"/>
            <w:szCs w:val="24"/>
          </w:rPr>
          <w:t>официального опубликования</w:t>
        </w:r>
      </w:hyperlink>
      <w:r w:rsidRPr="00E958FE">
        <w:rPr>
          <w:rFonts w:ascii="Times New Roman" w:hAnsi="Times New Roman" w:cs="Times New Roman"/>
          <w:sz w:val="24"/>
          <w:szCs w:val="24"/>
        </w:rPr>
        <w:t xml:space="preserve"> </w:t>
      </w:r>
      <w:bookmarkEnd w:id="9"/>
    </w:p>
    <w:p w:rsidR="00E958FE" w:rsidRPr="00E958FE" w:rsidRDefault="00E958FE" w:rsidP="00E958FE">
      <w:pPr>
        <w:jc w:val="both"/>
        <w:rPr>
          <w:rFonts w:ascii="Times New Roman" w:hAnsi="Times New Roman" w:cs="Times New Roman"/>
          <w:sz w:val="24"/>
          <w:szCs w:val="24"/>
        </w:rPr>
      </w:pPr>
    </w:p>
    <w:p w:rsidR="00E958FE" w:rsidRPr="00E958FE" w:rsidRDefault="00E958FE" w:rsidP="00E958FE">
      <w:pPr>
        <w:jc w:val="both"/>
        <w:rPr>
          <w:rFonts w:ascii="Times New Roman" w:hAnsi="Times New Roman" w:cs="Times New Roman"/>
          <w:sz w:val="24"/>
          <w:szCs w:val="24"/>
        </w:rPr>
      </w:pPr>
    </w:p>
    <w:p w:rsidR="00E958FE" w:rsidRPr="00E958FE" w:rsidRDefault="009026E0" w:rsidP="009026E0">
      <w:pPr>
        <w:spacing w:after="0"/>
        <w:rPr>
          <w:rFonts w:ascii="Times New Roman" w:hAnsi="Times New Roman" w:cs="Times New Roman"/>
          <w:sz w:val="24"/>
          <w:szCs w:val="24"/>
        </w:rPr>
      </w:pPr>
      <w:r>
        <w:rPr>
          <w:rFonts w:ascii="Times New Roman" w:hAnsi="Times New Roman" w:cs="Times New Roman"/>
          <w:sz w:val="24"/>
          <w:szCs w:val="24"/>
        </w:rPr>
        <w:t xml:space="preserve">      </w:t>
      </w:r>
      <w:r w:rsidR="00E958FE" w:rsidRPr="00E958FE">
        <w:rPr>
          <w:rFonts w:ascii="Times New Roman" w:hAnsi="Times New Roman" w:cs="Times New Roman"/>
          <w:sz w:val="24"/>
          <w:szCs w:val="24"/>
        </w:rPr>
        <w:t xml:space="preserve">Глава </w:t>
      </w:r>
      <w:proofErr w:type="spellStart"/>
      <w:r w:rsidR="00E958FE" w:rsidRPr="00E958FE">
        <w:rPr>
          <w:rFonts w:ascii="Times New Roman" w:hAnsi="Times New Roman" w:cs="Times New Roman"/>
          <w:sz w:val="24"/>
          <w:szCs w:val="24"/>
        </w:rPr>
        <w:t>Чиндяновского</w:t>
      </w:r>
      <w:proofErr w:type="spellEnd"/>
      <w:r w:rsidR="00E958FE" w:rsidRPr="00E958FE">
        <w:rPr>
          <w:rFonts w:ascii="Times New Roman" w:hAnsi="Times New Roman" w:cs="Times New Roman"/>
          <w:sz w:val="24"/>
          <w:szCs w:val="24"/>
        </w:rPr>
        <w:t xml:space="preserve"> сельского поселения </w:t>
      </w:r>
    </w:p>
    <w:p w:rsidR="00E958FE" w:rsidRPr="00E958FE" w:rsidRDefault="00E958FE" w:rsidP="009026E0">
      <w:pPr>
        <w:spacing w:after="0"/>
        <w:ind w:firstLine="360"/>
        <w:rPr>
          <w:rFonts w:ascii="Times New Roman" w:hAnsi="Times New Roman" w:cs="Times New Roman"/>
          <w:sz w:val="24"/>
          <w:szCs w:val="24"/>
        </w:rPr>
      </w:pPr>
      <w:r w:rsidRPr="00E958FE">
        <w:rPr>
          <w:rFonts w:ascii="Times New Roman" w:hAnsi="Times New Roman" w:cs="Times New Roman"/>
          <w:sz w:val="24"/>
          <w:szCs w:val="24"/>
        </w:rPr>
        <w:t xml:space="preserve">Дубенского муниципального района </w:t>
      </w:r>
    </w:p>
    <w:p w:rsidR="00E958FE" w:rsidRPr="00E958FE" w:rsidRDefault="00E958FE" w:rsidP="00E958FE">
      <w:pPr>
        <w:pStyle w:val="ConsPlusNormal"/>
        <w:ind w:firstLine="360"/>
        <w:rPr>
          <w:rFonts w:ascii="Times New Roman" w:hAnsi="Times New Roman" w:cs="Times New Roman"/>
          <w:sz w:val="24"/>
          <w:szCs w:val="24"/>
        </w:rPr>
      </w:pPr>
      <w:r w:rsidRPr="00E958FE">
        <w:rPr>
          <w:rFonts w:ascii="Times New Roman" w:hAnsi="Times New Roman" w:cs="Times New Roman"/>
          <w:sz w:val="24"/>
          <w:szCs w:val="24"/>
        </w:rPr>
        <w:t xml:space="preserve">Республики Мордовия </w:t>
      </w:r>
      <w:r w:rsidRPr="00E958FE">
        <w:rPr>
          <w:rFonts w:ascii="Times New Roman" w:hAnsi="Times New Roman" w:cs="Times New Roman"/>
          <w:sz w:val="24"/>
          <w:szCs w:val="24"/>
        </w:rPr>
        <w:tab/>
      </w:r>
      <w:r w:rsidRPr="00E958FE">
        <w:rPr>
          <w:rFonts w:ascii="Times New Roman" w:hAnsi="Times New Roman" w:cs="Times New Roman"/>
          <w:sz w:val="24"/>
          <w:szCs w:val="24"/>
        </w:rPr>
        <w:tab/>
      </w:r>
      <w:r w:rsidRPr="00E958FE">
        <w:rPr>
          <w:rFonts w:ascii="Times New Roman" w:hAnsi="Times New Roman" w:cs="Times New Roman"/>
          <w:sz w:val="24"/>
          <w:szCs w:val="24"/>
        </w:rPr>
        <w:tab/>
        <w:t xml:space="preserve">                                 </w:t>
      </w:r>
      <w:proofErr w:type="spellStart"/>
      <w:r w:rsidRPr="00E958FE">
        <w:rPr>
          <w:rFonts w:ascii="Times New Roman" w:hAnsi="Times New Roman" w:cs="Times New Roman"/>
          <w:sz w:val="24"/>
          <w:szCs w:val="24"/>
        </w:rPr>
        <w:t>Е.Н.Салаева</w:t>
      </w:r>
      <w:proofErr w:type="spellEnd"/>
    </w:p>
    <w:p w:rsidR="00E958FE" w:rsidRPr="00E958FE" w:rsidRDefault="00E958FE" w:rsidP="00E958FE">
      <w:pPr>
        <w:jc w:val="both"/>
        <w:rPr>
          <w:rFonts w:ascii="Times New Roman" w:hAnsi="Times New Roman" w:cs="Times New Roman"/>
          <w:sz w:val="24"/>
          <w:szCs w:val="24"/>
        </w:rPr>
      </w:pPr>
    </w:p>
    <w:p w:rsidR="00E958FE" w:rsidRPr="00E958FE" w:rsidRDefault="00E958FE" w:rsidP="009026E0">
      <w:pPr>
        <w:spacing w:after="0"/>
        <w:jc w:val="right"/>
        <w:rPr>
          <w:rStyle w:val="ab"/>
          <w:rFonts w:ascii="Times New Roman" w:hAnsi="Times New Roman" w:cs="Times New Roman"/>
          <w:b w:val="0"/>
          <w:sz w:val="24"/>
          <w:szCs w:val="24"/>
        </w:rPr>
      </w:pPr>
      <w:bookmarkStart w:id="10" w:name="sub_10000"/>
      <w:r w:rsidRPr="00E958FE">
        <w:rPr>
          <w:rStyle w:val="ab"/>
          <w:rFonts w:ascii="Times New Roman" w:hAnsi="Times New Roman" w:cs="Times New Roman"/>
          <w:b w:val="0"/>
          <w:sz w:val="24"/>
          <w:szCs w:val="24"/>
        </w:rPr>
        <w:t>Приложение 1</w:t>
      </w:r>
      <w:r w:rsidRPr="00E958FE">
        <w:rPr>
          <w:rStyle w:val="ab"/>
          <w:rFonts w:ascii="Times New Roman" w:hAnsi="Times New Roman" w:cs="Times New Roman"/>
          <w:b w:val="0"/>
          <w:sz w:val="24"/>
          <w:szCs w:val="24"/>
        </w:rPr>
        <w:br/>
        <w:t xml:space="preserve">к </w:t>
      </w:r>
      <w:hyperlink w:anchor="sub_0" w:history="1">
        <w:r w:rsidRPr="00E958FE">
          <w:rPr>
            <w:rStyle w:val="a9"/>
            <w:rFonts w:ascii="Times New Roman" w:hAnsi="Times New Roman" w:cs="Times New Roman"/>
            <w:sz w:val="24"/>
            <w:szCs w:val="24"/>
          </w:rPr>
          <w:t>постановлению</w:t>
        </w:r>
      </w:hyperlink>
      <w:r w:rsidRPr="00E958FE">
        <w:rPr>
          <w:rStyle w:val="ab"/>
          <w:rFonts w:ascii="Times New Roman" w:hAnsi="Times New Roman" w:cs="Times New Roman"/>
          <w:b w:val="0"/>
          <w:sz w:val="24"/>
          <w:szCs w:val="24"/>
        </w:rPr>
        <w:t xml:space="preserve"> администрации</w:t>
      </w:r>
    </w:p>
    <w:p w:rsidR="00E958FE" w:rsidRPr="00E958FE" w:rsidRDefault="00E958FE" w:rsidP="009026E0">
      <w:pPr>
        <w:spacing w:after="0"/>
        <w:ind w:firstLine="698"/>
        <w:jc w:val="right"/>
        <w:rPr>
          <w:rFonts w:ascii="Times New Roman" w:hAnsi="Times New Roman" w:cs="Times New Roman"/>
          <w:sz w:val="24"/>
          <w:szCs w:val="24"/>
        </w:rPr>
      </w:pP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w:t>
      </w:r>
      <w:r w:rsidRPr="00E958FE">
        <w:rPr>
          <w:rStyle w:val="ab"/>
          <w:rFonts w:ascii="Times New Roman" w:hAnsi="Times New Roman" w:cs="Times New Roman"/>
          <w:b w:val="0"/>
          <w:sz w:val="24"/>
          <w:szCs w:val="24"/>
        </w:rPr>
        <w:br/>
        <w:t>Дубенского муниципального района</w:t>
      </w:r>
      <w:r w:rsidRPr="00E958FE">
        <w:rPr>
          <w:rStyle w:val="ab"/>
          <w:rFonts w:ascii="Times New Roman" w:hAnsi="Times New Roman" w:cs="Times New Roman"/>
          <w:b w:val="0"/>
          <w:sz w:val="24"/>
          <w:szCs w:val="24"/>
        </w:rPr>
        <w:br/>
        <w:t>от 20.03.2020 №9</w:t>
      </w:r>
    </w:p>
    <w:bookmarkEnd w:id="10"/>
    <w:p w:rsidR="00E958FE" w:rsidRPr="00E958FE" w:rsidRDefault="00E958FE" w:rsidP="00E958FE">
      <w:pPr>
        <w:rPr>
          <w:rFonts w:ascii="Times New Roman" w:hAnsi="Times New Roman" w:cs="Times New Roman"/>
          <w:sz w:val="24"/>
          <w:szCs w:val="24"/>
        </w:rPr>
      </w:pPr>
    </w:p>
    <w:p w:rsidR="00E958FE" w:rsidRPr="00E958FE" w:rsidRDefault="00E958FE" w:rsidP="00E958FE">
      <w:pPr>
        <w:pStyle w:val="1"/>
        <w:rPr>
          <w:rFonts w:ascii="Times New Roman" w:hAnsi="Times New Roman" w:cs="Times New Roman"/>
        </w:rPr>
      </w:pPr>
      <w:r w:rsidRPr="00E958FE">
        <w:rPr>
          <w:rFonts w:ascii="Times New Roman" w:hAnsi="Times New Roman" w:cs="Times New Roman"/>
        </w:rPr>
        <w:t>Порядок</w:t>
      </w:r>
      <w:r w:rsidRPr="00E958FE">
        <w:rPr>
          <w:rFonts w:ascii="Times New Roman" w:hAnsi="Times New Roman" w:cs="Times New Roman"/>
        </w:rPr>
        <w:br/>
        <w:t xml:space="preserve">составления среднесрочного финансового плана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 Дубенского муниципального района Республики Мордовия</w:t>
      </w:r>
    </w:p>
    <w:p w:rsidR="00E958FE" w:rsidRPr="00E958FE" w:rsidRDefault="00E958FE" w:rsidP="00E958FE">
      <w:pPr>
        <w:rPr>
          <w:rFonts w:ascii="Times New Roman" w:hAnsi="Times New Roman" w:cs="Times New Roman"/>
          <w:sz w:val="24"/>
          <w:szCs w:val="24"/>
        </w:rPr>
      </w:pPr>
    </w:p>
    <w:p w:rsidR="00E958FE" w:rsidRPr="00E958FE" w:rsidRDefault="00E958FE" w:rsidP="00E958FE">
      <w:pPr>
        <w:pStyle w:val="1"/>
        <w:rPr>
          <w:rFonts w:ascii="Times New Roman" w:hAnsi="Times New Roman" w:cs="Times New Roman"/>
        </w:rPr>
      </w:pPr>
      <w:bookmarkStart w:id="11" w:name="sub_100"/>
      <w:r w:rsidRPr="00E958FE">
        <w:rPr>
          <w:rFonts w:ascii="Times New Roman" w:hAnsi="Times New Roman" w:cs="Times New Roman"/>
        </w:rPr>
        <w:t>1. Общие положения</w:t>
      </w:r>
    </w:p>
    <w:bookmarkEnd w:id="11"/>
    <w:p w:rsidR="00E958FE" w:rsidRPr="00E958FE" w:rsidRDefault="00E958FE" w:rsidP="009026E0">
      <w:pPr>
        <w:spacing w:after="0"/>
        <w:rPr>
          <w:rFonts w:ascii="Times New Roman" w:hAnsi="Times New Roman" w:cs="Times New Roman"/>
          <w:sz w:val="24"/>
          <w:szCs w:val="24"/>
        </w:rPr>
      </w:pPr>
    </w:p>
    <w:p w:rsidR="00E958FE" w:rsidRPr="00E958FE" w:rsidRDefault="00E958FE" w:rsidP="009026E0">
      <w:pPr>
        <w:spacing w:after="0"/>
        <w:ind w:firstLine="708"/>
        <w:jc w:val="both"/>
        <w:rPr>
          <w:rFonts w:ascii="Times New Roman" w:hAnsi="Times New Roman" w:cs="Times New Roman"/>
          <w:sz w:val="24"/>
          <w:szCs w:val="24"/>
        </w:rPr>
      </w:pPr>
      <w:bookmarkStart w:id="12" w:name="sub_101"/>
      <w:r w:rsidRPr="00E958FE">
        <w:rPr>
          <w:rFonts w:ascii="Times New Roman" w:hAnsi="Times New Roman" w:cs="Times New Roman"/>
          <w:sz w:val="24"/>
          <w:szCs w:val="24"/>
        </w:rPr>
        <w:t xml:space="preserve">1. Настоящий Порядок регламентирует формирование среднесрочного финансового плана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(далее - среднесрочный финансовый план) в целях обеспечения системности планирования и упорядочения работы по разработке и утверждению среднесрочного финансового плана и формированию основных параметров бюджета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(далее - бюджет).</w:t>
      </w:r>
    </w:p>
    <w:p w:rsidR="00E958FE" w:rsidRPr="00E958FE" w:rsidRDefault="00E958FE" w:rsidP="009026E0">
      <w:pPr>
        <w:spacing w:after="0"/>
        <w:ind w:firstLine="708"/>
        <w:jc w:val="both"/>
        <w:rPr>
          <w:rFonts w:ascii="Times New Roman" w:hAnsi="Times New Roman" w:cs="Times New Roman"/>
          <w:sz w:val="24"/>
          <w:szCs w:val="24"/>
        </w:rPr>
      </w:pPr>
      <w:bookmarkStart w:id="13" w:name="sub_102"/>
      <w:bookmarkEnd w:id="12"/>
      <w:r w:rsidRPr="00E958FE">
        <w:rPr>
          <w:rFonts w:ascii="Times New Roman" w:hAnsi="Times New Roman" w:cs="Times New Roman"/>
          <w:sz w:val="24"/>
          <w:szCs w:val="24"/>
        </w:rPr>
        <w:t xml:space="preserve">2. Среднесрочный финансовый план - документ, содержащий основные параметры бюджета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который разрабатывается и утверждается в случае, если проект бюджета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составляется и утверждается на очередной финансовый год.</w:t>
      </w:r>
    </w:p>
    <w:p w:rsidR="00E958FE" w:rsidRPr="00E958FE" w:rsidRDefault="00E958FE" w:rsidP="009026E0">
      <w:pPr>
        <w:spacing w:after="0"/>
        <w:ind w:firstLine="708"/>
        <w:jc w:val="both"/>
        <w:rPr>
          <w:rFonts w:ascii="Times New Roman" w:hAnsi="Times New Roman" w:cs="Times New Roman"/>
          <w:sz w:val="24"/>
          <w:szCs w:val="24"/>
        </w:rPr>
      </w:pPr>
      <w:bookmarkStart w:id="14" w:name="sub_103"/>
      <w:bookmarkEnd w:id="13"/>
      <w:r w:rsidRPr="00E958FE">
        <w:rPr>
          <w:rFonts w:ascii="Times New Roman" w:hAnsi="Times New Roman" w:cs="Times New Roman"/>
          <w:sz w:val="24"/>
          <w:szCs w:val="24"/>
        </w:rPr>
        <w:t>3. Среднесрочный финансовый план разрабатывается в целях:</w:t>
      </w:r>
    </w:p>
    <w:bookmarkEnd w:id="14"/>
    <w:p w:rsidR="00E958FE" w:rsidRPr="00E958FE" w:rsidRDefault="00E958FE" w:rsidP="009026E0">
      <w:pPr>
        <w:spacing w:after="0"/>
        <w:ind w:firstLine="708"/>
        <w:jc w:val="both"/>
        <w:rPr>
          <w:rFonts w:ascii="Times New Roman" w:hAnsi="Times New Roman" w:cs="Times New Roman"/>
          <w:sz w:val="24"/>
          <w:szCs w:val="24"/>
        </w:rPr>
      </w:pPr>
      <w:r w:rsidRPr="00E958FE">
        <w:rPr>
          <w:rFonts w:ascii="Times New Roman" w:hAnsi="Times New Roman" w:cs="Times New Roman"/>
          <w:sz w:val="24"/>
          <w:szCs w:val="24"/>
        </w:rPr>
        <w:t>- информирования о финансовом отражении среднесрочных тенденций развития экономики и социальной сферы;</w:t>
      </w:r>
    </w:p>
    <w:p w:rsidR="00E958FE" w:rsidRPr="00E958FE" w:rsidRDefault="00E958FE" w:rsidP="009026E0">
      <w:pPr>
        <w:spacing w:after="0"/>
        <w:ind w:firstLine="708"/>
        <w:jc w:val="both"/>
        <w:rPr>
          <w:rFonts w:ascii="Times New Roman" w:hAnsi="Times New Roman" w:cs="Times New Roman"/>
          <w:sz w:val="24"/>
          <w:szCs w:val="24"/>
        </w:rPr>
      </w:pPr>
      <w:r w:rsidRPr="00E958FE">
        <w:rPr>
          <w:rFonts w:ascii="Times New Roman" w:hAnsi="Times New Roman" w:cs="Times New Roman"/>
          <w:sz w:val="24"/>
          <w:szCs w:val="24"/>
        </w:rPr>
        <w:t>- комплексного прогнозирования финансовых последствий разрабатываемых и реализуемых реформ, программ, правовых актов;</w:t>
      </w:r>
    </w:p>
    <w:p w:rsidR="00E958FE" w:rsidRPr="00E958FE" w:rsidRDefault="00E958FE" w:rsidP="009026E0">
      <w:pPr>
        <w:spacing w:after="0"/>
        <w:ind w:firstLine="708"/>
        <w:jc w:val="both"/>
        <w:rPr>
          <w:rFonts w:ascii="Times New Roman" w:hAnsi="Times New Roman" w:cs="Times New Roman"/>
          <w:sz w:val="24"/>
          <w:szCs w:val="24"/>
        </w:rPr>
      </w:pPr>
      <w:r w:rsidRPr="00E958FE">
        <w:rPr>
          <w:rFonts w:ascii="Times New Roman" w:hAnsi="Times New Roman" w:cs="Times New Roman"/>
          <w:sz w:val="24"/>
          <w:szCs w:val="24"/>
        </w:rPr>
        <w:t xml:space="preserve">- выявления необходимости и возможности осуществления в перспективе мер в области финансовой политики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w:t>
      </w:r>
    </w:p>
    <w:p w:rsidR="00E958FE" w:rsidRPr="00E958FE" w:rsidRDefault="00E958FE" w:rsidP="009026E0">
      <w:pPr>
        <w:spacing w:after="0"/>
        <w:ind w:firstLine="708"/>
        <w:jc w:val="both"/>
        <w:rPr>
          <w:rFonts w:ascii="Times New Roman" w:hAnsi="Times New Roman" w:cs="Times New Roman"/>
          <w:sz w:val="24"/>
          <w:szCs w:val="24"/>
        </w:rPr>
      </w:pPr>
      <w:r w:rsidRPr="00E958FE">
        <w:rPr>
          <w:rFonts w:ascii="Times New Roman" w:hAnsi="Times New Roman" w:cs="Times New Roman"/>
          <w:sz w:val="24"/>
          <w:szCs w:val="24"/>
        </w:rPr>
        <w:t xml:space="preserve">- отслеживания долгосрочных негативных тенденций и своевременного </w:t>
      </w:r>
      <w:proofErr w:type="gramStart"/>
      <w:r w:rsidRPr="00E958FE">
        <w:rPr>
          <w:rFonts w:ascii="Times New Roman" w:hAnsi="Times New Roman" w:cs="Times New Roman"/>
          <w:sz w:val="24"/>
          <w:szCs w:val="24"/>
        </w:rPr>
        <w:t>принятия</w:t>
      </w:r>
      <w:proofErr w:type="gramEnd"/>
      <w:r w:rsidRPr="00E958FE">
        <w:rPr>
          <w:rFonts w:ascii="Times New Roman" w:hAnsi="Times New Roman" w:cs="Times New Roman"/>
          <w:sz w:val="24"/>
          <w:szCs w:val="24"/>
        </w:rPr>
        <w:t xml:space="preserve"> соответствующих мер.</w:t>
      </w:r>
    </w:p>
    <w:p w:rsidR="00E958FE" w:rsidRPr="00E958FE" w:rsidRDefault="00E958FE" w:rsidP="009026E0">
      <w:pPr>
        <w:spacing w:after="0"/>
        <w:ind w:firstLine="708"/>
        <w:jc w:val="both"/>
        <w:rPr>
          <w:rFonts w:ascii="Times New Roman" w:hAnsi="Times New Roman" w:cs="Times New Roman"/>
          <w:sz w:val="24"/>
          <w:szCs w:val="24"/>
        </w:rPr>
      </w:pPr>
      <w:bookmarkStart w:id="15" w:name="sub_104"/>
      <w:r w:rsidRPr="00E958FE">
        <w:rPr>
          <w:rFonts w:ascii="Times New Roman" w:hAnsi="Times New Roman" w:cs="Times New Roman"/>
          <w:sz w:val="24"/>
          <w:szCs w:val="24"/>
        </w:rPr>
        <w:t>4. В настоящем Порядке используются следующие понятия:</w:t>
      </w:r>
    </w:p>
    <w:bookmarkEnd w:id="15"/>
    <w:p w:rsidR="00E958FE" w:rsidRPr="00E958FE" w:rsidRDefault="00E958FE" w:rsidP="009026E0">
      <w:pPr>
        <w:spacing w:after="0"/>
        <w:ind w:firstLine="708"/>
        <w:jc w:val="both"/>
        <w:rPr>
          <w:rFonts w:ascii="Times New Roman" w:hAnsi="Times New Roman" w:cs="Times New Roman"/>
          <w:sz w:val="24"/>
          <w:szCs w:val="24"/>
        </w:rPr>
      </w:pPr>
      <w:r w:rsidRPr="00E958FE">
        <w:rPr>
          <w:rFonts w:ascii="Times New Roman" w:hAnsi="Times New Roman" w:cs="Times New Roman"/>
          <w:sz w:val="24"/>
          <w:szCs w:val="24"/>
        </w:rPr>
        <w:t>- текущий финансовый год - год, в котором осуществляется исполнение бюджета, составление и рассмотрение проекта бюджета на очередной финансовый год;</w:t>
      </w:r>
    </w:p>
    <w:p w:rsidR="00E958FE" w:rsidRPr="00E958FE" w:rsidRDefault="00E958FE" w:rsidP="009026E0">
      <w:pPr>
        <w:spacing w:after="0"/>
        <w:ind w:firstLine="708"/>
        <w:jc w:val="both"/>
        <w:rPr>
          <w:rFonts w:ascii="Times New Roman" w:hAnsi="Times New Roman" w:cs="Times New Roman"/>
          <w:sz w:val="24"/>
          <w:szCs w:val="24"/>
        </w:rPr>
      </w:pPr>
      <w:r w:rsidRPr="00E958FE">
        <w:rPr>
          <w:rFonts w:ascii="Times New Roman" w:hAnsi="Times New Roman" w:cs="Times New Roman"/>
          <w:sz w:val="24"/>
          <w:szCs w:val="24"/>
        </w:rPr>
        <w:t>- очередной финансовый год - год, следующий за текущим финансовым годом;</w:t>
      </w:r>
    </w:p>
    <w:p w:rsidR="00E958FE" w:rsidRPr="00E958FE" w:rsidRDefault="00E958FE" w:rsidP="009026E0">
      <w:pPr>
        <w:spacing w:after="0"/>
        <w:ind w:firstLine="708"/>
        <w:jc w:val="both"/>
        <w:rPr>
          <w:rFonts w:ascii="Times New Roman" w:hAnsi="Times New Roman" w:cs="Times New Roman"/>
          <w:sz w:val="24"/>
          <w:szCs w:val="24"/>
        </w:rPr>
      </w:pPr>
      <w:r w:rsidRPr="00E958FE">
        <w:rPr>
          <w:rFonts w:ascii="Times New Roman" w:hAnsi="Times New Roman" w:cs="Times New Roman"/>
          <w:sz w:val="24"/>
          <w:szCs w:val="24"/>
        </w:rPr>
        <w:t>- плановый период - два финансовых года, следующие за очередным финансовым годом.</w:t>
      </w:r>
    </w:p>
    <w:p w:rsidR="00E958FE" w:rsidRPr="00E958FE" w:rsidRDefault="00E958FE" w:rsidP="009026E0">
      <w:pPr>
        <w:spacing w:after="0"/>
        <w:jc w:val="both"/>
        <w:rPr>
          <w:rFonts w:ascii="Times New Roman" w:hAnsi="Times New Roman" w:cs="Times New Roman"/>
          <w:sz w:val="24"/>
          <w:szCs w:val="24"/>
        </w:rPr>
      </w:pPr>
    </w:p>
    <w:p w:rsidR="00E958FE" w:rsidRPr="00E958FE" w:rsidRDefault="00E958FE" w:rsidP="00E958FE">
      <w:pPr>
        <w:pStyle w:val="1"/>
        <w:rPr>
          <w:rFonts w:ascii="Times New Roman" w:hAnsi="Times New Roman" w:cs="Times New Roman"/>
        </w:rPr>
      </w:pPr>
      <w:bookmarkStart w:id="16" w:name="sub_200"/>
      <w:r w:rsidRPr="00E958FE">
        <w:rPr>
          <w:rFonts w:ascii="Times New Roman" w:hAnsi="Times New Roman" w:cs="Times New Roman"/>
        </w:rPr>
        <w:t>2. Разработка среднесрочного финансового плана</w:t>
      </w:r>
    </w:p>
    <w:p w:rsidR="00E958FE" w:rsidRPr="00E958FE" w:rsidRDefault="00F7097F" w:rsidP="00F7097F">
      <w:pPr>
        <w:jc w:val="both"/>
        <w:rPr>
          <w:rFonts w:ascii="Times New Roman" w:hAnsi="Times New Roman" w:cs="Times New Roman"/>
          <w:sz w:val="24"/>
          <w:szCs w:val="24"/>
        </w:rPr>
      </w:pPr>
      <w:bookmarkStart w:id="17" w:name="sub_105"/>
      <w:bookmarkEnd w:id="16"/>
      <w:r>
        <w:rPr>
          <w:rFonts w:ascii="Times New Roman" w:hAnsi="Times New Roman" w:cs="Times New Roman"/>
          <w:sz w:val="24"/>
          <w:szCs w:val="24"/>
        </w:rPr>
        <w:t xml:space="preserve">             </w:t>
      </w:r>
      <w:r w:rsidR="00E958FE" w:rsidRPr="00E958FE">
        <w:rPr>
          <w:rFonts w:ascii="Times New Roman" w:hAnsi="Times New Roman" w:cs="Times New Roman"/>
          <w:sz w:val="24"/>
          <w:szCs w:val="24"/>
        </w:rPr>
        <w:t xml:space="preserve">5. Составление среднесрочного финансового плана осуществляет администрация </w:t>
      </w:r>
      <w:proofErr w:type="spellStart"/>
      <w:r w:rsidR="00E958FE" w:rsidRPr="00E958FE">
        <w:rPr>
          <w:rFonts w:ascii="Times New Roman" w:hAnsi="Times New Roman" w:cs="Times New Roman"/>
          <w:sz w:val="24"/>
          <w:szCs w:val="24"/>
        </w:rPr>
        <w:t>Чиндяновского</w:t>
      </w:r>
      <w:proofErr w:type="spellEnd"/>
      <w:r w:rsidR="00E958FE" w:rsidRPr="00E958FE">
        <w:rPr>
          <w:rFonts w:ascii="Times New Roman" w:hAnsi="Times New Roman" w:cs="Times New Roman"/>
          <w:sz w:val="24"/>
          <w:szCs w:val="24"/>
        </w:rPr>
        <w:t xml:space="preserve"> сельского поселения Дубенского муниципального района Республики Мордовия (далее - Финансовое управление).</w:t>
      </w:r>
    </w:p>
    <w:p w:rsidR="00E958FE" w:rsidRPr="00E958FE" w:rsidRDefault="00E958FE" w:rsidP="00E958FE">
      <w:pPr>
        <w:ind w:firstLine="708"/>
        <w:jc w:val="both"/>
        <w:rPr>
          <w:rFonts w:ascii="Times New Roman" w:hAnsi="Times New Roman" w:cs="Times New Roman"/>
          <w:sz w:val="24"/>
          <w:szCs w:val="24"/>
        </w:rPr>
      </w:pPr>
      <w:bookmarkStart w:id="18" w:name="sub_106"/>
      <w:bookmarkEnd w:id="17"/>
      <w:r w:rsidRPr="00E958FE">
        <w:rPr>
          <w:rFonts w:ascii="Times New Roman" w:hAnsi="Times New Roman" w:cs="Times New Roman"/>
          <w:sz w:val="24"/>
          <w:szCs w:val="24"/>
        </w:rPr>
        <w:t>6. Среднесрочный финансовый план составляется на очередной финансовый год и плановый период.</w:t>
      </w:r>
    </w:p>
    <w:p w:rsidR="00E958FE" w:rsidRPr="00E958FE" w:rsidRDefault="00E958FE" w:rsidP="00E958FE">
      <w:pPr>
        <w:ind w:firstLine="708"/>
        <w:jc w:val="both"/>
        <w:rPr>
          <w:rFonts w:ascii="Times New Roman" w:hAnsi="Times New Roman" w:cs="Times New Roman"/>
          <w:sz w:val="24"/>
          <w:szCs w:val="24"/>
        </w:rPr>
      </w:pPr>
      <w:bookmarkStart w:id="19" w:name="sub_107"/>
      <w:bookmarkEnd w:id="18"/>
      <w:r w:rsidRPr="00E958FE">
        <w:rPr>
          <w:rFonts w:ascii="Times New Roman" w:hAnsi="Times New Roman" w:cs="Times New Roman"/>
          <w:sz w:val="24"/>
          <w:szCs w:val="24"/>
        </w:rPr>
        <w:t xml:space="preserve">7. </w:t>
      </w:r>
      <w:proofErr w:type="gramStart"/>
      <w:r w:rsidRPr="00E958FE">
        <w:rPr>
          <w:rFonts w:ascii="Times New Roman" w:hAnsi="Times New Roman" w:cs="Times New Roman"/>
          <w:sz w:val="24"/>
          <w:szCs w:val="24"/>
        </w:rPr>
        <w:t xml:space="preserve">Среднесрочный финансовый план разрабатывается на основе прогноза социально-экономического развития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бюджета на текущий год, данных отчета об исполнении бюджета за прошедший год и ожидаемом исполнении бюджета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за текущий год, а также основных направлений налоговой и бюджетной политики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w:t>
      </w:r>
      <w:proofErr w:type="gramEnd"/>
    </w:p>
    <w:p w:rsidR="00E958FE" w:rsidRPr="00E958FE" w:rsidRDefault="00E958FE" w:rsidP="00E958FE">
      <w:pPr>
        <w:ind w:firstLine="708"/>
        <w:jc w:val="both"/>
        <w:rPr>
          <w:rFonts w:ascii="Times New Roman" w:hAnsi="Times New Roman" w:cs="Times New Roman"/>
          <w:sz w:val="24"/>
          <w:szCs w:val="24"/>
        </w:rPr>
      </w:pPr>
      <w:bookmarkStart w:id="20" w:name="sub_108"/>
      <w:bookmarkEnd w:id="19"/>
      <w:r w:rsidRPr="00E958FE">
        <w:rPr>
          <w:rFonts w:ascii="Times New Roman" w:hAnsi="Times New Roman" w:cs="Times New Roman"/>
          <w:sz w:val="24"/>
          <w:szCs w:val="24"/>
        </w:rPr>
        <w:t xml:space="preserve">8. Среднесрочный финансовый план составляется по форме согласно </w:t>
      </w:r>
      <w:hyperlink w:anchor="sub_1000" w:history="1">
        <w:r w:rsidRPr="00E958FE">
          <w:rPr>
            <w:rStyle w:val="a9"/>
            <w:rFonts w:ascii="Times New Roman" w:hAnsi="Times New Roman" w:cs="Times New Roman"/>
            <w:b/>
            <w:sz w:val="24"/>
            <w:szCs w:val="24"/>
          </w:rPr>
          <w:t>Приложению 1</w:t>
        </w:r>
      </w:hyperlink>
      <w:r w:rsidRPr="00E958FE">
        <w:rPr>
          <w:rFonts w:ascii="Times New Roman" w:hAnsi="Times New Roman" w:cs="Times New Roman"/>
          <w:sz w:val="24"/>
          <w:szCs w:val="24"/>
        </w:rPr>
        <w:t xml:space="preserve"> к настоящему Порядку с выделением объемов бюджетных ассигнований по главным распорядителям бюджетных средств и муниципальным программам по форме согласно </w:t>
      </w:r>
      <w:hyperlink w:anchor="sub_2000" w:history="1">
        <w:r w:rsidRPr="00E958FE">
          <w:rPr>
            <w:rStyle w:val="a9"/>
            <w:rFonts w:ascii="Times New Roman" w:hAnsi="Times New Roman" w:cs="Times New Roman"/>
            <w:b/>
            <w:sz w:val="24"/>
            <w:szCs w:val="24"/>
          </w:rPr>
          <w:t>Приложению 2</w:t>
        </w:r>
      </w:hyperlink>
      <w:r w:rsidRPr="00E958FE">
        <w:rPr>
          <w:rFonts w:ascii="Times New Roman" w:hAnsi="Times New Roman" w:cs="Times New Roman"/>
          <w:b/>
          <w:sz w:val="24"/>
          <w:szCs w:val="24"/>
        </w:rPr>
        <w:t xml:space="preserve"> </w:t>
      </w:r>
      <w:r w:rsidRPr="00E958FE">
        <w:rPr>
          <w:rFonts w:ascii="Times New Roman" w:hAnsi="Times New Roman" w:cs="Times New Roman"/>
          <w:sz w:val="24"/>
          <w:szCs w:val="24"/>
        </w:rPr>
        <w:t>к настоящему Порядку.</w:t>
      </w:r>
    </w:p>
    <w:bookmarkEnd w:id="20"/>
    <w:p w:rsidR="00E958FE" w:rsidRPr="00E958FE" w:rsidRDefault="00E958FE" w:rsidP="00E958FE">
      <w:pPr>
        <w:ind w:firstLine="708"/>
        <w:jc w:val="both"/>
        <w:rPr>
          <w:rFonts w:ascii="Times New Roman" w:hAnsi="Times New Roman" w:cs="Times New Roman"/>
          <w:sz w:val="24"/>
          <w:szCs w:val="24"/>
        </w:rPr>
      </w:pPr>
      <w:r w:rsidRPr="00E958FE">
        <w:rPr>
          <w:rFonts w:ascii="Times New Roman" w:hAnsi="Times New Roman" w:cs="Times New Roman"/>
          <w:sz w:val="24"/>
          <w:szCs w:val="24"/>
        </w:rPr>
        <w:t xml:space="preserve">Распределение в очередном финансовом году и плановом периоде между городскими и сельскими поселениями Дубенского муниципального района дотаций на выравнивание бюджетной обеспеченности поселений отражается по форме согласно </w:t>
      </w:r>
      <w:hyperlink w:anchor="sub_3000" w:history="1">
        <w:r w:rsidRPr="00E958FE">
          <w:rPr>
            <w:rStyle w:val="a9"/>
            <w:rFonts w:ascii="Times New Roman" w:hAnsi="Times New Roman" w:cs="Times New Roman"/>
            <w:b/>
            <w:sz w:val="24"/>
            <w:szCs w:val="24"/>
          </w:rPr>
          <w:t>Приложению 3</w:t>
        </w:r>
      </w:hyperlink>
      <w:r w:rsidRPr="00E958FE">
        <w:rPr>
          <w:rFonts w:ascii="Times New Roman" w:hAnsi="Times New Roman" w:cs="Times New Roman"/>
          <w:sz w:val="24"/>
          <w:szCs w:val="24"/>
        </w:rPr>
        <w:t xml:space="preserve"> к настоящему Порядку.</w:t>
      </w:r>
    </w:p>
    <w:p w:rsidR="00E958FE" w:rsidRPr="00E958FE" w:rsidRDefault="00E958FE" w:rsidP="00E958FE">
      <w:pPr>
        <w:ind w:firstLine="708"/>
        <w:jc w:val="both"/>
        <w:rPr>
          <w:rFonts w:ascii="Times New Roman" w:hAnsi="Times New Roman" w:cs="Times New Roman"/>
          <w:sz w:val="24"/>
          <w:szCs w:val="24"/>
        </w:rPr>
      </w:pPr>
      <w:r w:rsidRPr="00E958FE">
        <w:rPr>
          <w:rFonts w:ascii="Times New Roman" w:hAnsi="Times New Roman" w:cs="Times New Roman"/>
          <w:sz w:val="24"/>
          <w:szCs w:val="24"/>
        </w:rPr>
        <w:t xml:space="preserve">Среднесрочный финансовый план составляется в соответствии с Методикой формирования и учета показателей среднесрочного финансового плана при подготовке проекта бюджета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w:t>
      </w:r>
      <w:hyperlink w:anchor="sub_4000" w:history="1">
        <w:r w:rsidRPr="00E958FE">
          <w:rPr>
            <w:rStyle w:val="a9"/>
            <w:rFonts w:ascii="Times New Roman" w:hAnsi="Times New Roman" w:cs="Times New Roman"/>
            <w:b/>
            <w:sz w:val="24"/>
            <w:szCs w:val="24"/>
          </w:rPr>
          <w:t>приложение 4</w:t>
        </w:r>
      </w:hyperlink>
      <w:r w:rsidRPr="00E958FE">
        <w:rPr>
          <w:rFonts w:ascii="Times New Roman" w:hAnsi="Times New Roman" w:cs="Times New Roman"/>
          <w:sz w:val="24"/>
          <w:szCs w:val="24"/>
        </w:rPr>
        <w:t xml:space="preserve"> к настоящему Порядку).</w:t>
      </w:r>
    </w:p>
    <w:p w:rsidR="00E958FE" w:rsidRPr="00E958FE" w:rsidRDefault="00E958FE" w:rsidP="00E958FE">
      <w:pPr>
        <w:ind w:firstLine="708"/>
        <w:jc w:val="both"/>
        <w:rPr>
          <w:rFonts w:ascii="Times New Roman" w:hAnsi="Times New Roman" w:cs="Times New Roman"/>
          <w:sz w:val="24"/>
          <w:szCs w:val="24"/>
        </w:rPr>
      </w:pPr>
      <w:bookmarkStart w:id="21" w:name="sub_109"/>
      <w:r w:rsidRPr="00E958FE">
        <w:rPr>
          <w:rFonts w:ascii="Times New Roman" w:hAnsi="Times New Roman" w:cs="Times New Roman"/>
          <w:sz w:val="24"/>
          <w:szCs w:val="24"/>
        </w:rPr>
        <w:t>9. Среднесрочный финансовый план разрабатывается путем уточнения параметров на плановый период и добавления параметров на второй год планового периода. Показатели среднесрочного 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w:t>
      </w:r>
    </w:p>
    <w:p w:rsidR="00E958FE" w:rsidRPr="00E958FE" w:rsidRDefault="00E958FE" w:rsidP="009026E0">
      <w:pPr>
        <w:pStyle w:val="1"/>
        <w:rPr>
          <w:rFonts w:ascii="Times New Roman" w:hAnsi="Times New Roman" w:cs="Times New Roman"/>
        </w:rPr>
      </w:pPr>
      <w:bookmarkStart w:id="22" w:name="sub_300"/>
      <w:bookmarkEnd w:id="21"/>
      <w:r w:rsidRPr="00E958FE">
        <w:rPr>
          <w:rFonts w:ascii="Times New Roman" w:hAnsi="Times New Roman" w:cs="Times New Roman"/>
        </w:rPr>
        <w:t>3. Утверждение среднесрочного финансового плана</w:t>
      </w:r>
    </w:p>
    <w:p w:rsidR="00E958FE" w:rsidRPr="00E958FE" w:rsidRDefault="00E958FE" w:rsidP="009026E0">
      <w:pPr>
        <w:jc w:val="both"/>
        <w:rPr>
          <w:rFonts w:ascii="Times New Roman" w:hAnsi="Times New Roman" w:cs="Times New Roman"/>
          <w:sz w:val="24"/>
          <w:szCs w:val="24"/>
        </w:rPr>
      </w:pPr>
      <w:bookmarkStart w:id="23" w:name="sub_110"/>
      <w:bookmarkEnd w:id="22"/>
      <w:r w:rsidRPr="00E958FE">
        <w:rPr>
          <w:rFonts w:ascii="Times New Roman" w:hAnsi="Times New Roman" w:cs="Times New Roman"/>
          <w:sz w:val="24"/>
          <w:szCs w:val="24"/>
        </w:rPr>
        <w:t xml:space="preserve">10. Проект среднесрочного финансового плана с пояснительной запиской к нему представляется  Главе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одновременно с проектом бюджета на очередной финансовый год. Пояснительная записка к проекту среднесрочного финансового плана должна содержать обоснование параметров среднесрочного финансового плана, их сопоставление с ранее одобренными параметрами, причины планируемых изменений.</w:t>
      </w:r>
    </w:p>
    <w:bookmarkEnd w:id="23"/>
    <w:p w:rsidR="00E958FE" w:rsidRPr="00E958FE" w:rsidRDefault="00E958FE" w:rsidP="00E958FE">
      <w:pPr>
        <w:jc w:val="both"/>
        <w:rPr>
          <w:rFonts w:ascii="Times New Roman" w:hAnsi="Times New Roman" w:cs="Times New Roman"/>
          <w:sz w:val="24"/>
          <w:szCs w:val="24"/>
        </w:rPr>
      </w:pPr>
      <w:r w:rsidRPr="00E958FE">
        <w:rPr>
          <w:rFonts w:ascii="Times New Roman" w:hAnsi="Times New Roman" w:cs="Times New Roman"/>
          <w:sz w:val="24"/>
          <w:szCs w:val="24"/>
        </w:rPr>
        <w:t>Показатели среднесрочного финансового плана и основные показатели проекта бюджета должны соответствовать друг другу.</w:t>
      </w:r>
    </w:p>
    <w:p w:rsidR="00E958FE" w:rsidRPr="00E958FE" w:rsidRDefault="00E958FE" w:rsidP="00E958FE">
      <w:pPr>
        <w:ind w:firstLine="708"/>
        <w:jc w:val="both"/>
        <w:rPr>
          <w:rFonts w:ascii="Times New Roman" w:hAnsi="Times New Roman" w:cs="Times New Roman"/>
          <w:sz w:val="24"/>
          <w:szCs w:val="24"/>
        </w:rPr>
      </w:pPr>
      <w:bookmarkStart w:id="24" w:name="sub_111"/>
      <w:r w:rsidRPr="00E958FE">
        <w:rPr>
          <w:rFonts w:ascii="Times New Roman" w:hAnsi="Times New Roman" w:cs="Times New Roman"/>
          <w:sz w:val="24"/>
          <w:szCs w:val="24"/>
        </w:rPr>
        <w:t xml:space="preserve">11. Среднесрочный финансовый план утверждается Постановлением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w:t>
      </w:r>
    </w:p>
    <w:p w:rsidR="00E958FE" w:rsidRPr="00E958FE" w:rsidRDefault="00E958FE" w:rsidP="00E958FE">
      <w:pPr>
        <w:ind w:firstLine="698"/>
        <w:jc w:val="both"/>
        <w:rPr>
          <w:rFonts w:ascii="Times New Roman" w:hAnsi="Times New Roman" w:cs="Times New Roman"/>
          <w:sz w:val="24"/>
          <w:szCs w:val="24"/>
        </w:rPr>
      </w:pPr>
      <w:bookmarkStart w:id="25" w:name="sub_112"/>
      <w:bookmarkEnd w:id="24"/>
      <w:r w:rsidRPr="00E958FE">
        <w:rPr>
          <w:rFonts w:ascii="Times New Roman" w:hAnsi="Times New Roman" w:cs="Times New Roman"/>
          <w:sz w:val="24"/>
          <w:szCs w:val="24"/>
        </w:rPr>
        <w:t xml:space="preserve">12. Утвержденный среднесрочный финансовый план направляется в Совет депутатов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одновременно с проектом бюджета на очередной финансовый год.</w:t>
      </w:r>
    </w:p>
    <w:bookmarkEnd w:id="25"/>
    <w:p w:rsidR="00E958FE" w:rsidRPr="00E958FE" w:rsidRDefault="00E958FE" w:rsidP="00E958FE">
      <w:pPr>
        <w:jc w:val="both"/>
        <w:rPr>
          <w:rFonts w:ascii="Times New Roman" w:hAnsi="Times New Roman" w:cs="Times New Roman"/>
          <w:sz w:val="24"/>
          <w:szCs w:val="24"/>
        </w:rPr>
      </w:pPr>
    </w:p>
    <w:p w:rsidR="00E958FE" w:rsidRPr="00E958FE" w:rsidRDefault="00E958FE" w:rsidP="00E958FE">
      <w:pPr>
        <w:jc w:val="both"/>
        <w:rPr>
          <w:rFonts w:ascii="Times New Roman" w:hAnsi="Times New Roman" w:cs="Times New Roman"/>
          <w:sz w:val="24"/>
          <w:szCs w:val="24"/>
        </w:rPr>
      </w:pPr>
    </w:p>
    <w:p w:rsidR="00E958FE" w:rsidRPr="00E958FE" w:rsidRDefault="00E958FE" w:rsidP="00E958FE">
      <w:pPr>
        <w:jc w:val="both"/>
        <w:rPr>
          <w:rFonts w:ascii="Times New Roman" w:hAnsi="Times New Roman" w:cs="Times New Roman"/>
          <w:sz w:val="24"/>
          <w:szCs w:val="24"/>
        </w:rPr>
      </w:pPr>
    </w:p>
    <w:p w:rsidR="00E958FE" w:rsidRPr="00E958FE" w:rsidRDefault="00E958FE" w:rsidP="009026E0">
      <w:pPr>
        <w:spacing w:after="0"/>
        <w:jc w:val="right"/>
        <w:rPr>
          <w:rFonts w:ascii="Times New Roman" w:hAnsi="Times New Roman" w:cs="Times New Roman"/>
          <w:sz w:val="24"/>
          <w:szCs w:val="24"/>
        </w:rPr>
      </w:pPr>
      <w:bookmarkStart w:id="26" w:name="sub_1000"/>
      <w:r w:rsidRPr="00E958FE">
        <w:rPr>
          <w:rStyle w:val="ab"/>
          <w:rFonts w:ascii="Times New Roman" w:hAnsi="Times New Roman" w:cs="Times New Roman"/>
          <w:b w:val="0"/>
          <w:sz w:val="24"/>
          <w:szCs w:val="24"/>
        </w:rPr>
        <w:t>Приложение 1</w:t>
      </w:r>
      <w:r w:rsidRPr="00E958FE">
        <w:rPr>
          <w:rStyle w:val="ab"/>
          <w:rFonts w:ascii="Times New Roman" w:hAnsi="Times New Roman" w:cs="Times New Roman"/>
          <w:b w:val="0"/>
          <w:sz w:val="24"/>
          <w:szCs w:val="24"/>
        </w:rPr>
        <w:br/>
        <w:t xml:space="preserve">к </w:t>
      </w:r>
      <w:hyperlink w:anchor="sub_10000" w:history="1">
        <w:r w:rsidRPr="00E958FE">
          <w:rPr>
            <w:rStyle w:val="a9"/>
            <w:rFonts w:ascii="Times New Roman" w:hAnsi="Times New Roman" w:cs="Times New Roman"/>
            <w:sz w:val="24"/>
            <w:szCs w:val="24"/>
          </w:rPr>
          <w:t>Порядку</w:t>
        </w:r>
      </w:hyperlink>
      <w:r w:rsidRPr="00E958FE">
        <w:rPr>
          <w:rStyle w:val="ab"/>
          <w:rFonts w:ascii="Times New Roman" w:hAnsi="Times New Roman" w:cs="Times New Roman"/>
          <w:b w:val="0"/>
          <w:sz w:val="24"/>
          <w:szCs w:val="24"/>
        </w:rPr>
        <w:t xml:space="preserve"> формирования среднесрочного</w:t>
      </w:r>
      <w:r w:rsidRPr="00E958FE">
        <w:rPr>
          <w:rStyle w:val="ab"/>
          <w:rFonts w:ascii="Times New Roman" w:hAnsi="Times New Roman" w:cs="Times New Roman"/>
          <w:b w:val="0"/>
          <w:sz w:val="24"/>
          <w:szCs w:val="24"/>
        </w:rPr>
        <w:br/>
        <w:t xml:space="preserve">финансового плана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w:t>
      </w:r>
    </w:p>
    <w:p w:rsidR="00E958FE" w:rsidRPr="00E958FE" w:rsidRDefault="00E958FE" w:rsidP="009026E0">
      <w:pPr>
        <w:spacing w:after="0"/>
        <w:ind w:firstLine="698"/>
        <w:jc w:val="right"/>
        <w:rPr>
          <w:rFonts w:ascii="Times New Roman" w:hAnsi="Times New Roman" w:cs="Times New Roman"/>
          <w:sz w:val="24"/>
          <w:szCs w:val="24"/>
        </w:rPr>
      </w:pPr>
      <w:r w:rsidRPr="00E958FE">
        <w:rPr>
          <w:rStyle w:val="ab"/>
          <w:rFonts w:ascii="Times New Roman" w:hAnsi="Times New Roman" w:cs="Times New Roman"/>
          <w:b w:val="0"/>
          <w:sz w:val="24"/>
          <w:szCs w:val="24"/>
        </w:rPr>
        <w:t>Дубенского муниципального района</w:t>
      </w:r>
    </w:p>
    <w:bookmarkEnd w:id="26"/>
    <w:p w:rsidR="00E958FE" w:rsidRPr="00E958FE" w:rsidRDefault="00E958FE" w:rsidP="009026E0">
      <w:pPr>
        <w:spacing w:after="0"/>
        <w:jc w:val="both"/>
        <w:rPr>
          <w:rFonts w:ascii="Times New Roman" w:hAnsi="Times New Roman" w:cs="Times New Roman"/>
          <w:sz w:val="24"/>
          <w:szCs w:val="24"/>
        </w:rPr>
      </w:pPr>
    </w:p>
    <w:p w:rsidR="00E958FE" w:rsidRPr="00E958FE" w:rsidRDefault="00E958FE" w:rsidP="00E958FE">
      <w:pPr>
        <w:pStyle w:val="1"/>
        <w:jc w:val="both"/>
        <w:rPr>
          <w:rFonts w:ascii="Times New Roman" w:hAnsi="Times New Roman" w:cs="Times New Roman"/>
        </w:rPr>
      </w:pPr>
      <w:r w:rsidRPr="00E958FE">
        <w:rPr>
          <w:rFonts w:ascii="Times New Roman" w:hAnsi="Times New Roman" w:cs="Times New Roman"/>
        </w:rPr>
        <w:t xml:space="preserve">Среднесрочный финансовый план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 Дубенского муниципального района на </w:t>
      </w:r>
      <w:proofErr w:type="spellStart"/>
      <w:r w:rsidRPr="00E958FE">
        <w:rPr>
          <w:rFonts w:ascii="Times New Roman" w:hAnsi="Times New Roman" w:cs="Times New Roman"/>
        </w:rPr>
        <w:t>______годы</w:t>
      </w:r>
      <w:proofErr w:type="spellEnd"/>
    </w:p>
    <w:p w:rsidR="00E958FE" w:rsidRPr="00E958FE" w:rsidRDefault="00E958FE" w:rsidP="00E958FE">
      <w:pPr>
        <w:jc w:val="both"/>
        <w:rPr>
          <w:rFonts w:ascii="Times New Roman" w:hAnsi="Times New Roman" w:cs="Times New Roman"/>
          <w:sz w:val="24"/>
          <w:szCs w:val="24"/>
        </w:rPr>
      </w:pPr>
    </w:p>
    <w:p w:rsidR="00E958FE" w:rsidRPr="00E958FE" w:rsidRDefault="00E958FE" w:rsidP="00E958FE">
      <w:pPr>
        <w:ind w:firstLine="698"/>
        <w:jc w:val="both"/>
        <w:rPr>
          <w:rFonts w:ascii="Times New Roman" w:hAnsi="Times New Roman" w:cs="Times New Roman"/>
          <w:sz w:val="24"/>
          <w:szCs w:val="24"/>
        </w:rPr>
      </w:pPr>
      <w:r w:rsidRPr="00E958FE">
        <w:rPr>
          <w:rFonts w:ascii="Times New Roman" w:hAnsi="Times New Roman" w:cs="Times New Roman"/>
          <w:sz w:val="24"/>
          <w:szCs w:val="24"/>
        </w:rPr>
        <w:t>(тыс. руб.)</w:t>
      </w:r>
    </w:p>
    <w:tbl>
      <w:tblPr>
        <w:tblW w:w="980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80"/>
        <w:gridCol w:w="1680"/>
        <w:gridCol w:w="2100"/>
        <w:gridCol w:w="1540"/>
        <w:gridCol w:w="1400"/>
      </w:tblGrid>
      <w:tr w:rsidR="00E958FE" w:rsidRPr="00E958FE" w:rsidTr="00E958FE">
        <w:tblPrEx>
          <w:tblCellMar>
            <w:top w:w="0" w:type="dxa"/>
            <w:bottom w:w="0" w:type="dxa"/>
          </w:tblCellMar>
        </w:tblPrEx>
        <w:tc>
          <w:tcPr>
            <w:tcW w:w="3080"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r w:rsidRPr="00E958FE">
              <w:rPr>
                <w:rFonts w:ascii="Times New Roman" w:hAnsi="Times New Roman" w:cs="Times New Roman"/>
              </w:rPr>
              <w:t>Показатели</w:t>
            </w:r>
          </w:p>
        </w:tc>
        <w:tc>
          <w:tcPr>
            <w:tcW w:w="1680"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r w:rsidRPr="00E958FE">
              <w:rPr>
                <w:rFonts w:ascii="Times New Roman" w:hAnsi="Times New Roman" w:cs="Times New Roman"/>
              </w:rPr>
              <w:t>Текущий финансовый год</w:t>
            </w:r>
          </w:p>
        </w:tc>
        <w:tc>
          <w:tcPr>
            <w:tcW w:w="2100"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r w:rsidRPr="00E958FE">
              <w:rPr>
                <w:rFonts w:ascii="Times New Roman" w:hAnsi="Times New Roman" w:cs="Times New Roman"/>
              </w:rPr>
              <w:t>Очередной финансовый год</w:t>
            </w:r>
          </w:p>
        </w:tc>
        <w:tc>
          <w:tcPr>
            <w:tcW w:w="2940" w:type="dxa"/>
            <w:gridSpan w:val="2"/>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r w:rsidRPr="00E958FE">
              <w:rPr>
                <w:rFonts w:ascii="Times New Roman" w:hAnsi="Times New Roman" w:cs="Times New Roman"/>
              </w:rPr>
              <w:t>Плановый период</w:t>
            </w:r>
          </w:p>
        </w:tc>
      </w:tr>
      <w:tr w:rsidR="00E958FE" w:rsidRPr="00E958FE" w:rsidTr="00E958FE">
        <w:tblPrEx>
          <w:tblCellMar>
            <w:top w:w="0" w:type="dxa"/>
            <w:bottom w:w="0" w:type="dxa"/>
          </w:tblCellMar>
        </w:tblPrEx>
        <w:tc>
          <w:tcPr>
            <w:tcW w:w="3080" w:type="dxa"/>
            <w:vMerge/>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680" w:type="dxa"/>
            <w:vMerge/>
            <w:tcBorders>
              <w:top w:val="nil"/>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2100" w:type="dxa"/>
            <w:vMerge/>
            <w:tcBorders>
              <w:top w:val="nil"/>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r w:rsidRPr="00E958FE">
              <w:rPr>
                <w:rFonts w:ascii="Times New Roman" w:hAnsi="Times New Roman" w:cs="Times New Roman"/>
              </w:rPr>
              <w:t>1-й год</w:t>
            </w:r>
          </w:p>
        </w:tc>
        <w:tc>
          <w:tcPr>
            <w:tcW w:w="140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r w:rsidRPr="00E958FE">
              <w:rPr>
                <w:rFonts w:ascii="Times New Roman" w:hAnsi="Times New Roman" w:cs="Times New Roman"/>
              </w:rPr>
              <w:t>2-й год</w:t>
            </w:r>
          </w:p>
        </w:tc>
      </w:tr>
      <w:tr w:rsidR="00E958FE" w:rsidRPr="00E958FE" w:rsidTr="00E958F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r w:rsidRPr="00E958FE">
              <w:rPr>
                <w:rFonts w:ascii="Times New Roman" w:hAnsi="Times New Roman" w:cs="Times New Roman"/>
              </w:rPr>
              <w:t xml:space="preserve">бюджет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 Дубенского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210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r w:rsidR="00E958FE" w:rsidRPr="00E958FE" w:rsidTr="00E958F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r w:rsidRPr="00E958FE">
              <w:rPr>
                <w:rFonts w:ascii="Times New Roman" w:hAnsi="Times New Roman" w:cs="Times New Roman"/>
              </w:rPr>
              <w:t>Доходы</w:t>
            </w:r>
          </w:p>
        </w:tc>
        <w:tc>
          <w:tcPr>
            <w:tcW w:w="168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210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r w:rsidR="00E958FE" w:rsidRPr="00E958FE" w:rsidTr="00E958F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r w:rsidRPr="00E958FE">
              <w:rPr>
                <w:rFonts w:ascii="Times New Roman" w:hAnsi="Times New Roman" w:cs="Times New Roman"/>
              </w:rPr>
              <w:t>Расходы</w:t>
            </w:r>
          </w:p>
        </w:tc>
        <w:tc>
          <w:tcPr>
            <w:tcW w:w="168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210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r w:rsidR="00E958FE" w:rsidRPr="00E958FE" w:rsidTr="00E958F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r w:rsidRPr="00E958FE">
              <w:rPr>
                <w:rFonts w:ascii="Times New Roman" w:hAnsi="Times New Roman" w:cs="Times New Roman"/>
              </w:rPr>
              <w:t>Дефицит "</w:t>
            </w:r>
            <w:proofErr w:type="gramStart"/>
            <w:r w:rsidRPr="00E958FE">
              <w:rPr>
                <w:rFonts w:ascii="Times New Roman" w:hAnsi="Times New Roman" w:cs="Times New Roman"/>
              </w:rPr>
              <w:t>-"</w:t>
            </w:r>
            <w:proofErr w:type="gramEnd"/>
            <w:r w:rsidRPr="00E958FE">
              <w:rPr>
                <w:rFonts w:ascii="Times New Roman" w:hAnsi="Times New Roman" w:cs="Times New Roman"/>
              </w:rPr>
              <w:t xml:space="preserve">, </w:t>
            </w:r>
            <w:proofErr w:type="spellStart"/>
            <w:r w:rsidRPr="00E958FE">
              <w:rPr>
                <w:rFonts w:ascii="Times New Roman" w:hAnsi="Times New Roman" w:cs="Times New Roman"/>
              </w:rPr>
              <w:t>профицит</w:t>
            </w:r>
            <w:proofErr w:type="spellEnd"/>
            <w:r w:rsidRPr="00E958FE">
              <w:rPr>
                <w:rFonts w:ascii="Times New Roman" w:hAnsi="Times New Roman" w:cs="Times New Roman"/>
              </w:rPr>
              <w:t xml:space="preserve"> "+"</w:t>
            </w:r>
          </w:p>
        </w:tc>
        <w:tc>
          <w:tcPr>
            <w:tcW w:w="168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210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r w:rsidR="00E958FE" w:rsidRPr="00E958FE" w:rsidTr="00E958FE">
        <w:tblPrEx>
          <w:tblCellMar>
            <w:top w:w="0" w:type="dxa"/>
            <w:bottom w:w="0" w:type="dxa"/>
          </w:tblCellMar>
        </w:tblPrEx>
        <w:tc>
          <w:tcPr>
            <w:tcW w:w="308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r w:rsidRPr="00E958FE">
              <w:rPr>
                <w:rFonts w:ascii="Times New Roman" w:hAnsi="Times New Roman" w:cs="Times New Roman"/>
              </w:rPr>
              <w:t xml:space="preserve">Верхний предел муниципального внутреннего долга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 Дубенского муниципального района на 1 января года, следующего за отчетным финансовым годом и каждым годом планового периода</w:t>
            </w:r>
          </w:p>
        </w:tc>
        <w:tc>
          <w:tcPr>
            <w:tcW w:w="168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210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54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bl>
    <w:p w:rsidR="00E958FE" w:rsidRPr="00E958FE" w:rsidRDefault="00E958FE" w:rsidP="009026E0">
      <w:pPr>
        <w:spacing w:after="0"/>
        <w:jc w:val="right"/>
        <w:rPr>
          <w:rStyle w:val="ab"/>
          <w:rFonts w:ascii="Times New Roman" w:hAnsi="Times New Roman" w:cs="Times New Roman"/>
          <w:b w:val="0"/>
          <w:sz w:val="24"/>
          <w:szCs w:val="24"/>
        </w:rPr>
      </w:pPr>
      <w:bookmarkStart w:id="27" w:name="sub_2000"/>
      <w:r w:rsidRPr="00E958FE">
        <w:rPr>
          <w:rStyle w:val="ab"/>
          <w:rFonts w:ascii="Times New Roman" w:hAnsi="Times New Roman" w:cs="Times New Roman"/>
          <w:b w:val="0"/>
          <w:sz w:val="24"/>
          <w:szCs w:val="24"/>
        </w:rPr>
        <w:t>Приложение 2</w:t>
      </w:r>
      <w:r w:rsidRPr="00E958FE">
        <w:rPr>
          <w:rStyle w:val="ab"/>
          <w:rFonts w:ascii="Times New Roman" w:hAnsi="Times New Roman" w:cs="Times New Roman"/>
          <w:b w:val="0"/>
          <w:sz w:val="24"/>
          <w:szCs w:val="24"/>
        </w:rPr>
        <w:br/>
        <w:t xml:space="preserve">к </w:t>
      </w:r>
      <w:hyperlink w:anchor="sub_10000" w:history="1">
        <w:r w:rsidRPr="00E958FE">
          <w:rPr>
            <w:rStyle w:val="a9"/>
            <w:rFonts w:ascii="Times New Roman" w:hAnsi="Times New Roman" w:cs="Times New Roman"/>
            <w:sz w:val="24"/>
            <w:szCs w:val="24"/>
          </w:rPr>
          <w:t>Порядку</w:t>
        </w:r>
      </w:hyperlink>
      <w:r w:rsidRPr="00E958FE">
        <w:rPr>
          <w:rStyle w:val="ab"/>
          <w:rFonts w:ascii="Times New Roman" w:hAnsi="Times New Roman" w:cs="Times New Roman"/>
          <w:b w:val="0"/>
          <w:sz w:val="24"/>
          <w:szCs w:val="24"/>
        </w:rPr>
        <w:t xml:space="preserve"> формирования среднесрочного</w:t>
      </w:r>
      <w:r w:rsidRPr="00E958FE">
        <w:rPr>
          <w:rStyle w:val="ab"/>
          <w:rFonts w:ascii="Times New Roman" w:hAnsi="Times New Roman" w:cs="Times New Roman"/>
          <w:b w:val="0"/>
          <w:sz w:val="24"/>
          <w:szCs w:val="24"/>
        </w:rPr>
        <w:br/>
        <w:t>финансового плана</w:t>
      </w:r>
      <w:r w:rsidRPr="00E958FE">
        <w:rPr>
          <w:rFonts w:ascii="Times New Roman" w:hAnsi="Times New Roman" w:cs="Times New Roman"/>
          <w:sz w:val="24"/>
          <w:szCs w:val="24"/>
        </w:rPr>
        <w:t xml:space="preserve">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w:t>
      </w:r>
      <w:r w:rsidRPr="00E958FE">
        <w:rPr>
          <w:rStyle w:val="ab"/>
          <w:rFonts w:ascii="Times New Roman" w:hAnsi="Times New Roman" w:cs="Times New Roman"/>
          <w:b w:val="0"/>
          <w:sz w:val="24"/>
          <w:szCs w:val="24"/>
        </w:rPr>
        <w:t xml:space="preserve"> </w:t>
      </w:r>
    </w:p>
    <w:p w:rsidR="00E958FE" w:rsidRPr="00E958FE" w:rsidRDefault="00E958FE" w:rsidP="009026E0">
      <w:pPr>
        <w:spacing w:after="0"/>
        <w:ind w:firstLine="698"/>
        <w:jc w:val="right"/>
        <w:rPr>
          <w:rFonts w:ascii="Times New Roman" w:hAnsi="Times New Roman" w:cs="Times New Roman"/>
          <w:sz w:val="24"/>
          <w:szCs w:val="24"/>
        </w:rPr>
      </w:pPr>
      <w:r w:rsidRPr="00E958FE">
        <w:rPr>
          <w:rStyle w:val="ab"/>
          <w:rFonts w:ascii="Times New Roman" w:hAnsi="Times New Roman" w:cs="Times New Roman"/>
          <w:b w:val="0"/>
          <w:sz w:val="24"/>
          <w:szCs w:val="24"/>
        </w:rPr>
        <w:t>Дубенского муниципального района</w:t>
      </w:r>
    </w:p>
    <w:bookmarkEnd w:id="27"/>
    <w:p w:rsidR="00E958FE" w:rsidRPr="00E958FE" w:rsidRDefault="00E958FE" w:rsidP="009026E0">
      <w:pPr>
        <w:spacing w:after="0"/>
        <w:rPr>
          <w:rFonts w:ascii="Times New Roman" w:hAnsi="Times New Roman" w:cs="Times New Roman"/>
          <w:sz w:val="24"/>
          <w:szCs w:val="24"/>
        </w:rPr>
      </w:pPr>
    </w:p>
    <w:p w:rsidR="00E958FE" w:rsidRPr="00E958FE" w:rsidRDefault="00E958FE" w:rsidP="00E958FE">
      <w:pPr>
        <w:pStyle w:val="1"/>
        <w:rPr>
          <w:rFonts w:ascii="Times New Roman" w:hAnsi="Times New Roman" w:cs="Times New Roman"/>
        </w:rPr>
      </w:pPr>
      <w:r w:rsidRPr="00E958FE">
        <w:rPr>
          <w:rFonts w:ascii="Times New Roman" w:hAnsi="Times New Roman" w:cs="Times New Roman"/>
        </w:rP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бюджета</w:t>
      </w:r>
    </w:p>
    <w:p w:rsidR="00E958FE" w:rsidRPr="00E958FE" w:rsidRDefault="00E958FE" w:rsidP="00E958FE">
      <w:pPr>
        <w:rPr>
          <w:rFonts w:ascii="Times New Roman" w:hAnsi="Times New Roman" w:cs="Times New Roman"/>
          <w:sz w:val="24"/>
          <w:szCs w:val="24"/>
        </w:rPr>
      </w:pPr>
    </w:p>
    <w:tbl>
      <w:tblPr>
        <w:tblW w:w="10394" w:type="dxa"/>
        <w:tblInd w:w="-501" w:type="dxa"/>
        <w:tblBorders>
          <w:top w:val="single" w:sz="4" w:space="0" w:color="auto"/>
          <w:left w:val="single" w:sz="4" w:space="0" w:color="auto"/>
          <w:bottom w:val="single" w:sz="4" w:space="0" w:color="auto"/>
          <w:right w:val="single" w:sz="4" w:space="0" w:color="auto"/>
        </w:tblBorders>
        <w:tblLayout w:type="fixed"/>
        <w:tblLook w:val="0000"/>
      </w:tblPr>
      <w:tblGrid>
        <w:gridCol w:w="1247"/>
        <w:gridCol w:w="970"/>
        <w:gridCol w:w="970"/>
        <w:gridCol w:w="970"/>
        <w:gridCol w:w="1109"/>
        <w:gridCol w:w="970"/>
        <w:gridCol w:w="1109"/>
        <w:gridCol w:w="1109"/>
        <w:gridCol w:w="970"/>
        <w:gridCol w:w="970"/>
      </w:tblGrid>
      <w:tr w:rsidR="00E958FE" w:rsidRPr="00E958FE" w:rsidTr="00E958FE">
        <w:tblPrEx>
          <w:tblCellMar>
            <w:top w:w="0" w:type="dxa"/>
            <w:bottom w:w="0" w:type="dxa"/>
          </w:tblCellMar>
        </w:tblPrEx>
        <w:tc>
          <w:tcPr>
            <w:tcW w:w="1247"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 xml:space="preserve">Наименование главных распорядителей средств бюджета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 Дубенского муниципального района</w:t>
            </w:r>
          </w:p>
        </w:tc>
        <w:tc>
          <w:tcPr>
            <w:tcW w:w="970"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Код главного распорядителя</w:t>
            </w:r>
          </w:p>
        </w:tc>
        <w:tc>
          <w:tcPr>
            <w:tcW w:w="970"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Раздел</w:t>
            </w:r>
          </w:p>
        </w:tc>
        <w:tc>
          <w:tcPr>
            <w:tcW w:w="970"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Подраздел</w:t>
            </w:r>
          </w:p>
        </w:tc>
        <w:tc>
          <w:tcPr>
            <w:tcW w:w="1109"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Целевая статья</w:t>
            </w:r>
          </w:p>
        </w:tc>
        <w:tc>
          <w:tcPr>
            <w:tcW w:w="970"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Вид расходов</w:t>
            </w:r>
          </w:p>
        </w:tc>
        <w:tc>
          <w:tcPr>
            <w:tcW w:w="1109"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Текущий финансовый год</w:t>
            </w:r>
          </w:p>
        </w:tc>
        <w:tc>
          <w:tcPr>
            <w:tcW w:w="1109"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Очередной финансовый год</w:t>
            </w:r>
          </w:p>
        </w:tc>
        <w:tc>
          <w:tcPr>
            <w:tcW w:w="1940" w:type="dxa"/>
            <w:gridSpan w:val="2"/>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Плановый период</w:t>
            </w:r>
          </w:p>
        </w:tc>
      </w:tr>
      <w:tr w:rsidR="00E958FE" w:rsidRPr="00E958FE" w:rsidTr="00E958FE">
        <w:tblPrEx>
          <w:tblCellMar>
            <w:top w:w="0" w:type="dxa"/>
            <w:bottom w:w="0" w:type="dxa"/>
          </w:tblCellMar>
        </w:tblPrEx>
        <w:tc>
          <w:tcPr>
            <w:tcW w:w="1247" w:type="dxa"/>
            <w:vMerge/>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vMerge/>
            <w:tcBorders>
              <w:top w:val="nil"/>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vMerge/>
            <w:tcBorders>
              <w:top w:val="nil"/>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vMerge/>
            <w:tcBorders>
              <w:top w:val="nil"/>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vMerge/>
            <w:tcBorders>
              <w:top w:val="nil"/>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vMerge/>
            <w:tcBorders>
              <w:top w:val="nil"/>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vMerge/>
            <w:tcBorders>
              <w:top w:val="nil"/>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vMerge/>
            <w:tcBorders>
              <w:top w:val="nil"/>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1-й год</w:t>
            </w: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2-й год</w:t>
            </w:r>
          </w:p>
        </w:tc>
      </w:tr>
      <w:tr w:rsidR="00E958FE" w:rsidRPr="00E958FE" w:rsidTr="00E958F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r w:rsidR="00E958FE" w:rsidRPr="00E958FE" w:rsidTr="00E958F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r w:rsidR="00E958FE" w:rsidRPr="00E958FE" w:rsidTr="00E958F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r w:rsidR="00E958FE" w:rsidRPr="00E958FE" w:rsidTr="00E958F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r w:rsidR="00E958FE" w:rsidRPr="00E958FE" w:rsidTr="00E958F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r w:rsidR="00E958FE" w:rsidRPr="00E958FE" w:rsidTr="00E958FE">
        <w:tblPrEx>
          <w:tblCellMar>
            <w:top w:w="0" w:type="dxa"/>
            <w:bottom w:w="0" w:type="dxa"/>
          </w:tblCellMar>
        </w:tblPrEx>
        <w:tc>
          <w:tcPr>
            <w:tcW w:w="1247"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109"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bl>
    <w:p w:rsidR="00E958FE" w:rsidRPr="00E958FE" w:rsidRDefault="00E958FE" w:rsidP="00E958FE">
      <w:pPr>
        <w:rPr>
          <w:rFonts w:ascii="Times New Roman" w:hAnsi="Times New Roman" w:cs="Times New Roman"/>
          <w:sz w:val="24"/>
          <w:szCs w:val="24"/>
        </w:rPr>
      </w:pPr>
    </w:p>
    <w:p w:rsidR="00E958FE" w:rsidRPr="00E958FE" w:rsidRDefault="00E958FE" w:rsidP="00E958FE">
      <w:pPr>
        <w:ind w:firstLine="698"/>
        <w:jc w:val="right"/>
        <w:rPr>
          <w:rStyle w:val="ab"/>
          <w:rFonts w:ascii="Times New Roman" w:hAnsi="Times New Roman" w:cs="Times New Roman"/>
          <w:b w:val="0"/>
          <w:sz w:val="24"/>
          <w:szCs w:val="24"/>
        </w:rPr>
      </w:pPr>
      <w:bookmarkStart w:id="28" w:name="sub_3000"/>
      <w:r w:rsidRPr="00E958FE">
        <w:rPr>
          <w:rStyle w:val="ab"/>
          <w:rFonts w:ascii="Times New Roman" w:hAnsi="Times New Roman" w:cs="Times New Roman"/>
          <w:b w:val="0"/>
          <w:sz w:val="24"/>
          <w:szCs w:val="24"/>
        </w:rPr>
        <w:t>Приложение 3</w:t>
      </w:r>
      <w:r w:rsidRPr="00E958FE">
        <w:rPr>
          <w:rStyle w:val="ab"/>
          <w:rFonts w:ascii="Times New Roman" w:hAnsi="Times New Roman" w:cs="Times New Roman"/>
          <w:b w:val="0"/>
          <w:sz w:val="24"/>
          <w:szCs w:val="24"/>
        </w:rPr>
        <w:br/>
        <w:t xml:space="preserve">к </w:t>
      </w:r>
      <w:hyperlink w:anchor="sub_10000" w:history="1">
        <w:r w:rsidRPr="00E958FE">
          <w:rPr>
            <w:rStyle w:val="a9"/>
            <w:rFonts w:ascii="Times New Roman" w:hAnsi="Times New Roman" w:cs="Times New Roman"/>
            <w:sz w:val="24"/>
            <w:szCs w:val="24"/>
          </w:rPr>
          <w:t>Порядку</w:t>
        </w:r>
      </w:hyperlink>
      <w:r w:rsidRPr="00E958FE">
        <w:rPr>
          <w:rStyle w:val="ab"/>
          <w:rFonts w:ascii="Times New Roman" w:hAnsi="Times New Roman" w:cs="Times New Roman"/>
          <w:b w:val="0"/>
          <w:sz w:val="24"/>
          <w:szCs w:val="24"/>
        </w:rPr>
        <w:t xml:space="preserve"> формирования среднесрочного</w:t>
      </w:r>
      <w:r w:rsidRPr="00E958FE">
        <w:rPr>
          <w:rStyle w:val="ab"/>
          <w:rFonts w:ascii="Times New Roman" w:hAnsi="Times New Roman" w:cs="Times New Roman"/>
          <w:b w:val="0"/>
          <w:sz w:val="24"/>
          <w:szCs w:val="24"/>
        </w:rPr>
        <w:br/>
        <w:t>финансового плана</w:t>
      </w:r>
      <w:r w:rsidRPr="00E958FE">
        <w:rPr>
          <w:rFonts w:ascii="Times New Roman" w:hAnsi="Times New Roman" w:cs="Times New Roman"/>
          <w:b/>
          <w:sz w:val="24"/>
          <w:szCs w:val="24"/>
        </w:rPr>
        <w:t xml:space="preserve">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w:t>
      </w:r>
    </w:p>
    <w:p w:rsidR="00E958FE" w:rsidRPr="00E958FE" w:rsidRDefault="00E958FE" w:rsidP="00E958FE">
      <w:pPr>
        <w:ind w:firstLine="698"/>
        <w:jc w:val="right"/>
        <w:rPr>
          <w:rFonts w:ascii="Times New Roman" w:hAnsi="Times New Roman" w:cs="Times New Roman"/>
          <w:b/>
          <w:sz w:val="24"/>
          <w:szCs w:val="24"/>
        </w:rPr>
      </w:pPr>
      <w:r w:rsidRPr="00E958FE">
        <w:rPr>
          <w:rStyle w:val="ab"/>
          <w:rFonts w:ascii="Times New Roman" w:hAnsi="Times New Roman" w:cs="Times New Roman"/>
          <w:b w:val="0"/>
          <w:sz w:val="24"/>
          <w:szCs w:val="24"/>
        </w:rPr>
        <w:t xml:space="preserve"> Дубенского муниципального района</w:t>
      </w:r>
    </w:p>
    <w:bookmarkEnd w:id="28"/>
    <w:p w:rsidR="00E958FE" w:rsidRPr="00E958FE" w:rsidRDefault="00E958FE" w:rsidP="00E958FE">
      <w:pPr>
        <w:rPr>
          <w:rFonts w:ascii="Times New Roman" w:hAnsi="Times New Roman" w:cs="Times New Roman"/>
          <w:sz w:val="24"/>
          <w:szCs w:val="24"/>
        </w:rPr>
      </w:pPr>
    </w:p>
    <w:p w:rsidR="00E958FE" w:rsidRPr="00E958FE" w:rsidRDefault="00E958FE" w:rsidP="00E958FE">
      <w:pPr>
        <w:pStyle w:val="1"/>
        <w:rPr>
          <w:rFonts w:ascii="Times New Roman" w:hAnsi="Times New Roman" w:cs="Times New Roman"/>
        </w:rPr>
      </w:pPr>
      <w:r w:rsidRPr="00E958FE">
        <w:rPr>
          <w:rFonts w:ascii="Times New Roman" w:hAnsi="Times New Roman" w:cs="Times New Roman"/>
        </w:rPr>
        <w:t>Распределение дотаций на выравнивание бюджетной обеспеченности между городскими и сельскими поселениями на _______ годы</w:t>
      </w:r>
    </w:p>
    <w:p w:rsidR="00E958FE" w:rsidRPr="00E958FE" w:rsidRDefault="00E958FE" w:rsidP="00E958FE">
      <w:pPr>
        <w:rPr>
          <w:rFonts w:ascii="Times New Roman" w:hAnsi="Times New Roman" w:cs="Times New Roman"/>
          <w:sz w:val="24"/>
          <w:szCs w:val="24"/>
        </w:rPr>
      </w:pPr>
    </w:p>
    <w:tbl>
      <w:tblPr>
        <w:tblW w:w="1009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5"/>
        <w:gridCol w:w="1980"/>
        <w:gridCol w:w="1620"/>
        <w:gridCol w:w="1620"/>
      </w:tblGrid>
      <w:tr w:rsidR="00E958FE" w:rsidRPr="00E958FE" w:rsidTr="00E958FE">
        <w:tblPrEx>
          <w:tblCellMar>
            <w:top w:w="0" w:type="dxa"/>
            <w:bottom w:w="0" w:type="dxa"/>
          </w:tblCellMar>
        </w:tblPrEx>
        <w:tc>
          <w:tcPr>
            <w:tcW w:w="4875" w:type="dxa"/>
            <w:vMerge w:val="restart"/>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Наименование сельского поселения</w:t>
            </w:r>
          </w:p>
        </w:tc>
        <w:tc>
          <w:tcPr>
            <w:tcW w:w="1980" w:type="dxa"/>
            <w:vMerge w:val="restart"/>
            <w:tcBorders>
              <w:top w:val="single" w:sz="4" w:space="0" w:color="auto"/>
              <w:left w:val="nil"/>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Очередной финансовый год</w:t>
            </w:r>
          </w:p>
        </w:tc>
        <w:tc>
          <w:tcPr>
            <w:tcW w:w="3240" w:type="dxa"/>
            <w:gridSpan w:val="2"/>
            <w:tcBorders>
              <w:top w:val="single" w:sz="4" w:space="0" w:color="auto"/>
              <w:left w:val="nil"/>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Плановый период</w:t>
            </w:r>
          </w:p>
        </w:tc>
      </w:tr>
      <w:tr w:rsidR="00E958FE" w:rsidRPr="00E958FE" w:rsidTr="00E958FE">
        <w:tblPrEx>
          <w:tblCellMar>
            <w:top w:w="0" w:type="dxa"/>
            <w:bottom w:w="0" w:type="dxa"/>
          </w:tblCellMar>
        </w:tblPrEx>
        <w:tc>
          <w:tcPr>
            <w:tcW w:w="4875" w:type="dxa"/>
            <w:vMerge/>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980" w:type="dxa"/>
            <w:vMerge/>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620"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1-й год</w:t>
            </w:r>
          </w:p>
        </w:tc>
        <w:tc>
          <w:tcPr>
            <w:tcW w:w="1620" w:type="dxa"/>
            <w:tcBorders>
              <w:top w:val="single" w:sz="4" w:space="0" w:color="auto"/>
              <w:left w:val="nil"/>
              <w:bottom w:val="single" w:sz="4" w:space="0" w:color="auto"/>
              <w:right w:val="single" w:sz="4" w:space="0" w:color="auto"/>
            </w:tcBorders>
          </w:tcPr>
          <w:p w:rsidR="00E958FE" w:rsidRPr="00E958FE" w:rsidRDefault="00E958FE" w:rsidP="00E958FE">
            <w:pPr>
              <w:pStyle w:val="aa"/>
              <w:jc w:val="center"/>
              <w:rPr>
                <w:rFonts w:ascii="Times New Roman" w:hAnsi="Times New Roman" w:cs="Times New Roman"/>
              </w:rPr>
            </w:pPr>
            <w:r w:rsidRPr="00E958FE">
              <w:rPr>
                <w:rFonts w:ascii="Times New Roman" w:hAnsi="Times New Roman" w:cs="Times New Roman"/>
              </w:rPr>
              <w:t>2-й год</w:t>
            </w:r>
          </w:p>
        </w:tc>
      </w:tr>
      <w:tr w:rsidR="00E958FE" w:rsidRPr="00E958FE" w:rsidTr="00E958FE">
        <w:tblPrEx>
          <w:tblCellMar>
            <w:top w:w="0" w:type="dxa"/>
            <w:bottom w:w="0" w:type="dxa"/>
          </w:tblCellMar>
        </w:tblPrEx>
        <w:tc>
          <w:tcPr>
            <w:tcW w:w="4875"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980" w:type="dxa"/>
            <w:tcBorders>
              <w:top w:val="single" w:sz="4" w:space="0" w:color="auto"/>
              <w:left w:val="nil"/>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620" w:type="dxa"/>
            <w:tcBorders>
              <w:top w:val="single" w:sz="4" w:space="0" w:color="auto"/>
              <w:left w:val="nil"/>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620" w:type="dxa"/>
            <w:tcBorders>
              <w:top w:val="single" w:sz="4" w:space="0" w:color="auto"/>
              <w:left w:val="nil"/>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r w:rsidR="00E958FE" w:rsidRPr="00E958FE" w:rsidTr="00E958FE">
        <w:tblPrEx>
          <w:tblCellMar>
            <w:top w:w="0" w:type="dxa"/>
            <w:bottom w:w="0" w:type="dxa"/>
          </w:tblCellMar>
        </w:tblPrEx>
        <w:tc>
          <w:tcPr>
            <w:tcW w:w="4875"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980" w:type="dxa"/>
            <w:tcBorders>
              <w:top w:val="single" w:sz="4" w:space="0" w:color="auto"/>
              <w:left w:val="nil"/>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620" w:type="dxa"/>
            <w:tcBorders>
              <w:top w:val="single" w:sz="4" w:space="0" w:color="auto"/>
              <w:left w:val="nil"/>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620" w:type="dxa"/>
            <w:tcBorders>
              <w:top w:val="single" w:sz="4" w:space="0" w:color="auto"/>
              <w:left w:val="nil"/>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r w:rsidR="00E958FE" w:rsidRPr="00E958FE" w:rsidTr="00E958FE">
        <w:tblPrEx>
          <w:tblCellMar>
            <w:top w:w="0" w:type="dxa"/>
            <w:bottom w:w="0" w:type="dxa"/>
          </w:tblCellMar>
        </w:tblPrEx>
        <w:tc>
          <w:tcPr>
            <w:tcW w:w="4875" w:type="dxa"/>
            <w:tcBorders>
              <w:top w:val="single" w:sz="4" w:space="0" w:color="auto"/>
              <w:left w:val="single" w:sz="4" w:space="0" w:color="auto"/>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980" w:type="dxa"/>
            <w:tcBorders>
              <w:top w:val="single" w:sz="4" w:space="0" w:color="auto"/>
              <w:left w:val="nil"/>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620" w:type="dxa"/>
            <w:tcBorders>
              <w:top w:val="single" w:sz="4" w:space="0" w:color="auto"/>
              <w:left w:val="nil"/>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c>
          <w:tcPr>
            <w:tcW w:w="1620" w:type="dxa"/>
            <w:tcBorders>
              <w:top w:val="single" w:sz="4" w:space="0" w:color="auto"/>
              <w:left w:val="nil"/>
              <w:bottom w:val="single" w:sz="4" w:space="0" w:color="auto"/>
              <w:right w:val="single" w:sz="4" w:space="0" w:color="auto"/>
            </w:tcBorders>
          </w:tcPr>
          <w:p w:rsidR="00E958FE" w:rsidRPr="00E958FE" w:rsidRDefault="00E958FE" w:rsidP="00E958FE">
            <w:pPr>
              <w:pStyle w:val="aa"/>
              <w:rPr>
                <w:rFonts w:ascii="Times New Roman" w:hAnsi="Times New Roman" w:cs="Times New Roman"/>
              </w:rPr>
            </w:pPr>
          </w:p>
        </w:tc>
      </w:tr>
    </w:tbl>
    <w:p w:rsidR="00E958FE" w:rsidRPr="00E958FE" w:rsidRDefault="00E958FE" w:rsidP="009026E0">
      <w:pPr>
        <w:rPr>
          <w:rStyle w:val="ab"/>
          <w:rFonts w:ascii="Times New Roman" w:hAnsi="Times New Roman" w:cs="Times New Roman"/>
          <w:b w:val="0"/>
          <w:sz w:val="24"/>
          <w:szCs w:val="24"/>
        </w:rPr>
      </w:pPr>
      <w:bookmarkStart w:id="29" w:name="sub_4000"/>
    </w:p>
    <w:p w:rsidR="00E958FE" w:rsidRPr="00E958FE" w:rsidRDefault="00E958FE" w:rsidP="00E958FE">
      <w:pPr>
        <w:ind w:firstLine="698"/>
        <w:jc w:val="right"/>
        <w:rPr>
          <w:rStyle w:val="ab"/>
          <w:rFonts w:ascii="Times New Roman" w:hAnsi="Times New Roman" w:cs="Times New Roman"/>
          <w:b w:val="0"/>
          <w:sz w:val="24"/>
          <w:szCs w:val="24"/>
        </w:rPr>
      </w:pPr>
      <w:r w:rsidRPr="00E958FE">
        <w:rPr>
          <w:rStyle w:val="ab"/>
          <w:rFonts w:ascii="Times New Roman" w:hAnsi="Times New Roman" w:cs="Times New Roman"/>
          <w:b w:val="0"/>
          <w:sz w:val="24"/>
          <w:szCs w:val="24"/>
        </w:rPr>
        <w:t>Приложение 4</w:t>
      </w:r>
      <w:r w:rsidRPr="00E958FE">
        <w:rPr>
          <w:rStyle w:val="ab"/>
          <w:rFonts w:ascii="Times New Roman" w:hAnsi="Times New Roman" w:cs="Times New Roman"/>
          <w:b w:val="0"/>
          <w:sz w:val="24"/>
          <w:szCs w:val="24"/>
        </w:rPr>
        <w:br/>
        <w:t xml:space="preserve">к </w:t>
      </w:r>
      <w:hyperlink w:anchor="sub_10000" w:history="1">
        <w:r w:rsidRPr="00E958FE">
          <w:rPr>
            <w:rStyle w:val="a9"/>
            <w:rFonts w:ascii="Times New Roman" w:hAnsi="Times New Roman" w:cs="Times New Roman"/>
            <w:sz w:val="24"/>
            <w:szCs w:val="24"/>
          </w:rPr>
          <w:t>Порядку</w:t>
        </w:r>
      </w:hyperlink>
      <w:r w:rsidRPr="00E958FE">
        <w:rPr>
          <w:rStyle w:val="ab"/>
          <w:rFonts w:ascii="Times New Roman" w:hAnsi="Times New Roman" w:cs="Times New Roman"/>
          <w:b w:val="0"/>
          <w:sz w:val="24"/>
          <w:szCs w:val="24"/>
        </w:rPr>
        <w:t xml:space="preserve"> формирования среднесрочного</w:t>
      </w:r>
      <w:r w:rsidRPr="00E958FE">
        <w:rPr>
          <w:rStyle w:val="ab"/>
          <w:rFonts w:ascii="Times New Roman" w:hAnsi="Times New Roman" w:cs="Times New Roman"/>
          <w:b w:val="0"/>
          <w:sz w:val="24"/>
          <w:szCs w:val="24"/>
        </w:rPr>
        <w:br/>
        <w:t>финансового плана</w:t>
      </w:r>
      <w:r w:rsidRPr="00E958FE">
        <w:rPr>
          <w:rFonts w:ascii="Times New Roman" w:hAnsi="Times New Roman" w:cs="Times New Roman"/>
          <w:sz w:val="24"/>
          <w:szCs w:val="24"/>
        </w:rPr>
        <w:t xml:space="preserve">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w:t>
      </w:r>
    </w:p>
    <w:p w:rsidR="00E958FE" w:rsidRPr="00E958FE" w:rsidRDefault="00E958FE" w:rsidP="00E958FE">
      <w:pPr>
        <w:ind w:firstLine="698"/>
        <w:jc w:val="right"/>
        <w:rPr>
          <w:rFonts w:ascii="Times New Roman" w:hAnsi="Times New Roman" w:cs="Times New Roman"/>
          <w:sz w:val="24"/>
          <w:szCs w:val="24"/>
        </w:rPr>
      </w:pPr>
      <w:r w:rsidRPr="00E958FE">
        <w:rPr>
          <w:rStyle w:val="ab"/>
          <w:rFonts w:ascii="Times New Roman" w:hAnsi="Times New Roman" w:cs="Times New Roman"/>
          <w:b w:val="0"/>
          <w:sz w:val="24"/>
          <w:szCs w:val="24"/>
        </w:rPr>
        <w:t xml:space="preserve"> Дубенского муниципального района</w:t>
      </w:r>
    </w:p>
    <w:bookmarkEnd w:id="29"/>
    <w:p w:rsidR="00E958FE" w:rsidRPr="00E958FE" w:rsidRDefault="00E958FE" w:rsidP="00E958FE">
      <w:pPr>
        <w:rPr>
          <w:rFonts w:ascii="Times New Roman" w:hAnsi="Times New Roman" w:cs="Times New Roman"/>
          <w:sz w:val="24"/>
          <w:szCs w:val="24"/>
        </w:rPr>
      </w:pPr>
    </w:p>
    <w:p w:rsidR="00E958FE" w:rsidRPr="00E958FE" w:rsidRDefault="00E958FE" w:rsidP="009026E0">
      <w:pPr>
        <w:pStyle w:val="1"/>
        <w:spacing w:before="0" w:after="0"/>
        <w:rPr>
          <w:rFonts w:ascii="Times New Roman" w:hAnsi="Times New Roman" w:cs="Times New Roman"/>
        </w:rPr>
      </w:pPr>
      <w:r w:rsidRPr="00E958FE">
        <w:rPr>
          <w:rFonts w:ascii="Times New Roman" w:hAnsi="Times New Roman" w:cs="Times New Roman"/>
        </w:rPr>
        <w:t>Методика</w:t>
      </w:r>
      <w:r w:rsidRPr="00E958FE">
        <w:rPr>
          <w:rFonts w:ascii="Times New Roman" w:hAnsi="Times New Roman" w:cs="Times New Roman"/>
        </w:rPr>
        <w:br/>
        <w:t xml:space="preserve">формирования и учета показателей среднесрочного финансового плана при подготовке проекта решения о бюджете </w:t>
      </w:r>
      <w:proofErr w:type="spellStart"/>
      <w:r w:rsidRPr="00E958FE">
        <w:rPr>
          <w:rFonts w:ascii="Times New Roman" w:hAnsi="Times New Roman" w:cs="Times New Roman"/>
        </w:rPr>
        <w:t>Чиндяновского</w:t>
      </w:r>
      <w:proofErr w:type="spellEnd"/>
      <w:r w:rsidRPr="00E958FE">
        <w:rPr>
          <w:rFonts w:ascii="Times New Roman" w:hAnsi="Times New Roman" w:cs="Times New Roman"/>
        </w:rPr>
        <w:t xml:space="preserve"> сельского поселения Дубенского муниципального района на очередной финансовый год</w:t>
      </w:r>
    </w:p>
    <w:p w:rsidR="00E958FE" w:rsidRPr="00E958FE" w:rsidRDefault="00E958FE" w:rsidP="009026E0">
      <w:pPr>
        <w:spacing w:after="0"/>
        <w:rPr>
          <w:rFonts w:ascii="Times New Roman" w:hAnsi="Times New Roman" w:cs="Times New Roman"/>
          <w:sz w:val="24"/>
          <w:szCs w:val="24"/>
        </w:rPr>
      </w:pPr>
    </w:p>
    <w:p w:rsidR="00E958FE" w:rsidRPr="00E958FE" w:rsidRDefault="00E958FE" w:rsidP="009026E0">
      <w:pPr>
        <w:pStyle w:val="1"/>
        <w:spacing w:before="0" w:after="0"/>
        <w:rPr>
          <w:rFonts w:ascii="Times New Roman" w:hAnsi="Times New Roman" w:cs="Times New Roman"/>
        </w:rPr>
      </w:pPr>
      <w:bookmarkStart w:id="30" w:name="sub_410"/>
      <w:r w:rsidRPr="00E958FE">
        <w:rPr>
          <w:rFonts w:ascii="Times New Roman" w:hAnsi="Times New Roman" w:cs="Times New Roman"/>
        </w:rPr>
        <w:t>1. Формирование доходов</w:t>
      </w:r>
    </w:p>
    <w:bookmarkEnd w:id="30"/>
    <w:p w:rsidR="00E958FE" w:rsidRPr="00E958FE" w:rsidRDefault="00E958FE" w:rsidP="009026E0">
      <w:pPr>
        <w:spacing w:after="0"/>
        <w:rPr>
          <w:rFonts w:ascii="Times New Roman" w:hAnsi="Times New Roman" w:cs="Times New Roman"/>
          <w:sz w:val="24"/>
          <w:szCs w:val="24"/>
        </w:rPr>
      </w:pPr>
    </w:p>
    <w:p w:rsidR="00E958FE" w:rsidRPr="00E958FE" w:rsidRDefault="00E958FE" w:rsidP="009026E0">
      <w:pPr>
        <w:spacing w:after="0"/>
        <w:ind w:firstLine="708"/>
        <w:jc w:val="both"/>
        <w:rPr>
          <w:rFonts w:ascii="Times New Roman" w:hAnsi="Times New Roman" w:cs="Times New Roman"/>
          <w:sz w:val="24"/>
          <w:szCs w:val="24"/>
        </w:rPr>
      </w:pPr>
      <w:bookmarkStart w:id="31" w:name="sub_401"/>
      <w:r w:rsidRPr="00E958FE">
        <w:rPr>
          <w:rFonts w:ascii="Times New Roman" w:hAnsi="Times New Roman" w:cs="Times New Roman"/>
          <w:sz w:val="24"/>
          <w:szCs w:val="24"/>
        </w:rPr>
        <w:t xml:space="preserve">1. Расчет доходов среднесрочного финансового плана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(далее - среднесрочного финансового плана) составляется в двух вариантах </w:t>
      </w:r>
      <w:proofErr w:type="gramStart"/>
      <w:r w:rsidRPr="00E958FE">
        <w:rPr>
          <w:rFonts w:ascii="Times New Roman" w:hAnsi="Times New Roman" w:cs="Times New Roman"/>
          <w:sz w:val="24"/>
          <w:szCs w:val="24"/>
        </w:rPr>
        <w:t>исходя из основных направлений налоговой и бюджетной политики и основывается</w:t>
      </w:r>
      <w:proofErr w:type="gramEnd"/>
      <w:r w:rsidRPr="00E958FE">
        <w:rPr>
          <w:rFonts w:ascii="Times New Roman" w:hAnsi="Times New Roman" w:cs="Times New Roman"/>
          <w:sz w:val="24"/>
          <w:szCs w:val="24"/>
        </w:rPr>
        <w:t xml:space="preserve"> на следующих макроэкономических показателях развития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w:t>
      </w:r>
    </w:p>
    <w:bookmarkEnd w:id="31"/>
    <w:p w:rsidR="00E958FE" w:rsidRPr="00E958FE" w:rsidRDefault="00E958FE" w:rsidP="009026E0">
      <w:pPr>
        <w:spacing w:after="0"/>
        <w:ind w:firstLine="708"/>
        <w:jc w:val="both"/>
        <w:rPr>
          <w:rFonts w:ascii="Times New Roman" w:hAnsi="Times New Roman" w:cs="Times New Roman"/>
          <w:sz w:val="24"/>
          <w:szCs w:val="24"/>
        </w:rPr>
      </w:pPr>
      <w:r w:rsidRPr="00E958FE">
        <w:rPr>
          <w:rFonts w:ascii="Times New Roman" w:hAnsi="Times New Roman" w:cs="Times New Roman"/>
          <w:sz w:val="24"/>
          <w:szCs w:val="24"/>
        </w:rPr>
        <w:t>темп роста потребительских цен (индекс инфляции);</w:t>
      </w:r>
    </w:p>
    <w:p w:rsidR="00E958FE" w:rsidRPr="00E958FE" w:rsidRDefault="00E958FE" w:rsidP="00E958FE">
      <w:pPr>
        <w:ind w:firstLine="708"/>
        <w:jc w:val="both"/>
        <w:rPr>
          <w:rFonts w:ascii="Times New Roman" w:hAnsi="Times New Roman" w:cs="Times New Roman"/>
          <w:sz w:val="24"/>
          <w:szCs w:val="24"/>
        </w:rPr>
      </w:pPr>
      <w:r w:rsidRPr="00E958FE">
        <w:rPr>
          <w:rFonts w:ascii="Times New Roman" w:hAnsi="Times New Roman" w:cs="Times New Roman"/>
          <w:sz w:val="24"/>
          <w:szCs w:val="24"/>
        </w:rPr>
        <w:t>темп роста фонда оплаты труда;</w:t>
      </w:r>
    </w:p>
    <w:p w:rsidR="00E958FE" w:rsidRPr="00E958FE" w:rsidRDefault="00E958FE" w:rsidP="00257C5B">
      <w:pPr>
        <w:spacing w:after="0"/>
        <w:ind w:firstLine="708"/>
        <w:jc w:val="both"/>
        <w:rPr>
          <w:rFonts w:ascii="Times New Roman" w:hAnsi="Times New Roman" w:cs="Times New Roman"/>
          <w:sz w:val="24"/>
          <w:szCs w:val="24"/>
        </w:rPr>
      </w:pPr>
      <w:bookmarkStart w:id="32" w:name="sub_402"/>
      <w:r w:rsidRPr="00E958FE">
        <w:rPr>
          <w:rFonts w:ascii="Times New Roman" w:hAnsi="Times New Roman" w:cs="Times New Roman"/>
          <w:sz w:val="24"/>
          <w:szCs w:val="24"/>
        </w:rPr>
        <w:t xml:space="preserve">2. Структура доходной части среднесрочного финансового плана состоит </w:t>
      </w:r>
      <w:proofErr w:type="gramStart"/>
      <w:r w:rsidRPr="00E958FE">
        <w:rPr>
          <w:rFonts w:ascii="Times New Roman" w:hAnsi="Times New Roman" w:cs="Times New Roman"/>
          <w:sz w:val="24"/>
          <w:szCs w:val="24"/>
        </w:rPr>
        <w:t>из</w:t>
      </w:r>
      <w:proofErr w:type="gramEnd"/>
      <w:r w:rsidRPr="00E958FE">
        <w:rPr>
          <w:rFonts w:ascii="Times New Roman" w:hAnsi="Times New Roman" w:cs="Times New Roman"/>
          <w:sz w:val="24"/>
          <w:szCs w:val="24"/>
        </w:rPr>
        <w:t>:</w:t>
      </w:r>
    </w:p>
    <w:bookmarkEnd w:id="32"/>
    <w:p w:rsidR="00E958FE" w:rsidRPr="00E958FE" w:rsidRDefault="00E958FE" w:rsidP="00257C5B">
      <w:pPr>
        <w:spacing w:after="0"/>
        <w:jc w:val="both"/>
        <w:rPr>
          <w:rFonts w:ascii="Times New Roman" w:hAnsi="Times New Roman" w:cs="Times New Roman"/>
          <w:sz w:val="24"/>
          <w:szCs w:val="24"/>
        </w:rPr>
      </w:pPr>
      <w:r w:rsidRPr="00E958FE">
        <w:rPr>
          <w:rFonts w:ascii="Times New Roman" w:hAnsi="Times New Roman" w:cs="Times New Roman"/>
          <w:sz w:val="24"/>
          <w:szCs w:val="24"/>
        </w:rPr>
        <w:t>налоговых доходов;</w:t>
      </w:r>
    </w:p>
    <w:p w:rsidR="00E958FE" w:rsidRPr="00E958FE" w:rsidRDefault="00E958FE" w:rsidP="00257C5B">
      <w:pPr>
        <w:spacing w:after="0"/>
        <w:jc w:val="both"/>
        <w:rPr>
          <w:rFonts w:ascii="Times New Roman" w:hAnsi="Times New Roman" w:cs="Times New Roman"/>
          <w:sz w:val="24"/>
          <w:szCs w:val="24"/>
        </w:rPr>
      </w:pPr>
      <w:r w:rsidRPr="00E958FE">
        <w:rPr>
          <w:rFonts w:ascii="Times New Roman" w:hAnsi="Times New Roman" w:cs="Times New Roman"/>
          <w:sz w:val="24"/>
          <w:szCs w:val="24"/>
        </w:rPr>
        <w:t>неналоговых доходов;</w:t>
      </w:r>
    </w:p>
    <w:p w:rsidR="00E958FE" w:rsidRPr="00E958FE" w:rsidRDefault="00E958FE" w:rsidP="00257C5B">
      <w:pPr>
        <w:spacing w:after="0"/>
        <w:jc w:val="both"/>
        <w:rPr>
          <w:rFonts w:ascii="Times New Roman" w:hAnsi="Times New Roman" w:cs="Times New Roman"/>
          <w:sz w:val="24"/>
          <w:szCs w:val="24"/>
        </w:rPr>
      </w:pPr>
      <w:r w:rsidRPr="00E958FE">
        <w:rPr>
          <w:rFonts w:ascii="Times New Roman" w:hAnsi="Times New Roman" w:cs="Times New Roman"/>
          <w:sz w:val="24"/>
          <w:szCs w:val="24"/>
        </w:rPr>
        <w:t>безвозмездных перечислений.</w:t>
      </w:r>
    </w:p>
    <w:p w:rsidR="00E958FE" w:rsidRPr="00E958FE" w:rsidRDefault="00E958FE" w:rsidP="00257C5B">
      <w:pPr>
        <w:spacing w:after="0"/>
        <w:ind w:firstLine="708"/>
        <w:jc w:val="both"/>
        <w:rPr>
          <w:rFonts w:ascii="Times New Roman" w:hAnsi="Times New Roman" w:cs="Times New Roman"/>
          <w:sz w:val="24"/>
          <w:szCs w:val="24"/>
        </w:rPr>
      </w:pPr>
      <w:bookmarkStart w:id="33" w:name="sub_403"/>
      <w:r w:rsidRPr="00E958FE">
        <w:rPr>
          <w:rFonts w:ascii="Times New Roman" w:hAnsi="Times New Roman" w:cs="Times New Roman"/>
          <w:sz w:val="24"/>
          <w:szCs w:val="24"/>
        </w:rPr>
        <w:t xml:space="preserve">3. </w:t>
      </w:r>
      <w:proofErr w:type="gramStart"/>
      <w:r w:rsidRPr="00E958FE">
        <w:rPr>
          <w:rFonts w:ascii="Times New Roman" w:hAnsi="Times New Roman" w:cs="Times New Roman"/>
          <w:sz w:val="24"/>
          <w:szCs w:val="24"/>
        </w:rPr>
        <w:t>Расчет доходов среднесрочного финансового плана осуществляется в соответствии с Методикой прогнозирования объема собственных доходов бюджета, утвержденной Правительством Республики Мордовия, предусматривающей корректировку выбранных базовых показателей (основных видов налоговых и неналоговых доходов) на темп роста (снижения) значения соответствующего макроэкономического показателя с учетом поправочных коэффициентов, задаваемых на каждый прогнозируемый год в виде изменения налоговых ставок, нормативов отчислений.</w:t>
      </w:r>
      <w:proofErr w:type="gramEnd"/>
    </w:p>
    <w:p w:rsidR="00E958FE" w:rsidRPr="00E958FE" w:rsidRDefault="00E958FE" w:rsidP="00257C5B">
      <w:pPr>
        <w:spacing w:after="0"/>
        <w:ind w:firstLine="708"/>
        <w:jc w:val="both"/>
        <w:rPr>
          <w:rFonts w:ascii="Times New Roman" w:hAnsi="Times New Roman" w:cs="Times New Roman"/>
          <w:sz w:val="24"/>
          <w:szCs w:val="24"/>
        </w:rPr>
      </w:pPr>
      <w:bookmarkStart w:id="34" w:name="sub_404"/>
      <w:bookmarkEnd w:id="33"/>
      <w:r w:rsidRPr="00E958FE">
        <w:rPr>
          <w:rFonts w:ascii="Times New Roman" w:hAnsi="Times New Roman" w:cs="Times New Roman"/>
          <w:sz w:val="24"/>
          <w:szCs w:val="24"/>
        </w:rPr>
        <w:t>4. В качестве базовых показателей доходов используются:</w:t>
      </w:r>
    </w:p>
    <w:bookmarkEnd w:id="34"/>
    <w:p w:rsidR="00E958FE" w:rsidRPr="00E958FE" w:rsidRDefault="00E958FE" w:rsidP="00257C5B">
      <w:pPr>
        <w:spacing w:after="0"/>
        <w:jc w:val="both"/>
        <w:rPr>
          <w:rFonts w:ascii="Times New Roman" w:hAnsi="Times New Roman" w:cs="Times New Roman"/>
          <w:sz w:val="24"/>
          <w:szCs w:val="24"/>
        </w:rPr>
      </w:pPr>
      <w:r w:rsidRPr="00E958FE">
        <w:rPr>
          <w:rFonts w:ascii="Times New Roman" w:hAnsi="Times New Roman" w:cs="Times New Roman"/>
          <w:sz w:val="24"/>
          <w:szCs w:val="24"/>
        </w:rPr>
        <w:t>налог на доходы физических лиц;</w:t>
      </w:r>
    </w:p>
    <w:p w:rsidR="00E958FE" w:rsidRPr="00E958FE" w:rsidRDefault="00E958FE" w:rsidP="00257C5B">
      <w:pPr>
        <w:spacing w:after="0"/>
        <w:jc w:val="both"/>
        <w:rPr>
          <w:rFonts w:ascii="Times New Roman" w:hAnsi="Times New Roman" w:cs="Times New Roman"/>
          <w:sz w:val="24"/>
          <w:szCs w:val="24"/>
        </w:rPr>
      </w:pPr>
      <w:r w:rsidRPr="00E958FE">
        <w:rPr>
          <w:rFonts w:ascii="Times New Roman" w:hAnsi="Times New Roman" w:cs="Times New Roman"/>
          <w:sz w:val="24"/>
          <w:szCs w:val="24"/>
        </w:rPr>
        <w:t>налог на имущество физических лиц;</w:t>
      </w:r>
    </w:p>
    <w:p w:rsidR="00E958FE" w:rsidRPr="00E958FE" w:rsidRDefault="00E958FE" w:rsidP="00257C5B">
      <w:pPr>
        <w:spacing w:after="0"/>
        <w:rPr>
          <w:rFonts w:ascii="Times New Roman" w:hAnsi="Times New Roman" w:cs="Times New Roman"/>
          <w:sz w:val="24"/>
          <w:szCs w:val="24"/>
        </w:rPr>
      </w:pPr>
      <w:r w:rsidRPr="00E958FE">
        <w:rPr>
          <w:rFonts w:ascii="Times New Roman" w:hAnsi="Times New Roman" w:cs="Times New Roman"/>
          <w:sz w:val="24"/>
          <w:szCs w:val="24"/>
        </w:rPr>
        <w:t>единый налог на вмененный доход;</w:t>
      </w:r>
    </w:p>
    <w:p w:rsidR="00E958FE" w:rsidRPr="00E958FE" w:rsidRDefault="00E958FE" w:rsidP="00257C5B">
      <w:pPr>
        <w:spacing w:after="0"/>
        <w:rPr>
          <w:rFonts w:ascii="Times New Roman" w:hAnsi="Times New Roman" w:cs="Times New Roman"/>
          <w:sz w:val="24"/>
          <w:szCs w:val="24"/>
        </w:rPr>
      </w:pPr>
      <w:r w:rsidRPr="00E958FE">
        <w:rPr>
          <w:rFonts w:ascii="Times New Roman" w:hAnsi="Times New Roman" w:cs="Times New Roman"/>
          <w:sz w:val="24"/>
          <w:szCs w:val="24"/>
        </w:rPr>
        <w:t>земельный налог;</w:t>
      </w:r>
    </w:p>
    <w:p w:rsidR="00E958FE" w:rsidRPr="00E958FE" w:rsidRDefault="00E958FE" w:rsidP="00257C5B">
      <w:pPr>
        <w:spacing w:after="0"/>
        <w:rPr>
          <w:rFonts w:ascii="Times New Roman" w:hAnsi="Times New Roman" w:cs="Times New Roman"/>
          <w:sz w:val="24"/>
          <w:szCs w:val="24"/>
        </w:rPr>
      </w:pPr>
      <w:r w:rsidRPr="00E958FE">
        <w:rPr>
          <w:rFonts w:ascii="Times New Roman" w:hAnsi="Times New Roman" w:cs="Times New Roman"/>
          <w:sz w:val="24"/>
          <w:szCs w:val="24"/>
        </w:rPr>
        <w:t>арендная плата за землю;</w:t>
      </w:r>
    </w:p>
    <w:p w:rsidR="00E958FE" w:rsidRPr="00E958FE" w:rsidRDefault="00E958FE" w:rsidP="00E958FE">
      <w:pPr>
        <w:rPr>
          <w:rFonts w:ascii="Times New Roman" w:hAnsi="Times New Roman" w:cs="Times New Roman"/>
          <w:sz w:val="24"/>
          <w:szCs w:val="24"/>
        </w:rPr>
      </w:pPr>
      <w:r w:rsidRPr="00E958FE">
        <w:rPr>
          <w:rFonts w:ascii="Times New Roman" w:hAnsi="Times New Roman" w:cs="Times New Roman"/>
          <w:sz w:val="24"/>
          <w:szCs w:val="24"/>
        </w:rPr>
        <w:t>арендная плата за имущество, находящееся в собственности муниципального района.</w:t>
      </w:r>
    </w:p>
    <w:p w:rsidR="00E958FE" w:rsidRPr="00E958FE" w:rsidRDefault="00E958FE" w:rsidP="00E958FE">
      <w:pPr>
        <w:ind w:firstLine="708"/>
        <w:jc w:val="both"/>
        <w:rPr>
          <w:rFonts w:ascii="Times New Roman" w:hAnsi="Times New Roman" w:cs="Times New Roman"/>
          <w:sz w:val="24"/>
          <w:szCs w:val="24"/>
        </w:rPr>
      </w:pPr>
      <w:bookmarkStart w:id="35" w:name="sub_405"/>
      <w:r w:rsidRPr="00E958FE">
        <w:rPr>
          <w:rFonts w:ascii="Times New Roman" w:hAnsi="Times New Roman" w:cs="Times New Roman"/>
          <w:sz w:val="24"/>
          <w:szCs w:val="24"/>
        </w:rPr>
        <w:t>5. Расчет прогноза налогового (неналогового) дохода по каждому налогу (неналоговому доходу) производится исходя из показателей поступлений соответствующих доходов, определенных бюджетом городского округа на текущий год с учетом возможных изменений ставок налога, предполагаемых изменений объема налоговой базы и других существенных обстоятельств.</w:t>
      </w:r>
    </w:p>
    <w:p w:rsidR="00E958FE" w:rsidRPr="00E958FE" w:rsidRDefault="00E958FE" w:rsidP="00E958FE">
      <w:pPr>
        <w:ind w:firstLine="708"/>
        <w:jc w:val="both"/>
        <w:rPr>
          <w:rFonts w:ascii="Times New Roman" w:hAnsi="Times New Roman" w:cs="Times New Roman"/>
          <w:sz w:val="24"/>
          <w:szCs w:val="24"/>
        </w:rPr>
      </w:pPr>
      <w:bookmarkStart w:id="36" w:name="sub_406"/>
      <w:bookmarkEnd w:id="35"/>
      <w:r w:rsidRPr="00E958FE">
        <w:rPr>
          <w:rFonts w:ascii="Times New Roman" w:hAnsi="Times New Roman" w:cs="Times New Roman"/>
          <w:sz w:val="24"/>
          <w:szCs w:val="24"/>
        </w:rPr>
        <w:t xml:space="preserve">6. При расчете доходов бюджета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применяются нормативы отчислений налоговых и неналоговых доходов, закрепленные за бюджетом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на долгосрочной основе полностью или частично в соответствии с </w:t>
      </w:r>
      <w:hyperlink r:id="rId13" w:history="1">
        <w:r w:rsidRPr="00E958FE">
          <w:rPr>
            <w:rStyle w:val="a9"/>
            <w:rFonts w:ascii="Times New Roman" w:hAnsi="Times New Roman" w:cs="Times New Roman"/>
            <w:sz w:val="24"/>
            <w:szCs w:val="24"/>
          </w:rPr>
          <w:t>Бюджетным кодексом</w:t>
        </w:r>
      </w:hyperlink>
      <w:r w:rsidRPr="00E958FE">
        <w:rPr>
          <w:rFonts w:ascii="Times New Roman" w:hAnsi="Times New Roman" w:cs="Times New Roman"/>
          <w:sz w:val="24"/>
          <w:szCs w:val="24"/>
        </w:rPr>
        <w:t xml:space="preserve"> Российской Федерации и законодательством Республики Мордовия.</w:t>
      </w:r>
    </w:p>
    <w:p w:rsidR="00E958FE" w:rsidRPr="00E958FE" w:rsidRDefault="00E958FE" w:rsidP="00E958FE">
      <w:pPr>
        <w:ind w:firstLine="708"/>
        <w:jc w:val="both"/>
        <w:rPr>
          <w:rFonts w:ascii="Times New Roman" w:hAnsi="Times New Roman" w:cs="Times New Roman"/>
          <w:sz w:val="24"/>
          <w:szCs w:val="24"/>
        </w:rPr>
      </w:pPr>
      <w:bookmarkStart w:id="37" w:name="sub_407"/>
      <w:bookmarkEnd w:id="36"/>
      <w:r w:rsidRPr="00E958FE">
        <w:rPr>
          <w:rFonts w:ascii="Times New Roman" w:hAnsi="Times New Roman" w:cs="Times New Roman"/>
          <w:sz w:val="24"/>
          <w:szCs w:val="24"/>
        </w:rPr>
        <w:t xml:space="preserve">7. Расчет безвозмездных поступлений производится с применением </w:t>
      </w:r>
      <w:hyperlink r:id="rId14" w:history="1">
        <w:r w:rsidRPr="00E958FE">
          <w:rPr>
            <w:rStyle w:val="a9"/>
            <w:rFonts w:ascii="Times New Roman" w:hAnsi="Times New Roman" w:cs="Times New Roman"/>
            <w:sz w:val="24"/>
            <w:szCs w:val="24"/>
          </w:rPr>
          <w:t>индекса потребительских цен</w:t>
        </w:r>
      </w:hyperlink>
      <w:r w:rsidRPr="00E958FE">
        <w:rPr>
          <w:rFonts w:ascii="Times New Roman" w:hAnsi="Times New Roman" w:cs="Times New Roman"/>
          <w:sz w:val="24"/>
          <w:szCs w:val="24"/>
        </w:rPr>
        <w:t xml:space="preserve"> и других дополнительных данных, направляемых Министерством финансов Республики Мордовия.</w:t>
      </w:r>
    </w:p>
    <w:p w:rsidR="00E958FE" w:rsidRPr="00E958FE" w:rsidRDefault="00E958FE" w:rsidP="009026E0">
      <w:pPr>
        <w:pStyle w:val="1"/>
        <w:rPr>
          <w:rFonts w:ascii="Times New Roman" w:hAnsi="Times New Roman" w:cs="Times New Roman"/>
        </w:rPr>
      </w:pPr>
      <w:bookmarkStart w:id="38" w:name="sub_420"/>
      <w:bookmarkEnd w:id="37"/>
      <w:r w:rsidRPr="00E958FE">
        <w:rPr>
          <w:rFonts w:ascii="Times New Roman" w:hAnsi="Times New Roman" w:cs="Times New Roman"/>
        </w:rPr>
        <w:t>2. Формирование расходов</w:t>
      </w:r>
    </w:p>
    <w:p w:rsidR="00E958FE" w:rsidRPr="00E958FE" w:rsidRDefault="00F7097F" w:rsidP="00F7097F">
      <w:pPr>
        <w:spacing w:after="0"/>
        <w:jc w:val="both"/>
        <w:rPr>
          <w:rFonts w:ascii="Times New Roman" w:hAnsi="Times New Roman" w:cs="Times New Roman"/>
          <w:sz w:val="24"/>
          <w:szCs w:val="24"/>
        </w:rPr>
      </w:pPr>
      <w:bookmarkStart w:id="39" w:name="sub_408"/>
      <w:bookmarkEnd w:id="38"/>
      <w:r>
        <w:rPr>
          <w:rFonts w:ascii="Times New Roman" w:hAnsi="Times New Roman" w:cs="Times New Roman"/>
          <w:sz w:val="24"/>
          <w:szCs w:val="24"/>
        </w:rPr>
        <w:t xml:space="preserve">           </w:t>
      </w:r>
      <w:r w:rsidR="00E958FE" w:rsidRPr="00E958FE">
        <w:rPr>
          <w:rFonts w:ascii="Times New Roman" w:hAnsi="Times New Roman" w:cs="Times New Roman"/>
          <w:sz w:val="24"/>
          <w:szCs w:val="24"/>
        </w:rPr>
        <w:t>8. Исходными данными для расчета расходов среднесрочного финансового плана являются:</w:t>
      </w:r>
    </w:p>
    <w:bookmarkEnd w:id="39"/>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 xml:space="preserve">основные направления бюджетной политики и основные направления налоговой политики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темп роста фонда оплаты труда;</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темп роста потребительских цен (индекс инфляции);</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 xml:space="preserve">величина </w:t>
      </w:r>
      <w:hyperlink r:id="rId15" w:history="1">
        <w:r w:rsidRPr="00E958FE">
          <w:rPr>
            <w:rStyle w:val="a9"/>
            <w:rFonts w:ascii="Times New Roman" w:hAnsi="Times New Roman" w:cs="Times New Roman"/>
            <w:sz w:val="24"/>
            <w:szCs w:val="24"/>
          </w:rPr>
          <w:t>прожиточного минимума</w:t>
        </w:r>
      </w:hyperlink>
      <w:r w:rsidRPr="00E958FE">
        <w:rPr>
          <w:rFonts w:ascii="Times New Roman" w:hAnsi="Times New Roman" w:cs="Times New Roman"/>
          <w:sz w:val="24"/>
          <w:szCs w:val="24"/>
        </w:rPr>
        <w:t>;</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 xml:space="preserve">процентная </w:t>
      </w:r>
      <w:hyperlink r:id="rId16" w:history="1">
        <w:r w:rsidRPr="00E958FE">
          <w:rPr>
            <w:rStyle w:val="a9"/>
            <w:rFonts w:ascii="Times New Roman" w:hAnsi="Times New Roman" w:cs="Times New Roman"/>
            <w:sz w:val="24"/>
            <w:szCs w:val="24"/>
          </w:rPr>
          <w:t>ставка рефинансирования</w:t>
        </w:r>
      </w:hyperlink>
      <w:r w:rsidRPr="00E958FE">
        <w:rPr>
          <w:rFonts w:ascii="Times New Roman" w:hAnsi="Times New Roman" w:cs="Times New Roman"/>
          <w:sz w:val="24"/>
          <w:szCs w:val="24"/>
        </w:rPr>
        <w:t>, установленная Центральным банком Российской Федерации;</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показатели утвержденных муниципальных программ.</w:t>
      </w:r>
    </w:p>
    <w:p w:rsidR="00E958FE" w:rsidRPr="00E958FE" w:rsidRDefault="00E958FE" w:rsidP="009026E0">
      <w:pPr>
        <w:spacing w:after="0"/>
        <w:ind w:firstLine="708"/>
        <w:jc w:val="both"/>
        <w:rPr>
          <w:rFonts w:ascii="Times New Roman" w:hAnsi="Times New Roman" w:cs="Times New Roman"/>
          <w:sz w:val="24"/>
          <w:szCs w:val="24"/>
        </w:rPr>
      </w:pPr>
      <w:bookmarkStart w:id="40" w:name="sub_409"/>
      <w:r w:rsidRPr="00E958FE">
        <w:rPr>
          <w:rFonts w:ascii="Times New Roman" w:hAnsi="Times New Roman" w:cs="Times New Roman"/>
          <w:sz w:val="24"/>
          <w:szCs w:val="24"/>
        </w:rPr>
        <w:t xml:space="preserve">9. Структура расходной части среднесрочного финансового плана состоит </w:t>
      </w:r>
      <w:proofErr w:type="gramStart"/>
      <w:r w:rsidRPr="00E958FE">
        <w:rPr>
          <w:rFonts w:ascii="Times New Roman" w:hAnsi="Times New Roman" w:cs="Times New Roman"/>
          <w:sz w:val="24"/>
          <w:szCs w:val="24"/>
        </w:rPr>
        <w:t>из</w:t>
      </w:r>
      <w:proofErr w:type="gramEnd"/>
      <w:r w:rsidRPr="00E958FE">
        <w:rPr>
          <w:rFonts w:ascii="Times New Roman" w:hAnsi="Times New Roman" w:cs="Times New Roman"/>
          <w:sz w:val="24"/>
          <w:szCs w:val="24"/>
        </w:rPr>
        <w:t>:</w:t>
      </w:r>
    </w:p>
    <w:bookmarkEnd w:id="40"/>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 xml:space="preserve">расходов, за исключением расходов по муниципальным программам и обслуживанию муниципального долга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w:t>
      </w:r>
      <w:proofErr w:type="spellStart"/>
      <w:r w:rsidRPr="00E958FE">
        <w:rPr>
          <w:rFonts w:ascii="Times New Roman" w:hAnsi="Times New Roman" w:cs="Times New Roman"/>
          <w:sz w:val="24"/>
          <w:szCs w:val="24"/>
        </w:rPr>
        <w:t>непрограммные</w:t>
      </w:r>
      <w:proofErr w:type="spellEnd"/>
      <w:r w:rsidRPr="00E958FE">
        <w:rPr>
          <w:rFonts w:ascii="Times New Roman" w:hAnsi="Times New Roman" w:cs="Times New Roman"/>
          <w:sz w:val="24"/>
          <w:szCs w:val="24"/>
        </w:rPr>
        <w:t xml:space="preserve"> расходы);</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расходов по реализации муниципальных программ;</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расходов по обслуживанию муниципального долга Дубенского муниципального района.</w:t>
      </w:r>
    </w:p>
    <w:p w:rsidR="00E958FE" w:rsidRPr="00E958FE" w:rsidRDefault="00E958FE" w:rsidP="009026E0">
      <w:pPr>
        <w:spacing w:after="0"/>
        <w:ind w:firstLine="708"/>
        <w:jc w:val="both"/>
        <w:rPr>
          <w:rFonts w:ascii="Times New Roman" w:hAnsi="Times New Roman" w:cs="Times New Roman"/>
          <w:sz w:val="24"/>
          <w:szCs w:val="24"/>
        </w:rPr>
      </w:pPr>
      <w:bookmarkStart w:id="41" w:name="sub_4010"/>
      <w:r w:rsidRPr="00E958FE">
        <w:rPr>
          <w:rFonts w:ascii="Times New Roman" w:hAnsi="Times New Roman" w:cs="Times New Roman"/>
          <w:sz w:val="24"/>
          <w:szCs w:val="24"/>
        </w:rPr>
        <w:t>10. В расходной части среднесрочного финансового плана приводится расшифровка расходов по основным разделам классификации расходов бюджета:</w:t>
      </w:r>
    </w:p>
    <w:bookmarkEnd w:id="41"/>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общегосударственные вопросы;</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национальная безопасность и правоохранительная деятельность;</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национальная экономика;</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жилищно-коммунальное хозяйство;</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образование;</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культура, кинематография, средства массовой информации;</w:t>
      </w:r>
    </w:p>
    <w:p w:rsidR="00E958FE" w:rsidRPr="00E958FE" w:rsidRDefault="00E958FE" w:rsidP="009026E0">
      <w:pPr>
        <w:spacing w:after="0"/>
        <w:jc w:val="both"/>
        <w:rPr>
          <w:rFonts w:ascii="Times New Roman" w:hAnsi="Times New Roman" w:cs="Times New Roman"/>
          <w:sz w:val="24"/>
          <w:szCs w:val="24"/>
        </w:rPr>
      </w:pPr>
      <w:r w:rsidRPr="00E958FE">
        <w:rPr>
          <w:rFonts w:ascii="Times New Roman" w:hAnsi="Times New Roman" w:cs="Times New Roman"/>
          <w:sz w:val="24"/>
          <w:szCs w:val="24"/>
        </w:rPr>
        <w:t>здравоохранение, физическая культура и спорт;</w:t>
      </w:r>
    </w:p>
    <w:p w:rsidR="00E958FE" w:rsidRPr="00E958FE" w:rsidRDefault="00E958FE" w:rsidP="009026E0">
      <w:pPr>
        <w:spacing w:after="0"/>
        <w:rPr>
          <w:rFonts w:ascii="Times New Roman" w:hAnsi="Times New Roman" w:cs="Times New Roman"/>
          <w:sz w:val="24"/>
          <w:szCs w:val="24"/>
        </w:rPr>
      </w:pPr>
      <w:r w:rsidRPr="00E958FE">
        <w:rPr>
          <w:rFonts w:ascii="Times New Roman" w:hAnsi="Times New Roman" w:cs="Times New Roman"/>
          <w:sz w:val="24"/>
          <w:szCs w:val="24"/>
        </w:rPr>
        <w:t>социальная политика;</w:t>
      </w:r>
    </w:p>
    <w:p w:rsidR="00E958FE" w:rsidRPr="00E958FE" w:rsidRDefault="00E958FE" w:rsidP="009026E0">
      <w:pPr>
        <w:spacing w:after="0"/>
        <w:rPr>
          <w:rFonts w:ascii="Times New Roman" w:hAnsi="Times New Roman" w:cs="Times New Roman"/>
          <w:sz w:val="24"/>
          <w:szCs w:val="24"/>
        </w:rPr>
      </w:pPr>
      <w:r w:rsidRPr="00E958FE">
        <w:rPr>
          <w:rFonts w:ascii="Times New Roman" w:hAnsi="Times New Roman" w:cs="Times New Roman"/>
          <w:sz w:val="24"/>
          <w:szCs w:val="24"/>
        </w:rPr>
        <w:t>обслуживание муниципального долга.</w:t>
      </w:r>
    </w:p>
    <w:p w:rsidR="00E958FE" w:rsidRPr="00E958FE" w:rsidRDefault="00E958FE" w:rsidP="009026E0">
      <w:pPr>
        <w:spacing w:after="0"/>
        <w:ind w:firstLine="708"/>
        <w:jc w:val="both"/>
        <w:rPr>
          <w:rFonts w:ascii="Times New Roman" w:hAnsi="Times New Roman" w:cs="Times New Roman"/>
          <w:sz w:val="24"/>
          <w:szCs w:val="24"/>
        </w:rPr>
      </w:pPr>
      <w:r w:rsidRPr="00E958FE">
        <w:rPr>
          <w:rFonts w:ascii="Times New Roman" w:hAnsi="Times New Roman" w:cs="Times New Roman"/>
          <w:sz w:val="24"/>
          <w:szCs w:val="24"/>
        </w:rPr>
        <w:t>Кроме того, в расходной части среднесрочного финансового плана приводится расшифровка расходов по подразделам, целевым статьям и видам расходов классификации расходов бюджетов и в разрезе главных распорядителей с выделением действующих и принимаемых обязательств согласно приложению.</w:t>
      </w:r>
    </w:p>
    <w:p w:rsidR="00E958FE" w:rsidRPr="00E958FE" w:rsidRDefault="00E958FE" w:rsidP="009026E0">
      <w:pPr>
        <w:spacing w:after="0"/>
        <w:ind w:firstLine="708"/>
        <w:jc w:val="both"/>
        <w:rPr>
          <w:rFonts w:ascii="Times New Roman" w:hAnsi="Times New Roman" w:cs="Times New Roman"/>
          <w:sz w:val="24"/>
          <w:szCs w:val="24"/>
        </w:rPr>
      </w:pPr>
      <w:bookmarkStart w:id="42" w:name="sub_411"/>
      <w:r w:rsidRPr="00E958FE">
        <w:rPr>
          <w:rFonts w:ascii="Times New Roman" w:hAnsi="Times New Roman" w:cs="Times New Roman"/>
          <w:sz w:val="24"/>
          <w:szCs w:val="24"/>
        </w:rPr>
        <w:t xml:space="preserve">11. Расчет расходов, за исключением расходов по муниципальным программам и обслуживанию муниципального долга, осуществляется по ведомственной структуре бюджетной классификации расходов. Расходы по оплате труда и начислениям на оплату труда рассчитываются на основе соответствующих расходов текущего года с учетом прогнозируемого </w:t>
      </w:r>
      <w:proofErr w:type="gramStart"/>
      <w:r w:rsidRPr="00E958FE">
        <w:rPr>
          <w:rFonts w:ascii="Times New Roman" w:hAnsi="Times New Roman" w:cs="Times New Roman"/>
          <w:sz w:val="24"/>
          <w:szCs w:val="24"/>
        </w:rPr>
        <w:t>темпа роста фонда оплаты труда</w:t>
      </w:r>
      <w:proofErr w:type="gramEnd"/>
      <w:r w:rsidRPr="00E958FE">
        <w:rPr>
          <w:rFonts w:ascii="Times New Roman" w:hAnsi="Times New Roman" w:cs="Times New Roman"/>
          <w:sz w:val="24"/>
          <w:szCs w:val="24"/>
        </w:rPr>
        <w:t xml:space="preserve"> и ставки страховых взносов во внебюджетные фонды. </w:t>
      </w:r>
      <w:proofErr w:type="gramStart"/>
      <w:r w:rsidRPr="00E958FE">
        <w:rPr>
          <w:rFonts w:ascii="Times New Roman" w:hAnsi="Times New Roman" w:cs="Times New Roman"/>
          <w:sz w:val="24"/>
          <w:szCs w:val="24"/>
        </w:rPr>
        <w:t xml:space="preserve">Прогноз расходов по другим расходам (в том числе расходов по приобретению услуг) определяется на основе Методики планирования бюджетных ассигнований бюджета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на очередной финансовый год и плановый период, утверждаемой руководителем Финансового управления администрации Дубенского муниципального района Республики Мордовия, с учетом прогнозируемого темпа роста потребительских цен (</w:t>
      </w:r>
      <w:hyperlink r:id="rId17" w:history="1">
        <w:r w:rsidRPr="00E958FE">
          <w:rPr>
            <w:rStyle w:val="a9"/>
            <w:rFonts w:ascii="Times New Roman" w:hAnsi="Times New Roman" w:cs="Times New Roman"/>
            <w:sz w:val="24"/>
            <w:szCs w:val="24"/>
          </w:rPr>
          <w:t>индекса инфляции</w:t>
        </w:r>
      </w:hyperlink>
      <w:r w:rsidRPr="00E958FE">
        <w:rPr>
          <w:rFonts w:ascii="Times New Roman" w:hAnsi="Times New Roman" w:cs="Times New Roman"/>
          <w:sz w:val="24"/>
          <w:szCs w:val="24"/>
        </w:rPr>
        <w:t>).</w:t>
      </w:r>
      <w:proofErr w:type="gramEnd"/>
      <w:r w:rsidRPr="00E958FE">
        <w:rPr>
          <w:rFonts w:ascii="Times New Roman" w:hAnsi="Times New Roman" w:cs="Times New Roman"/>
          <w:sz w:val="24"/>
          <w:szCs w:val="24"/>
        </w:rPr>
        <w:t xml:space="preserve"> Расходы, за исключением расходов по муниципальным программам и обслуживанию муниципального долга на планируемый год, рассчитываются путем суммирования расходов по разделам и подразделам бюджетной классификации расходов. При разработке среднесрочного финансового плана учитываются объемы необходимого финансирования утвержденных ведомственных целевых программ.</w:t>
      </w:r>
    </w:p>
    <w:p w:rsidR="00E958FE" w:rsidRPr="00E958FE" w:rsidRDefault="00E958FE" w:rsidP="00E958FE">
      <w:pPr>
        <w:ind w:firstLine="708"/>
        <w:jc w:val="both"/>
        <w:rPr>
          <w:rFonts w:ascii="Times New Roman" w:hAnsi="Times New Roman" w:cs="Times New Roman"/>
          <w:sz w:val="24"/>
          <w:szCs w:val="24"/>
        </w:rPr>
      </w:pPr>
      <w:bookmarkStart w:id="43" w:name="sub_412"/>
      <w:bookmarkEnd w:id="42"/>
      <w:r w:rsidRPr="00E958FE">
        <w:rPr>
          <w:rFonts w:ascii="Times New Roman" w:hAnsi="Times New Roman" w:cs="Times New Roman"/>
          <w:sz w:val="24"/>
          <w:szCs w:val="24"/>
        </w:rPr>
        <w:t xml:space="preserve">12. Расчет расходов бюджета по реализации муниципальных программ, производится исходя из приоритетов социально-экономического развития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с учетом утвержденных муниципальных программ и проектов муниципальных программ, находящихся на различных стадиях рассмотрения Администрации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w:t>
      </w:r>
    </w:p>
    <w:p w:rsidR="00E958FE" w:rsidRPr="00E958FE" w:rsidRDefault="00E958FE" w:rsidP="00E958FE">
      <w:pPr>
        <w:ind w:firstLine="708"/>
        <w:jc w:val="both"/>
        <w:rPr>
          <w:rFonts w:ascii="Times New Roman" w:hAnsi="Times New Roman" w:cs="Times New Roman"/>
          <w:sz w:val="24"/>
          <w:szCs w:val="24"/>
        </w:rPr>
      </w:pPr>
      <w:bookmarkStart w:id="44" w:name="sub_413"/>
      <w:bookmarkEnd w:id="43"/>
      <w:r w:rsidRPr="00E958FE">
        <w:rPr>
          <w:rFonts w:ascii="Times New Roman" w:hAnsi="Times New Roman" w:cs="Times New Roman"/>
          <w:sz w:val="24"/>
          <w:szCs w:val="24"/>
        </w:rPr>
        <w:t xml:space="preserve">13. Процесс планирования муниципального долга и условных обязательств состоит из двух этапов: планирования расходов по погашению и обслуживанию уже принятых обязательств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и планирования объемов вновь привлекаемых долговых и условных обязательств.</w:t>
      </w:r>
    </w:p>
    <w:p w:rsidR="00E958FE" w:rsidRPr="00E958FE" w:rsidRDefault="00E958FE" w:rsidP="00E958FE">
      <w:pPr>
        <w:ind w:firstLine="708"/>
        <w:jc w:val="both"/>
        <w:rPr>
          <w:rFonts w:ascii="Times New Roman" w:hAnsi="Times New Roman" w:cs="Times New Roman"/>
          <w:sz w:val="24"/>
          <w:szCs w:val="24"/>
        </w:rPr>
      </w:pPr>
      <w:bookmarkStart w:id="45" w:name="sub_414"/>
      <w:bookmarkEnd w:id="44"/>
      <w:r w:rsidRPr="00E958FE">
        <w:rPr>
          <w:rFonts w:ascii="Times New Roman" w:hAnsi="Times New Roman" w:cs="Times New Roman"/>
          <w:sz w:val="24"/>
          <w:szCs w:val="24"/>
        </w:rPr>
        <w:t xml:space="preserve">14. </w:t>
      </w:r>
      <w:proofErr w:type="gramStart"/>
      <w:r w:rsidRPr="00E958FE">
        <w:rPr>
          <w:rFonts w:ascii="Times New Roman" w:hAnsi="Times New Roman" w:cs="Times New Roman"/>
          <w:sz w:val="24"/>
          <w:szCs w:val="24"/>
        </w:rPr>
        <w:t xml:space="preserve">Объем расходов по обслуживанию муниципального долга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определяется исходя из его фактического и предельного объемов на начало планируемого периода, графиков погашения действующих кредитных договоров, прогноза привлечения кредитов на финансирование дефицита бюджета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планируемого периода с учетом риска неисполнения обязательств по предоставленным муниципальным гарантиям Дубенского муниципального района.</w:t>
      </w:r>
      <w:proofErr w:type="gramEnd"/>
      <w:r w:rsidRPr="00E958FE">
        <w:rPr>
          <w:rFonts w:ascii="Times New Roman" w:hAnsi="Times New Roman" w:cs="Times New Roman"/>
          <w:sz w:val="24"/>
          <w:szCs w:val="24"/>
        </w:rPr>
        <w:t xml:space="preserve"> В качестве расчетной ставки при определении расходов на обслуживание муниципального долга используется процентная </w:t>
      </w:r>
      <w:hyperlink r:id="rId18" w:history="1">
        <w:r w:rsidRPr="00E958FE">
          <w:rPr>
            <w:rStyle w:val="a9"/>
            <w:rFonts w:ascii="Times New Roman" w:hAnsi="Times New Roman" w:cs="Times New Roman"/>
            <w:sz w:val="24"/>
            <w:szCs w:val="24"/>
          </w:rPr>
          <w:t>ставка рефинансирования</w:t>
        </w:r>
      </w:hyperlink>
      <w:r w:rsidRPr="00E958FE">
        <w:rPr>
          <w:rFonts w:ascii="Times New Roman" w:hAnsi="Times New Roman" w:cs="Times New Roman"/>
          <w:sz w:val="24"/>
          <w:szCs w:val="24"/>
        </w:rPr>
        <w:t>, установленная Центральным банком Российской Федерации.</w:t>
      </w:r>
    </w:p>
    <w:p w:rsidR="00E958FE" w:rsidRPr="00E958FE" w:rsidRDefault="00E958FE" w:rsidP="00E958FE">
      <w:pPr>
        <w:ind w:firstLine="708"/>
        <w:jc w:val="both"/>
        <w:rPr>
          <w:rFonts w:ascii="Times New Roman" w:hAnsi="Times New Roman" w:cs="Times New Roman"/>
          <w:sz w:val="24"/>
          <w:szCs w:val="24"/>
        </w:rPr>
      </w:pPr>
      <w:bookmarkStart w:id="46" w:name="sub_415"/>
      <w:bookmarkEnd w:id="45"/>
      <w:r w:rsidRPr="00E958FE">
        <w:rPr>
          <w:rFonts w:ascii="Times New Roman" w:hAnsi="Times New Roman" w:cs="Times New Roman"/>
          <w:sz w:val="24"/>
          <w:szCs w:val="24"/>
        </w:rPr>
        <w:t xml:space="preserve">15. Планирование объемов вновь привлекаемых долговых и условных обязательств осуществляется исходя из рассчитываемых показателей долговой емкости бюджета. Долговая емкость бюджета является прогнозной величиной и определяется в процессе бюджетного планирования исходя из прогноза социально-экономического развития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w:t>
      </w:r>
    </w:p>
    <w:p w:rsidR="00E958FE" w:rsidRPr="00E958FE" w:rsidRDefault="00E958FE" w:rsidP="009026E0">
      <w:pPr>
        <w:pStyle w:val="1"/>
        <w:rPr>
          <w:rFonts w:ascii="Times New Roman" w:hAnsi="Times New Roman" w:cs="Times New Roman"/>
        </w:rPr>
      </w:pPr>
      <w:bookmarkStart w:id="47" w:name="sub_430"/>
      <w:bookmarkEnd w:id="46"/>
      <w:r w:rsidRPr="00E958FE">
        <w:rPr>
          <w:rFonts w:ascii="Times New Roman" w:hAnsi="Times New Roman" w:cs="Times New Roman"/>
        </w:rPr>
        <w:t>3. Расчет дефицита (</w:t>
      </w:r>
      <w:proofErr w:type="spellStart"/>
      <w:r w:rsidRPr="00E958FE">
        <w:rPr>
          <w:rFonts w:ascii="Times New Roman" w:hAnsi="Times New Roman" w:cs="Times New Roman"/>
        </w:rPr>
        <w:t>профицита</w:t>
      </w:r>
      <w:proofErr w:type="spellEnd"/>
      <w:r w:rsidRPr="00E958FE">
        <w:rPr>
          <w:rFonts w:ascii="Times New Roman" w:hAnsi="Times New Roman" w:cs="Times New Roman"/>
        </w:rPr>
        <w:t>) и источников его финансирования</w:t>
      </w:r>
    </w:p>
    <w:p w:rsidR="00E958FE" w:rsidRPr="00E958FE" w:rsidRDefault="009026E0" w:rsidP="009026E0">
      <w:pPr>
        <w:jc w:val="both"/>
        <w:rPr>
          <w:rFonts w:ascii="Times New Roman" w:hAnsi="Times New Roman" w:cs="Times New Roman"/>
          <w:sz w:val="24"/>
          <w:szCs w:val="24"/>
        </w:rPr>
      </w:pPr>
      <w:bookmarkStart w:id="48" w:name="sub_416"/>
      <w:bookmarkEnd w:id="47"/>
      <w:r>
        <w:rPr>
          <w:rFonts w:ascii="Times New Roman" w:hAnsi="Times New Roman" w:cs="Times New Roman"/>
          <w:sz w:val="24"/>
          <w:szCs w:val="24"/>
        </w:rPr>
        <w:t xml:space="preserve">      </w:t>
      </w:r>
      <w:r w:rsidR="00E958FE" w:rsidRPr="00E958FE">
        <w:rPr>
          <w:rFonts w:ascii="Times New Roman" w:hAnsi="Times New Roman" w:cs="Times New Roman"/>
          <w:sz w:val="24"/>
          <w:szCs w:val="24"/>
        </w:rPr>
        <w:t>16. Объем дефицита (</w:t>
      </w:r>
      <w:proofErr w:type="spellStart"/>
      <w:r w:rsidR="00E958FE" w:rsidRPr="00E958FE">
        <w:rPr>
          <w:rFonts w:ascii="Times New Roman" w:hAnsi="Times New Roman" w:cs="Times New Roman"/>
          <w:sz w:val="24"/>
          <w:szCs w:val="24"/>
        </w:rPr>
        <w:t>профицита</w:t>
      </w:r>
      <w:proofErr w:type="spellEnd"/>
      <w:r w:rsidR="00E958FE" w:rsidRPr="00E958FE">
        <w:rPr>
          <w:rFonts w:ascii="Times New Roman" w:hAnsi="Times New Roman" w:cs="Times New Roman"/>
          <w:sz w:val="24"/>
          <w:szCs w:val="24"/>
        </w:rPr>
        <w:t xml:space="preserve">) рассчитывается как разница между объемом доходов и расходов бюджета, соответствующая требованиям, установленным </w:t>
      </w:r>
      <w:hyperlink r:id="rId19" w:history="1">
        <w:r w:rsidR="00E958FE" w:rsidRPr="00E958FE">
          <w:rPr>
            <w:rStyle w:val="a9"/>
            <w:rFonts w:ascii="Times New Roman" w:hAnsi="Times New Roman" w:cs="Times New Roman"/>
            <w:sz w:val="24"/>
            <w:szCs w:val="24"/>
          </w:rPr>
          <w:t>Бюджетным кодексом</w:t>
        </w:r>
      </w:hyperlink>
      <w:r w:rsidR="00E958FE" w:rsidRPr="00E958FE">
        <w:rPr>
          <w:rFonts w:ascii="Times New Roman" w:hAnsi="Times New Roman" w:cs="Times New Roman"/>
          <w:sz w:val="24"/>
          <w:szCs w:val="24"/>
        </w:rPr>
        <w:t xml:space="preserve"> Российской Федерации.</w:t>
      </w:r>
    </w:p>
    <w:p w:rsidR="00E958FE" w:rsidRPr="00E958FE" w:rsidRDefault="00E958FE" w:rsidP="00E958FE">
      <w:pPr>
        <w:ind w:firstLine="708"/>
        <w:jc w:val="both"/>
        <w:rPr>
          <w:rFonts w:ascii="Times New Roman" w:hAnsi="Times New Roman" w:cs="Times New Roman"/>
          <w:sz w:val="24"/>
          <w:szCs w:val="24"/>
        </w:rPr>
      </w:pPr>
      <w:bookmarkStart w:id="49" w:name="sub_417"/>
      <w:bookmarkEnd w:id="48"/>
      <w:r w:rsidRPr="00E958FE">
        <w:rPr>
          <w:rFonts w:ascii="Times New Roman" w:hAnsi="Times New Roman" w:cs="Times New Roman"/>
          <w:sz w:val="24"/>
          <w:szCs w:val="24"/>
        </w:rPr>
        <w:t xml:space="preserve">17. Источники финансирования дефицита бюджета определяются исходя из планируемых доходов от продажи акций, иного имущества, находящихся в собственности городского округа, остатков средств бюджета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на начало планируемого периода, кредитов, полученных из бюджетов других уровней и от кредитных организаций, займов.</w:t>
      </w:r>
    </w:p>
    <w:bookmarkEnd w:id="49"/>
    <w:p w:rsidR="00F7097F" w:rsidRDefault="00F7097F" w:rsidP="00F7097F">
      <w:pPr>
        <w:pStyle w:val="a3"/>
        <w:spacing w:before="102" w:beforeAutospacing="0" w:after="102" w:line="102" w:lineRule="atLeast"/>
        <w:jc w:val="center"/>
        <w:rPr>
          <w:sz w:val="28"/>
          <w:szCs w:val="28"/>
        </w:rPr>
      </w:pPr>
      <w:r>
        <w:rPr>
          <w:b/>
          <w:bCs/>
          <w:sz w:val="28"/>
          <w:szCs w:val="28"/>
        </w:rPr>
        <w:t>АДМИНИСТРАЦИЯ ЧИНДЯНОВСКОГО СЕЛЬСКОГО ПОСЕЛЕНИЯ ДУБЕНСКОГО МУНИЦИПАЛЬНОГО РАЙОНА РЕСПУБЛИКИ МОРДОВИЯ</w:t>
      </w:r>
    </w:p>
    <w:p w:rsidR="00E958FE" w:rsidRPr="00E958FE" w:rsidRDefault="00E958FE" w:rsidP="00F7097F">
      <w:pPr>
        <w:pStyle w:val="a3"/>
        <w:spacing w:before="238" w:beforeAutospacing="0" w:after="0" w:line="102" w:lineRule="atLeast"/>
        <w:jc w:val="center"/>
      </w:pPr>
      <w:r w:rsidRPr="00E958FE">
        <w:rPr>
          <w:b/>
          <w:bCs/>
          <w:iCs/>
        </w:rPr>
        <w:t>ПОСТАНОВЛЕНИЕ</w:t>
      </w:r>
    </w:p>
    <w:p w:rsidR="00E958FE" w:rsidRPr="00E958FE" w:rsidRDefault="00E958FE" w:rsidP="00E958FE">
      <w:pPr>
        <w:pStyle w:val="a3"/>
        <w:spacing w:before="102" w:beforeAutospacing="0" w:after="102" w:line="102" w:lineRule="atLeast"/>
        <w:jc w:val="center"/>
      </w:pPr>
      <w:r w:rsidRPr="00E958FE">
        <w:t xml:space="preserve">с. </w:t>
      </w:r>
      <w:proofErr w:type="spellStart"/>
      <w:r w:rsidRPr="00E958FE">
        <w:t>Чиндяново</w:t>
      </w:r>
      <w:proofErr w:type="spellEnd"/>
    </w:p>
    <w:p w:rsidR="00E958FE" w:rsidRPr="00E958FE" w:rsidRDefault="00E958FE" w:rsidP="00E958FE">
      <w:pPr>
        <w:pStyle w:val="a3"/>
        <w:spacing w:before="102" w:beforeAutospacing="0" w:after="102" w:line="102" w:lineRule="atLeast"/>
        <w:jc w:val="center"/>
      </w:pPr>
    </w:p>
    <w:p w:rsidR="00E958FE" w:rsidRPr="00E958FE" w:rsidRDefault="00E958FE" w:rsidP="00E958FE">
      <w:pPr>
        <w:pStyle w:val="a3"/>
        <w:spacing w:before="102" w:beforeAutospacing="0" w:after="102" w:line="102" w:lineRule="atLeast"/>
        <w:jc w:val="center"/>
      </w:pPr>
      <w:r w:rsidRPr="00E958FE">
        <w:t>20.03.2020                                                                 №10</w:t>
      </w:r>
    </w:p>
    <w:p w:rsidR="00E958FE" w:rsidRPr="00F7097F" w:rsidRDefault="00E958FE" w:rsidP="00F7097F">
      <w:pPr>
        <w:widowControl w:val="0"/>
        <w:ind w:firstLine="567"/>
        <w:jc w:val="center"/>
        <w:rPr>
          <w:rFonts w:ascii="Times New Roman" w:hAnsi="Times New Roman" w:cs="Times New Roman"/>
          <w:sz w:val="24"/>
          <w:szCs w:val="24"/>
        </w:rPr>
      </w:pPr>
      <w:r w:rsidRPr="00F7097F">
        <w:rPr>
          <w:rFonts w:ascii="Times New Roman" w:hAnsi="Times New Roman" w:cs="Times New Roman"/>
          <w:b/>
          <w:sz w:val="24"/>
          <w:szCs w:val="24"/>
        </w:rPr>
        <w:t>Об утверждении Порядка разработки и утверждения, периода действия, требований к составу и содержанию бюджетного прогноза</w:t>
      </w:r>
      <w:r w:rsidR="00B72827" w:rsidRPr="00F7097F">
        <w:rPr>
          <w:rFonts w:ascii="Times New Roman" w:hAnsi="Times New Roman" w:cs="Times New Roman"/>
          <w:b/>
          <w:sz w:val="24"/>
          <w:szCs w:val="24"/>
        </w:rPr>
        <w:t xml:space="preserve"> </w:t>
      </w:r>
      <w:proofErr w:type="spellStart"/>
      <w:r w:rsidRPr="00F7097F">
        <w:rPr>
          <w:rFonts w:ascii="Times New Roman" w:hAnsi="Times New Roman" w:cs="Times New Roman"/>
          <w:b/>
        </w:rPr>
        <w:t>Чиндяновского</w:t>
      </w:r>
      <w:proofErr w:type="spellEnd"/>
      <w:r w:rsidRPr="00F7097F">
        <w:rPr>
          <w:rFonts w:ascii="Times New Roman" w:hAnsi="Times New Roman" w:cs="Times New Roman"/>
          <w:b/>
        </w:rPr>
        <w:t xml:space="preserve">  сельского поселения на долгосрочный период</w:t>
      </w:r>
    </w:p>
    <w:p w:rsidR="00E958FE" w:rsidRPr="00E958FE" w:rsidRDefault="00E958FE" w:rsidP="00E958FE">
      <w:pPr>
        <w:pStyle w:val="a3"/>
        <w:spacing w:before="0" w:beforeAutospacing="0" w:after="0"/>
        <w:jc w:val="both"/>
        <w:rPr>
          <w:b/>
        </w:rPr>
      </w:pPr>
    </w:p>
    <w:p w:rsidR="00E958FE" w:rsidRPr="00E958FE" w:rsidRDefault="00E958FE" w:rsidP="00B72827">
      <w:pPr>
        <w:rPr>
          <w:rFonts w:ascii="Times New Roman" w:hAnsi="Times New Roman" w:cs="Times New Roman"/>
          <w:sz w:val="24"/>
          <w:szCs w:val="24"/>
        </w:rPr>
      </w:pPr>
      <w:r w:rsidRPr="00E958FE">
        <w:rPr>
          <w:rFonts w:ascii="Times New Roman" w:hAnsi="Times New Roman" w:cs="Times New Roman"/>
          <w:i/>
          <w:sz w:val="24"/>
          <w:szCs w:val="24"/>
        </w:rPr>
        <w:t xml:space="preserve">   </w:t>
      </w:r>
      <w:r w:rsidRPr="00E958FE">
        <w:rPr>
          <w:rFonts w:ascii="Times New Roman" w:hAnsi="Times New Roman" w:cs="Times New Roman"/>
          <w:sz w:val="24"/>
          <w:szCs w:val="24"/>
        </w:rPr>
        <w:t xml:space="preserve"> В соответствии со </w:t>
      </w:r>
      <w:hyperlink r:id="rId20" w:history="1">
        <w:r w:rsidRPr="00E958FE">
          <w:rPr>
            <w:rFonts w:ascii="Times New Roman" w:hAnsi="Times New Roman" w:cs="Times New Roman"/>
            <w:color w:val="0000FF"/>
            <w:sz w:val="24"/>
            <w:szCs w:val="24"/>
          </w:rPr>
          <w:t>статьей 170.1</w:t>
        </w:r>
      </w:hyperlink>
      <w:r w:rsidRPr="00E958FE">
        <w:rPr>
          <w:rFonts w:ascii="Times New Roman" w:hAnsi="Times New Roman" w:cs="Times New Roman"/>
          <w:sz w:val="24"/>
          <w:szCs w:val="24"/>
        </w:rPr>
        <w:t xml:space="preserve"> Бюджетного кодекса Российской Федерации, Федеральным законом от 06.10.2003 года № 131-ФЗ «Об общих принципах организации местного самоуправления в Российской Федерации», Уставом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в целях определения правовых основ, содержания и механизма осуществления бюджетного процесса в сельском поселении, администрация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постановляет: </w:t>
      </w:r>
    </w:p>
    <w:p w:rsidR="00E958FE" w:rsidRPr="00E958FE" w:rsidRDefault="009026E0" w:rsidP="009026E0">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E958FE" w:rsidRPr="00E958FE">
        <w:rPr>
          <w:rFonts w:ascii="Times New Roman" w:hAnsi="Times New Roman" w:cs="Times New Roman"/>
          <w:sz w:val="24"/>
          <w:szCs w:val="24"/>
        </w:rPr>
        <w:t xml:space="preserve">Утвердить  прилагаемый Порядок разработки и утверждения, периода действия, требованиям к составу и содержанию бюджетного прогноза  </w:t>
      </w:r>
      <w:proofErr w:type="spellStart"/>
      <w:r w:rsidR="00E958FE" w:rsidRPr="00E958FE">
        <w:rPr>
          <w:rFonts w:ascii="Times New Roman" w:hAnsi="Times New Roman" w:cs="Times New Roman"/>
          <w:sz w:val="24"/>
          <w:szCs w:val="24"/>
        </w:rPr>
        <w:t>Чиндяновского</w:t>
      </w:r>
      <w:proofErr w:type="spellEnd"/>
      <w:r w:rsidR="00E958FE" w:rsidRPr="00E958FE">
        <w:rPr>
          <w:rFonts w:ascii="Times New Roman" w:hAnsi="Times New Roman" w:cs="Times New Roman"/>
          <w:sz w:val="24"/>
          <w:szCs w:val="24"/>
        </w:rPr>
        <w:t xml:space="preserve">  сельского поселения на долгосрочный период  согласно приложению.</w:t>
      </w:r>
    </w:p>
    <w:p w:rsidR="00E958FE" w:rsidRPr="00E958FE" w:rsidRDefault="00E958FE" w:rsidP="00E958FE">
      <w:pPr>
        <w:ind w:left="1080"/>
        <w:rPr>
          <w:rFonts w:ascii="Times New Roman" w:hAnsi="Times New Roman" w:cs="Times New Roman"/>
          <w:sz w:val="24"/>
          <w:szCs w:val="24"/>
        </w:rPr>
      </w:pPr>
    </w:p>
    <w:p w:rsidR="00E958FE" w:rsidRPr="00E958FE" w:rsidRDefault="009026E0" w:rsidP="009026E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E958FE" w:rsidRPr="00E958FE">
        <w:rPr>
          <w:rFonts w:ascii="Times New Roman" w:hAnsi="Times New Roman" w:cs="Times New Roman"/>
          <w:sz w:val="24"/>
          <w:szCs w:val="24"/>
        </w:rPr>
        <w:t>Настоящее постановление вступает в силу со дня его официального опубликования.</w:t>
      </w:r>
    </w:p>
    <w:p w:rsidR="00E958FE" w:rsidRPr="00E958FE" w:rsidRDefault="00E958FE" w:rsidP="009026E0">
      <w:pPr>
        <w:shd w:val="clear" w:color="auto" w:fill="FFFFFF"/>
        <w:tabs>
          <w:tab w:val="left" w:pos="-142"/>
        </w:tabs>
        <w:spacing w:before="150" w:after="150"/>
        <w:jc w:val="both"/>
        <w:rPr>
          <w:rFonts w:ascii="Times New Roman" w:hAnsi="Times New Roman" w:cs="Times New Roman"/>
          <w:sz w:val="24"/>
          <w:szCs w:val="24"/>
        </w:rPr>
      </w:pPr>
      <w:r w:rsidRPr="00E958FE">
        <w:rPr>
          <w:rFonts w:ascii="Times New Roman" w:hAnsi="Times New Roman" w:cs="Times New Roman"/>
          <w:sz w:val="24"/>
          <w:szCs w:val="24"/>
        </w:rPr>
        <w:t xml:space="preserve"> 3. </w:t>
      </w:r>
      <w:proofErr w:type="gramStart"/>
      <w:r w:rsidRPr="00E958FE">
        <w:rPr>
          <w:rFonts w:ascii="Times New Roman" w:hAnsi="Times New Roman" w:cs="Times New Roman"/>
          <w:sz w:val="24"/>
          <w:szCs w:val="24"/>
        </w:rPr>
        <w:t>Контроль  за</w:t>
      </w:r>
      <w:proofErr w:type="gramEnd"/>
      <w:r w:rsidRPr="00E958FE">
        <w:rPr>
          <w:rFonts w:ascii="Times New Roman" w:hAnsi="Times New Roman" w:cs="Times New Roman"/>
          <w:sz w:val="24"/>
          <w:szCs w:val="24"/>
        </w:rPr>
        <w:t xml:space="preserve"> исполнением данного постановления оставляю за собой.</w:t>
      </w:r>
    </w:p>
    <w:p w:rsidR="00E958FE" w:rsidRPr="00E958FE" w:rsidRDefault="00E958FE" w:rsidP="00E958FE">
      <w:pPr>
        <w:shd w:val="clear" w:color="auto" w:fill="FFFFFF"/>
        <w:autoSpaceDE w:val="0"/>
        <w:autoSpaceDN w:val="0"/>
        <w:adjustRightInd w:val="0"/>
        <w:jc w:val="both"/>
        <w:outlineLvl w:val="0"/>
        <w:rPr>
          <w:rFonts w:ascii="Times New Roman" w:hAnsi="Times New Roman" w:cs="Times New Roman"/>
          <w:sz w:val="24"/>
          <w:szCs w:val="24"/>
        </w:rPr>
      </w:pPr>
    </w:p>
    <w:p w:rsidR="00E958FE" w:rsidRPr="00E958FE" w:rsidRDefault="00E958FE" w:rsidP="009026E0">
      <w:pPr>
        <w:shd w:val="clear" w:color="auto" w:fill="FFFFFF"/>
        <w:autoSpaceDE w:val="0"/>
        <w:autoSpaceDN w:val="0"/>
        <w:adjustRightInd w:val="0"/>
        <w:spacing w:after="0"/>
        <w:jc w:val="both"/>
        <w:outlineLvl w:val="0"/>
        <w:rPr>
          <w:rFonts w:ascii="Times New Roman" w:hAnsi="Times New Roman" w:cs="Times New Roman"/>
          <w:sz w:val="24"/>
          <w:szCs w:val="24"/>
        </w:rPr>
      </w:pPr>
      <w:r w:rsidRPr="00E958FE">
        <w:rPr>
          <w:rFonts w:ascii="Times New Roman" w:hAnsi="Times New Roman" w:cs="Times New Roman"/>
          <w:sz w:val="24"/>
          <w:szCs w:val="24"/>
        </w:rPr>
        <w:t xml:space="preserve">Глава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w:t>
      </w:r>
    </w:p>
    <w:p w:rsidR="00E958FE" w:rsidRPr="00E958FE" w:rsidRDefault="00E958FE" w:rsidP="009026E0">
      <w:pPr>
        <w:shd w:val="clear" w:color="auto" w:fill="FFFFFF"/>
        <w:autoSpaceDE w:val="0"/>
        <w:autoSpaceDN w:val="0"/>
        <w:adjustRightInd w:val="0"/>
        <w:spacing w:after="0"/>
        <w:jc w:val="both"/>
        <w:outlineLvl w:val="0"/>
        <w:rPr>
          <w:rFonts w:ascii="Times New Roman" w:hAnsi="Times New Roman" w:cs="Times New Roman"/>
          <w:sz w:val="24"/>
          <w:szCs w:val="24"/>
        </w:rPr>
      </w:pPr>
      <w:r w:rsidRPr="00E958FE">
        <w:rPr>
          <w:rFonts w:ascii="Times New Roman" w:hAnsi="Times New Roman" w:cs="Times New Roman"/>
          <w:sz w:val="24"/>
          <w:szCs w:val="24"/>
        </w:rPr>
        <w:t xml:space="preserve">сельского поселения                                                       </w:t>
      </w:r>
      <w:proofErr w:type="spellStart"/>
      <w:r w:rsidRPr="00E958FE">
        <w:rPr>
          <w:rFonts w:ascii="Times New Roman" w:hAnsi="Times New Roman" w:cs="Times New Roman"/>
          <w:sz w:val="24"/>
          <w:szCs w:val="24"/>
        </w:rPr>
        <w:t>Е.Н.Салаева</w:t>
      </w:r>
      <w:proofErr w:type="spellEnd"/>
      <w:r w:rsidRPr="00E958FE">
        <w:rPr>
          <w:rFonts w:ascii="Times New Roman" w:hAnsi="Times New Roman" w:cs="Times New Roman"/>
          <w:sz w:val="24"/>
          <w:szCs w:val="24"/>
        </w:rPr>
        <w:t xml:space="preserve"> </w:t>
      </w:r>
    </w:p>
    <w:p w:rsidR="00E958FE" w:rsidRPr="00E958FE" w:rsidRDefault="00E958FE" w:rsidP="009026E0">
      <w:pPr>
        <w:shd w:val="clear" w:color="auto" w:fill="FFFFFF"/>
        <w:autoSpaceDE w:val="0"/>
        <w:autoSpaceDN w:val="0"/>
        <w:adjustRightInd w:val="0"/>
        <w:spacing w:after="0"/>
        <w:jc w:val="both"/>
        <w:outlineLvl w:val="0"/>
        <w:rPr>
          <w:rFonts w:ascii="Times New Roman" w:hAnsi="Times New Roman" w:cs="Times New Roman"/>
          <w:sz w:val="24"/>
          <w:szCs w:val="24"/>
        </w:rPr>
      </w:pPr>
    </w:p>
    <w:p w:rsidR="00E958FE" w:rsidRPr="00E958FE" w:rsidRDefault="00E958FE" w:rsidP="00E958FE">
      <w:pPr>
        <w:jc w:val="both"/>
        <w:rPr>
          <w:rFonts w:ascii="Times New Roman" w:hAnsi="Times New Roman" w:cs="Times New Roman"/>
          <w:sz w:val="24"/>
          <w:szCs w:val="24"/>
        </w:rPr>
      </w:pPr>
    </w:p>
    <w:p w:rsidR="00E958FE" w:rsidRPr="00E958FE" w:rsidRDefault="00E958FE" w:rsidP="009026E0">
      <w:pPr>
        <w:spacing w:after="0"/>
        <w:jc w:val="right"/>
        <w:rPr>
          <w:rFonts w:ascii="Times New Roman" w:hAnsi="Times New Roman" w:cs="Times New Roman"/>
          <w:sz w:val="24"/>
          <w:szCs w:val="24"/>
          <w:lang w:eastAsia="ar-SA"/>
        </w:rPr>
      </w:pPr>
      <w:r w:rsidRPr="00E958FE">
        <w:rPr>
          <w:rFonts w:ascii="Times New Roman" w:hAnsi="Times New Roman" w:cs="Times New Roman"/>
          <w:sz w:val="24"/>
          <w:szCs w:val="24"/>
          <w:lang w:eastAsia="ar-SA"/>
        </w:rPr>
        <w:t xml:space="preserve">Приложение </w:t>
      </w:r>
    </w:p>
    <w:p w:rsidR="00E958FE" w:rsidRPr="00E958FE" w:rsidRDefault="00E958FE" w:rsidP="009026E0">
      <w:pPr>
        <w:spacing w:after="0"/>
        <w:ind w:left="4956"/>
        <w:jc w:val="right"/>
        <w:rPr>
          <w:rFonts w:ascii="Times New Roman" w:hAnsi="Times New Roman" w:cs="Times New Roman"/>
          <w:sz w:val="24"/>
          <w:szCs w:val="24"/>
          <w:lang w:eastAsia="ar-SA"/>
        </w:rPr>
      </w:pPr>
      <w:r w:rsidRPr="00E958FE">
        <w:rPr>
          <w:rFonts w:ascii="Times New Roman" w:hAnsi="Times New Roman" w:cs="Times New Roman"/>
          <w:sz w:val="24"/>
          <w:szCs w:val="24"/>
          <w:lang w:eastAsia="ar-SA"/>
        </w:rPr>
        <w:t>к постановлению администрации</w:t>
      </w:r>
    </w:p>
    <w:p w:rsidR="00E958FE" w:rsidRPr="00E958FE" w:rsidRDefault="00E958FE" w:rsidP="009026E0">
      <w:pPr>
        <w:spacing w:after="0"/>
        <w:ind w:left="4956"/>
        <w:jc w:val="right"/>
        <w:rPr>
          <w:rFonts w:ascii="Times New Roman" w:hAnsi="Times New Roman" w:cs="Times New Roman"/>
          <w:sz w:val="24"/>
          <w:szCs w:val="24"/>
          <w:lang w:eastAsia="ar-SA"/>
        </w:rPr>
      </w:pPr>
      <w:proofErr w:type="spellStart"/>
      <w:r w:rsidRPr="00E958FE">
        <w:rPr>
          <w:rFonts w:ascii="Times New Roman" w:hAnsi="Times New Roman" w:cs="Times New Roman"/>
          <w:sz w:val="24"/>
          <w:szCs w:val="24"/>
          <w:lang w:eastAsia="ar-SA"/>
        </w:rPr>
        <w:t>Чиндяновского</w:t>
      </w:r>
      <w:proofErr w:type="spellEnd"/>
      <w:r w:rsidRPr="00E958FE">
        <w:rPr>
          <w:rFonts w:ascii="Times New Roman" w:hAnsi="Times New Roman" w:cs="Times New Roman"/>
          <w:sz w:val="24"/>
          <w:szCs w:val="24"/>
          <w:lang w:eastAsia="ar-SA"/>
        </w:rPr>
        <w:t xml:space="preserve">  сельского</w:t>
      </w:r>
    </w:p>
    <w:p w:rsidR="00E958FE" w:rsidRPr="00E958FE" w:rsidRDefault="00E958FE" w:rsidP="009026E0">
      <w:pPr>
        <w:spacing w:after="0"/>
        <w:ind w:left="4956"/>
        <w:jc w:val="right"/>
        <w:rPr>
          <w:rFonts w:ascii="Times New Roman" w:hAnsi="Times New Roman" w:cs="Times New Roman"/>
          <w:sz w:val="24"/>
          <w:szCs w:val="24"/>
          <w:lang w:eastAsia="ar-SA"/>
        </w:rPr>
      </w:pPr>
      <w:r w:rsidRPr="00E958FE">
        <w:rPr>
          <w:rFonts w:ascii="Times New Roman" w:hAnsi="Times New Roman" w:cs="Times New Roman"/>
          <w:sz w:val="24"/>
          <w:szCs w:val="24"/>
          <w:lang w:eastAsia="ar-SA"/>
        </w:rPr>
        <w:t xml:space="preserve">поселения </w:t>
      </w:r>
    </w:p>
    <w:p w:rsidR="00E958FE" w:rsidRPr="00E958FE" w:rsidRDefault="00E958FE" w:rsidP="009026E0">
      <w:pPr>
        <w:pStyle w:val="a3"/>
        <w:spacing w:before="0" w:beforeAutospacing="0" w:after="0"/>
        <w:jc w:val="both"/>
      </w:pPr>
      <w:r w:rsidRPr="00E958FE">
        <w:t> </w:t>
      </w:r>
    </w:p>
    <w:p w:rsidR="00E958FE" w:rsidRPr="00E958FE" w:rsidRDefault="00E958FE" w:rsidP="00E958FE">
      <w:pPr>
        <w:pStyle w:val="a3"/>
        <w:spacing w:before="0" w:beforeAutospacing="0" w:after="0"/>
        <w:jc w:val="both"/>
      </w:pPr>
      <w:r w:rsidRPr="00E958FE">
        <w:t>  </w:t>
      </w:r>
    </w:p>
    <w:p w:rsidR="00E958FE" w:rsidRPr="00E958FE" w:rsidRDefault="00E958FE" w:rsidP="009026E0">
      <w:pPr>
        <w:spacing w:after="0"/>
        <w:jc w:val="center"/>
        <w:rPr>
          <w:rFonts w:ascii="Times New Roman" w:hAnsi="Times New Roman" w:cs="Times New Roman"/>
          <w:b/>
          <w:sz w:val="24"/>
          <w:szCs w:val="24"/>
        </w:rPr>
      </w:pPr>
      <w:r w:rsidRPr="00E958FE">
        <w:rPr>
          <w:rFonts w:ascii="Times New Roman" w:hAnsi="Times New Roman" w:cs="Times New Roman"/>
          <w:b/>
          <w:sz w:val="24"/>
          <w:szCs w:val="24"/>
        </w:rPr>
        <w:t xml:space="preserve">Порядок </w:t>
      </w:r>
    </w:p>
    <w:p w:rsidR="00E958FE" w:rsidRPr="00E958FE" w:rsidRDefault="00E958FE" w:rsidP="009026E0">
      <w:pPr>
        <w:spacing w:after="0"/>
        <w:jc w:val="center"/>
        <w:rPr>
          <w:rFonts w:ascii="Times New Roman" w:hAnsi="Times New Roman" w:cs="Times New Roman"/>
          <w:b/>
          <w:sz w:val="24"/>
          <w:szCs w:val="24"/>
        </w:rPr>
      </w:pPr>
      <w:r w:rsidRPr="00E958FE">
        <w:rPr>
          <w:rFonts w:ascii="Times New Roman" w:hAnsi="Times New Roman" w:cs="Times New Roman"/>
          <w:b/>
          <w:sz w:val="24"/>
          <w:szCs w:val="24"/>
        </w:rPr>
        <w:t>разработки и  утверждения, периода действия, требований к составу</w:t>
      </w:r>
    </w:p>
    <w:p w:rsidR="00E958FE" w:rsidRPr="00E958FE" w:rsidRDefault="00E958FE" w:rsidP="009026E0">
      <w:pPr>
        <w:spacing w:after="0"/>
        <w:jc w:val="center"/>
        <w:rPr>
          <w:rFonts w:ascii="Times New Roman" w:hAnsi="Times New Roman" w:cs="Times New Roman"/>
          <w:b/>
          <w:sz w:val="24"/>
          <w:szCs w:val="24"/>
        </w:rPr>
      </w:pPr>
      <w:r w:rsidRPr="00E958FE">
        <w:rPr>
          <w:rFonts w:ascii="Times New Roman" w:hAnsi="Times New Roman" w:cs="Times New Roman"/>
          <w:b/>
          <w:sz w:val="24"/>
          <w:szCs w:val="24"/>
        </w:rPr>
        <w:t xml:space="preserve"> и содержанию бюджетного прогноза </w:t>
      </w:r>
      <w:proofErr w:type="spellStart"/>
      <w:r w:rsidRPr="00E958FE">
        <w:rPr>
          <w:rFonts w:ascii="Times New Roman" w:hAnsi="Times New Roman" w:cs="Times New Roman"/>
          <w:b/>
          <w:sz w:val="24"/>
          <w:szCs w:val="24"/>
        </w:rPr>
        <w:t>Чиндяновского</w:t>
      </w:r>
      <w:proofErr w:type="spellEnd"/>
      <w:r w:rsidRPr="00E958FE">
        <w:rPr>
          <w:rFonts w:ascii="Times New Roman" w:hAnsi="Times New Roman" w:cs="Times New Roman"/>
          <w:b/>
          <w:sz w:val="24"/>
          <w:szCs w:val="24"/>
        </w:rPr>
        <w:t xml:space="preserve">   сельского поселения на долгосрочный период</w:t>
      </w:r>
    </w:p>
    <w:p w:rsidR="00E958FE" w:rsidRPr="00E958FE" w:rsidRDefault="00E958FE" w:rsidP="009026E0">
      <w:pPr>
        <w:spacing w:after="0"/>
        <w:jc w:val="center"/>
        <w:rPr>
          <w:rFonts w:ascii="Times New Roman" w:hAnsi="Times New Roman" w:cs="Times New Roman"/>
          <w:sz w:val="24"/>
          <w:szCs w:val="24"/>
        </w:rPr>
      </w:pPr>
    </w:p>
    <w:p w:rsidR="00E958FE" w:rsidRPr="00E958FE" w:rsidRDefault="00E958FE" w:rsidP="00E958FE">
      <w:pPr>
        <w:autoSpaceDE w:val="0"/>
        <w:autoSpaceDN w:val="0"/>
        <w:adjustRightInd w:val="0"/>
        <w:jc w:val="center"/>
        <w:rPr>
          <w:rFonts w:ascii="Times New Roman" w:hAnsi="Times New Roman" w:cs="Times New Roman"/>
          <w:b/>
          <w:sz w:val="24"/>
          <w:szCs w:val="24"/>
        </w:rPr>
      </w:pPr>
      <w:r w:rsidRPr="00E958FE">
        <w:rPr>
          <w:rFonts w:ascii="Times New Roman" w:hAnsi="Times New Roman" w:cs="Times New Roman"/>
          <w:b/>
          <w:sz w:val="24"/>
          <w:szCs w:val="24"/>
        </w:rPr>
        <w:t>I. Общие положения</w:t>
      </w:r>
    </w:p>
    <w:p w:rsidR="00E958FE" w:rsidRPr="00E958FE" w:rsidRDefault="00E958FE" w:rsidP="00E958FE">
      <w:pPr>
        <w:pStyle w:val="a3"/>
        <w:spacing w:before="0" w:beforeAutospacing="0" w:after="0"/>
        <w:ind w:firstLine="720"/>
        <w:jc w:val="both"/>
      </w:pPr>
      <w:r w:rsidRPr="00E958FE">
        <w:t xml:space="preserve">1.1. Настоящий Порядок разработан в соответствии с Бюджетным кодексом Российской Федерации, иными нормативными правовыми актами Российской Федерации, Уставом  </w:t>
      </w:r>
      <w:proofErr w:type="spellStart"/>
      <w:r w:rsidRPr="00E958FE">
        <w:t>Чиндяновского</w:t>
      </w:r>
      <w:proofErr w:type="spellEnd"/>
      <w:r w:rsidRPr="00E958FE">
        <w:t xml:space="preserve">   сельского поселения, и иными нормативными правовыми актами  </w:t>
      </w:r>
      <w:proofErr w:type="spellStart"/>
      <w:r w:rsidRPr="00E958FE">
        <w:t>Чиндяновского</w:t>
      </w:r>
      <w:proofErr w:type="spellEnd"/>
      <w:r w:rsidRPr="00E958FE">
        <w:t xml:space="preserve">   сельского поселения, регулирующими бюджетные правоотношения, в целях:</w:t>
      </w:r>
    </w:p>
    <w:p w:rsidR="00E958FE" w:rsidRPr="00E958FE" w:rsidRDefault="00E958FE" w:rsidP="00E958FE">
      <w:pPr>
        <w:pStyle w:val="a3"/>
        <w:spacing w:before="0" w:beforeAutospacing="0" w:after="0"/>
        <w:ind w:firstLine="720"/>
        <w:jc w:val="both"/>
      </w:pPr>
      <w:r w:rsidRPr="00E958FE">
        <w:t xml:space="preserve">- проведения в </w:t>
      </w:r>
      <w:proofErr w:type="spellStart"/>
      <w:r w:rsidRPr="00E958FE">
        <w:t>Чиндяновском</w:t>
      </w:r>
      <w:proofErr w:type="spellEnd"/>
      <w:r w:rsidRPr="00E958FE">
        <w:t xml:space="preserve">  сельском поселении предсказуемой и ответственной бюджетной политики;</w:t>
      </w:r>
    </w:p>
    <w:p w:rsidR="00E958FE" w:rsidRPr="00E958FE" w:rsidRDefault="00E958FE" w:rsidP="00E958FE">
      <w:pPr>
        <w:pStyle w:val="a3"/>
        <w:spacing w:before="0" w:beforeAutospacing="0" w:after="0"/>
        <w:ind w:firstLine="720"/>
        <w:jc w:val="both"/>
      </w:pPr>
      <w:r w:rsidRPr="00E958FE">
        <w:t xml:space="preserve">- создания базовых условий для устойчивого экономического роста и макроэкономической стабильности поселения, сбалансированности и устойчивости бюджета </w:t>
      </w:r>
      <w:proofErr w:type="spellStart"/>
      <w:r w:rsidRPr="00E958FE">
        <w:t>Чиндяновского</w:t>
      </w:r>
      <w:proofErr w:type="spellEnd"/>
      <w:r w:rsidRPr="00E958FE">
        <w:t xml:space="preserve">  сельского поселения Дубенского муниципального района (далее – бюджета поселения);</w:t>
      </w:r>
    </w:p>
    <w:p w:rsidR="00E958FE" w:rsidRPr="00E958FE" w:rsidRDefault="00E958FE" w:rsidP="00E958FE">
      <w:pPr>
        <w:pStyle w:val="a3"/>
        <w:spacing w:before="0" w:beforeAutospacing="0" w:after="0"/>
        <w:ind w:firstLine="720"/>
        <w:jc w:val="both"/>
      </w:pPr>
      <w:r w:rsidRPr="00E958FE">
        <w:t>- обеспечения бюджетного планирования и принятия муниципальных программ, мероприятий, инвестиционных и других проектов, направленных на социально-экономическое развитие поселения в соответствии с возможностями бюджета;</w:t>
      </w:r>
    </w:p>
    <w:p w:rsidR="00E958FE" w:rsidRPr="00E958FE" w:rsidRDefault="00E958FE" w:rsidP="00E958FE">
      <w:pPr>
        <w:pStyle w:val="a3"/>
        <w:spacing w:before="0" w:beforeAutospacing="0" w:after="0"/>
        <w:ind w:firstLine="720"/>
        <w:jc w:val="both"/>
      </w:pPr>
      <w:r w:rsidRPr="00E958FE">
        <w:t>- обеспечения выполнения долгосрочной программы социально-экономического развития района в целях повышения уровня и качества жизни населения поселения посредством удовлетворения потребностей граждан в качественных муниципальных услугах.</w:t>
      </w:r>
    </w:p>
    <w:p w:rsidR="00E958FE" w:rsidRPr="00E958FE" w:rsidRDefault="00E958FE" w:rsidP="00E958FE">
      <w:pPr>
        <w:ind w:firstLine="720"/>
        <w:jc w:val="both"/>
        <w:rPr>
          <w:rFonts w:ascii="Times New Roman" w:hAnsi="Times New Roman" w:cs="Times New Roman"/>
          <w:sz w:val="24"/>
          <w:szCs w:val="24"/>
        </w:rPr>
      </w:pPr>
      <w:r w:rsidRPr="00E958FE">
        <w:rPr>
          <w:rFonts w:ascii="Times New Roman" w:hAnsi="Times New Roman" w:cs="Times New Roman"/>
          <w:sz w:val="24"/>
          <w:szCs w:val="24"/>
        </w:rPr>
        <w:t xml:space="preserve">1.2. Настоящий Порядок устанавливает процедуру утверждения, периода действия, а также требования к составу и содержанию бюджетного прогноза поселения на долгосрочный период. </w:t>
      </w:r>
    </w:p>
    <w:p w:rsidR="00E958FE" w:rsidRPr="00E958FE" w:rsidRDefault="00E958FE" w:rsidP="00E958FE">
      <w:pPr>
        <w:autoSpaceDE w:val="0"/>
        <w:autoSpaceDN w:val="0"/>
        <w:adjustRightInd w:val="0"/>
        <w:ind w:right="278" w:firstLine="709"/>
        <w:jc w:val="both"/>
        <w:rPr>
          <w:rFonts w:ascii="Times New Roman" w:hAnsi="Times New Roman" w:cs="Times New Roman"/>
          <w:sz w:val="24"/>
          <w:szCs w:val="24"/>
        </w:rPr>
      </w:pPr>
      <w:r w:rsidRPr="00E958FE">
        <w:rPr>
          <w:rFonts w:ascii="Times New Roman" w:hAnsi="Times New Roman" w:cs="Times New Roman"/>
          <w:sz w:val="24"/>
          <w:szCs w:val="24"/>
        </w:rPr>
        <w:t>1.3. Основные понятия, используемые в настоящем Порядке:</w:t>
      </w:r>
    </w:p>
    <w:p w:rsidR="00E958FE" w:rsidRPr="00E958FE" w:rsidRDefault="00E958FE" w:rsidP="009026E0">
      <w:pPr>
        <w:ind w:firstLine="720"/>
        <w:jc w:val="both"/>
        <w:rPr>
          <w:rFonts w:ascii="Times New Roman" w:hAnsi="Times New Roman" w:cs="Times New Roman"/>
          <w:sz w:val="24"/>
          <w:szCs w:val="24"/>
        </w:rPr>
      </w:pPr>
      <w:r w:rsidRPr="00E958FE">
        <w:rPr>
          <w:rFonts w:ascii="Times New Roman" w:hAnsi="Times New Roman" w:cs="Times New Roman"/>
          <w:bCs/>
          <w:sz w:val="24"/>
          <w:szCs w:val="24"/>
        </w:rPr>
        <w:t xml:space="preserve">- бюджетный прогноз на долгосрочный период - документ, содержащий прогноз основных характеристик бюджета сельского поселения,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w:t>
      </w:r>
      <w:proofErr w:type="gramStart"/>
      <w:r w:rsidRPr="00E958FE">
        <w:rPr>
          <w:rFonts w:ascii="Times New Roman" w:hAnsi="Times New Roman" w:cs="Times New Roman"/>
          <w:bCs/>
          <w:sz w:val="24"/>
          <w:szCs w:val="24"/>
        </w:rPr>
        <w:t>политики на</w:t>
      </w:r>
      <w:proofErr w:type="gramEnd"/>
      <w:r w:rsidRPr="00E958FE">
        <w:rPr>
          <w:rFonts w:ascii="Times New Roman" w:hAnsi="Times New Roman" w:cs="Times New Roman"/>
          <w:bCs/>
          <w:sz w:val="24"/>
          <w:szCs w:val="24"/>
        </w:rPr>
        <w:t xml:space="preserve"> долгосрочный период (далее - Документ).</w:t>
      </w:r>
    </w:p>
    <w:p w:rsidR="00E958FE" w:rsidRPr="00E958FE" w:rsidRDefault="00E958FE" w:rsidP="00E958FE">
      <w:pPr>
        <w:pStyle w:val="consplusnormal0"/>
        <w:spacing w:before="0" w:beforeAutospacing="0" w:after="0" w:afterAutospacing="0"/>
        <w:jc w:val="center"/>
        <w:outlineLvl w:val="1"/>
        <w:rPr>
          <w:b/>
        </w:rPr>
      </w:pPr>
      <w:r w:rsidRPr="00E958FE">
        <w:rPr>
          <w:b/>
        </w:rPr>
        <w:t xml:space="preserve">II. Принятие решения о разработке </w:t>
      </w:r>
    </w:p>
    <w:p w:rsidR="00E958FE" w:rsidRPr="00E958FE" w:rsidRDefault="00E958FE" w:rsidP="00E958FE">
      <w:pPr>
        <w:pStyle w:val="consplusnormal0"/>
        <w:spacing w:before="0" w:beforeAutospacing="0" w:after="0" w:afterAutospacing="0"/>
        <w:jc w:val="center"/>
        <w:outlineLvl w:val="1"/>
        <w:rPr>
          <w:b/>
        </w:rPr>
      </w:pPr>
    </w:p>
    <w:p w:rsidR="00E958FE" w:rsidRPr="00E958FE" w:rsidRDefault="00E958FE" w:rsidP="00E958FE">
      <w:pPr>
        <w:pStyle w:val="a3"/>
        <w:spacing w:before="0" w:beforeAutospacing="0" w:after="0"/>
        <w:ind w:firstLine="720"/>
        <w:jc w:val="both"/>
      </w:pPr>
      <w:r w:rsidRPr="00E958FE">
        <w:t xml:space="preserve"> 2.1. Долгосрочное бюджетное планирование </w:t>
      </w:r>
      <w:proofErr w:type="spellStart"/>
      <w:r w:rsidRPr="00E958FE">
        <w:t>Чиндяновского</w:t>
      </w:r>
      <w:proofErr w:type="spellEnd"/>
      <w:r w:rsidRPr="00E958FE">
        <w:t xml:space="preserve"> сельского поселения осуществляется путем формирования бюджетного прогноза  </w:t>
      </w:r>
      <w:proofErr w:type="spellStart"/>
      <w:r w:rsidRPr="00E958FE">
        <w:t>Чиндяновского</w:t>
      </w:r>
      <w:proofErr w:type="spellEnd"/>
      <w:r w:rsidRPr="00E958FE">
        <w:t xml:space="preserve">  сельского поселения на долгосрочный период в случае, если Совет депутатов </w:t>
      </w:r>
      <w:proofErr w:type="spellStart"/>
      <w:r w:rsidRPr="00E958FE">
        <w:t>Чиндяновского</w:t>
      </w:r>
      <w:proofErr w:type="spellEnd"/>
      <w:r w:rsidRPr="00E958FE">
        <w:t xml:space="preserve">  сельского поселения приняло решение о его формировании в соответствии с требованиями Бюджетного кодекса.</w:t>
      </w:r>
    </w:p>
    <w:p w:rsidR="00E958FE" w:rsidRPr="00E958FE" w:rsidRDefault="00E958FE" w:rsidP="00E958FE">
      <w:pPr>
        <w:autoSpaceDE w:val="0"/>
        <w:autoSpaceDN w:val="0"/>
        <w:adjustRightInd w:val="0"/>
        <w:ind w:firstLine="709"/>
        <w:jc w:val="both"/>
        <w:rPr>
          <w:rFonts w:ascii="Times New Roman" w:hAnsi="Times New Roman" w:cs="Times New Roman"/>
          <w:sz w:val="24"/>
          <w:szCs w:val="24"/>
        </w:rPr>
      </w:pPr>
    </w:p>
    <w:p w:rsidR="00E958FE" w:rsidRPr="00E958FE" w:rsidRDefault="00E958FE" w:rsidP="00E958FE">
      <w:pPr>
        <w:pStyle w:val="consplusnormal0"/>
        <w:spacing w:before="0" w:beforeAutospacing="0" w:after="0" w:afterAutospacing="0"/>
        <w:jc w:val="center"/>
        <w:outlineLvl w:val="1"/>
        <w:rPr>
          <w:b/>
        </w:rPr>
      </w:pPr>
      <w:r w:rsidRPr="00E958FE">
        <w:rPr>
          <w:b/>
        </w:rPr>
        <w:t xml:space="preserve">III. Требования к структуре (составу и содержанию) </w:t>
      </w:r>
    </w:p>
    <w:p w:rsidR="00E958FE" w:rsidRPr="00E958FE" w:rsidRDefault="00E958FE" w:rsidP="009026E0">
      <w:pPr>
        <w:autoSpaceDE w:val="0"/>
        <w:autoSpaceDN w:val="0"/>
        <w:adjustRightInd w:val="0"/>
        <w:spacing w:after="0"/>
        <w:ind w:firstLine="720"/>
        <w:jc w:val="both"/>
        <w:rPr>
          <w:rFonts w:ascii="Times New Roman" w:hAnsi="Times New Roman" w:cs="Times New Roman"/>
          <w:sz w:val="24"/>
          <w:szCs w:val="24"/>
        </w:rPr>
      </w:pPr>
      <w:r w:rsidRPr="00E958FE">
        <w:rPr>
          <w:rFonts w:ascii="Times New Roman" w:hAnsi="Times New Roman" w:cs="Times New Roman"/>
          <w:bCs/>
          <w:sz w:val="24"/>
          <w:szCs w:val="24"/>
        </w:rPr>
        <w:t xml:space="preserve">3.1. </w:t>
      </w:r>
      <w:r w:rsidRPr="00E958FE">
        <w:rPr>
          <w:rFonts w:ascii="Times New Roman" w:hAnsi="Times New Roman" w:cs="Times New Roman"/>
          <w:sz w:val="24"/>
          <w:szCs w:val="24"/>
        </w:rPr>
        <w:t xml:space="preserve">Документ разрабатывается исходя из положений </w:t>
      </w:r>
      <w:r w:rsidRPr="00E958FE">
        <w:rPr>
          <w:rFonts w:ascii="Times New Roman" w:hAnsi="Times New Roman" w:cs="Times New Roman"/>
          <w:spacing w:val="-6"/>
          <w:sz w:val="24"/>
          <w:szCs w:val="24"/>
        </w:rPr>
        <w:t>социально-экономического развития поселения</w:t>
      </w:r>
      <w:r w:rsidRPr="00E958FE">
        <w:rPr>
          <w:rFonts w:ascii="Times New Roman" w:hAnsi="Times New Roman" w:cs="Times New Roman"/>
          <w:sz w:val="24"/>
          <w:szCs w:val="24"/>
        </w:rPr>
        <w:t>.</w:t>
      </w:r>
    </w:p>
    <w:p w:rsidR="00E958FE" w:rsidRPr="00E958FE" w:rsidRDefault="00E958FE" w:rsidP="009026E0">
      <w:pPr>
        <w:pStyle w:val="consplusnormal0"/>
        <w:spacing w:before="0" w:beforeAutospacing="0" w:after="0" w:afterAutospacing="0"/>
        <w:ind w:firstLine="720"/>
        <w:jc w:val="both"/>
        <w:outlineLvl w:val="1"/>
      </w:pPr>
      <w:r w:rsidRPr="00E958FE">
        <w:t>3.2. Долгосрочный бюджетный прогноз состоит из следующих частей:</w:t>
      </w:r>
    </w:p>
    <w:p w:rsidR="00E958FE" w:rsidRPr="00E958FE" w:rsidRDefault="00E958FE" w:rsidP="009026E0">
      <w:pPr>
        <w:autoSpaceDE w:val="0"/>
        <w:autoSpaceDN w:val="0"/>
        <w:adjustRightInd w:val="0"/>
        <w:spacing w:after="0"/>
        <w:ind w:firstLine="720"/>
        <w:jc w:val="both"/>
        <w:rPr>
          <w:rFonts w:ascii="Times New Roman" w:hAnsi="Times New Roman" w:cs="Times New Roman"/>
          <w:bCs/>
          <w:sz w:val="24"/>
          <w:szCs w:val="24"/>
        </w:rPr>
      </w:pPr>
      <w:r w:rsidRPr="00E958FE">
        <w:rPr>
          <w:rFonts w:ascii="Times New Roman" w:hAnsi="Times New Roman" w:cs="Times New Roman"/>
          <w:bCs/>
          <w:sz w:val="24"/>
          <w:szCs w:val="24"/>
        </w:rPr>
        <w:t xml:space="preserve">- прогноза основных характеристик бюджета сельского поселения; </w:t>
      </w:r>
    </w:p>
    <w:p w:rsidR="00E958FE" w:rsidRPr="00E958FE" w:rsidRDefault="00E958FE" w:rsidP="009026E0">
      <w:pPr>
        <w:autoSpaceDE w:val="0"/>
        <w:autoSpaceDN w:val="0"/>
        <w:adjustRightInd w:val="0"/>
        <w:spacing w:after="0"/>
        <w:ind w:firstLine="720"/>
        <w:jc w:val="both"/>
        <w:rPr>
          <w:rFonts w:ascii="Times New Roman" w:hAnsi="Times New Roman" w:cs="Times New Roman"/>
          <w:bCs/>
          <w:sz w:val="24"/>
          <w:szCs w:val="24"/>
        </w:rPr>
      </w:pPr>
      <w:r w:rsidRPr="00E958FE">
        <w:rPr>
          <w:rFonts w:ascii="Times New Roman" w:hAnsi="Times New Roman" w:cs="Times New Roman"/>
          <w:bCs/>
          <w:sz w:val="24"/>
          <w:szCs w:val="24"/>
        </w:rPr>
        <w:t>- показателей финансового обеспечения муниципальных программ на период их действия;</w:t>
      </w:r>
    </w:p>
    <w:p w:rsidR="00E958FE" w:rsidRPr="00E958FE" w:rsidRDefault="00E958FE" w:rsidP="009026E0">
      <w:pPr>
        <w:autoSpaceDE w:val="0"/>
        <w:autoSpaceDN w:val="0"/>
        <w:adjustRightInd w:val="0"/>
        <w:spacing w:after="0"/>
        <w:ind w:firstLine="720"/>
        <w:jc w:val="both"/>
        <w:rPr>
          <w:rFonts w:ascii="Times New Roman" w:hAnsi="Times New Roman" w:cs="Times New Roman"/>
          <w:bCs/>
          <w:sz w:val="24"/>
          <w:szCs w:val="24"/>
        </w:rPr>
      </w:pPr>
      <w:r w:rsidRPr="00E958FE">
        <w:rPr>
          <w:rFonts w:ascii="Times New Roman" w:hAnsi="Times New Roman" w:cs="Times New Roman"/>
          <w:bCs/>
          <w:sz w:val="24"/>
          <w:szCs w:val="24"/>
        </w:rPr>
        <w:t>- основных подходов к формированию бюджетной политики;</w:t>
      </w:r>
    </w:p>
    <w:p w:rsidR="00E958FE" w:rsidRPr="00E958FE" w:rsidRDefault="00E958FE" w:rsidP="009026E0">
      <w:pPr>
        <w:autoSpaceDE w:val="0"/>
        <w:autoSpaceDN w:val="0"/>
        <w:adjustRightInd w:val="0"/>
        <w:spacing w:after="0"/>
        <w:ind w:firstLine="720"/>
        <w:jc w:val="both"/>
        <w:rPr>
          <w:rFonts w:ascii="Times New Roman" w:hAnsi="Times New Roman" w:cs="Times New Roman"/>
          <w:bCs/>
          <w:sz w:val="24"/>
          <w:szCs w:val="24"/>
        </w:rPr>
      </w:pPr>
      <w:r w:rsidRPr="00E958FE">
        <w:rPr>
          <w:rFonts w:ascii="Times New Roman" w:hAnsi="Times New Roman" w:cs="Times New Roman"/>
          <w:bCs/>
          <w:sz w:val="24"/>
          <w:szCs w:val="24"/>
        </w:rPr>
        <w:t>- иных показателей, характеризующих бюджет сельского поселения.</w:t>
      </w:r>
    </w:p>
    <w:p w:rsidR="00E958FE" w:rsidRPr="00E958FE" w:rsidRDefault="00E958FE" w:rsidP="009026E0">
      <w:pPr>
        <w:pStyle w:val="a3"/>
        <w:spacing w:before="0" w:beforeAutospacing="0" w:after="0"/>
        <w:ind w:firstLine="720"/>
        <w:jc w:val="center"/>
      </w:pPr>
    </w:p>
    <w:p w:rsidR="00E958FE" w:rsidRPr="00E958FE" w:rsidRDefault="00E958FE" w:rsidP="00E958FE">
      <w:pPr>
        <w:pStyle w:val="a3"/>
        <w:spacing w:before="0" w:beforeAutospacing="0" w:after="0"/>
        <w:jc w:val="center"/>
      </w:pPr>
      <w:r w:rsidRPr="00E958FE">
        <w:rPr>
          <w:b/>
        </w:rPr>
        <w:t>IV.</w:t>
      </w:r>
      <w:r w:rsidRPr="00E958FE">
        <w:rPr>
          <w:rStyle w:val="ac"/>
          <w:bCs/>
        </w:rPr>
        <w:t xml:space="preserve"> Порядок внесения изменений</w:t>
      </w:r>
    </w:p>
    <w:p w:rsidR="00E958FE" w:rsidRPr="00E958FE" w:rsidRDefault="00E958FE" w:rsidP="00E958FE">
      <w:pPr>
        <w:ind w:firstLine="720"/>
        <w:jc w:val="both"/>
        <w:rPr>
          <w:rFonts w:ascii="Times New Roman" w:hAnsi="Times New Roman" w:cs="Times New Roman"/>
          <w:sz w:val="24"/>
          <w:szCs w:val="24"/>
        </w:rPr>
      </w:pPr>
      <w:r w:rsidRPr="00E958FE">
        <w:rPr>
          <w:rFonts w:ascii="Times New Roman" w:hAnsi="Times New Roman" w:cs="Times New Roman"/>
          <w:sz w:val="24"/>
          <w:szCs w:val="24"/>
        </w:rPr>
        <w:t>4.1. Документ может быть изменен с учетом изменения прогноза социально-экономического развития поселения на соответствующий период и принятого решения о соответствующем бюджете без продления периода его действия.</w:t>
      </w:r>
    </w:p>
    <w:p w:rsidR="00E958FE" w:rsidRPr="00F7097F" w:rsidRDefault="00E958FE" w:rsidP="00F7097F">
      <w:pPr>
        <w:autoSpaceDE w:val="0"/>
        <w:autoSpaceDN w:val="0"/>
        <w:adjustRightInd w:val="0"/>
        <w:ind w:right="-5" w:firstLine="709"/>
        <w:jc w:val="both"/>
        <w:rPr>
          <w:rFonts w:ascii="Times New Roman" w:hAnsi="Times New Roman" w:cs="Times New Roman"/>
          <w:sz w:val="24"/>
          <w:szCs w:val="24"/>
        </w:rPr>
      </w:pPr>
      <w:r w:rsidRPr="00E958FE">
        <w:rPr>
          <w:rFonts w:ascii="Times New Roman" w:hAnsi="Times New Roman" w:cs="Times New Roman"/>
          <w:sz w:val="24"/>
          <w:szCs w:val="24"/>
        </w:rPr>
        <w:t>4.2. Вместе с проектом изменений готовится  пояснительная записка с описанием влияния предлагаемых изменений на бюджетный прогноз и его целевые показатели, обоснование эффективности принимаемых решений, финансово-экономическое обоснование предлагаемых изменений.</w:t>
      </w:r>
    </w:p>
    <w:p w:rsidR="00E958FE" w:rsidRPr="00E958FE" w:rsidRDefault="00E958FE" w:rsidP="00E958FE">
      <w:pPr>
        <w:pStyle w:val="a3"/>
        <w:spacing w:before="0" w:beforeAutospacing="0" w:after="0"/>
        <w:ind w:firstLine="720"/>
        <w:jc w:val="center"/>
        <w:rPr>
          <w:b/>
        </w:rPr>
      </w:pPr>
      <w:r w:rsidRPr="00E958FE">
        <w:rPr>
          <w:b/>
        </w:rPr>
        <w:t>V.  Утверждение Документа</w:t>
      </w:r>
    </w:p>
    <w:p w:rsidR="00E958FE" w:rsidRPr="00E958FE" w:rsidRDefault="00E958FE" w:rsidP="00E958FE">
      <w:pPr>
        <w:ind w:firstLine="720"/>
        <w:jc w:val="both"/>
        <w:rPr>
          <w:rFonts w:ascii="Times New Roman" w:hAnsi="Times New Roman" w:cs="Times New Roman"/>
          <w:sz w:val="24"/>
          <w:szCs w:val="24"/>
        </w:rPr>
      </w:pPr>
      <w:r w:rsidRPr="00E958FE">
        <w:rPr>
          <w:rFonts w:ascii="Times New Roman" w:hAnsi="Times New Roman" w:cs="Times New Roman"/>
          <w:sz w:val="24"/>
          <w:szCs w:val="24"/>
        </w:rPr>
        <w:t xml:space="preserve">5.1. Проект Документа или проект изменений в Документ (за исключением показателей финансового обеспечения муниципальных программ) представляется в Совет депутатов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одновременно с проектом решения о бюджете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w:t>
      </w:r>
    </w:p>
    <w:p w:rsidR="00E958FE" w:rsidRPr="00E958FE" w:rsidRDefault="00E958FE" w:rsidP="00E958FE">
      <w:pPr>
        <w:ind w:firstLine="720"/>
        <w:jc w:val="both"/>
        <w:rPr>
          <w:rFonts w:ascii="Times New Roman" w:hAnsi="Times New Roman" w:cs="Times New Roman"/>
          <w:sz w:val="24"/>
          <w:szCs w:val="24"/>
        </w:rPr>
      </w:pPr>
      <w:r w:rsidRPr="00E958FE">
        <w:rPr>
          <w:rFonts w:ascii="Times New Roman" w:hAnsi="Times New Roman" w:cs="Times New Roman"/>
          <w:sz w:val="24"/>
          <w:szCs w:val="24"/>
        </w:rPr>
        <w:t xml:space="preserve">5.2. Документ или изменения в него утверждаются Администрацией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в срок, не превышающий 2-х месяцев со дня официального опубликования решения о бюджете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w:t>
      </w:r>
    </w:p>
    <w:p w:rsidR="00E958FE" w:rsidRPr="00E958FE" w:rsidRDefault="00E958FE" w:rsidP="00F7097F">
      <w:pPr>
        <w:pStyle w:val="a3"/>
        <w:spacing w:before="0" w:beforeAutospacing="0" w:after="0"/>
        <w:jc w:val="center"/>
        <w:rPr>
          <w:b/>
        </w:rPr>
      </w:pPr>
      <w:r w:rsidRPr="00E958FE">
        <w:rPr>
          <w:b/>
        </w:rPr>
        <w:t>VI.  Период действия Документа</w:t>
      </w:r>
    </w:p>
    <w:p w:rsidR="00E958FE" w:rsidRPr="00E958FE" w:rsidRDefault="00E958FE" w:rsidP="00E958FE">
      <w:pPr>
        <w:ind w:firstLine="720"/>
        <w:jc w:val="both"/>
        <w:rPr>
          <w:rFonts w:ascii="Times New Roman" w:hAnsi="Times New Roman" w:cs="Times New Roman"/>
          <w:sz w:val="24"/>
          <w:szCs w:val="24"/>
        </w:rPr>
      </w:pPr>
      <w:r w:rsidRPr="00E958FE">
        <w:rPr>
          <w:rFonts w:ascii="Times New Roman" w:hAnsi="Times New Roman" w:cs="Times New Roman"/>
          <w:sz w:val="24"/>
          <w:szCs w:val="24"/>
        </w:rPr>
        <w:t>6.1. Документ разрабатывается каждые три года на шесть и более лет на основе прогноза социально-экономического развития поселения на соответствующий период.</w:t>
      </w:r>
    </w:p>
    <w:p w:rsidR="00E958FE" w:rsidRPr="00E958FE" w:rsidRDefault="00E958FE" w:rsidP="00E958FE">
      <w:pPr>
        <w:pStyle w:val="a3"/>
        <w:spacing w:before="0" w:beforeAutospacing="0" w:after="0"/>
        <w:ind w:firstLine="720"/>
        <w:jc w:val="both"/>
      </w:pPr>
    </w:p>
    <w:p w:rsidR="00E958FE" w:rsidRPr="00E958FE" w:rsidRDefault="00E958FE" w:rsidP="00E958FE">
      <w:pPr>
        <w:ind w:firstLine="540"/>
        <w:rPr>
          <w:rFonts w:ascii="Times New Roman" w:hAnsi="Times New Roman" w:cs="Times New Roman"/>
          <w:sz w:val="24"/>
          <w:szCs w:val="24"/>
        </w:rPr>
      </w:pPr>
    </w:p>
    <w:p w:rsidR="00B72827" w:rsidRDefault="00B72827" w:rsidP="00B72827">
      <w:pPr>
        <w:pStyle w:val="a3"/>
        <w:spacing w:before="102" w:beforeAutospacing="0" w:after="102" w:line="102" w:lineRule="atLeast"/>
        <w:jc w:val="center"/>
        <w:rPr>
          <w:sz w:val="28"/>
          <w:szCs w:val="28"/>
        </w:rPr>
      </w:pPr>
      <w:r>
        <w:rPr>
          <w:b/>
          <w:bCs/>
          <w:sz w:val="28"/>
          <w:szCs w:val="28"/>
        </w:rPr>
        <w:t>АДМИНИСТРАЦИЯ ЧИНДЯНОВСКОГО СЕЛЬСКОГО ПОСЕЛЕНИЯ ДУБЕНСКОГО МУНИЦИПАЛЬНОГО РАЙОНА РЕСПУБЛИКИ МОРДОВИЯ</w:t>
      </w:r>
    </w:p>
    <w:p w:rsidR="00B72827" w:rsidRDefault="00B72827" w:rsidP="00B72827">
      <w:pPr>
        <w:pStyle w:val="a3"/>
        <w:spacing w:before="238" w:beforeAutospacing="0" w:after="62" w:line="102" w:lineRule="atLeast"/>
        <w:jc w:val="center"/>
        <w:rPr>
          <w:sz w:val="28"/>
          <w:szCs w:val="28"/>
        </w:rPr>
      </w:pPr>
      <w:r>
        <w:rPr>
          <w:b/>
          <w:bCs/>
          <w:iCs/>
          <w:sz w:val="28"/>
          <w:szCs w:val="28"/>
        </w:rPr>
        <w:t>ПОСТАНОВЛЕНИЕ</w:t>
      </w:r>
    </w:p>
    <w:p w:rsidR="00E958FE" w:rsidRPr="00E958FE" w:rsidRDefault="00E958FE" w:rsidP="00B72827">
      <w:pPr>
        <w:pStyle w:val="a3"/>
        <w:spacing w:before="102" w:beforeAutospacing="0" w:after="102" w:line="102" w:lineRule="atLeast"/>
      </w:pPr>
      <w:r w:rsidRPr="00E958FE">
        <w:t xml:space="preserve">20.03.2020                                       </w:t>
      </w:r>
      <w:r w:rsidR="00B72827">
        <w:t xml:space="preserve">                                           </w:t>
      </w:r>
      <w:r w:rsidRPr="00E958FE">
        <w:t xml:space="preserve">                                               №11</w:t>
      </w:r>
    </w:p>
    <w:p w:rsidR="00E958FE" w:rsidRPr="00E958FE" w:rsidRDefault="00E958FE" w:rsidP="00E958FE">
      <w:pPr>
        <w:spacing w:after="0" w:line="280" w:lineRule="exact"/>
        <w:ind w:right="60"/>
        <w:rPr>
          <w:rFonts w:ascii="Times New Roman" w:hAnsi="Times New Roman" w:cs="Times New Roman"/>
          <w:sz w:val="24"/>
          <w:szCs w:val="24"/>
        </w:rPr>
      </w:pPr>
    </w:p>
    <w:p w:rsidR="00E958FE" w:rsidRPr="00E958FE" w:rsidRDefault="00E958FE" w:rsidP="00E958FE">
      <w:pPr>
        <w:spacing w:before="240" w:after="240" w:line="240" w:lineRule="auto"/>
        <w:ind w:left="600"/>
        <w:jc w:val="center"/>
        <w:rPr>
          <w:rStyle w:val="30"/>
          <w:rFonts w:eastAsiaTheme="minorHAnsi"/>
          <w:b w:val="0"/>
          <w:bCs w:val="0"/>
          <w:sz w:val="24"/>
          <w:szCs w:val="24"/>
        </w:rPr>
      </w:pPr>
      <w:r w:rsidRPr="00E958FE">
        <w:rPr>
          <w:rStyle w:val="30"/>
          <w:rFonts w:eastAsiaTheme="minorHAnsi"/>
          <w:b w:val="0"/>
          <w:bCs w:val="0"/>
          <w:sz w:val="24"/>
          <w:szCs w:val="24"/>
        </w:rPr>
        <w:t xml:space="preserve">"О порядке составления проекта бюджета </w:t>
      </w:r>
      <w:proofErr w:type="spellStart"/>
      <w:r w:rsidRPr="00E958FE">
        <w:rPr>
          <w:rStyle w:val="30"/>
          <w:rFonts w:eastAsiaTheme="minorHAnsi"/>
          <w:b w:val="0"/>
          <w:bCs w:val="0"/>
          <w:sz w:val="24"/>
          <w:szCs w:val="24"/>
        </w:rPr>
        <w:t>Чиндяновского</w:t>
      </w:r>
      <w:proofErr w:type="spellEnd"/>
      <w:r w:rsidRPr="00E958FE">
        <w:rPr>
          <w:rStyle w:val="30"/>
          <w:rFonts w:eastAsiaTheme="minorHAnsi"/>
          <w:b w:val="0"/>
          <w:bCs w:val="0"/>
          <w:sz w:val="24"/>
          <w:szCs w:val="24"/>
        </w:rPr>
        <w:t xml:space="preserve"> сельского поселения Дубенского муниципального района Республики Мордовия на очередной</w:t>
      </w:r>
      <w:r w:rsidRPr="00E958FE">
        <w:rPr>
          <w:rFonts w:ascii="Times New Roman" w:hAnsi="Times New Roman" w:cs="Times New Roman"/>
          <w:sz w:val="24"/>
          <w:szCs w:val="24"/>
        </w:rPr>
        <w:t xml:space="preserve"> </w:t>
      </w:r>
      <w:r w:rsidRPr="00E958FE">
        <w:rPr>
          <w:rStyle w:val="30"/>
          <w:rFonts w:eastAsiaTheme="minorHAnsi"/>
          <w:b w:val="0"/>
          <w:bCs w:val="0"/>
          <w:sz w:val="24"/>
          <w:szCs w:val="24"/>
        </w:rPr>
        <w:t>финансовый год и плановый период</w:t>
      </w:r>
      <w:proofErr w:type="gramStart"/>
      <w:r w:rsidRPr="00E958FE">
        <w:rPr>
          <w:rStyle w:val="30"/>
          <w:rFonts w:eastAsiaTheme="minorHAnsi"/>
          <w:b w:val="0"/>
          <w:bCs w:val="0"/>
          <w:sz w:val="24"/>
          <w:szCs w:val="24"/>
        </w:rPr>
        <w:t>."</w:t>
      </w:r>
      <w:proofErr w:type="gramEnd"/>
    </w:p>
    <w:p w:rsidR="00E958FE" w:rsidRPr="00E958FE" w:rsidRDefault="00E958FE" w:rsidP="00E958FE">
      <w:pPr>
        <w:spacing w:before="240" w:after="240" w:line="269" w:lineRule="exact"/>
        <w:ind w:left="600"/>
        <w:jc w:val="center"/>
        <w:rPr>
          <w:rStyle w:val="30"/>
          <w:rFonts w:eastAsiaTheme="minorHAnsi"/>
          <w:b w:val="0"/>
          <w:bCs w:val="0"/>
          <w:sz w:val="24"/>
          <w:szCs w:val="24"/>
        </w:rPr>
      </w:pPr>
    </w:p>
    <w:p w:rsidR="00E958FE" w:rsidRPr="00E958FE" w:rsidRDefault="00E958FE" w:rsidP="00F7097F">
      <w:pPr>
        <w:tabs>
          <w:tab w:val="left" w:pos="4498"/>
          <w:tab w:val="left" w:pos="9427"/>
        </w:tabs>
        <w:spacing w:after="0" w:line="302" w:lineRule="exact"/>
        <w:jc w:val="both"/>
        <w:rPr>
          <w:rStyle w:val="20"/>
          <w:rFonts w:eastAsiaTheme="minorHAnsi"/>
          <w:sz w:val="24"/>
          <w:szCs w:val="24"/>
        </w:rPr>
      </w:pPr>
      <w:r w:rsidRPr="00E958FE">
        <w:rPr>
          <w:rStyle w:val="20"/>
          <w:rFonts w:eastAsiaTheme="minorHAnsi"/>
          <w:sz w:val="24"/>
          <w:szCs w:val="24"/>
        </w:rPr>
        <w:t>В соответствии со статьями 169 и 184 Бюджетного кодекса Российской</w:t>
      </w:r>
      <w:r w:rsidRPr="00E958FE">
        <w:rPr>
          <w:rStyle w:val="20"/>
          <w:rFonts w:eastAsiaTheme="minorHAnsi"/>
          <w:sz w:val="24"/>
          <w:szCs w:val="24"/>
        </w:rPr>
        <w:br/>
        <w:t>Федерации администрация</w:t>
      </w:r>
      <w:r w:rsidRPr="00E958FE">
        <w:rPr>
          <w:rStyle w:val="20"/>
          <w:rFonts w:eastAsiaTheme="minorHAnsi"/>
          <w:sz w:val="24"/>
          <w:szCs w:val="24"/>
          <w:vertAlign w:val="superscript"/>
        </w:rPr>
        <w:t xml:space="preserve"> </w:t>
      </w:r>
      <w:r w:rsidRPr="00E958FE">
        <w:rPr>
          <w:rStyle w:val="20"/>
          <w:rFonts w:eastAsiaTheme="minorHAnsi"/>
          <w:sz w:val="24"/>
          <w:szCs w:val="24"/>
        </w:rPr>
        <w:t xml:space="preserve">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w:t>
      </w:r>
      <w:r w:rsidR="00F7097F">
        <w:rPr>
          <w:rStyle w:val="20"/>
          <w:rFonts w:eastAsiaTheme="minorHAnsi"/>
          <w:sz w:val="24"/>
          <w:szCs w:val="24"/>
        </w:rPr>
        <w:t xml:space="preserve"> </w:t>
      </w:r>
      <w:r w:rsidRPr="00E958FE">
        <w:rPr>
          <w:rStyle w:val="20"/>
          <w:rFonts w:eastAsiaTheme="minorHAnsi"/>
          <w:sz w:val="24"/>
          <w:szCs w:val="24"/>
        </w:rPr>
        <w:t>постановляет:</w:t>
      </w:r>
    </w:p>
    <w:p w:rsidR="00E958FE" w:rsidRPr="00E958FE" w:rsidRDefault="00E958FE" w:rsidP="00E958FE">
      <w:pPr>
        <w:tabs>
          <w:tab w:val="left" w:pos="4498"/>
          <w:tab w:val="left" w:pos="9427"/>
        </w:tabs>
        <w:spacing w:after="0" w:line="302" w:lineRule="exact"/>
        <w:ind w:firstLine="780"/>
        <w:rPr>
          <w:rFonts w:ascii="Times New Roman" w:hAnsi="Times New Roman" w:cs="Times New Roman"/>
          <w:sz w:val="24"/>
          <w:szCs w:val="24"/>
        </w:rPr>
      </w:pPr>
      <w:r w:rsidRPr="00E958FE">
        <w:rPr>
          <w:rStyle w:val="20"/>
          <w:rFonts w:eastAsiaTheme="minorHAnsi"/>
          <w:sz w:val="24"/>
          <w:szCs w:val="24"/>
        </w:rPr>
        <w:tab/>
      </w:r>
      <w:r w:rsidRPr="00E958FE">
        <w:rPr>
          <w:rStyle w:val="20"/>
          <w:rFonts w:eastAsiaTheme="minorHAnsi"/>
          <w:sz w:val="24"/>
          <w:szCs w:val="24"/>
          <w:vertAlign w:val="superscript"/>
        </w:rPr>
        <w:t>[</w:t>
      </w:r>
      <w:r w:rsidRPr="00E958FE">
        <w:rPr>
          <w:rStyle w:val="20"/>
          <w:rFonts w:eastAsiaTheme="minorHAnsi"/>
          <w:sz w:val="24"/>
          <w:szCs w:val="24"/>
        </w:rPr>
        <w:tab/>
        <w:t>.</w:t>
      </w:r>
    </w:p>
    <w:p w:rsidR="00E958FE" w:rsidRPr="00E958FE" w:rsidRDefault="00E958FE" w:rsidP="00E958FE">
      <w:pPr>
        <w:widowControl w:val="0"/>
        <w:numPr>
          <w:ilvl w:val="0"/>
          <w:numId w:val="2"/>
        </w:numPr>
        <w:tabs>
          <w:tab w:val="left" w:pos="1150"/>
        </w:tabs>
        <w:spacing w:after="0" w:line="317" w:lineRule="exact"/>
        <w:ind w:firstLine="780"/>
        <w:jc w:val="both"/>
        <w:rPr>
          <w:rStyle w:val="20"/>
          <w:rFonts w:eastAsiaTheme="minorHAnsi"/>
          <w:sz w:val="24"/>
          <w:szCs w:val="24"/>
        </w:rPr>
      </w:pPr>
      <w:r w:rsidRPr="00E958FE">
        <w:rPr>
          <w:rStyle w:val="20"/>
          <w:rFonts w:eastAsiaTheme="minorHAnsi"/>
          <w:sz w:val="24"/>
          <w:szCs w:val="24"/>
        </w:rPr>
        <w:t>Утвердить прилагаемый Порядок составления проекта бюджета</w:t>
      </w:r>
      <w:r w:rsidRPr="00E958FE">
        <w:rPr>
          <w:rStyle w:val="20"/>
          <w:rFonts w:eastAsiaTheme="minorHAnsi"/>
          <w:sz w:val="24"/>
          <w:szCs w:val="24"/>
        </w:rPr>
        <w:br/>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Дубенского муниципального</w:t>
      </w:r>
      <w:r w:rsidRPr="00E958FE">
        <w:rPr>
          <w:rStyle w:val="20"/>
          <w:rFonts w:eastAsiaTheme="minorHAnsi"/>
          <w:sz w:val="24"/>
          <w:szCs w:val="24"/>
        </w:rPr>
        <w:br/>
        <w:t>района Республики Мордовия на очередной финансовый год и плановый период.</w:t>
      </w:r>
    </w:p>
    <w:p w:rsidR="00E958FE" w:rsidRPr="00E958FE" w:rsidRDefault="00E958FE" w:rsidP="00E958FE">
      <w:pPr>
        <w:tabs>
          <w:tab w:val="left" w:pos="1150"/>
        </w:tabs>
        <w:spacing w:after="0" w:line="317" w:lineRule="exact"/>
        <w:ind w:left="780"/>
        <w:jc w:val="both"/>
        <w:rPr>
          <w:rFonts w:ascii="Times New Roman" w:hAnsi="Times New Roman" w:cs="Times New Roman"/>
          <w:sz w:val="24"/>
          <w:szCs w:val="24"/>
        </w:rPr>
      </w:pPr>
    </w:p>
    <w:p w:rsidR="00B72827" w:rsidRPr="00B72827" w:rsidRDefault="00E958FE" w:rsidP="00B72827">
      <w:pPr>
        <w:widowControl w:val="0"/>
        <w:numPr>
          <w:ilvl w:val="0"/>
          <w:numId w:val="2"/>
        </w:numPr>
        <w:tabs>
          <w:tab w:val="left" w:pos="1150"/>
        </w:tabs>
        <w:spacing w:after="1638" w:line="317" w:lineRule="exact"/>
        <w:ind w:firstLine="780"/>
        <w:jc w:val="both"/>
        <w:rPr>
          <w:rFonts w:ascii="Times New Roman" w:hAnsi="Times New Roman" w:cs="Times New Roman"/>
          <w:color w:val="000000"/>
          <w:sz w:val="24"/>
          <w:szCs w:val="24"/>
          <w:lang w:eastAsia="ru-RU" w:bidi="ru-RU"/>
        </w:rPr>
      </w:pPr>
      <w:r w:rsidRPr="00E958FE">
        <w:rPr>
          <w:rStyle w:val="20"/>
          <w:rFonts w:eastAsiaTheme="minorHAnsi"/>
          <w:sz w:val="24"/>
          <w:szCs w:val="24"/>
        </w:rPr>
        <w:t>Настоящее постановление вступает в силу со дня его официального</w:t>
      </w:r>
      <w:r w:rsidRPr="00E958FE">
        <w:rPr>
          <w:rStyle w:val="20"/>
          <w:rFonts w:eastAsiaTheme="minorHAnsi"/>
          <w:sz w:val="24"/>
          <w:szCs w:val="24"/>
        </w:rPr>
        <w:br/>
        <w:t>опубликования.</w:t>
      </w:r>
    </w:p>
    <w:p w:rsidR="00E958FE" w:rsidRPr="00B72827" w:rsidRDefault="00E958FE" w:rsidP="00F7097F">
      <w:pPr>
        <w:widowControl w:val="0"/>
        <w:tabs>
          <w:tab w:val="left" w:pos="1150"/>
        </w:tabs>
        <w:spacing w:after="0" w:line="317" w:lineRule="exact"/>
        <w:jc w:val="both"/>
        <w:rPr>
          <w:rFonts w:ascii="Times New Roman" w:hAnsi="Times New Roman" w:cs="Times New Roman"/>
          <w:color w:val="000000"/>
          <w:sz w:val="24"/>
          <w:szCs w:val="24"/>
          <w:lang w:eastAsia="ru-RU" w:bidi="ru-RU"/>
        </w:rPr>
      </w:pPr>
      <w:r w:rsidRPr="00B72827">
        <w:rPr>
          <w:rFonts w:ascii="Times New Roman" w:hAnsi="Times New Roman" w:cs="Times New Roman"/>
          <w:sz w:val="24"/>
          <w:szCs w:val="24"/>
        </w:rPr>
        <w:t xml:space="preserve">Глава </w:t>
      </w:r>
      <w:proofErr w:type="spellStart"/>
      <w:r w:rsidRPr="00B72827">
        <w:rPr>
          <w:rFonts w:ascii="Times New Roman" w:hAnsi="Times New Roman" w:cs="Times New Roman"/>
          <w:sz w:val="24"/>
          <w:szCs w:val="24"/>
        </w:rPr>
        <w:t>Чиндяновского</w:t>
      </w:r>
      <w:proofErr w:type="spellEnd"/>
      <w:r w:rsidRPr="00B72827">
        <w:rPr>
          <w:rFonts w:ascii="Times New Roman" w:hAnsi="Times New Roman" w:cs="Times New Roman"/>
          <w:sz w:val="24"/>
          <w:szCs w:val="24"/>
        </w:rPr>
        <w:t xml:space="preserve"> </w:t>
      </w:r>
    </w:p>
    <w:p w:rsidR="00E958FE" w:rsidRPr="00E958FE" w:rsidRDefault="00E958FE" w:rsidP="00B72827">
      <w:pPr>
        <w:shd w:val="clear" w:color="auto" w:fill="FFFFFF"/>
        <w:autoSpaceDE w:val="0"/>
        <w:autoSpaceDN w:val="0"/>
        <w:adjustRightInd w:val="0"/>
        <w:spacing w:after="0"/>
        <w:jc w:val="both"/>
        <w:outlineLvl w:val="0"/>
        <w:rPr>
          <w:rFonts w:ascii="Times New Roman" w:hAnsi="Times New Roman" w:cs="Times New Roman"/>
          <w:sz w:val="24"/>
          <w:szCs w:val="24"/>
        </w:rPr>
        <w:sectPr w:rsidR="00E958FE" w:rsidRPr="00E958FE">
          <w:pgSz w:w="11900" w:h="16840"/>
          <w:pgMar w:top="617" w:right="1159" w:bottom="617" w:left="651" w:header="0" w:footer="3" w:gutter="0"/>
          <w:cols w:space="720"/>
          <w:noEndnote/>
          <w:docGrid w:linePitch="360"/>
        </w:sectPr>
      </w:pPr>
      <w:r w:rsidRPr="00E958FE">
        <w:rPr>
          <w:rFonts w:ascii="Times New Roman" w:hAnsi="Times New Roman" w:cs="Times New Roman"/>
          <w:sz w:val="24"/>
          <w:szCs w:val="24"/>
        </w:rPr>
        <w:t xml:space="preserve">сельского поселения                                                </w:t>
      </w:r>
      <w:r w:rsidR="00B72827">
        <w:rPr>
          <w:rFonts w:ascii="Times New Roman" w:hAnsi="Times New Roman" w:cs="Times New Roman"/>
          <w:sz w:val="24"/>
          <w:szCs w:val="24"/>
        </w:rPr>
        <w:t xml:space="preserve">                    Е.Н.Салаева</w:t>
      </w:r>
    </w:p>
    <w:p w:rsidR="00E958FE" w:rsidRPr="00E958FE" w:rsidRDefault="00E958FE" w:rsidP="00F7097F">
      <w:pPr>
        <w:spacing w:line="274" w:lineRule="exact"/>
        <w:jc w:val="right"/>
        <w:rPr>
          <w:rFonts w:ascii="Times New Roman" w:hAnsi="Times New Roman" w:cs="Times New Roman"/>
          <w:sz w:val="24"/>
          <w:szCs w:val="24"/>
        </w:rPr>
      </w:pPr>
      <w:r w:rsidRPr="00E958FE">
        <w:rPr>
          <w:rStyle w:val="30"/>
          <w:rFonts w:eastAsiaTheme="minorHAnsi"/>
          <w:bCs w:val="0"/>
          <w:sz w:val="24"/>
          <w:szCs w:val="24"/>
        </w:rPr>
        <w:t>Утвержден</w:t>
      </w:r>
    </w:p>
    <w:p w:rsidR="00E958FE" w:rsidRPr="00E958FE" w:rsidRDefault="00E958FE" w:rsidP="00B72827">
      <w:pPr>
        <w:tabs>
          <w:tab w:val="left" w:pos="5426"/>
        </w:tabs>
        <w:spacing w:after="0" w:line="274" w:lineRule="exact"/>
        <w:ind w:left="4248"/>
        <w:jc w:val="right"/>
        <w:rPr>
          <w:rFonts w:ascii="Times New Roman" w:hAnsi="Times New Roman" w:cs="Times New Roman"/>
          <w:sz w:val="24"/>
          <w:szCs w:val="24"/>
        </w:rPr>
      </w:pPr>
      <w:r w:rsidRPr="00E958FE">
        <w:rPr>
          <w:rStyle w:val="50"/>
          <w:rFonts w:eastAsiaTheme="minorHAnsi"/>
          <w:sz w:val="24"/>
          <w:szCs w:val="24"/>
        </w:rPr>
        <w:t xml:space="preserve">                       Постановлением Администрации</w:t>
      </w:r>
      <w:r w:rsidRPr="00E958FE">
        <w:rPr>
          <w:rStyle w:val="50"/>
          <w:rFonts w:eastAsiaTheme="minorHAnsi"/>
          <w:sz w:val="24"/>
          <w:szCs w:val="24"/>
        </w:rPr>
        <w:br/>
        <w:t xml:space="preserve">                  </w:t>
      </w:r>
      <w:proofErr w:type="spellStart"/>
      <w:r w:rsidRPr="00E958FE">
        <w:rPr>
          <w:rStyle w:val="50"/>
          <w:rFonts w:eastAsiaTheme="minorHAnsi"/>
          <w:sz w:val="24"/>
          <w:szCs w:val="24"/>
        </w:rPr>
        <w:t>Чиндяновского</w:t>
      </w:r>
      <w:proofErr w:type="spellEnd"/>
      <w:r w:rsidRPr="00E958FE">
        <w:rPr>
          <w:rStyle w:val="50"/>
          <w:rFonts w:eastAsiaTheme="minorHAnsi"/>
          <w:sz w:val="24"/>
          <w:szCs w:val="24"/>
        </w:rPr>
        <w:t xml:space="preserve"> сельского поселения</w:t>
      </w:r>
      <w:r w:rsidRPr="00E958FE">
        <w:rPr>
          <w:rStyle w:val="50"/>
          <w:rFonts w:eastAsiaTheme="minorHAnsi"/>
          <w:sz w:val="24"/>
          <w:szCs w:val="24"/>
        </w:rPr>
        <w:tab/>
        <w:t>Дубенского муниципального района</w:t>
      </w:r>
    </w:p>
    <w:p w:rsidR="00E958FE" w:rsidRPr="00E958FE" w:rsidRDefault="00E958FE" w:rsidP="00B72827">
      <w:pPr>
        <w:spacing w:after="0" w:line="274" w:lineRule="exact"/>
        <w:ind w:left="6688"/>
        <w:rPr>
          <w:rStyle w:val="50"/>
          <w:rFonts w:eastAsiaTheme="minorHAnsi"/>
          <w:sz w:val="24"/>
          <w:szCs w:val="24"/>
        </w:rPr>
      </w:pPr>
      <w:r w:rsidRPr="00E958FE">
        <w:rPr>
          <w:rStyle w:val="50"/>
          <w:rFonts w:eastAsiaTheme="minorHAnsi"/>
          <w:sz w:val="24"/>
          <w:szCs w:val="24"/>
        </w:rPr>
        <w:t>Республики Мордовия</w:t>
      </w:r>
    </w:p>
    <w:p w:rsidR="00E958FE" w:rsidRPr="00E958FE" w:rsidRDefault="00E958FE" w:rsidP="00B72827">
      <w:pPr>
        <w:spacing w:after="0" w:line="274" w:lineRule="exact"/>
        <w:ind w:left="6940"/>
        <w:rPr>
          <w:rFonts w:ascii="Times New Roman" w:hAnsi="Times New Roman" w:cs="Times New Roman"/>
          <w:sz w:val="24"/>
          <w:szCs w:val="24"/>
        </w:rPr>
      </w:pPr>
      <w:r w:rsidRPr="00E958FE">
        <w:rPr>
          <w:rStyle w:val="50"/>
          <w:rFonts w:eastAsiaTheme="minorHAnsi"/>
          <w:sz w:val="24"/>
          <w:szCs w:val="24"/>
        </w:rPr>
        <w:t>№ 11 от 20.03.2020 г.</w:t>
      </w:r>
      <w:r w:rsidRPr="00E958FE">
        <w:rPr>
          <w:rStyle w:val="50"/>
          <w:rFonts w:eastAsiaTheme="minorHAnsi"/>
          <w:sz w:val="24"/>
          <w:szCs w:val="24"/>
        </w:rPr>
        <w:br/>
      </w:r>
    </w:p>
    <w:p w:rsidR="00E958FE" w:rsidRPr="00E958FE" w:rsidRDefault="00E958FE" w:rsidP="00E958FE">
      <w:pPr>
        <w:tabs>
          <w:tab w:val="left" w:pos="4469"/>
        </w:tabs>
        <w:spacing w:after="0" w:line="322" w:lineRule="exact"/>
        <w:ind w:left="1460"/>
        <w:jc w:val="both"/>
        <w:rPr>
          <w:rFonts w:ascii="Times New Roman" w:hAnsi="Times New Roman" w:cs="Times New Roman"/>
          <w:sz w:val="24"/>
          <w:szCs w:val="24"/>
        </w:rPr>
      </w:pPr>
      <w:r w:rsidRPr="00E958FE">
        <w:rPr>
          <w:rStyle w:val="40"/>
          <w:rFonts w:eastAsiaTheme="minorHAnsi"/>
          <w:b w:val="0"/>
          <w:bCs w:val="0"/>
          <w:sz w:val="24"/>
          <w:szCs w:val="24"/>
        </w:rPr>
        <w:tab/>
        <w:t>Порядок</w:t>
      </w:r>
    </w:p>
    <w:p w:rsidR="00E958FE" w:rsidRPr="00E958FE" w:rsidRDefault="00E958FE" w:rsidP="00E958FE">
      <w:pPr>
        <w:spacing w:after="181" w:line="322" w:lineRule="exact"/>
        <w:ind w:left="20"/>
        <w:jc w:val="center"/>
        <w:rPr>
          <w:rFonts w:ascii="Times New Roman" w:hAnsi="Times New Roman" w:cs="Times New Roman"/>
          <w:sz w:val="24"/>
          <w:szCs w:val="24"/>
        </w:rPr>
      </w:pPr>
      <w:r w:rsidRPr="00E958FE">
        <w:rPr>
          <w:rStyle w:val="40"/>
          <w:rFonts w:eastAsiaTheme="minorHAnsi"/>
          <w:b w:val="0"/>
          <w:bCs w:val="0"/>
          <w:sz w:val="24"/>
          <w:szCs w:val="24"/>
        </w:rPr>
        <w:t xml:space="preserve">составления проекта бюджета </w:t>
      </w:r>
      <w:proofErr w:type="spellStart"/>
      <w:r w:rsidRPr="00E958FE">
        <w:rPr>
          <w:rStyle w:val="40"/>
          <w:rFonts w:eastAsiaTheme="minorHAnsi"/>
          <w:b w:val="0"/>
          <w:bCs w:val="0"/>
          <w:sz w:val="24"/>
          <w:szCs w:val="24"/>
        </w:rPr>
        <w:t>Чиндяновского</w:t>
      </w:r>
      <w:proofErr w:type="spellEnd"/>
      <w:r w:rsidRPr="00E958FE">
        <w:rPr>
          <w:rStyle w:val="40"/>
          <w:rFonts w:eastAsiaTheme="minorHAnsi"/>
          <w:b w:val="0"/>
          <w:bCs w:val="0"/>
          <w:sz w:val="24"/>
          <w:szCs w:val="24"/>
        </w:rPr>
        <w:t xml:space="preserve"> сельского поселения</w:t>
      </w:r>
      <w:r w:rsidRPr="00E958FE">
        <w:rPr>
          <w:rStyle w:val="40"/>
          <w:rFonts w:eastAsiaTheme="minorHAnsi"/>
          <w:b w:val="0"/>
          <w:bCs w:val="0"/>
          <w:sz w:val="24"/>
          <w:szCs w:val="24"/>
        </w:rPr>
        <w:br/>
        <w:t>Дубенского муниципального района Республики Мордовия на</w:t>
      </w:r>
      <w:r w:rsidRPr="00E958FE">
        <w:rPr>
          <w:rStyle w:val="40"/>
          <w:rFonts w:eastAsiaTheme="minorHAnsi"/>
          <w:b w:val="0"/>
          <w:bCs w:val="0"/>
          <w:sz w:val="24"/>
          <w:szCs w:val="24"/>
        </w:rPr>
        <w:br/>
        <w:t>очередной финансовый год и плановый период</w:t>
      </w:r>
    </w:p>
    <w:p w:rsidR="00E958FE" w:rsidRPr="00E958FE" w:rsidRDefault="00E958FE" w:rsidP="00E958FE">
      <w:pPr>
        <w:keepNext/>
        <w:keepLines/>
        <w:widowControl w:val="0"/>
        <w:numPr>
          <w:ilvl w:val="0"/>
          <w:numId w:val="6"/>
        </w:numPr>
        <w:spacing w:after="25" w:line="320" w:lineRule="exact"/>
        <w:jc w:val="center"/>
        <w:outlineLvl w:val="1"/>
        <w:rPr>
          <w:rStyle w:val="22"/>
          <w:rFonts w:eastAsiaTheme="minorHAnsi"/>
          <w:b w:val="0"/>
          <w:bCs w:val="0"/>
          <w:sz w:val="24"/>
          <w:szCs w:val="24"/>
        </w:rPr>
      </w:pPr>
      <w:bookmarkStart w:id="50" w:name="bookmark0"/>
      <w:r w:rsidRPr="00E958FE">
        <w:rPr>
          <w:rStyle w:val="22"/>
          <w:rFonts w:eastAsiaTheme="minorHAnsi"/>
          <w:b w:val="0"/>
          <w:bCs w:val="0"/>
          <w:sz w:val="24"/>
          <w:szCs w:val="24"/>
        </w:rPr>
        <w:t>Общие положения</w:t>
      </w:r>
      <w:bookmarkEnd w:id="50"/>
    </w:p>
    <w:p w:rsidR="00E958FE" w:rsidRPr="00E958FE" w:rsidRDefault="00E958FE" w:rsidP="00B72827">
      <w:pPr>
        <w:keepNext/>
        <w:keepLines/>
        <w:widowControl w:val="0"/>
        <w:spacing w:after="25" w:line="320" w:lineRule="exact"/>
        <w:ind w:left="20"/>
        <w:outlineLvl w:val="1"/>
        <w:rPr>
          <w:rFonts w:ascii="Times New Roman" w:hAnsi="Times New Roman" w:cs="Times New Roman"/>
          <w:sz w:val="24"/>
          <w:szCs w:val="24"/>
        </w:rPr>
      </w:pPr>
    </w:p>
    <w:p w:rsidR="00E958FE" w:rsidRPr="00E958FE" w:rsidRDefault="00E958FE" w:rsidP="00E958FE">
      <w:pPr>
        <w:tabs>
          <w:tab w:val="left" w:pos="1530"/>
        </w:tabs>
        <w:spacing w:after="0" w:line="336" w:lineRule="exact"/>
        <w:ind w:firstLine="800"/>
        <w:jc w:val="both"/>
        <w:rPr>
          <w:rFonts w:ascii="Times New Roman" w:hAnsi="Times New Roman" w:cs="Times New Roman"/>
          <w:sz w:val="24"/>
          <w:szCs w:val="24"/>
        </w:rPr>
      </w:pPr>
      <w:r w:rsidRPr="00E958FE">
        <w:rPr>
          <w:rStyle w:val="20"/>
          <w:rFonts w:eastAsiaTheme="minorHAnsi"/>
          <w:sz w:val="24"/>
          <w:szCs w:val="24"/>
        </w:rPr>
        <w:t>1.</w:t>
      </w:r>
      <w:r w:rsidRPr="00E958FE">
        <w:rPr>
          <w:rStyle w:val="20"/>
          <w:rFonts w:eastAsiaTheme="minorHAnsi"/>
          <w:sz w:val="24"/>
          <w:szCs w:val="24"/>
        </w:rPr>
        <w:tab/>
        <w:t xml:space="preserve">Администрация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w:t>
      </w:r>
      <w:r w:rsidRPr="00E958FE">
        <w:rPr>
          <w:rFonts w:ascii="Times New Roman" w:hAnsi="Times New Roman" w:cs="Times New Roman"/>
          <w:sz w:val="24"/>
          <w:szCs w:val="24"/>
        </w:rPr>
        <w:t xml:space="preserve"> </w:t>
      </w:r>
      <w:r w:rsidRPr="00E958FE">
        <w:rPr>
          <w:rStyle w:val="20"/>
          <w:rFonts w:eastAsiaTheme="minorHAnsi"/>
          <w:sz w:val="24"/>
          <w:szCs w:val="24"/>
        </w:rPr>
        <w:t>Дубенского муниципального района Республики Мордовия при</w:t>
      </w:r>
      <w:r w:rsidRPr="00E958FE">
        <w:rPr>
          <w:rStyle w:val="20"/>
          <w:rFonts w:eastAsiaTheme="minorHAnsi"/>
          <w:sz w:val="24"/>
          <w:szCs w:val="24"/>
        </w:rPr>
        <w:br/>
        <w:t xml:space="preserve">составлении проекта бюджета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(далее -</w:t>
      </w:r>
      <w:r w:rsidRPr="00E958FE">
        <w:rPr>
          <w:rStyle w:val="20"/>
          <w:rFonts w:eastAsiaTheme="minorHAnsi"/>
          <w:sz w:val="24"/>
          <w:szCs w:val="24"/>
        </w:rPr>
        <w:br/>
        <w:t>бюджет поселения):</w:t>
      </w:r>
    </w:p>
    <w:p w:rsidR="00E958FE" w:rsidRPr="00E958FE" w:rsidRDefault="00E958FE" w:rsidP="00E958FE">
      <w:pPr>
        <w:widowControl w:val="0"/>
        <w:numPr>
          <w:ilvl w:val="0"/>
          <w:numId w:val="3"/>
        </w:numPr>
        <w:tabs>
          <w:tab w:val="left" w:pos="1116"/>
        </w:tabs>
        <w:spacing w:after="0" w:line="326" w:lineRule="exact"/>
        <w:ind w:firstLine="800"/>
        <w:jc w:val="both"/>
        <w:rPr>
          <w:rFonts w:ascii="Times New Roman" w:hAnsi="Times New Roman" w:cs="Times New Roman"/>
          <w:sz w:val="24"/>
          <w:szCs w:val="24"/>
        </w:rPr>
      </w:pPr>
      <w:r w:rsidRPr="00E958FE">
        <w:rPr>
          <w:rStyle w:val="20"/>
          <w:rFonts w:eastAsiaTheme="minorHAnsi"/>
          <w:sz w:val="24"/>
          <w:szCs w:val="24"/>
        </w:rPr>
        <w:t>одобряет основные параметры прогноза социально-экономического</w:t>
      </w:r>
      <w:r w:rsidRPr="00E958FE">
        <w:rPr>
          <w:rStyle w:val="20"/>
          <w:rFonts w:eastAsiaTheme="minorHAnsi"/>
          <w:sz w:val="24"/>
          <w:szCs w:val="24"/>
        </w:rPr>
        <w:br/>
        <w:t xml:space="preserve">развития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Дубенского</w:t>
      </w:r>
      <w:r w:rsidRPr="00E958FE">
        <w:rPr>
          <w:rStyle w:val="20"/>
          <w:rFonts w:eastAsiaTheme="minorHAnsi"/>
          <w:sz w:val="24"/>
          <w:szCs w:val="24"/>
        </w:rPr>
        <w:br/>
        <w:t>муниципального района Республики Мордовия на очередной финансовый год и</w:t>
      </w:r>
      <w:r w:rsidRPr="00E958FE">
        <w:rPr>
          <w:rStyle w:val="20"/>
          <w:rFonts w:eastAsiaTheme="minorHAnsi"/>
          <w:sz w:val="24"/>
          <w:szCs w:val="24"/>
        </w:rPr>
        <w:br/>
        <w:t>плановый период, прогноз социально-экономического развития</w:t>
      </w:r>
      <w:r w:rsidRPr="00E958FE">
        <w:rPr>
          <w:rStyle w:val="20"/>
          <w:rFonts w:eastAsiaTheme="minorHAnsi"/>
          <w:sz w:val="24"/>
          <w:szCs w:val="24"/>
        </w:rPr>
        <w:br/>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Дубенского муниципального</w:t>
      </w:r>
      <w:r w:rsidRPr="00E958FE">
        <w:rPr>
          <w:rStyle w:val="20"/>
          <w:rFonts w:eastAsiaTheme="minorHAnsi"/>
          <w:sz w:val="24"/>
          <w:szCs w:val="24"/>
        </w:rPr>
        <w:br/>
        <w:t>района Республики Мордовия на очередной финансовый год и плановый период;</w:t>
      </w:r>
    </w:p>
    <w:p w:rsidR="00E958FE" w:rsidRPr="00E958FE" w:rsidRDefault="00E958FE" w:rsidP="00E958FE">
      <w:pPr>
        <w:widowControl w:val="0"/>
        <w:numPr>
          <w:ilvl w:val="0"/>
          <w:numId w:val="3"/>
        </w:numPr>
        <w:tabs>
          <w:tab w:val="left" w:pos="1116"/>
        </w:tabs>
        <w:spacing w:after="0" w:line="326" w:lineRule="exact"/>
        <w:ind w:firstLine="800"/>
        <w:jc w:val="both"/>
        <w:rPr>
          <w:rFonts w:ascii="Times New Roman" w:hAnsi="Times New Roman" w:cs="Times New Roman"/>
          <w:sz w:val="24"/>
          <w:szCs w:val="24"/>
        </w:rPr>
      </w:pPr>
      <w:r w:rsidRPr="00E958FE">
        <w:rPr>
          <w:rStyle w:val="20"/>
          <w:rFonts w:eastAsiaTheme="minorHAnsi"/>
          <w:sz w:val="24"/>
          <w:szCs w:val="24"/>
        </w:rPr>
        <w:t>одобряет основные характеристики бюджета поселения на очередной</w:t>
      </w:r>
      <w:r w:rsidRPr="00E958FE">
        <w:rPr>
          <w:rStyle w:val="20"/>
          <w:rFonts w:eastAsiaTheme="minorHAnsi"/>
          <w:sz w:val="24"/>
          <w:szCs w:val="24"/>
        </w:rPr>
        <w:br/>
        <w:t>финансовый год и плановый период, а также объем бюджетных ассигнований на</w:t>
      </w:r>
      <w:r w:rsidRPr="00E958FE">
        <w:rPr>
          <w:rStyle w:val="20"/>
          <w:rFonts w:eastAsiaTheme="minorHAnsi"/>
          <w:sz w:val="24"/>
          <w:szCs w:val="24"/>
        </w:rPr>
        <w:br/>
        <w:t>исполнение действующих и принимаемых расходных обязательств</w:t>
      </w:r>
      <w:r w:rsidRPr="00E958FE">
        <w:rPr>
          <w:rStyle w:val="20"/>
          <w:rFonts w:eastAsiaTheme="minorHAnsi"/>
          <w:sz w:val="24"/>
          <w:szCs w:val="24"/>
        </w:rPr>
        <w:br/>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Дубенского муниципального</w:t>
      </w:r>
      <w:r w:rsidRPr="00E958FE">
        <w:rPr>
          <w:rStyle w:val="20"/>
          <w:rFonts w:eastAsiaTheme="minorHAnsi"/>
          <w:sz w:val="24"/>
          <w:szCs w:val="24"/>
        </w:rPr>
        <w:br/>
        <w:t>района Республики Мордовия;</w:t>
      </w:r>
    </w:p>
    <w:p w:rsidR="00E958FE" w:rsidRPr="00E958FE" w:rsidRDefault="00E958FE" w:rsidP="00E958FE">
      <w:pPr>
        <w:widowControl w:val="0"/>
        <w:numPr>
          <w:ilvl w:val="0"/>
          <w:numId w:val="3"/>
        </w:numPr>
        <w:tabs>
          <w:tab w:val="left" w:pos="1116"/>
        </w:tabs>
        <w:spacing w:after="0" w:line="326" w:lineRule="exact"/>
        <w:ind w:firstLine="800"/>
        <w:jc w:val="both"/>
        <w:rPr>
          <w:rFonts w:ascii="Times New Roman" w:hAnsi="Times New Roman" w:cs="Times New Roman"/>
          <w:sz w:val="24"/>
          <w:szCs w:val="24"/>
        </w:rPr>
      </w:pPr>
      <w:r w:rsidRPr="00E958FE">
        <w:rPr>
          <w:rStyle w:val="20"/>
          <w:rFonts w:eastAsiaTheme="minorHAnsi"/>
          <w:sz w:val="24"/>
          <w:szCs w:val="24"/>
        </w:rPr>
        <w:t xml:space="preserve">одобряет проект решения Совета депутатов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w:t>
      </w:r>
      <w:r w:rsidRPr="00E958FE">
        <w:rPr>
          <w:rStyle w:val="20"/>
          <w:rFonts w:eastAsiaTheme="minorHAnsi"/>
          <w:sz w:val="24"/>
          <w:szCs w:val="24"/>
        </w:rPr>
        <w:br/>
        <w:t xml:space="preserve">поселения "О бюджете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w:t>
      </w:r>
      <w:r w:rsidRPr="00E958FE">
        <w:rPr>
          <w:rStyle w:val="20"/>
          <w:rFonts w:eastAsiaTheme="minorHAnsi"/>
          <w:sz w:val="24"/>
          <w:szCs w:val="24"/>
        </w:rPr>
        <w:br/>
        <w:t>Дубенского муниципального района на очередной финансовый год и</w:t>
      </w:r>
      <w:r w:rsidRPr="00E958FE">
        <w:rPr>
          <w:rStyle w:val="20"/>
          <w:rFonts w:eastAsiaTheme="minorHAnsi"/>
          <w:sz w:val="24"/>
          <w:szCs w:val="24"/>
        </w:rPr>
        <w:br/>
        <w:t>плановый период" с последующим вынесением на рассмотрение Совета депутатов</w:t>
      </w:r>
      <w:r w:rsidRPr="00E958FE">
        <w:rPr>
          <w:rStyle w:val="20"/>
          <w:rFonts w:eastAsiaTheme="minorHAnsi"/>
          <w:sz w:val="24"/>
          <w:szCs w:val="24"/>
        </w:rPr>
        <w:br/>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w:t>
      </w:r>
    </w:p>
    <w:p w:rsidR="00E958FE" w:rsidRPr="00E958FE" w:rsidRDefault="00E958FE" w:rsidP="00E958FE">
      <w:pPr>
        <w:widowControl w:val="0"/>
        <w:numPr>
          <w:ilvl w:val="0"/>
          <w:numId w:val="3"/>
        </w:numPr>
        <w:tabs>
          <w:tab w:val="left" w:pos="1187"/>
        </w:tabs>
        <w:spacing w:after="82" w:line="280" w:lineRule="exact"/>
        <w:ind w:firstLine="800"/>
        <w:jc w:val="both"/>
        <w:rPr>
          <w:rFonts w:ascii="Times New Roman" w:hAnsi="Times New Roman" w:cs="Times New Roman"/>
          <w:sz w:val="24"/>
          <w:szCs w:val="24"/>
        </w:rPr>
      </w:pPr>
      <w:r w:rsidRPr="00E958FE">
        <w:rPr>
          <w:rStyle w:val="20"/>
          <w:rFonts w:eastAsiaTheme="minorHAnsi"/>
          <w:sz w:val="24"/>
          <w:szCs w:val="24"/>
        </w:rPr>
        <w:t>составляет проект бюджета поселения на очередной финансовый год и</w:t>
      </w:r>
    </w:p>
    <w:p w:rsidR="00E958FE" w:rsidRPr="00E958FE" w:rsidRDefault="00E958FE" w:rsidP="00E958FE">
      <w:pPr>
        <w:spacing w:after="0" w:line="280" w:lineRule="exact"/>
        <w:jc w:val="both"/>
        <w:rPr>
          <w:rFonts w:ascii="Times New Roman" w:hAnsi="Times New Roman" w:cs="Times New Roman"/>
          <w:sz w:val="24"/>
          <w:szCs w:val="24"/>
        </w:rPr>
      </w:pPr>
      <w:r w:rsidRPr="00E958FE">
        <w:rPr>
          <w:rStyle w:val="20"/>
          <w:rFonts w:eastAsiaTheme="minorHAnsi"/>
          <w:sz w:val="24"/>
          <w:szCs w:val="24"/>
        </w:rPr>
        <w:t>плановый период;</w:t>
      </w:r>
    </w:p>
    <w:p w:rsidR="00E958FE" w:rsidRPr="00E958FE" w:rsidRDefault="00E958FE" w:rsidP="00E958FE">
      <w:pPr>
        <w:widowControl w:val="0"/>
        <w:numPr>
          <w:ilvl w:val="0"/>
          <w:numId w:val="3"/>
        </w:numPr>
        <w:tabs>
          <w:tab w:val="left" w:pos="1116"/>
        </w:tabs>
        <w:spacing w:after="0" w:line="326" w:lineRule="exact"/>
        <w:ind w:firstLine="800"/>
        <w:jc w:val="both"/>
        <w:rPr>
          <w:rFonts w:ascii="Times New Roman" w:hAnsi="Times New Roman" w:cs="Times New Roman"/>
          <w:sz w:val="24"/>
          <w:szCs w:val="24"/>
        </w:rPr>
      </w:pPr>
      <w:r w:rsidRPr="00E958FE">
        <w:rPr>
          <w:rStyle w:val="20"/>
          <w:rFonts w:eastAsiaTheme="minorHAnsi"/>
          <w:sz w:val="24"/>
          <w:szCs w:val="24"/>
        </w:rPr>
        <w:t>разрабатывает основные направления бюджетной и налоговой политики</w:t>
      </w:r>
      <w:r w:rsidRPr="00E958FE">
        <w:rPr>
          <w:rStyle w:val="20"/>
          <w:rFonts w:eastAsiaTheme="minorHAnsi"/>
          <w:sz w:val="24"/>
          <w:szCs w:val="24"/>
        </w:rPr>
        <w:br/>
        <w:t>сельского поселения на очередной финансовый год и плановый период;</w:t>
      </w:r>
    </w:p>
    <w:p w:rsidR="00E958FE" w:rsidRPr="00E958FE" w:rsidRDefault="00E958FE" w:rsidP="00E958FE">
      <w:pPr>
        <w:widowControl w:val="0"/>
        <w:numPr>
          <w:ilvl w:val="0"/>
          <w:numId w:val="3"/>
        </w:numPr>
        <w:tabs>
          <w:tab w:val="left" w:pos="1267"/>
        </w:tabs>
        <w:spacing w:after="0" w:line="326" w:lineRule="exact"/>
        <w:ind w:firstLine="800"/>
        <w:jc w:val="both"/>
        <w:rPr>
          <w:rFonts w:ascii="Times New Roman" w:hAnsi="Times New Roman" w:cs="Times New Roman"/>
          <w:sz w:val="24"/>
          <w:szCs w:val="24"/>
        </w:rPr>
      </w:pPr>
      <w:r w:rsidRPr="00E958FE">
        <w:rPr>
          <w:rStyle w:val="20"/>
          <w:rFonts w:eastAsiaTheme="minorHAnsi"/>
          <w:sz w:val="24"/>
          <w:szCs w:val="24"/>
        </w:rPr>
        <w:t>разрабатывает проектировки основных характеристик бюджета</w:t>
      </w:r>
      <w:r w:rsidRPr="00E958FE">
        <w:rPr>
          <w:rStyle w:val="20"/>
          <w:rFonts w:eastAsiaTheme="minorHAnsi"/>
          <w:sz w:val="24"/>
          <w:szCs w:val="24"/>
        </w:rPr>
        <w:br/>
        <w:t>поселения, а также осуществляет расчеты объема бюджетных ассигнований</w:t>
      </w:r>
      <w:r w:rsidRPr="00E958FE">
        <w:rPr>
          <w:rStyle w:val="20"/>
          <w:rFonts w:eastAsiaTheme="minorHAnsi"/>
          <w:sz w:val="24"/>
          <w:szCs w:val="24"/>
        </w:rPr>
        <w:br/>
        <w:t xml:space="preserve">бюджета </w:t>
      </w:r>
      <w:proofErr w:type="gramStart"/>
      <w:r w:rsidRPr="00E958FE">
        <w:rPr>
          <w:rStyle w:val="20"/>
          <w:rFonts w:eastAsiaTheme="minorHAnsi"/>
          <w:sz w:val="24"/>
          <w:szCs w:val="24"/>
        </w:rPr>
        <w:t>поселения</w:t>
      </w:r>
      <w:proofErr w:type="gramEnd"/>
      <w:r w:rsidRPr="00E958FE">
        <w:rPr>
          <w:rStyle w:val="20"/>
          <w:rFonts w:eastAsiaTheme="minorHAnsi"/>
          <w:sz w:val="24"/>
          <w:szCs w:val="24"/>
        </w:rPr>
        <w:t xml:space="preserve"> на исполнение действующих и принимаемых</w:t>
      </w:r>
      <w:r w:rsidRPr="00E958FE">
        <w:rPr>
          <w:rStyle w:val="20"/>
          <w:rFonts w:eastAsiaTheme="minorHAnsi"/>
          <w:sz w:val="24"/>
          <w:szCs w:val="24"/>
        </w:rPr>
        <w:br/>
        <w:t xml:space="preserve">обязательств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Дубенского</w:t>
      </w:r>
      <w:r w:rsidRPr="00E958FE">
        <w:rPr>
          <w:rStyle w:val="20"/>
          <w:rFonts w:eastAsiaTheme="minorHAnsi"/>
          <w:sz w:val="24"/>
          <w:szCs w:val="24"/>
        </w:rPr>
        <w:br/>
        <w:t>муниципального района Республики Мордовия;</w:t>
      </w:r>
    </w:p>
    <w:p w:rsidR="00E958FE" w:rsidRPr="00E958FE" w:rsidRDefault="00E958FE" w:rsidP="00E958FE">
      <w:pPr>
        <w:widowControl w:val="0"/>
        <w:numPr>
          <w:ilvl w:val="0"/>
          <w:numId w:val="3"/>
        </w:numPr>
        <w:tabs>
          <w:tab w:val="left" w:pos="1116"/>
        </w:tabs>
        <w:spacing w:after="0" w:line="326" w:lineRule="exact"/>
        <w:ind w:firstLine="800"/>
        <w:jc w:val="both"/>
        <w:rPr>
          <w:rFonts w:ascii="Times New Roman" w:hAnsi="Times New Roman" w:cs="Times New Roman"/>
          <w:sz w:val="24"/>
          <w:szCs w:val="24"/>
        </w:rPr>
      </w:pPr>
      <w:r w:rsidRPr="00E958FE">
        <w:rPr>
          <w:rStyle w:val="20"/>
          <w:rFonts w:eastAsiaTheme="minorHAnsi"/>
          <w:sz w:val="24"/>
          <w:szCs w:val="24"/>
        </w:rPr>
        <w:t xml:space="preserve">ведет сводный реестр расходных обязательств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br/>
        <w:t>сельского поселения Дубенского муниципального района Республики</w:t>
      </w:r>
      <w:r w:rsidRPr="00E958FE">
        <w:rPr>
          <w:rFonts w:ascii="Times New Roman" w:hAnsi="Times New Roman" w:cs="Times New Roman"/>
          <w:sz w:val="24"/>
          <w:szCs w:val="24"/>
        </w:rPr>
        <w:t xml:space="preserve"> </w:t>
      </w:r>
      <w:r w:rsidRPr="00E958FE">
        <w:rPr>
          <w:rStyle w:val="20"/>
          <w:rFonts w:eastAsiaTheme="minorHAnsi"/>
          <w:sz w:val="24"/>
          <w:szCs w:val="24"/>
        </w:rPr>
        <w:t>Мордовия;</w:t>
      </w:r>
      <w:r w:rsidRPr="00E958FE">
        <w:rPr>
          <w:rStyle w:val="20"/>
          <w:rFonts w:eastAsiaTheme="minorHAnsi"/>
          <w:sz w:val="24"/>
          <w:szCs w:val="24"/>
        </w:rPr>
        <w:tab/>
        <w:t>.</w:t>
      </w:r>
    </w:p>
    <w:p w:rsidR="00E958FE" w:rsidRPr="00E958FE" w:rsidRDefault="00E958FE" w:rsidP="00E958FE">
      <w:pPr>
        <w:widowControl w:val="0"/>
        <w:numPr>
          <w:ilvl w:val="0"/>
          <w:numId w:val="3"/>
        </w:numPr>
        <w:tabs>
          <w:tab w:val="left" w:pos="1182"/>
        </w:tabs>
        <w:spacing w:after="5" w:line="280" w:lineRule="exact"/>
        <w:ind w:firstLine="800"/>
        <w:jc w:val="both"/>
        <w:rPr>
          <w:rFonts w:ascii="Times New Roman" w:hAnsi="Times New Roman" w:cs="Times New Roman"/>
          <w:sz w:val="24"/>
          <w:szCs w:val="24"/>
        </w:rPr>
      </w:pPr>
      <w:r w:rsidRPr="00E958FE">
        <w:rPr>
          <w:rStyle w:val="20"/>
          <w:rFonts w:eastAsiaTheme="minorHAnsi"/>
          <w:sz w:val="24"/>
          <w:szCs w:val="24"/>
        </w:rPr>
        <w:t>устанавливает методику планирования бюджетных ассигнований;</w:t>
      </w:r>
    </w:p>
    <w:p w:rsidR="00E958FE" w:rsidRPr="00E958FE" w:rsidRDefault="00E958FE" w:rsidP="00E958FE">
      <w:pPr>
        <w:widowControl w:val="0"/>
        <w:numPr>
          <w:ilvl w:val="0"/>
          <w:numId w:val="3"/>
        </w:numPr>
        <w:tabs>
          <w:tab w:val="left" w:pos="1116"/>
        </w:tabs>
        <w:spacing w:after="0" w:line="331" w:lineRule="exact"/>
        <w:ind w:firstLine="800"/>
        <w:jc w:val="both"/>
        <w:rPr>
          <w:rFonts w:ascii="Times New Roman" w:hAnsi="Times New Roman" w:cs="Times New Roman"/>
          <w:sz w:val="24"/>
          <w:szCs w:val="24"/>
        </w:rPr>
      </w:pPr>
      <w:r w:rsidRPr="00E958FE">
        <w:rPr>
          <w:rStyle w:val="20"/>
          <w:rFonts w:eastAsiaTheme="minorHAnsi"/>
          <w:sz w:val="24"/>
          <w:szCs w:val="24"/>
        </w:rPr>
        <w:t>разрабатывает и направляет субъектам бюджетного планирования</w:t>
      </w:r>
      <w:r w:rsidRPr="00E958FE">
        <w:rPr>
          <w:rStyle w:val="20"/>
          <w:rFonts w:eastAsiaTheme="minorHAnsi"/>
          <w:sz w:val="24"/>
          <w:szCs w:val="24"/>
        </w:rPr>
        <w:br/>
        <w:t>проектировки предельных объемов (изменений предельных объемов) бюджетных</w:t>
      </w:r>
      <w:r w:rsidR="00B72827">
        <w:rPr>
          <w:rStyle w:val="20"/>
          <w:rFonts w:eastAsiaTheme="minorHAnsi"/>
          <w:sz w:val="24"/>
          <w:szCs w:val="24"/>
        </w:rPr>
        <w:t xml:space="preserve"> </w:t>
      </w:r>
      <w:r w:rsidRPr="00E958FE">
        <w:rPr>
          <w:rStyle w:val="20"/>
          <w:rFonts w:eastAsiaTheme="minorHAnsi"/>
          <w:sz w:val="24"/>
          <w:szCs w:val="24"/>
        </w:rPr>
        <w:t>ассигнований бюджета поселения по субъектам бюджетного планирования;</w:t>
      </w:r>
    </w:p>
    <w:p w:rsidR="00E958FE" w:rsidRPr="00E958FE" w:rsidRDefault="00E958FE" w:rsidP="00E958FE">
      <w:pPr>
        <w:widowControl w:val="0"/>
        <w:numPr>
          <w:ilvl w:val="0"/>
          <w:numId w:val="3"/>
        </w:numPr>
        <w:tabs>
          <w:tab w:val="left" w:pos="1503"/>
        </w:tabs>
        <w:spacing w:after="0" w:line="322" w:lineRule="exact"/>
        <w:ind w:firstLine="800"/>
        <w:jc w:val="both"/>
        <w:rPr>
          <w:rFonts w:ascii="Times New Roman" w:hAnsi="Times New Roman" w:cs="Times New Roman"/>
          <w:sz w:val="24"/>
          <w:szCs w:val="24"/>
        </w:rPr>
      </w:pPr>
      <w:r w:rsidRPr="00E958FE">
        <w:rPr>
          <w:rStyle w:val="20"/>
          <w:rFonts w:eastAsiaTheme="minorHAnsi"/>
          <w:sz w:val="24"/>
          <w:szCs w:val="24"/>
        </w:rPr>
        <w:t>осуществляет методологическое руководство подготовкой и</w:t>
      </w:r>
    </w:p>
    <w:p w:rsidR="00E958FE" w:rsidRPr="00E958FE" w:rsidRDefault="00E958FE" w:rsidP="00E958FE">
      <w:pPr>
        <w:tabs>
          <w:tab w:val="left" w:pos="5482"/>
        </w:tabs>
        <w:spacing w:after="0" w:line="322" w:lineRule="exact"/>
        <w:ind w:right="260"/>
        <w:jc w:val="both"/>
        <w:rPr>
          <w:rFonts w:ascii="Times New Roman" w:hAnsi="Times New Roman" w:cs="Times New Roman"/>
          <w:sz w:val="24"/>
          <w:szCs w:val="24"/>
        </w:rPr>
      </w:pPr>
      <w:r w:rsidRPr="00E958FE">
        <w:rPr>
          <w:rStyle w:val="20"/>
          <w:rFonts w:eastAsiaTheme="minorHAnsi"/>
          <w:sz w:val="24"/>
          <w:szCs w:val="24"/>
        </w:rPr>
        <w:t>устанавливает порядок предоставления субъектами бюджетного планирования</w:t>
      </w:r>
      <w:r w:rsidRPr="00E958FE">
        <w:rPr>
          <w:rStyle w:val="20"/>
          <w:rFonts w:eastAsiaTheme="minorHAnsi"/>
          <w:sz w:val="24"/>
          <w:szCs w:val="24"/>
        </w:rPr>
        <w:br/>
        <w:t>реестров расходных обязательств и обоснований бюджетных ассигнований</w:t>
      </w:r>
      <w:r w:rsidRPr="00E958FE">
        <w:rPr>
          <w:rStyle w:val="20"/>
          <w:rFonts w:eastAsiaTheme="minorHAnsi"/>
          <w:sz w:val="24"/>
          <w:szCs w:val="24"/>
        </w:rPr>
        <w:br/>
        <w:t>бюджета поселения по соответствующим главным распорядителям средств</w:t>
      </w:r>
      <w:r w:rsidRPr="00E958FE">
        <w:rPr>
          <w:rStyle w:val="20"/>
          <w:rFonts w:eastAsiaTheme="minorHAnsi"/>
          <w:sz w:val="24"/>
          <w:szCs w:val="24"/>
        </w:rPr>
        <w:br/>
        <w:t>бюджета поселения;</w:t>
      </w:r>
      <w:r w:rsidRPr="00E958FE">
        <w:rPr>
          <w:rStyle w:val="20"/>
          <w:rFonts w:eastAsiaTheme="minorHAnsi"/>
          <w:sz w:val="24"/>
          <w:szCs w:val="24"/>
        </w:rPr>
        <w:tab/>
      </w:r>
    </w:p>
    <w:p w:rsidR="00E958FE" w:rsidRPr="00E958FE" w:rsidRDefault="00E958FE" w:rsidP="00E958FE">
      <w:pPr>
        <w:widowControl w:val="0"/>
        <w:numPr>
          <w:ilvl w:val="0"/>
          <w:numId w:val="3"/>
        </w:numPr>
        <w:tabs>
          <w:tab w:val="left" w:pos="1246"/>
        </w:tabs>
        <w:spacing w:after="0" w:line="322" w:lineRule="exact"/>
        <w:ind w:right="260" w:firstLine="800"/>
        <w:jc w:val="both"/>
        <w:rPr>
          <w:rFonts w:ascii="Times New Roman" w:hAnsi="Times New Roman" w:cs="Times New Roman"/>
          <w:sz w:val="24"/>
          <w:szCs w:val="24"/>
        </w:rPr>
      </w:pPr>
      <w:r w:rsidRPr="00E958FE">
        <w:rPr>
          <w:rStyle w:val="20"/>
          <w:rFonts w:eastAsiaTheme="minorHAnsi"/>
          <w:sz w:val="24"/>
          <w:szCs w:val="24"/>
        </w:rPr>
        <w:t>подготавливает совместно с главными администраторами доходов</w:t>
      </w:r>
      <w:r w:rsidRPr="00E958FE">
        <w:rPr>
          <w:rStyle w:val="20"/>
          <w:rFonts w:eastAsiaTheme="minorHAnsi"/>
          <w:sz w:val="24"/>
          <w:szCs w:val="24"/>
        </w:rPr>
        <w:br/>
        <w:t xml:space="preserve">бюджета поселения и главными администраторами </w:t>
      </w:r>
      <w:proofErr w:type="gramStart"/>
      <w:r w:rsidRPr="00E958FE">
        <w:rPr>
          <w:rStyle w:val="20"/>
          <w:rFonts w:eastAsiaTheme="minorHAnsi"/>
          <w:sz w:val="24"/>
          <w:szCs w:val="24"/>
        </w:rPr>
        <w:t>источников финансирования</w:t>
      </w:r>
      <w:r w:rsidRPr="00E958FE">
        <w:rPr>
          <w:rStyle w:val="20"/>
          <w:rFonts w:eastAsiaTheme="minorHAnsi"/>
          <w:sz w:val="24"/>
          <w:szCs w:val="24"/>
        </w:rPr>
        <w:br/>
        <w:t>дефицита бюджета поселения</w:t>
      </w:r>
      <w:proofErr w:type="gramEnd"/>
      <w:r w:rsidRPr="00E958FE">
        <w:rPr>
          <w:rStyle w:val="20"/>
          <w:rFonts w:eastAsiaTheme="minorHAnsi"/>
          <w:sz w:val="24"/>
          <w:szCs w:val="24"/>
        </w:rPr>
        <w:t xml:space="preserve"> прогноз по статьям классификации доходов</w:t>
      </w:r>
      <w:r w:rsidRPr="00E958FE">
        <w:rPr>
          <w:rStyle w:val="20"/>
          <w:rFonts w:eastAsiaTheme="minorHAnsi"/>
          <w:sz w:val="24"/>
          <w:szCs w:val="24"/>
        </w:rPr>
        <w:br/>
        <w:t>бюджета поселения и источникам финансирования дефицита бюджета поселения;</w:t>
      </w:r>
    </w:p>
    <w:p w:rsidR="00E958FE" w:rsidRPr="00E958FE" w:rsidRDefault="00E958FE" w:rsidP="00E958FE">
      <w:pPr>
        <w:widowControl w:val="0"/>
        <w:numPr>
          <w:ilvl w:val="0"/>
          <w:numId w:val="3"/>
        </w:numPr>
        <w:tabs>
          <w:tab w:val="left" w:pos="1503"/>
        </w:tabs>
        <w:spacing w:after="0" w:line="322" w:lineRule="exact"/>
        <w:ind w:firstLine="800"/>
        <w:jc w:val="both"/>
        <w:rPr>
          <w:rFonts w:ascii="Times New Roman" w:hAnsi="Times New Roman" w:cs="Times New Roman"/>
          <w:sz w:val="24"/>
          <w:szCs w:val="24"/>
        </w:rPr>
      </w:pPr>
      <w:r w:rsidRPr="00E958FE">
        <w:rPr>
          <w:rStyle w:val="20"/>
          <w:rFonts w:eastAsiaTheme="minorHAnsi"/>
          <w:sz w:val="24"/>
          <w:szCs w:val="24"/>
        </w:rPr>
        <w:t>разрабатывает проекты программ муниципальных внутренних</w:t>
      </w:r>
    </w:p>
    <w:p w:rsidR="00E958FE" w:rsidRPr="00E958FE" w:rsidRDefault="00E958FE" w:rsidP="00E958FE">
      <w:pPr>
        <w:tabs>
          <w:tab w:val="left" w:pos="4354"/>
        </w:tabs>
        <w:spacing w:after="0" w:line="322" w:lineRule="exact"/>
        <w:ind w:right="260"/>
        <w:jc w:val="both"/>
        <w:rPr>
          <w:rFonts w:ascii="Times New Roman" w:hAnsi="Times New Roman" w:cs="Times New Roman"/>
          <w:sz w:val="24"/>
          <w:szCs w:val="24"/>
        </w:rPr>
      </w:pPr>
      <w:r w:rsidRPr="00E958FE">
        <w:rPr>
          <w:rStyle w:val="20"/>
          <w:rFonts w:eastAsiaTheme="minorHAnsi"/>
          <w:sz w:val="24"/>
          <w:szCs w:val="24"/>
        </w:rPr>
        <w:t xml:space="preserve">заимствований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Дубенского</w:t>
      </w:r>
      <w:r w:rsidRPr="00E958FE">
        <w:rPr>
          <w:rStyle w:val="20"/>
          <w:rFonts w:eastAsiaTheme="minorHAnsi"/>
          <w:sz w:val="24"/>
          <w:szCs w:val="24"/>
        </w:rPr>
        <w:br/>
        <w:t>муниципального района Республики Мордовия, проекты программ</w:t>
      </w:r>
      <w:r w:rsidRPr="00E958FE">
        <w:rPr>
          <w:rStyle w:val="20"/>
          <w:rFonts w:eastAsiaTheme="minorHAnsi"/>
          <w:sz w:val="24"/>
          <w:szCs w:val="24"/>
        </w:rPr>
        <w:br/>
        <w:t xml:space="preserve">муниципальных  гарантий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w:t>
      </w:r>
    </w:p>
    <w:p w:rsidR="00E958FE" w:rsidRPr="00E958FE" w:rsidRDefault="00E958FE" w:rsidP="00E958FE">
      <w:pPr>
        <w:spacing w:after="0" w:line="322" w:lineRule="exact"/>
        <w:ind w:right="260"/>
        <w:jc w:val="both"/>
        <w:rPr>
          <w:rFonts w:ascii="Times New Roman" w:hAnsi="Times New Roman" w:cs="Times New Roman"/>
          <w:sz w:val="24"/>
          <w:szCs w:val="24"/>
        </w:rPr>
      </w:pPr>
      <w:r w:rsidRPr="00E958FE">
        <w:rPr>
          <w:rStyle w:val="20"/>
          <w:rFonts w:eastAsiaTheme="minorHAnsi"/>
          <w:sz w:val="24"/>
          <w:szCs w:val="24"/>
        </w:rPr>
        <w:t>Дубенского муниципального района Республики Мордовия в валюте</w:t>
      </w:r>
      <w:r w:rsidRPr="00E958FE">
        <w:rPr>
          <w:rStyle w:val="20"/>
          <w:rFonts w:eastAsiaTheme="minorHAnsi"/>
          <w:sz w:val="24"/>
          <w:szCs w:val="24"/>
        </w:rPr>
        <w:br/>
        <w:t>Российской Федерации;</w:t>
      </w:r>
    </w:p>
    <w:p w:rsidR="00E958FE" w:rsidRPr="00E958FE" w:rsidRDefault="00E958FE" w:rsidP="00E958FE">
      <w:pPr>
        <w:widowControl w:val="0"/>
        <w:numPr>
          <w:ilvl w:val="0"/>
          <w:numId w:val="3"/>
        </w:numPr>
        <w:tabs>
          <w:tab w:val="left" w:pos="1246"/>
        </w:tabs>
        <w:spacing w:after="0" w:line="322" w:lineRule="exact"/>
        <w:ind w:right="260" w:firstLine="800"/>
        <w:jc w:val="both"/>
        <w:rPr>
          <w:rFonts w:ascii="Times New Roman" w:hAnsi="Times New Roman" w:cs="Times New Roman"/>
          <w:sz w:val="24"/>
          <w:szCs w:val="24"/>
        </w:rPr>
      </w:pPr>
      <w:r w:rsidRPr="00E958FE">
        <w:rPr>
          <w:rStyle w:val="20"/>
          <w:rFonts w:eastAsiaTheme="minorHAnsi"/>
          <w:sz w:val="24"/>
          <w:szCs w:val="24"/>
        </w:rPr>
        <w:t>осуществляет оценку ожидаемого исполнения бюджета поселения за</w:t>
      </w:r>
      <w:r w:rsidRPr="00E958FE">
        <w:rPr>
          <w:rStyle w:val="20"/>
          <w:rFonts w:eastAsiaTheme="minorHAnsi"/>
          <w:sz w:val="24"/>
          <w:szCs w:val="24"/>
        </w:rPr>
        <w:br/>
        <w:t>текущий финансовый год;</w:t>
      </w:r>
    </w:p>
    <w:p w:rsidR="00E958FE" w:rsidRPr="00E958FE" w:rsidRDefault="00E958FE" w:rsidP="00E958FE">
      <w:pPr>
        <w:widowControl w:val="0"/>
        <w:numPr>
          <w:ilvl w:val="0"/>
          <w:numId w:val="3"/>
        </w:numPr>
        <w:tabs>
          <w:tab w:val="left" w:pos="1246"/>
        </w:tabs>
        <w:spacing w:after="0" w:line="322" w:lineRule="exact"/>
        <w:ind w:right="260" w:firstLine="800"/>
        <w:jc w:val="both"/>
        <w:rPr>
          <w:rFonts w:ascii="Times New Roman" w:hAnsi="Times New Roman" w:cs="Times New Roman"/>
          <w:sz w:val="24"/>
          <w:szCs w:val="24"/>
        </w:rPr>
      </w:pPr>
      <w:r w:rsidRPr="00E958FE">
        <w:rPr>
          <w:rStyle w:val="20"/>
          <w:rFonts w:eastAsiaTheme="minorHAnsi"/>
          <w:sz w:val="24"/>
          <w:szCs w:val="24"/>
        </w:rPr>
        <w:t>организует работу по своду и анализу проектов расходов местного</w:t>
      </w:r>
      <w:r w:rsidRPr="00E958FE">
        <w:rPr>
          <w:rStyle w:val="20"/>
          <w:rFonts w:eastAsiaTheme="minorHAnsi"/>
          <w:sz w:val="24"/>
          <w:szCs w:val="24"/>
        </w:rPr>
        <w:br/>
        <w:t>бюджета на очередной финансовый год и плановый период в соответствии с</w:t>
      </w:r>
      <w:r w:rsidRPr="00E958FE">
        <w:rPr>
          <w:rStyle w:val="20"/>
          <w:rFonts w:eastAsiaTheme="minorHAnsi"/>
          <w:sz w:val="24"/>
          <w:szCs w:val="24"/>
        </w:rPr>
        <w:br/>
        <w:t>формами, установленными Министерством финансов Республики Мордовия;</w:t>
      </w:r>
    </w:p>
    <w:p w:rsidR="00E958FE" w:rsidRPr="00E958FE" w:rsidRDefault="00E958FE" w:rsidP="00E958FE">
      <w:pPr>
        <w:widowControl w:val="0"/>
        <w:numPr>
          <w:ilvl w:val="0"/>
          <w:numId w:val="3"/>
        </w:numPr>
        <w:tabs>
          <w:tab w:val="left" w:pos="1246"/>
        </w:tabs>
        <w:spacing w:after="0" w:line="322" w:lineRule="exact"/>
        <w:ind w:right="260" w:firstLine="800"/>
        <w:jc w:val="both"/>
        <w:rPr>
          <w:rFonts w:ascii="Times New Roman" w:hAnsi="Times New Roman" w:cs="Times New Roman"/>
          <w:sz w:val="24"/>
          <w:szCs w:val="24"/>
        </w:rPr>
      </w:pPr>
      <w:r w:rsidRPr="00E958FE">
        <w:rPr>
          <w:rStyle w:val="20"/>
          <w:rFonts w:eastAsiaTheme="minorHAnsi"/>
          <w:sz w:val="24"/>
          <w:szCs w:val="24"/>
        </w:rPr>
        <w:t>формирует и представляет проект решения Совета депутатов</w:t>
      </w:r>
      <w:r w:rsidRPr="00E958FE">
        <w:rPr>
          <w:rStyle w:val="20"/>
          <w:rFonts w:eastAsiaTheme="minorHAnsi"/>
          <w:sz w:val="24"/>
          <w:szCs w:val="24"/>
        </w:rPr>
        <w:br/>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"О бюджете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br/>
        <w:t>сельского поселения Дубенского муниципального района на очередной</w:t>
      </w:r>
      <w:r w:rsidRPr="00E958FE">
        <w:rPr>
          <w:rStyle w:val="20"/>
          <w:rFonts w:eastAsiaTheme="minorHAnsi"/>
          <w:sz w:val="24"/>
          <w:szCs w:val="24"/>
        </w:rPr>
        <w:br/>
        <w:t>финансовый год и плановый период", а также документы и материалы, указанные</w:t>
      </w:r>
      <w:r w:rsidRPr="00E958FE">
        <w:rPr>
          <w:rStyle w:val="20"/>
          <w:rFonts w:eastAsiaTheme="minorHAnsi"/>
          <w:sz w:val="24"/>
          <w:szCs w:val="24"/>
        </w:rPr>
        <w:br/>
        <w:t>в пункте 15 настоящего Порядка и подлежащие представлению в Совет депутатов</w:t>
      </w:r>
      <w:r w:rsidRPr="00E958FE">
        <w:rPr>
          <w:rStyle w:val="20"/>
          <w:rFonts w:eastAsiaTheme="minorHAnsi"/>
          <w:sz w:val="24"/>
          <w:szCs w:val="24"/>
        </w:rPr>
        <w:br/>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одновременно с проектом.</w:t>
      </w:r>
    </w:p>
    <w:p w:rsidR="00E958FE" w:rsidRPr="00E958FE" w:rsidRDefault="00E958FE" w:rsidP="00E958FE">
      <w:pPr>
        <w:widowControl w:val="0"/>
        <w:numPr>
          <w:ilvl w:val="0"/>
          <w:numId w:val="3"/>
        </w:numPr>
        <w:tabs>
          <w:tab w:val="left" w:pos="1246"/>
        </w:tabs>
        <w:spacing w:after="300" w:line="322" w:lineRule="exact"/>
        <w:ind w:right="260" w:firstLine="800"/>
        <w:jc w:val="both"/>
        <w:rPr>
          <w:rFonts w:ascii="Times New Roman" w:hAnsi="Times New Roman" w:cs="Times New Roman"/>
          <w:sz w:val="24"/>
          <w:szCs w:val="24"/>
        </w:rPr>
      </w:pPr>
      <w:r w:rsidRPr="00E958FE">
        <w:rPr>
          <w:rStyle w:val="20"/>
          <w:rFonts w:eastAsiaTheme="minorHAnsi"/>
          <w:sz w:val="24"/>
          <w:szCs w:val="24"/>
        </w:rPr>
        <w:t>разрабатывает основные параметры прогноза социально-экономического</w:t>
      </w:r>
      <w:r w:rsidRPr="00E958FE">
        <w:rPr>
          <w:rStyle w:val="20"/>
          <w:rFonts w:eastAsiaTheme="minorHAnsi"/>
          <w:sz w:val="24"/>
          <w:szCs w:val="24"/>
        </w:rPr>
        <w:br/>
        <w:t xml:space="preserve">развития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на очередной финансовый год</w:t>
      </w:r>
      <w:r w:rsidRPr="00E958FE">
        <w:rPr>
          <w:rStyle w:val="20"/>
          <w:rFonts w:eastAsiaTheme="minorHAnsi"/>
          <w:sz w:val="24"/>
          <w:szCs w:val="24"/>
        </w:rPr>
        <w:br/>
        <w:t>и плановый период, прогноз социально-экономического развития</w:t>
      </w:r>
      <w:r w:rsidRPr="00E958FE">
        <w:rPr>
          <w:rStyle w:val="20"/>
          <w:rFonts w:eastAsiaTheme="minorHAnsi"/>
          <w:sz w:val="24"/>
          <w:szCs w:val="24"/>
        </w:rPr>
        <w:br/>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на очередной финансовый год и</w:t>
      </w:r>
      <w:r w:rsidRPr="00E958FE">
        <w:rPr>
          <w:rStyle w:val="20"/>
          <w:rFonts w:eastAsiaTheme="minorHAnsi"/>
          <w:sz w:val="24"/>
          <w:szCs w:val="24"/>
        </w:rPr>
        <w:br/>
        <w:t>плановый период;</w:t>
      </w:r>
    </w:p>
    <w:p w:rsidR="00E958FE" w:rsidRPr="00E958FE" w:rsidRDefault="00E958FE" w:rsidP="00E958FE">
      <w:pPr>
        <w:spacing w:after="0" w:line="322" w:lineRule="exact"/>
        <w:ind w:right="260" w:firstLine="800"/>
        <w:jc w:val="both"/>
        <w:rPr>
          <w:rFonts w:ascii="Times New Roman" w:hAnsi="Times New Roman" w:cs="Times New Roman"/>
          <w:sz w:val="24"/>
          <w:szCs w:val="24"/>
        </w:rPr>
      </w:pPr>
      <w:r w:rsidRPr="00E958FE">
        <w:rPr>
          <w:rStyle w:val="20"/>
          <w:rFonts w:eastAsiaTheme="minorHAnsi"/>
          <w:sz w:val="24"/>
          <w:szCs w:val="24"/>
        </w:rPr>
        <w:t>2. При составлении проекта бюджета поселения на очередной финансовый</w:t>
      </w:r>
      <w:r w:rsidRPr="00E958FE">
        <w:rPr>
          <w:rStyle w:val="20"/>
          <w:rFonts w:eastAsiaTheme="minorHAnsi"/>
          <w:sz w:val="24"/>
          <w:szCs w:val="24"/>
        </w:rPr>
        <w:br/>
        <w:t>год и плановый период распорядители и получатели средств бюджета поселения:</w:t>
      </w:r>
    </w:p>
    <w:p w:rsidR="00E958FE" w:rsidRPr="00E958FE" w:rsidRDefault="00E958FE" w:rsidP="00E958FE">
      <w:pPr>
        <w:widowControl w:val="0"/>
        <w:numPr>
          <w:ilvl w:val="0"/>
          <w:numId w:val="4"/>
        </w:numPr>
        <w:tabs>
          <w:tab w:val="left" w:pos="1246"/>
        </w:tabs>
        <w:spacing w:after="0" w:line="322" w:lineRule="exact"/>
        <w:ind w:right="260" w:firstLine="800"/>
        <w:jc w:val="both"/>
        <w:rPr>
          <w:rFonts w:ascii="Times New Roman" w:hAnsi="Times New Roman" w:cs="Times New Roman"/>
          <w:sz w:val="24"/>
          <w:szCs w:val="24"/>
        </w:rPr>
      </w:pPr>
      <w:r w:rsidRPr="00E958FE">
        <w:rPr>
          <w:rStyle w:val="20"/>
          <w:rFonts w:eastAsiaTheme="minorHAnsi"/>
          <w:sz w:val="24"/>
          <w:szCs w:val="24"/>
        </w:rPr>
        <w:t xml:space="preserve">представляют в администрацию сельского </w:t>
      </w:r>
      <w:proofErr w:type="gramStart"/>
      <w:r w:rsidRPr="00E958FE">
        <w:rPr>
          <w:rStyle w:val="20"/>
          <w:rFonts w:eastAsiaTheme="minorHAnsi"/>
          <w:sz w:val="24"/>
          <w:szCs w:val="24"/>
        </w:rPr>
        <w:t>поселения обоснования</w:t>
      </w:r>
      <w:r w:rsidRPr="00E958FE">
        <w:rPr>
          <w:rStyle w:val="20"/>
          <w:rFonts w:eastAsiaTheme="minorHAnsi"/>
          <w:sz w:val="24"/>
          <w:szCs w:val="24"/>
        </w:rPr>
        <w:br/>
        <w:t>бюджетных ассигнований средств бюджета поселения</w:t>
      </w:r>
      <w:proofErr w:type="gramEnd"/>
      <w:r w:rsidRPr="00E958FE">
        <w:rPr>
          <w:rStyle w:val="20"/>
          <w:rFonts w:eastAsiaTheme="minorHAnsi"/>
          <w:sz w:val="24"/>
          <w:szCs w:val="24"/>
        </w:rPr>
        <w:t>;</w:t>
      </w:r>
    </w:p>
    <w:p w:rsidR="00E958FE" w:rsidRPr="00E958FE" w:rsidRDefault="00E958FE" w:rsidP="00E958FE">
      <w:pPr>
        <w:widowControl w:val="0"/>
        <w:numPr>
          <w:ilvl w:val="0"/>
          <w:numId w:val="4"/>
        </w:numPr>
        <w:tabs>
          <w:tab w:val="left" w:pos="1246"/>
        </w:tabs>
        <w:spacing w:after="0" w:line="322" w:lineRule="exact"/>
        <w:ind w:right="260" w:firstLine="800"/>
        <w:jc w:val="both"/>
        <w:rPr>
          <w:rFonts w:ascii="Times New Roman" w:hAnsi="Times New Roman" w:cs="Times New Roman"/>
          <w:sz w:val="24"/>
          <w:szCs w:val="24"/>
        </w:rPr>
      </w:pPr>
      <w:r w:rsidRPr="00E958FE">
        <w:rPr>
          <w:rStyle w:val="20"/>
          <w:rFonts w:eastAsiaTheme="minorHAnsi"/>
          <w:sz w:val="24"/>
          <w:szCs w:val="24"/>
        </w:rPr>
        <w:t>разрабатывают прогнозы социально-экономического развития и</w:t>
      </w:r>
      <w:r w:rsidRPr="00E958FE">
        <w:rPr>
          <w:rStyle w:val="20"/>
          <w:rFonts w:eastAsiaTheme="minorHAnsi"/>
          <w:sz w:val="24"/>
          <w:szCs w:val="24"/>
        </w:rPr>
        <w:br/>
        <w:t>обязательных платежей в бюджеты и внебюджетные фонды на очередной</w:t>
      </w:r>
      <w:r w:rsidRPr="00E958FE">
        <w:rPr>
          <w:rStyle w:val="20"/>
          <w:rFonts w:eastAsiaTheme="minorHAnsi"/>
          <w:sz w:val="24"/>
          <w:szCs w:val="24"/>
        </w:rPr>
        <w:br/>
        <w:t xml:space="preserve">финансовый </w:t>
      </w:r>
      <w:proofErr w:type="gramStart"/>
      <w:r w:rsidRPr="00E958FE">
        <w:rPr>
          <w:rStyle w:val="20"/>
          <w:rFonts w:eastAsiaTheme="minorHAnsi"/>
          <w:sz w:val="24"/>
          <w:szCs w:val="24"/>
        </w:rPr>
        <w:t>год</w:t>
      </w:r>
      <w:proofErr w:type="gramEnd"/>
      <w:r w:rsidRPr="00E958FE">
        <w:rPr>
          <w:rStyle w:val="20"/>
          <w:rFonts w:eastAsiaTheme="minorHAnsi"/>
          <w:sz w:val="24"/>
          <w:szCs w:val="24"/>
        </w:rPr>
        <w:t xml:space="preserve"> и плановый период по видам экономической деятельности в</w:t>
      </w:r>
      <w:r w:rsidRPr="00E958FE">
        <w:rPr>
          <w:rStyle w:val="20"/>
          <w:rFonts w:eastAsiaTheme="minorHAnsi"/>
          <w:sz w:val="24"/>
          <w:szCs w:val="24"/>
        </w:rPr>
        <w:br/>
        <w:t>разрезе организаций;</w:t>
      </w:r>
    </w:p>
    <w:p w:rsidR="00E958FE" w:rsidRPr="00E958FE" w:rsidRDefault="00E958FE" w:rsidP="00E958FE">
      <w:pPr>
        <w:widowControl w:val="0"/>
        <w:numPr>
          <w:ilvl w:val="0"/>
          <w:numId w:val="4"/>
        </w:numPr>
        <w:tabs>
          <w:tab w:val="left" w:pos="1246"/>
        </w:tabs>
        <w:spacing w:after="0" w:line="322" w:lineRule="exact"/>
        <w:ind w:right="260" w:firstLine="800"/>
        <w:jc w:val="both"/>
        <w:rPr>
          <w:rFonts w:ascii="Times New Roman" w:hAnsi="Times New Roman" w:cs="Times New Roman"/>
          <w:sz w:val="24"/>
          <w:szCs w:val="24"/>
        </w:rPr>
      </w:pPr>
      <w:r w:rsidRPr="00E958FE">
        <w:rPr>
          <w:rStyle w:val="20"/>
          <w:rFonts w:eastAsiaTheme="minorHAnsi"/>
          <w:sz w:val="24"/>
          <w:szCs w:val="24"/>
        </w:rPr>
        <w:t>разрабатывают прогноз объемов продукции, закупаемой для</w:t>
      </w:r>
      <w:r w:rsidRPr="00E958FE">
        <w:rPr>
          <w:rStyle w:val="20"/>
          <w:rFonts w:eastAsiaTheme="minorHAnsi"/>
          <w:sz w:val="24"/>
          <w:szCs w:val="24"/>
        </w:rPr>
        <w:br/>
        <w:t>муниципальных нужд за счет средств бюджета поселения;</w:t>
      </w:r>
    </w:p>
    <w:p w:rsidR="00B72827" w:rsidRDefault="00E958FE" w:rsidP="00B72827">
      <w:pPr>
        <w:widowControl w:val="0"/>
        <w:numPr>
          <w:ilvl w:val="0"/>
          <w:numId w:val="4"/>
        </w:numPr>
        <w:tabs>
          <w:tab w:val="left" w:pos="1246"/>
        </w:tabs>
        <w:spacing w:after="0" w:line="322" w:lineRule="exact"/>
        <w:ind w:right="260" w:firstLine="800"/>
        <w:jc w:val="both"/>
        <w:rPr>
          <w:rFonts w:ascii="Times New Roman" w:hAnsi="Times New Roman" w:cs="Times New Roman"/>
          <w:sz w:val="24"/>
          <w:szCs w:val="24"/>
        </w:rPr>
      </w:pPr>
      <w:r w:rsidRPr="00E958FE">
        <w:rPr>
          <w:rStyle w:val="20"/>
          <w:rFonts w:eastAsiaTheme="minorHAnsi"/>
          <w:sz w:val="24"/>
          <w:szCs w:val="24"/>
        </w:rPr>
        <w:t>представляют в администрацию поселения проект ведомственной</w:t>
      </w:r>
      <w:r w:rsidRPr="00E958FE">
        <w:rPr>
          <w:rStyle w:val="20"/>
          <w:rFonts w:eastAsiaTheme="minorHAnsi"/>
          <w:sz w:val="24"/>
          <w:szCs w:val="24"/>
        </w:rPr>
        <w:br/>
        <w:t>структуры расходов на очередной финансовый год и плановый период в</w:t>
      </w:r>
      <w:r w:rsidRPr="00E958FE">
        <w:rPr>
          <w:rStyle w:val="20"/>
          <w:rFonts w:eastAsiaTheme="minorHAnsi"/>
          <w:sz w:val="24"/>
          <w:szCs w:val="24"/>
        </w:rPr>
        <w:br/>
        <w:t>соответствии с классификацией расходов бюджетов с приложением материалов с</w:t>
      </w:r>
      <w:r w:rsidRPr="00E958FE">
        <w:rPr>
          <w:rStyle w:val="20"/>
          <w:rFonts w:eastAsiaTheme="minorHAnsi"/>
          <w:sz w:val="24"/>
          <w:szCs w:val="24"/>
        </w:rPr>
        <w:br/>
        <w:t>расчетами и обоснованиями, динамикой производственных и сетевых показателей.</w:t>
      </w:r>
    </w:p>
    <w:p w:rsidR="00E958FE" w:rsidRPr="00B72827" w:rsidRDefault="00E958FE" w:rsidP="00B72827">
      <w:pPr>
        <w:widowControl w:val="0"/>
        <w:numPr>
          <w:ilvl w:val="0"/>
          <w:numId w:val="4"/>
        </w:numPr>
        <w:tabs>
          <w:tab w:val="left" w:pos="1246"/>
        </w:tabs>
        <w:spacing w:after="0" w:line="322" w:lineRule="exact"/>
        <w:ind w:right="260" w:firstLine="800"/>
        <w:jc w:val="both"/>
        <w:rPr>
          <w:rFonts w:ascii="Times New Roman" w:hAnsi="Times New Roman" w:cs="Times New Roman"/>
          <w:sz w:val="24"/>
          <w:szCs w:val="24"/>
        </w:rPr>
      </w:pPr>
      <w:r w:rsidRPr="00B72827">
        <w:rPr>
          <w:rStyle w:val="40"/>
          <w:rFonts w:eastAsiaTheme="minorHAnsi"/>
          <w:b w:val="0"/>
          <w:bCs w:val="0"/>
          <w:sz w:val="24"/>
          <w:szCs w:val="24"/>
        </w:rPr>
        <w:t>2. Основные этапы составления проекта бюджета поселения на очередной</w:t>
      </w:r>
      <w:r w:rsidRPr="00B72827">
        <w:rPr>
          <w:rStyle w:val="40"/>
          <w:rFonts w:eastAsiaTheme="minorHAnsi"/>
          <w:b w:val="0"/>
          <w:bCs w:val="0"/>
          <w:sz w:val="24"/>
          <w:szCs w:val="24"/>
        </w:rPr>
        <w:br/>
        <w:t>финансовый год и плановый период</w:t>
      </w:r>
    </w:p>
    <w:p w:rsidR="00E958FE" w:rsidRPr="00E958FE" w:rsidRDefault="00E958FE" w:rsidP="00E958FE">
      <w:pPr>
        <w:spacing w:after="0" w:line="298" w:lineRule="exact"/>
        <w:ind w:firstLine="1080"/>
        <w:rPr>
          <w:rFonts w:ascii="Times New Roman" w:hAnsi="Times New Roman" w:cs="Times New Roman"/>
          <w:sz w:val="24"/>
          <w:szCs w:val="24"/>
        </w:rPr>
      </w:pPr>
      <w:r w:rsidRPr="00E958FE">
        <w:rPr>
          <w:rStyle w:val="20"/>
          <w:rFonts w:eastAsiaTheme="minorHAnsi"/>
          <w:sz w:val="24"/>
          <w:szCs w:val="24"/>
        </w:rPr>
        <w:t xml:space="preserve">Администрации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w:t>
      </w:r>
      <w:r w:rsidRPr="00E958FE">
        <w:rPr>
          <w:rStyle w:val="20"/>
          <w:rFonts w:eastAsiaTheme="minorHAnsi"/>
          <w:sz w:val="24"/>
          <w:szCs w:val="24"/>
        </w:rPr>
        <w:br/>
        <w:t>Дубенского муниципального района:</w:t>
      </w:r>
    </w:p>
    <w:p w:rsidR="00E958FE" w:rsidRPr="00E958FE" w:rsidRDefault="00E958FE" w:rsidP="00E958FE">
      <w:pPr>
        <w:widowControl w:val="0"/>
        <w:numPr>
          <w:ilvl w:val="0"/>
          <w:numId w:val="5"/>
        </w:numPr>
        <w:tabs>
          <w:tab w:val="left" w:pos="1174"/>
        </w:tabs>
        <w:spacing w:after="0" w:line="307" w:lineRule="exact"/>
        <w:ind w:firstLine="940"/>
        <w:jc w:val="both"/>
        <w:rPr>
          <w:rFonts w:ascii="Times New Roman" w:hAnsi="Times New Roman" w:cs="Times New Roman"/>
          <w:sz w:val="24"/>
          <w:szCs w:val="24"/>
        </w:rPr>
      </w:pPr>
      <w:r w:rsidRPr="00E958FE">
        <w:rPr>
          <w:rStyle w:val="20"/>
          <w:rFonts w:eastAsiaTheme="minorHAnsi"/>
          <w:sz w:val="24"/>
          <w:szCs w:val="24"/>
        </w:rPr>
        <w:t>до 1 ноября текущего финансового года разрабатывает и направляет Главе</w:t>
      </w:r>
    </w:p>
    <w:p w:rsidR="00E958FE" w:rsidRPr="00E958FE" w:rsidRDefault="00E958FE" w:rsidP="00E958FE">
      <w:pPr>
        <w:tabs>
          <w:tab w:val="left" w:pos="4488"/>
        </w:tabs>
        <w:spacing w:after="0" w:line="307" w:lineRule="exact"/>
        <w:jc w:val="both"/>
        <w:rPr>
          <w:rFonts w:ascii="Times New Roman" w:hAnsi="Times New Roman" w:cs="Times New Roman"/>
          <w:sz w:val="24"/>
          <w:szCs w:val="24"/>
        </w:rPr>
      </w:pPr>
      <w:r w:rsidRPr="00E958FE">
        <w:rPr>
          <w:rStyle w:val="20"/>
          <w:rFonts w:eastAsiaTheme="minorHAnsi"/>
          <w:sz w:val="24"/>
          <w:szCs w:val="24"/>
        </w:rPr>
        <w:t>сельского поселения основные направления бюджетной и налоговой политики</w:t>
      </w:r>
      <w:r w:rsidRPr="00E958FE">
        <w:rPr>
          <w:rStyle w:val="20"/>
          <w:rFonts w:eastAsiaTheme="minorHAnsi"/>
          <w:sz w:val="24"/>
          <w:szCs w:val="24"/>
        </w:rPr>
        <w:br/>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на очередной финансовый год и</w:t>
      </w:r>
      <w:r w:rsidRPr="00E958FE">
        <w:rPr>
          <w:rStyle w:val="20"/>
          <w:rFonts w:eastAsiaTheme="minorHAnsi"/>
          <w:sz w:val="24"/>
          <w:szCs w:val="24"/>
        </w:rPr>
        <w:br/>
        <w:t>плановый период.</w:t>
      </w:r>
      <w:r w:rsidRPr="00E958FE">
        <w:rPr>
          <w:rStyle w:val="20"/>
          <w:rFonts w:eastAsiaTheme="minorHAnsi"/>
          <w:sz w:val="24"/>
          <w:szCs w:val="24"/>
        </w:rPr>
        <w:tab/>
      </w:r>
    </w:p>
    <w:p w:rsidR="00E958FE" w:rsidRPr="00E958FE" w:rsidRDefault="00E958FE" w:rsidP="00E958FE">
      <w:pPr>
        <w:spacing w:after="0" w:line="293" w:lineRule="exact"/>
        <w:ind w:firstLine="940"/>
        <w:jc w:val="both"/>
        <w:rPr>
          <w:rFonts w:ascii="Times New Roman" w:hAnsi="Times New Roman" w:cs="Times New Roman"/>
          <w:sz w:val="24"/>
          <w:szCs w:val="24"/>
        </w:rPr>
      </w:pPr>
      <w:r w:rsidRPr="00E958FE">
        <w:rPr>
          <w:rStyle w:val="20"/>
          <w:rFonts w:eastAsiaTheme="minorHAnsi"/>
          <w:sz w:val="24"/>
          <w:szCs w:val="24"/>
        </w:rPr>
        <w:t xml:space="preserve">Администрация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до 20 августа</w:t>
      </w:r>
      <w:r w:rsidRPr="00E958FE">
        <w:rPr>
          <w:rStyle w:val="20"/>
          <w:rFonts w:eastAsiaTheme="minorHAnsi"/>
          <w:sz w:val="24"/>
          <w:szCs w:val="24"/>
        </w:rPr>
        <w:br/>
        <w:t>текущего финансового года:</w:t>
      </w:r>
    </w:p>
    <w:p w:rsidR="00E958FE" w:rsidRPr="00E958FE" w:rsidRDefault="00E958FE" w:rsidP="00E958FE">
      <w:pPr>
        <w:widowControl w:val="0"/>
        <w:numPr>
          <w:ilvl w:val="0"/>
          <w:numId w:val="5"/>
        </w:numPr>
        <w:tabs>
          <w:tab w:val="left" w:pos="1012"/>
        </w:tabs>
        <w:spacing w:after="0" w:line="298" w:lineRule="exact"/>
        <w:ind w:firstLine="940"/>
        <w:jc w:val="both"/>
        <w:rPr>
          <w:rFonts w:ascii="Times New Roman" w:hAnsi="Times New Roman" w:cs="Times New Roman"/>
          <w:sz w:val="24"/>
          <w:szCs w:val="24"/>
        </w:rPr>
      </w:pPr>
      <w:r w:rsidRPr="00E958FE">
        <w:rPr>
          <w:rStyle w:val="20"/>
          <w:rFonts w:eastAsiaTheme="minorHAnsi"/>
          <w:sz w:val="24"/>
          <w:szCs w:val="24"/>
        </w:rPr>
        <w:t>рассматривает основные характеристики бюджета поселения на очередной</w:t>
      </w:r>
      <w:r w:rsidRPr="00E958FE">
        <w:rPr>
          <w:rStyle w:val="20"/>
          <w:rFonts w:eastAsiaTheme="minorHAnsi"/>
          <w:sz w:val="24"/>
          <w:szCs w:val="24"/>
        </w:rPr>
        <w:br/>
        <w:t>финансовый год и плановый период;</w:t>
      </w:r>
    </w:p>
    <w:p w:rsidR="00E958FE" w:rsidRPr="00E958FE" w:rsidRDefault="00E958FE" w:rsidP="00E958FE">
      <w:pPr>
        <w:widowControl w:val="0"/>
        <w:numPr>
          <w:ilvl w:val="0"/>
          <w:numId w:val="5"/>
        </w:numPr>
        <w:tabs>
          <w:tab w:val="left" w:pos="1017"/>
        </w:tabs>
        <w:spacing w:after="0" w:line="312" w:lineRule="exact"/>
        <w:ind w:firstLine="940"/>
        <w:jc w:val="both"/>
        <w:rPr>
          <w:rFonts w:ascii="Times New Roman" w:hAnsi="Times New Roman" w:cs="Times New Roman"/>
          <w:sz w:val="24"/>
          <w:szCs w:val="24"/>
        </w:rPr>
      </w:pPr>
      <w:r w:rsidRPr="00E958FE">
        <w:rPr>
          <w:rStyle w:val="20"/>
          <w:rFonts w:eastAsiaTheme="minorHAnsi"/>
          <w:sz w:val="24"/>
          <w:szCs w:val="24"/>
        </w:rPr>
        <w:t>одобряет распределение общего объема бюджетных ассигнований</w:t>
      </w:r>
      <w:r w:rsidRPr="00E958FE">
        <w:rPr>
          <w:rStyle w:val="20"/>
          <w:rFonts w:eastAsiaTheme="minorHAnsi"/>
          <w:sz w:val="24"/>
          <w:szCs w:val="24"/>
        </w:rPr>
        <w:br/>
        <w:t>бюджета поселения на исполнение принимаемых расходных обязательств</w:t>
      </w:r>
      <w:r w:rsidRPr="00E958FE">
        <w:rPr>
          <w:rStyle w:val="20"/>
          <w:rFonts w:eastAsiaTheme="minorHAnsi"/>
          <w:sz w:val="24"/>
          <w:szCs w:val="24"/>
        </w:rPr>
        <w:br/>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w:t>
      </w:r>
    </w:p>
    <w:p w:rsidR="00E958FE" w:rsidRPr="00E958FE" w:rsidRDefault="00E958FE" w:rsidP="00E958FE">
      <w:pPr>
        <w:widowControl w:val="0"/>
        <w:numPr>
          <w:ilvl w:val="0"/>
          <w:numId w:val="5"/>
        </w:numPr>
        <w:tabs>
          <w:tab w:val="left" w:pos="1026"/>
        </w:tabs>
        <w:spacing w:after="0" w:line="307" w:lineRule="exact"/>
        <w:ind w:firstLine="940"/>
        <w:jc w:val="both"/>
        <w:rPr>
          <w:rFonts w:ascii="Times New Roman" w:hAnsi="Times New Roman" w:cs="Times New Roman"/>
          <w:sz w:val="24"/>
          <w:szCs w:val="24"/>
        </w:rPr>
      </w:pPr>
      <w:r w:rsidRPr="00E958FE">
        <w:rPr>
          <w:rStyle w:val="20"/>
          <w:rFonts w:eastAsiaTheme="minorHAnsi"/>
          <w:sz w:val="24"/>
          <w:szCs w:val="24"/>
        </w:rPr>
        <w:t>принимает иные решения, необходимые для подготовки проекта бюджета</w:t>
      </w:r>
      <w:r w:rsidRPr="00E958FE">
        <w:rPr>
          <w:rStyle w:val="20"/>
          <w:rFonts w:eastAsiaTheme="minorHAnsi"/>
          <w:sz w:val="24"/>
          <w:szCs w:val="24"/>
        </w:rPr>
        <w:br/>
        <w:t>района на очередной финансовый год и плановый период.</w:t>
      </w:r>
    </w:p>
    <w:p w:rsidR="00E958FE" w:rsidRPr="00E958FE" w:rsidRDefault="00E958FE" w:rsidP="00E958FE">
      <w:pPr>
        <w:spacing w:after="0" w:line="307" w:lineRule="exact"/>
        <w:ind w:firstLine="940"/>
        <w:jc w:val="both"/>
        <w:rPr>
          <w:rFonts w:ascii="Times New Roman" w:hAnsi="Times New Roman" w:cs="Times New Roman"/>
          <w:sz w:val="24"/>
          <w:szCs w:val="24"/>
        </w:rPr>
      </w:pPr>
      <w:r w:rsidRPr="00E958FE">
        <w:rPr>
          <w:rStyle w:val="20"/>
          <w:rFonts w:eastAsiaTheme="minorHAnsi"/>
          <w:sz w:val="24"/>
          <w:szCs w:val="24"/>
        </w:rPr>
        <w:t xml:space="preserve">Администрация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до 1 октября</w:t>
      </w:r>
      <w:r w:rsidRPr="00E958FE">
        <w:rPr>
          <w:rStyle w:val="20"/>
          <w:rFonts w:eastAsiaTheme="minorHAnsi"/>
          <w:sz w:val="24"/>
          <w:szCs w:val="24"/>
        </w:rPr>
        <w:br/>
        <w:t>текущего финансового года утверждает муниципальные программы сельского</w:t>
      </w:r>
      <w:r w:rsidRPr="00E958FE">
        <w:rPr>
          <w:rStyle w:val="20"/>
          <w:rFonts w:eastAsiaTheme="minorHAnsi"/>
          <w:sz w:val="24"/>
          <w:szCs w:val="24"/>
        </w:rPr>
        <w:br/>
        <w:t>поселения, предполагаемые для реализации, начиная с очередного финансового</w:t>
      </w:r>
      <w:r w:rsidRPr="00E958FE">
        <w:rPr>
          <w:rStyle w:val="20"/>
          <w:rFonts w:eastAsiaTheme="minorHAnsi"/>
          <w:sz w:val="24"/>
          <w:szCs w:val="24"/>
        </w:rPr>
        <w:br/>
        <w:t>года (планового периода).</w:t>
      </w:r>
    </w:p>
    <w:p w:rsidR="00E958FE" w:rsidRPr="00E958FE" w:rsidRDefault="00E958FE" w:rsidP="00E958FE">
      <w:pPr>
        <w:spacing w:after="416" w:line="312" w:lineRule="exact"/>
        <w:ind w:firstLine="940"/>
        <w:jc w:val="both"/>
        <w:rPr>
          <w:rFonts w:ascii="Times New Roman" w:hAnsi="Times New Roman" w:cs="Times New Roman"/>
          <w:sz w:val="24"/>
          <w:szCs w:val="24"/>
        </w:rPr>
      </w:pPr>
      <w:r w:rsidRPr="00E958FE">
        <w:rPr>
          <w:rStyle w:val="20"/>
          <w:rFonts w:eastAsiaTheme="minorHAnsi"/>
          <w:sz w:val="24"/>
          <w:szCs w:val="24"/>
        </w:rPr>
        <w:t xml:space="preserve">Администрация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рассматривает</w:t>
      </w:r>
      <w:r w:rsidRPr="00E958FE">
        <w:rPr>
          <w:rStyle w:val="20"/>
          <w:rFonts w:eastAsiaTheme="minorHAnsi"/>
          <w:sz w:val="24"/>
          <w:szCs w:val="24"/>
        </w:rPr>
        <w:br/>
        <w:t xml:space="preserve">прогноз социально-экономического развития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w:t>
      </w:r>
      <w:r w:rsidRPr="00E958FE">
        <w:rPr>
          <w:rStyle w:val="20"/>
          <w:rFonts w:eastAsiaTheme="minorHAnsi"/>
          <w:sz w:val="24"/>
          <w:szCs w:val="24"/>
        </w:rPr>
        <w:br/>
        <w:t>поселения на очередной финансовый год и плановый период, проект бюджета</w:t>
      </w:r>
      <w:r w:rsidRPr="00E958FE">
        <w:rPr>
          <w:rStyle w:val="20"/>
          <w:rFonts w:eastAsiaTheme="minorHAnsi"/>
          <w:sz w:val="24"/>
          <w:szCs w:val="24"/>
        </w:rPr>
        <w:br/>
        <w:t>поселения на очередной финансовый год и плановый период, другие документы и</w:t>
      </w:r>
      <w:r w:rsidRPr="00E958FE">
        <w:rPr>
          <w:rStyle w:val="20"/>
          <w:rFonts w:eastAsiaTheme="minorHAnsi"/>
          <w:sz w:val="24"/>
          <w:szCs w:val="24"/>
        </w:rPr>
        <w:br/>
        <w:t xml:space="preserve">материалы и направляет их в Совет депутатов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w:t>
      </w:r>
      <w:r w:rsidRPr="00E958FE">
        <w:rPr>
          <w:rStyle w:val="20"/>
          <w:rFonts w:eastAsiaTheme="minorHAnsi"/>
          <w:sz w:val="24"/>
          <w:szCs w:val="24"/>
        </w:rPr>
        <w:br/>
        <w:t>поселения.</w:t>
      </w:r>
    </w:p>
    <w:p w:rsidR="00E958FE" w:rsidRPr="00E958FE" w:rsidRDefault="00E958FE" w:rsidP="00E958FE">
      <w:pPr>
        <w:spacing w:after="416" w:line="317" w:lineRule="exact"/>
        <w:jc w:val="both"/>
        <w:rPr>
          <w:rFonts w:ascii="Times New Roman" w:hAnsi="Times New Roman" w:cs="Times New Roman"/>
          <w:b/>
          <w:sz w:val="24"/>
          <w:szCs w:val="24"/>
        </w:rPr>
      </w:pPr>
      <w:r w:rsidRPr="00E958FE">
        <w:rPr>
          <w:rStyle w:val="20"/>
          <w:rFonts w:eastAsiaTheme="minorHAnsi"/>
          <w:sz w:val="24"/>
          <w:szCs w:val="24"/>
        </w:rPr>
        <w:t xml:space="preserve">        </w:t>
      </w:r>
      <w:r w:rsidRPr="00E958FE">
        <w:rPr>
          <w:rStyle w:val="20"/>
          <w:rFonts w:eastAsiaTheme="minorHAnsi"/>
          <w:b/>
          <w:sz w:val="24"/>
          <w:szCs w:val="24"/>
        </w:rPr>
        <w:t xml:space="preserve">Подготовка прогноза социально-экономического развития </w:t>
      </w:r>
      <w:proofErr w:type="spellStart"/>
      <w:r w:rsidRPr="00E958FE">
        <w:rPr>
          <w:rStyle w:val="20"/>
          <w:rFonts w:eastAsiaTheme="minorHAnsi"/>
          <w:b/>
          <w:sz w:val="24"/>
          <w:szCs w:val="24"/>
        </w:rPr>
        <w:t>Чиндяновского</w:t>
      </w:r>
      <w:proofErr w:type="spellEnd"/>
      <w:r w:rsidRPr="00E958FE">
        <w:rPr>
          <w:rStyle w:val="20"/>
          <w:rFonts w:eastAsiaTheme="minorHAnsi"/>
          <w:b/>
          <w:sz w:val="24"/>
          <w:szCs w:val="24"/>
        </w:rPr>
        <w:br/>
        <w:t xml:space="preserve">сельского поселения и проекта решения Совета депутатов </w:t>
      </w:r>
      <w:proofErr w:type="spellStart"/>
      <w:r w:rsidRPr="00E958FE">
        <w:rPr>
          <w:rStyle w:val="20"/>
          <w:rFonts w:eastAsiaTheme="minorHAnsi"/>
          <w:b/>
          <w:sz w:val="24"/>
          <w:szCs w:val="24"/>
        </w:rPr>
        <w:t>Чиндяновского</w:t>
      </w:r>
      <w:proofErr w:type="spellEnd"/>
      <w:r w:rsidRPr="00E958FE">
        <w:rPr>
          <w:rStyle w:val="20"/>
          <w:rFonts w:eastAsiaTheme="minorHAnsi"/>
          <w:b/>
          <w:sz w:val="24"/>
          <w:szCs w:val="24"/>
        </w:rPr>
        <w:br/>
        <w:t xml:space="preserve">сельского поселения "О бюджете </w:t>
      </w:r>
      <w:proofErr w:type="spellStart"/>
      <w:r w:rsidRPr="00E958FE">
        <w:rPr>
          <w:rStyle w:val="20"/>
          <w:rFonts w:eastAsiaTheme="minorHAnsi"/>
          <w:b/>
          <w:sz w:val="24"/>
          <w:szCs w:val="24"/>
        </w:rPr>
        <w:t>Чиндяновского</w:t>
      </w:r>
      <w:proofErr w:type="spellEnd"/>
      <w:r w:rsidRPr="00E958FE">
        <w:rPr>
          <w:rStyle w:val="20"/>
          <w:rFonts w:eastAsiaTheme="minorHAnsi"/>
          <w:b/>
          <w:sz w:val="24"/>
          <w:szCs w:val="24"/>
        </w:rPr>
        <w:t xml:space="preserve"> сельского поселения</w:t>
      </w:r>
      <w:r w:rsidRPr="00E958FE">
        <w:rPr>
          <w:rStyle w:val="20"/>
          <w:rFonts w:eastAsiaTheme="minorHAnsi"/>
          <w:b/>
          <w:sz w:val="24"/>
          <w:szCs w:val="24"/>
        </w:rPr>
        <w:br/>
        <w:t>Дубенского муниципального района на очередной финансовый год и</w:t>
      </w:r>
      <w:r w:rsidRPr="00E958FE">
        <w:rPr>
          <w:rStyle w:val="20"/>
          <w:rFonts w:eastAsiaTheme="minorHAnsi"/>
          <w:b/>
          <w:sz w:val="24"/>
          <w:szCs w:val="24"/>
        </w:rPr>
        <w:br/>
        <w:t xml:space="preserve">плановый период" для предоставления в финансовое управление администрации </w:t>
      </w:r>
      <w:r w:rsidRPr="00E958FE">
        <w:rPr>
          <w:rStyle w:val="20"/>
          <w:rFonts w:eastAsiaTheme="minorHAnsi"/>
          <w:b/>
          <w:sz w:val="24"/>
          <w:szCs w:val="24"/>
        </w:rPr>
        <w:br/>
        <w:t>Дубенского района.</w:t>
      </w:r>
    </w:p>
    <w:p w:rsidR="00E958FE" w:rsidRPr="00E958FE" w:rsidRDefault="00E958FE" w:rsidP="00E958FE">
      <w:pPr>
        <w:spacing w:after="0" w:line="322" w:lineRule="exact"/>
        <w:ind w:firstLine="760"/>
        <w:jc w:val="both"/>
        <w:rPr>
          <w:rFonts w:ascii="Times New Roman" w:hAnsi="Times New Roman" w:cs="Times New Roman"/>
          <w:sz w:val="24"/>
          <w:szCs w:val="24"/>
        </w:rPr>
      </w:pPr>
      <w:r w:rsidRPr="00E958FE">
        <w:rPr>
          <w:rStyle w:val="20"/>
          <w:rFonts w:eastAsiaTheme="minorHAnsi"/>
          <w:sz w:val="24"/>
          <w:szCs w:val="24"/>
        </w:rPr>
        <w:t xml:space="preserve">1. Администрация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w:t>
      </w:r>
    </w:p>
    <w:p w:rsidR="00E958FE" w:rsidRPr="00E958FE" w:rsidRDefault="00E958FE" w:rsidP="00E958FE">
      <w:pPr>
        <w:spacing w:after="0" w:line="322" w:lineRule="exact"/>
        <w:ind w:firstLine="760"/>
        <w:jc w:val="both"/>
        <w:rPr>
          <w:rFonts w:ascii="Times New Roman" w:hAnsi="Times New Roman" w:cs="Times New Roman"/>
          <w:sz w:val="24"/>
          <w:szCs w:val="24"/>
        </w:rPr>
      </w:pPr>
      <w:r w:rsidRPr="00E958FE">
        <w:rPr>
          <w:rStyle w:val="20"/>
          <w:rFonts w:eastAsiaTheme="minorHAnsi"/>
          <w:sz w:val="24"/>
          <w:szCs w:val="24"/>
        </w:rPr>
        <w:t>разрабатывает и представляет в Управление финансов Дубенского</w:t>
      </w:r>
      <w:r w:rsidRPr="00E958FE">
        <w:rPr>
          <w:rStyle w:val="20"/>
          <w:rFonts w:eastAsiaTheme="minorHAnsi"/>
          <w:sz w:val="24"/>
          <w:szCs w:val="24"/>
        </w:rPr>
        <w:br/>
        <w:t>муниципального района с соответствующими обоснованиями и расчетами:</w:t>
      </w:r>
    </w:p>
    <w:p w:rsidR="00E958FE" w:rsidRPr="00E958FE" w:rsidRDefault="00E958FE" w:rsidP="00E958FE">
      <w:pPr>
        <w:widowControl w:val="0"/>
        <w:numPr>
          <w:ilvl w:val="0"/>
          <w:numId w:val="5"/>
        </w:numPr>
        <w:tabs>
          <w:tab w:val="left" w:pos="1003"/>
        </w:tabs>
        <w:spacing w:after="0" w:line="317" w:lineRule="exact"/>
        <w:ind w:firstLine="760"/>
        <w:jc w:val="both"/>
        <w:rPr>
          <w:rFonts w:ascii="Times New Roman" w:hAnsi="Times New Roman" w:cs="Times New Roman"/>
          <w:sz w:val="24"/>
          <w:szCs w:val="24"/>
        </w:rPr>
      </w:pPr>
      <w:r w:rsidRPr="00E958FE">
        <w:rPr>
          <w:rStyle w:val="20"/>
          <w:rFonts w:eastAsiaTheme="minorHAnsi"/>
          <w:sz w:val="24"/>
          <w:szCs w:val="24"/>
        </w:rPr>
        <w:t>до 9 июня текущего финансового года предварительные прогнозы</w:t>
      </w:r>
      <w:r w:rsidRPr="00E958FE">
        <w:rPr>
          <w:rStyle w:val="20"/>
          <w:rFonts w:eastAsiaTheme="minorHAnsi"/>
          <w:sz w:val="24"/>
          <w:szCs w:val="24"/>
        </w:rPr>
        <w:br/>
        <w:t>социально-экономического развития на очередной финансовый год и плановый</w:t>
      </w:r>
      <w:r w:rsidRPr="00E958FE">
        <w:rPr>
          <w:rStyle w:val="20"/>
          <w:rFonts w:eastAsiaTheme="minorHAnsi"/>
          <w:sz w:val="24"/>
          <w:szCs w:val="24"/>
        </w:rPr>
        <w:br/>
        <w:t>период по видам экономической деятельности в разрезе организаций на очередной</w:t>
      </w:r>
      <w:r w:rsidRPr="00E958FE">
        <w:rPr>
          <w:rStyle w:val="20"/>
          <w:rFonts w:eastAsiaTheme="minorHAnsi"/>
          <w:sz w:val="24"/>
          <w:szCs w:val="24"/>
        </w:rPr>
        <w:br/>
        <w:t>финансовый год и плановый период;</w:t>
      </w:r>
    </w:p>
    <w:p w:rsidR="00E958FE" w:rsidRPr="00E958FE" w:rsidRDefault="00E958FE" w:rsidP="00E958FE">
      <w:pPr>
        <w:widowControl w:val="0"/>
        <w:numPr>
          <w:ilvl w:val="0"/>
          <w:numId w:val="5"/>
        </w:numPr>
        <w:tabs>
          <w:tab w:val="left" w:pos="994"/>
        </w:tabs>
        <w:spacing w:after="0" w:line="317" w:lineRule="exact"/>
        <w:ind w:firstLine="760"/>
        <w:jc w:val="both"/>
        <w:rPr>
          <w:rFonts w:ascii="Times New Roman" w:hAnsi="Times New Roman" w:cs="Times New Roman"/>
          <w:sz w:val="24"/>
          <w:szCs w:val="24"/>
        </w:rPr>
      </w:pPr>
      <w:r w:rsidRPr="00E958FE">
        <w:rPr>
          <w:rStyle w:val="20"/>
          <w:rFonts w:eastAsiaTheme="minorHAnsi"/>
          <w:sz w:val="24"/>
          <w:szCs w:val="24"/>
        </w:rPr>
        <w:t>до 20 августа текущего финансового года:</w:t>
      </w:r>
    </w:p>
    <w:p w:rsidR="00E958FE" w:rsidRPr="00E958FE" w:rsidRDefault="00E958FE" w:rsidP="00E958FE">
      <w:pPr>
        <w:spacing w:after="0" w:line="317" w:lineRule="exact"/>
        <w:ind w:firstLine="760"/>
        <w:jc w:val="both"/>
        <w:rPr>
          <w:rFonts w:ascii="Times New Roman" w:hAnsi="Times New Roman" w:cs="Times New Roman"/>
          <w:sz w:val="24"/>
          <w:szCs w:val="24"/>
        </w:rPr>
      </w:pPr>
      <w:r w:rsidRPr="00E958FE">
        <w:rPr>
          <w:rStyle w:val="20"/>
          <w:rFonts w:eastAsiaTheme="minorHAnsi"/>
          <w:sz w:val="24"/>
          <w:szCs w:val="24"/>
        </w:rPr>
        <w:t>уточненные прогнозы социально-экономического развития на очередной</w:t>
      </w:r>
      <w:r w:rsidRPr="00E958FE">
        <w:rPr>
          <w:rStyle w:val="20"/>
          <w:rFonts w:eastAsiaTheme="minorHAnsi"/>
          <w:sz w:val="24"/>
          <w:szCs w:val="24"/>
        </w:rPr>
        <w:br/>
        <w:t>финансовый год и плановый период по видам экономической деятельности в</w:t>
      </w:r>
      <w:r w:rsidRPr="00E958FE">
        <w:rPr>
          <w:rStyle w:val="20"/>
          <w:rFonts w:eastAsiaTheme="minorHAnsi"/>
          <w:sz w:val="24"/>
          <w:szCs w:val="24"/>
        </w:rPr>
        <w:br/>
        <w:t>разрезе организаций на очередной финансовый год и плановый период;</w:t>
      </w:r>
    </w:p>
    <w:p w:rsidR="00E958FE" w:rsidRPr="00E958FE" w:rsidRDefault="00E958FE" w:rsidP="00E958FE">
      <w:pPr>
        <w:widowControl w:val="0"/>
        <w:numPr>
          <w:ilvl w:val="0"/>
          <w:numId w:val="5"/>
        </w:numPr>
        <w:tabs>
          <w:tab w:val="left" w:pos="950"/>
        </w:tabs>
        <w:spacing w:after="0" w:line="317" w:lineRule="exact"/>
        <w:ind w:firstLine="760"/>
        <w:jc w:val="both"/>
        <w:rPr>
          <w:rFonts w:ascii="Times New Roman" w:hAnsi="Times New Roman" w:cs="Times New Roman"/>
          <w:sz w:val="24"/>
          <w:szCs w:val="24"/>
        </w:rPr>
      </w:pPr>
      <w:r w:rsidRPr="00E958FE">
        <w:rPr>
          <w:rStyle w:val="20"/>
          <w:rFonts w:eastAsiaTheme="minorHAnsi"/>
          <w:sz w:val="24"/>
          <w:szCs w:val="24"/>
        </w:rPr>
        <w:t>прогноз объемов продукции, закупаемой для муниципальных нужд за счет</w:t>
      </w:r>
      <w:r w:rsidRPr="00E958FE">
        <w:rPr>
          <w:rStyle w:val="20"/>
          <w:rFonts w:eastAsiaTheme="minorHAnsi"/>
          <w:sz w:val="24"/>
          <w:szCs w:val="24"/>
        </w:rPr>
        <w:br/>
        <w:t>средств бюджета поселения и внебюджетных источников;</w:t>
      </w:r>
    </w:p>
    <w:p w:rsidR="00E958FE" w:rsidRPr="00E958FE" w:rsidRDefault="00E958FE" w:rsidP="00E958FE">
      <w:pPr>
        <w:spacing w:after="0" w:line="307" w:lineRule="exact"/>
        <w:ind w:firstLine="820"/>
        <w:jc w:val="both"/>
        <w:rPr>
          <w:rFonts w:ascii="Times New Roman" w:hAnsi="Times New Roman" w:cs="Times New Roman"/>
          <w:sz w:val="24"/>
          <w:szCs w:val="24"/>
        </w:rPr>
      </w:pPr>
      <w:r w:rsidRPr="00E958FE">
        <w:rPr>
          <w:rStyle w:val="20"/>
          <w:rFonts w:eastAsiaTheme="minorHAnsi"/>
          <w:sz w:val="24"/>
          <w:szCs w:val="24"/>
        </w:rPr>
        <w:t>- предложения по отмене, принятию нормативно-правовых актов,</w:t>
      </w:r>
      <w:r w:rsidRPr="00E958FE">
        <w:rPr>
          <w:rStyle w:val="20"/>
          <w:rFonts w:eastAsiaTheme="minorHAnsi"/>
          <w:sz w:val="24"/>
          <w:szCs w:val="24"/>
        </w:rPr>
        <w:br/>
        <w:t>исключающих в очередном финансовом году и плановом периоде расходование</w:t>
      </w:r>
      <w:r w:rsidRPr="00E958FE">
        <w:rPr>
          <w:rStyle w:val="20"/>
          <w:rFonts w:eastAsiaTheme="minorHAnsi"/>
          <w:sz w:val="24"/>
          <w:szCs w:val="24"/>
        </w:rPr>
        <w:br/>
        <w:t>средств бюджета поселения на мероприятия, не обеспеченные реальными</w:t>
      </w:r>
      <w:r w:rsidRPr="00E958FE">
        <w:rPr>
          <w:rStyle w:val="20"/>
          <w:rFonts w:eastAsiaTheme="minorHAnsi"/>
          <w:sz w:val="24"/>
          <w:szCs w:val="24"/>
        </w:rPr>
        <w:br/>
        <w:t>источниками финансирования;</w:t>
      </w:r>
    </w:p>
    <w:p w:rsidR="00E958FE" w:rsidRPr="00E958FE" w:rsidRDefault="00E958FE" w:rsidP="00E958FE">
      <w:pPr>
        <w:tabs>
          <w:tab w:val="left" w:pos="4447"/>
        </w:tabs>
        <w:spacing w:after="0" w:line="312" w:lineRule="exact"/>
        <w:ind w:firstLine="820"/>
        <w:jc w:val="both"/>
        <w:rPr>
          <w:rFonts w:ascii="Times New Roman" w:hAnsi="Times New Roman" w:cs="Times New Roman"/>
          <w:sz w:val="24"/>
          <w:szCs w:val="24"/>
        </w:rPr>
      </w:pPr>
      <w:r w:rsidRPr="00E958FE">
        <w:rPr>
          <w:rStyle w:val="20"/>
          <w:rFonts w:eastAsiaTheme="minorHAnsi"/>
          <w:sz w:val="24"/>
          <w:szCs w:val="24"/>
        </w:rPr>
        <w:t>проект ведомственной структуры расходов на очередной финансовый год и</w:t>
      </w:r>
      <w:r w:rsidRPr="00E958FE">
        <w:rPr>
          <w:rStyle w:val="20"/>
          <w:rFonts w:eastAsiaTheme="minorHAnsi"/>
          <w:sz w:val="24"/>
          <w:szCs w:val="24"/>
        </w:rPr>
        <w:br/>
        <w:t>плановый период в соответствии с классификацией расходов бюджетов</w:t>
      </w:r>
      <w:r w:rsidRPr="00E958FE">
        <w:rPr>
          <w:rStyle w:val="20"/>
          <w:rFonts w:eastAsiaTheme="minorHAnsi"/>
          <w:sz w:val="24"/>
          <w:szCs w:val="24"/>
        </w:rPr>
        <w:br/>
        <w:t>Российской Федерации с приложением материалов с расчетами и обоснованиями,</w:t>
      </w:r>
      <w:r w:rsidRPr="00E958FE">
        <w:rPr>
          <w:rStyle w:val="20"/>
          <w:rFonts w:eastAsiaTheme="minorHAnsi"/>
          <w:sz w:val="24"/>
          <w:szCs w:val="24"/>
        </w:rPr>
        <w:br/>
        <w:t>динамикой производственных и сетевых показателей, а также пояснительной</w:t>
      </w:r>
      <w:r w:rsidRPr="00E958FE">
        <w:rPr>
          <w:rStyle w:val="20"/>
          <w:rFonts w:eastAsiaTheme="minorHAnsi"/>
          <w:sz w:val="24"/>
          <w:szCs w:val="24"/>
        </w:rPr>
        <w:br/>
        <w:t>запиской по формам, установленным Министерством финансов Республики</w:t>
      </w:r>
      <w:r w:rsidRPr="00E958FE">
        <w:rPr>
          <w:rStyle w:val="20"/>
          <w:rFonts w:eastAsiaTheme="minorHAnsi"/>
          <w:sz w:val="24"/>
          <w:szCs w:val="24"/>
        </w:rPr>
        <w:br/>
        <w:t>Мордовия;</w:t>
      </w:r>
      <w:r w:rsidRPr="00E958FE">
        <w:rPr>
          <w:rStyle w:val="20"/>
          <w:rFonts w:eastAsiaTheme="minorHAnsi"/>
          <w:sz w:val="24"/>
          <w:szCs w:val="24"/>
        </w:rPr>
        <w:tab/>
      </w:r>
    </w:p>
    <w:p w:rsidR="00E958FE" w:rsidRPr="00E958FE" w:rsidRDefault="00E958FE" w:rsidP="00E958FE">
      <w:pPr>
        <w:spacing w:after="0" w:line="298" w:lineRule="exact"/>
        <w:ind w:firstLine="820"/>
        <w:jc w:val="both"/>
        <w:rPr>
          <w:rFonts w:ascii="Times New Roman" w:hAnsi="Times New Roman" w:cs="Times New Roman"/>
          <w:sz w:val="24"/>
          <w:szCs w:val="24"/>
        </w:rPr>
      </w:pPr>
      <w:r w:rsidRPr="00E958FE">
        <w:rPr>
          <w:rStyle w:val="20"/>
          <w:rFonts w:eastAsiaTheme="minorHAnsi"/>
          <w:sz w:val="24"/>
          <w:szCs w:val="24"/>
        </w:rPr>
        <w:t>проект расходов на очередной финансовый год и плановый период по</w:t>
      </w:r>
      <w:r w:rsidRPr="00E958FE">
        <w:rPr>
          <w:rStyle w:val="20"/>
          <w:rFonts w:eastAsiaTheme="minorHAnsi"/>
          <w:sz w:val="24"/>
          <w:szCs w:val="24"/>
        </w:rPr>
        <w:br/>
        <w:t>ведомственной принадлежности;</w:t>
      </w:r>
    </w:p>
    <w:p w:rsidR="00E958FE" w:rsidRPr="00E958FE" w:rsidRDefault="00E958FE" w:rsidP="00E958FE">
      <w:pPr>
        <w:tabs>
          <w:tab w:val="left" w:pos="9442"/>
        </w:tabs>
        <w:spacing w:after="0" w:line="312" w:lineRule="exact"/>
        <w:ind w:firstLine="820"/>
        <w:jc w:val="both"/>
        <w:rPr>
          <w:rFonts w:ascii="Times New Roman" w:hAnsi="Times New Roman" w:cs="Times New Roman"/>
          <w:sz w:val="24"/>
          <w:szCs w:val="24"/>
        </w:rPr>
      </w:pPr>
      <w:r w:rsidRPr="00E958FE">
        <w:rPr>
          <w:rStyle w:val="20"/>
          <w:rFonts w:eastAsiaTheme="minorHAnsi"/>
          <w:sz w:val="24"/>
          <w:szCs w:val="24"/>
        </w:rPr>
        <w:t>прогноз обязательных платежей в бюджеты и внебюджетные фонды на</w:t>
      </w:r>
      <w:r w:rsidRPr="00E958FE">
        <w:rPr>
          <w:rStyle w:val="20"/>
          <w:rFonts w:eastAsiaTheme="minorHAnsi"/>
          <w:sz w:val="24"/>
          <w:szCs w:val="24"/>
        </w:rPr>
        <w:br/>
        <w:t xml:space="preserve">очередной финансовый </w:t>
      </w:r>
      <w:proofErr w:type="gramStart"/>
      <w:r w:rsidRPr="00E958FE">
        <w:rPr>
          <w:rStyle w:val="20"/>
          <w:rFonts w:eastAsiaTheme="minorHAnsi"/>
          <w:sz w:val="24"/>
          <w:szCs w:val="24"/>
        </w:rPr>
        <w:t>год</w:t>
      </w:r>
      <w:proofErr w:type="gramEnd"/>
      <w:r w:rsidRPr="00E958FE">
        <w:rPr>
          <w:rStyle w:val="20"/>
          <w:rFonts w:eastAsiaTheme="minorHAnsi"/>
          <w:sz w:val="24"/>
          <w:szCs w:val="24"/>
        </w:rPr>
        <w:t xml:space="preserve"> и плановый период в разрезе хозяйствующих</w:t>
      </w:r>
      <w:r w:rsidRPr="00E958FE">
        <w:rPr>
          <w:rStyle w:val="20"/>
          <w:rFonts w:eastAsiaTheme="minorHAnsi"/>
          <w:sz w:val="24"/>
          <w:szCs w:val="24"/>
        </w:rPr>
        <w:br/>
        <w:t xml:space="preserve">субъектов по ведомственной принадлежности; </w:t>
      </w:r>
      <w:r w:rsidRPr="00E958FE">
        <w:rPr>
          <w:rStyle w:val="20"/>
          <w:rFonts w:eastAsiaTheme="minorHAnsi"/>
          <w:sz w:val="24"/>
          <w:szCs w:val="24"/>
        </w:rPr>
        <w:tab/>
        <w:t>■</w:t>
      </w:r>
    </w:p>
    <w:p w:rsidR="00E958FE" w:rsidRPr="00E958FE" w:rsidRDefault="00E958FE" w:rsidP="00E958FE">
      <w:pPr>
        <w:spacing w:after="0" w:line="302" w:lineRule="exact"/>
        <w:ind w:firstLine="820"/>
        <w:jc w:val="both"/>
        <w:rPr>
          <w:rFonts w:ascii="Times New Roman" w:hAnsi="Times New Roman" w:cs="Times New Roman"/>
          <w:sz w:val="24"/>
          <w:szCs w:val="24"/>
        </w:rPr>
      </w:pPr>
      <w:r w:rsidRPr="00E958FE">
        <w:rPr>
          <w:rStyle w:val="20"/>
          <w:rFonts w:eastAsiaTheme="minorHAnsi"/>
          <w:sz w:val="24"/>
          <w:szCs w:val="24"/>
        </w:rPr>
        <w:t>прогноз поступления доходов от оказания платных услуг бюджетными</w:t>
      </w:r>
      <w:r w:rsidRPr="00E958FE">
        <w:rPr>
          <w:rStyle w:val="20"/>
          <w:rFonts w:eastAsiaTheme="minorHAnsi"/>
          <w:sz w:val="24"/>
          <w:szCs w:val="24"/>
        </w:rPr>
        <w:br/>
        <w:t>учреждениями, находящимися в их ведении.</w:t>
      </w:r>
    </w:p>
    <w:p w:rsidR="00E958FE" w:rsidRPr="00E958FE" w:rsidRDefault="00E958FE" w:rsidP="00E958FE">
      <w:pPr>
        <w:spacing w:after="0" w:line="293" w:lineRule="exact"/>
        <w:jc w:val="both"/>
        <w:rPr>
          <w:rFonts w:ascii="Times New Roman" w:hAnsi="Times New Roman" w:cs="Times New Roman"/>
          <w:sz w:val="24"/>
          <w:szCs w:val="24"/>
        </w:rPr>
      </w:pPr>
      <w:r w:rsidRPr="00E958FE">
        <w:rPr>
          <w:rStyle w:val="20"/>
          <w:rFonts w:eastAsiaTheme="minorHAnsi"/>
          <w:sz w:val="24"/>
          <w:szCs w:val="24"/>
        </w:rPr>
        <w:t>- представляет в Финансовое управление администрации Дубенского</w:t>
      </w:r>
      <w:r w:rsidRPr="00E958FE">
        <w:rPr>
          <w:rStyle w:val="20"/>
          <w:rFonts w:eastAsiaTheme="minorHAnsi"/>
          <w:sz w:val="24"/>
          <w:szCs w:val="24"/>
        </w:rPr>
        <w:br/>
        <w:t>муниципального района:</w:t>
      </w:r>
    </w:p>
    <w:p w:rsidR="00E958FE" w:rsidRPr="00E958FE" w:rsidRDefault="00E958FE" w:rsidP="00E958FE">
      <w:pPr>
        <w:spacing w:after="0" w:line="317" w:lineRule="exact"/>
        <w:ind w:firstLine="820"/>
        <w:jc w:val="both"/>
        <w:rPr>
          <w:rFonts w:ascii="Times New Roman" w:hAnsi="Times New Roman" w:cs="Times New Roman"/>
          <w:sz w:val="24"/>
          <w:szCs w:val="24"/>
        </w:rPr>
      </w:pPr>
      <w:r w:rsidRPr="00E958FE">
        <w:rPr>
          <w:rStyle w:val="20"/>
          <w:rFonts w:eastAsiaTheme="minorHAnsi"/>
          <w:sz w:val="24"/>
          <w:szCs w:val="24"/>
        </w:rPr>
        <w:t>до 20 июня текущего финансового года предварительные основные</w:t>
      </w:r>
      <w:r w:rsidRPr="00E958FE">
        <w:rPr>
          <w:rStyle w:val="20"/>
          <w:rFonts w:eastAsiaTheme="minorHAnsi"/>
          <w:sz w:val="24"/>
          <w:szCs w:val="24"/>
        </w:rPr>
        <w:br/>
        <w:t>показатели прогноза социально-экономического развития сельского поселения на</w:t>
      </w:r>
      <w:r w:rsidRPr="00E958FE">
        <w:rPr>
          <w:rStyle w:val="20"/>
          <w:rFonts w:eastAsiaTheme="minorHAnsi"/>
          <w:sz w:val="24"/>
          <w:szCs w:val="24"/>
        </w:rPr>
        <w:br/>
        <w:t>очередной финансовый год и плановый период для расчета доходной части</w:t>
      </w:r>
      <w:r w:rsidRPr="00E958FE">
        <w:rPr>
          <w:rStyle w:val="20"/>
          <w:rFonts w:eastAsiaTheme="minorHAnsi"/>
          <w:sz w:val="24"/>
          <w:szCs w:val="24"/>
        </w:rPr>
        <w:br/>
        <w:t>бюджета поселения на очередной финансовый год и плановый период;</w:t>
      </w:r>
    </w:p>
    <w:p w:rsidR="00E958FE" w:rsidRPr="00E958FE" w:rsidRDefault="00E958FE" w:rsidP="00E958FE">
      <w:pPr>
        <w:spacing w:after="0" w:line="302" w:lineRule="exact"/>
        <w:ind w:firstLine="820"/>
        <w:jc w:val="both"/>
        <w:rPr>
          <w:rFonts w:ascii="Times New Roman" w:hAnsi="Times New Roman" w:cs="Times New Roman"/>
          <w:sz w:val="24"/>
          <w:szCs w:val="24"/>
        </w:rPr>
      </w:pPr>
      <w:r w:rsidRPr="00E958FE">
        <w:rPr>
          <w:rStyle w:val="20"/>
          <w:rFonts w:eastAsiaTheme="minorHAnsi"/>
          <w:sz w:val="24"/>
          <w:szCs w:val="24"/>
        </w:rPr>
        <w:t>2. Администрация сельского поселения представляет Главе сельского</w:t>
      </w:r>
      <w:r w:rsidRPr="00E958FE">
        <w:rPr>
          <w:rStyle w:val="20"/>
          <w:rFonts w:eastAsiaTheme="minorHAnsi"/>
          <w:sz w:val="24"/>
          <w:szCs w:val="24"/>
        </w:rPr>
        <w:br/>
        <w:t>поселения до 15 октября текущего финансового года:</w:t>
      </w:r>
    </w:p>
    <w:p w:rsidR="00E958FE" w:rsidRPr="00E958FE" w:rsidRDefault="00E958FE" w:rsidP="00E958FE">
      <w:pPr>
        <w:spacing w:after="0" w:line="317" w:lineRule="exact"/>
        <w:ind w:firstLine="820"/>
        <w:jc w:val="both"/>
        <w:rPr>
          <w:rFonts w:ascii="Times New Roman" w:hAnsi="Times New Roman" w:cs="Times New Roman"/>
          <w:sz w:val="24"/>
          <w:szCs w:val="24"/>
        </w:rPr>
      </w:pPr>
      <w:r w:rsidRPr="00E958FE">
        <w:rPr>
          <w:rStyle w:val="20"/>
          <w:rFonts w:eastAsiaTheme="minorHAnsi"/>
          <w:sz w:val="24"/>
          <w:szCs w:val="24"/>
        </w:rPr>
        <w:t>итоги социально-экономического развития сельского поселения за 7 месяцев</w:t>
      </w:r>
      <w:r w:rsidRPr="00E958FE">
        <w:rPr>
          <w:rStyle w:val="20"/>
          <w:rFonts w:eastAsiaTheme="minorHAnsi"/>
          <w:sz w:val="24"/>
          <w:szCs w:val="24"/>
        </w:rPr>
        <w:br/>
        <w:t>текущего финансового года и оценку за текущий финансовый год в целом;</w:t>
      </w:r>
    </w:p>
    <w:p w:rsidR="00E958FE" w:rsidRPr="00E958FE" w:rsidRDefault="00E958FE" w:rsidP="00E958FE">
      <w:pPr>
        <w:spacing w:after="0" w:line="317" w:lineRule="exact"/>
        <w:ind w:firstLine="820"/>
        <w:jc w:val="both"/>
        <w:rPr>
          <w:rFonts w:ascii="Times New Roman" w:hAnsi="Times New Roman" w:cs="Times New Roman"/>
          <w:sz w:val="24"/>
          <w:szCs w:val="24"/>
        </w:rPr>
      </w:pPr>
      <w:r w:rsidRPr="00E958FE">
        <w:rPr>
          <w:rStyle w:val="20"/>
          <w:rFonts w:eastAsiaTheme="minorHAnsi"/>
          <w:sz w:val="24"/>
          <w:szCs w:val="24"/>
        </w:rPr>
        <w:t>прогноз социально-экономического развития сельского поселения на</w:t>
      </w:r>
      <w:r w:rsidRPr="00E958FE">
        <w:rPr>
          <w:rStyle w:val="20"/>
          <w:rFonts w:eastAsiaTheme="minorHAnsi"/>
          <w:sz w:val="24"/>
          <w:szCs w:val="24"/>
        </w:rPr>
        <w:br/>
        <w:t>очередной финансовый год и плановый период;</w:t>
      </w:r>
    </w:p>
    <w:p w:rsidR="00E958FE" w:rsidRPr="00E958FE" w:rsidRDefault="00E958FE" w:rsidP="00E958FE">
      <w:pPr>
        <w:spacing w:after="0" w:line="312" w:lineRule="exact"/>
        <w:ind w:firstLine="820"/>
        <w:jc w:val="both"/>
        <w:rPr>
          <w:rFonts w:ascii="Times New Roman" w:hAnsi="Times New Roman" w:cs="Times New Roman"/>
          <w:sz w:val="24"/>
          <w:szCs w:val="24"/>
        </w:rPr>
      </w:pPr>
      <w:r w:rsidRPr="00E958FE">
        <w:rPr>
          <w:rStyle w:val="20"/>
          <w:rFonts w:eastAsiaTheme="minorHAnsi"/>
          <w:sz w:val="24"/>
          <w:szCs w:val="24"/>
        </w:rPr>
        <w:t>перечень основных социально-экономических проблем (задач), на решение</w:t>
      </w:r>
      <w:r w:rsidRPr="00E958FE">
        <w:rPr>
          <w:rStyle w:val="20"/>
          <w:rFonts w:eastAsiaTheme="minorHAnsi"/>
          <w:sz w:val="24"/>
          <w:szCs w:val="24"/>
        </w:rPr>
        <w:br/>
        <w:t>которых будет направлена политика Администрации сельского поселения в</w:t>
      </w:r>
      <w:r w:rsidRPr="00E958FE">
        <w:rPr>
          <w:rStyle w:val="20"/>
          <w:rFonts w:eastAsiaTheme="minorHAnsi"/>
          <w:sz w:val="24"/>
          <w:szCs w:val="24"/>
        </w:rPr>
        <w:br/>
        <w:t>очередном финансовом году и плановом периоде;</w:t>
      </w:r>
    </w:p>
    <w:p w:rsidR="00E958FE" w:rsidRPr="00E958FE" w:rsidRDefault="00E958FE" w:rsidP="00E958FE">
      <w:pPr>
        <w:spacing w:after="0" w:line="312" w:lineRule="exact"/>
        <w:ind w:firstLine="820"/>
        <w:jc w:val="both"/>
        <w:rPr>
          <w:rFonts w:ascii="Times New Roman" w:hAnsi="Times New Roman" w:cs="Times New Roman"/>
          <w:sz w:val="24"/>
          <w:szCs w:val="24"/>
        </w:rPr>
      </w:pPr>
      <w:r w:rsidRPr="00E958FE">
        <w:rPr>
          <w:rStyle w:val="20"/>
          <w:rFonts w:eastAsiaTheme="minorHAnsi"/>
          <w:sz w:val="24"/>
          <w:szCs w:val="24"/>
        </w:rPr>
        <w:t>перечень муниципальных программ сельского поселения,</w:t>
      </w:r>
      <w:r w:rsidRPr="00E958FE">
        <w:rPr>
          <w:rStyle w:val="20"/>
          <w:rFonts w:eastAsiaTheme="minorHAnsi"/>
          <w:sz w:val="24"/>
          <w:szCs w:val="24"/>
        </w:rPr>
        <w:br/>
        <w:t>предусматриваемых к финансированию из бюджета района на очередной</w:t>
      </w:r>
      <w:r w:rsidRPr="00E958FE">
        <w:rPr>
          <w:rStyle w:val="20"/>
          <w:rFonts w:eastAsiaTheme="minorHAnsi"/>
          <w:sz w:val="24"/>
          <w:szCs w:val="24"/>
        </w:rPr>
        <w:br/>
        <w:t>финансовый год и плановый период.</w:t>
      </w:r>
    </w:p>
    <w:p w:rsidR="00E958FE" w:rsidRPr="00E958FE" w:rsidRDefault="00E958FE" w:rsidP="00E958FE">
      <w:pPr>
        <w:widowControl w:val="0"/>
        <w:numPr>
          <w:ilvl w:val="0"/>
          <w:numId w:val="2"/>
        </w:numPr>
        <w:spacing w:after="0" w:line="322" w:lineRule="exact"/>
        <w:ind w:firstLine="820"/>
        <w:rPr>
          <w:rFonts w:ascii="Times New Roman" w:hAnsi="Times New Roman" w:cs="Times New Roman"/>
          <w:sz w:val="24"/>
          <w:szCs w:val="24"/>
        </w:rPr>
      </w:pPr>
      <w:r w:rsidRPr="00E958FE">
        <w:rPr>
          <w:rStyle w:val="20"/>
          <w:rFonts w:eastAsiaTheme="minorHAnsi"/>
          <w:sz w:val="24"/>
          <w:szCs w:val="24"/>
        </w:rPr>
        <w:t xml:space="preserve"> Администрация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представляет в</w:t>
      </w:r>
      <w:r w:rsidRPr="00E958FE">
        <w:rPr>
          <w:rStyle w:val="20"/>
          <w:rFonts w:eastAsiaTheme="minorHAnsi"/>
          <w:sz w:val="24"/>
          <w:szCs w:val="24"/>
        </w:rPr>
        <w:br/>
        <w:t>Совет депутатов сельского поселения, до 15 ноября текущего финансового года:</w:t>
      </w:r>
      <w:r w:rsidRPr="00E958FE">
        <w:rPr>
          <w:rStyle w:val="20"/>
          <w:rFonts w:eastAsiaTheme="minorHAnsi"/>
          <w:sz w:val="24"/>
          <w:szCs w:val="24"/>
        </w:rPr>
        <w:br/>
        <w:t xml:space="preserve">проект решения Совета депутатов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w:t>
      </w:r>
      <w:r w:rsidRPr="00E958FE">
        <w:rPr>
          <w:rStyle w:val="20"/>
          <w:rFonts w:eastAsiaTheme="minorHAnsi"/>
          <w:sz w:val="24"/>
          <w:szCs w:val="24"/>
        </w:rPr>
        <w:br/>
        <w:t xml:space="preserve">"О бюджете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Дубенского</w:t>
      </w:r>
      <w:r w:rsidRPr="00E958FE">
        <w:rPr>
          <w:rStyle w:val="20"/>
          <w:rFonts w:eastAsiaTheme="minorHAnsi"/>
          <w:sz w:val="24"/>
          <w:szCs w:val="24"/>
        </w:rPr>
        <w:br/>
        <w:t>муниципального района на очередной финансовый год и плановый период";</w:t>
      </w:r>
    </w:p>
    <w:p w:rsidR="00E958FE" w:rsidRPr="00E958FE" w:rsidRDefault="00B72827" w:rsidP="00E958FE">
      <w:pPr>
        <w:tabs>
          <w:tab w:val="left" w:pos="6186"/>
          <w:tab w:val="left" w:pos="8867"/>
        </w:tabs>
        <w:spacing w:after="0" w:line="322" w:lineRule="exact"/>
        <w:ind w:firstLine="820"/>
        <w:jc w:val="both"/>
        <w:rPr>
          <w:rFonts w:ascii="Times New Roman" w:hAnsi="Times New Roman" w:cs="Times New Roman"/>
          <w:sz w:val="24"/>
          <w:szCs w:val="24"/>
        </w:rPr>
      </w:pPr>
      <w:r>
        <w:rPr>
          <w:rStyle w:val="20"/>
          <w:rFonts w:eastAsiaTheme="minorHAnsi"/>
          <w:sz w:val="24"/>
          <w:szCs w:val="24"/>
        </w:rPr>
        <w:t xml:space="preserve">пояснительную записку к проекту </w:t>
      </w:r>
      <w:r w:rsidR="00E958FE" w:rsidRPr="00E958FE">
        <w:rPr>
          <w:rStyle w:val="20"/>
          <w:rFonts w:eastAsiaTheme="minorHAnsi"/>
          <w:sz w:val="24"/>
          <w:szCs w:val="24"/>
        </w:rPr>
        <w:t>решения Совета</w:t>
      </w:r>
      <w:r w:rsidR="00E958FE" w:rsidRPr="00E958FE">
        <w:rPr>
          <w:rStyle w:val="20"/>
          <w:rFonts w:eastAsiaTheme="minorHAnsi"/>
          <w:sz w:val="24"/>
          <w:szCs w:val="24"/>
        </w:rPr>
        <w:tab/>
        <w:t>депутатов</w:t>
      </w:r>
    </w:p>
    <w:p w:rsidR="00E958FE" w:rsidRPr="00E958FE" w:rsidRDefault="00E958FE" w:rsidP="00E958FE">
      <w:pPr>
        <w:spacing w:after="0" w:line="322" w:lineRule="exact"/>
        <w:jc w:val="both"/>
        <w:rPr>
          <w:rFonts w:ascii="Times New Roman" w:hAnsi="Times New Roman" w:cs="Times New Roman"/>
          <w:sz w:val="24"/>
          <w:szCs w:val="24"/>
        </w:rPr>
      </w:pP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"О бюджете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br/>
        <w:t>сельского поселения Дубенского муниципального района на очередной</w:t>
      </w:r>
      <w:r w:rsidRPr="00E958FE">
        <w:rPr>
          <w:rStyle w:val="20"/>
          <w:rFonts w:eastAsiaTheme="minorHAnsi"/>
          <w:sz w:val="24"/>
          <w:szCs w:val="24"/>
        </w:rPr>
        <w:br/>
        <w:t>финансовый год и плановый период";</w:t>
      </w:r>
    </w:p>
    <w:p w:rsidR="00E958FE" w:rsidRPr="00E958FE" w:rsidRDefault="00E958FE" w:rsidP="00E958FE">
      <w:pPr>
        <w:spacing w:after="0" w:line="312" w:lineRule="exact"/>
        <w:ind w:firstLine="820"/>
        <w:jc w:val="both"/>
        <w:rPr>
          <w:rFonts w:ascii="Times New Roman" w:hAnsi="Times New Roman" w:cs="Times New Roman"/>
          <w:sz w:val="24"/>
          <w:szCs w:val="24"/>
        </w:rPr>
      </w:pPr>
      <w:r w:rsidRPr="00E958FE">
        <w:rPr>
          <w:rStyle w:val="20"/>
          <w:rFonts w:eastAsiaTheme="minorHAnsi"/>
          <w:sz w:val="24"/>
          <w:szCs w:val="24"/>
        </w:rPr>
        <w:t>Итоги и оценку Ожидаемого исполнения бюджета сельского поселения за 10</w:t>
      </w:r>
      <w:r w:rsidRPr="00E958FE">
        <w:rPr>
          <w:rStyle w:val="20"/>
          <w:rFonts w:eastAsiaTheme="minorHAnsi"/>
          <w:sz w:val="24"/>
          <w:szCs w:val="24"/>
        </w:rPr>
        <w:br/>
        <w:t>месяцев текущего финансового года и текущий финансовый год в целом;</w:t>
      </w:r>
    </w:p>
    <w:p w:rsidR="00B72827" w:rsidRDefault="00E958FE" w:rsidP="00B72827">
      <w:pPr>
        <w:tabs>
          <w:tab w:val="left" w:pos="4447"/>
          <w:tab w:val="left" w:pos="8867"/>
        </w:tabs>
        <w:spacing w:after="0" w:line="312" w:lineRule="exact"/>
        <w:ind w:firstLine="820"/>
        <w:jc w:val="both"/>
        <w:rPr>
          <w:rFonts w:ascii="Times New Roman" w:hAnsi="Times New Roman" w:cs="Times New Roman"/>
          <w:sz w:val="24"/>
          <w:szCs w:val="24"/>
        </w:rPr>
      </w:pPr>
      <w:r w:rsidRPr="00E958FE">
        <w:rPr>
          <w:rStyle w:val="20"/>
          <w:rFonts w:eastAsiaTheme="minorHAnsi"/>
          <w:sz w:val="24"/>
          <w:szCs w:val="24"/>
        </w:rPr>
        <w:t>основные направления бюджетной и налоговой политики</w:t>
      </w:r>
      <w:r w:rsidRPr="00E958FE">
        <w:rPr>
          <w:rFonts w:ascii="Times New Roman" w:hAnsi="Times New Roman" w:cs="Times New Roman"/>
          <w:sz w:val="24"/>
          <w:szCs w:val="24"/>
        </w:rPr>
        <w:t xml:space="preserve">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 поселения на очередной финансовый год и</w:t>
      </w:r>
      <w:r w:rsidRPr="00E958FE">
        <w:rPr>
          <w:rStyle w:val="20"/>
          <w:rFonts w:eastAsiaTheme="minorHAnsi"/>
          <w:sz w:val="24"/>
          <w:szCs w:val="24"/>
        </w:rPr>
        <w:br/>
        <w:t>плановый период;</w:t>
      </w:r>
      <w:r w:rsidRPr="00E958FE">
        <w:rPr>
          <w:rStyle w:val="20"/>
          <w:rFonts w:eastAsiaTheme="minorHAnsi"/>
          <w:sz w:val="24"/>
          <w:szCs w:val="24"/>
        </w:rPr>
        <w:tab/>
        <w:t>.</w:t>
      </w:r>
    </w:p>
    <w:p w:rsidR="00E958FE" w:rsidRPr="00E958FE" w:rsidRDefault="00E958FE" w:rsidP="00B72827">
      <w:pPr>
        <w:tabs>
          <w:tab w:val="left" w:pos="4447"/>
          <w:tab w:val="left" w:pos="8867"/>
        </w:tabs>
        <w:spacing w:after="0" w:line="312" w:lineRule="exact"/>
        <w:ind w:firstLine="820"/>
        <w:jc w:val="both"/>
        <w:rPr>
          <w:rFonts w:ascii="Times New Roman" w:hAnsi="Times New Roman" w:cs="Times New Roman"/>
          <w:sz w:val="24"/>
          <w:szCs w:val="24"/>
        </w:rPr>
      </w:pPr>
      <w:r w:rsidRPr="00E958FE">
        <w:rPr>
          <w:rStyle w:val="20"/>
          <w:rFonts w:eastAsiaTheme="minorHAnsi"/>
          <w:sz w:val="24"/>
          <w:szCs w:val="24"/>
        </w:rPr>
        <w:t>методики (проекты методик), расчеты распределения межбюджетных</w:t>
      </w:r>
      <w:r w:rsidRPr="00E958FE">
        <w:rPr>
          <w:rStyle w:val="20"/>
          <w:rFonts w:eastAsiaTheme="minorHAnsi"/>
          <w:sz w:val="24"/>
          <w:szCs w:val="24"/>
        </w:rPr>
        <w:br/>
        <w:t>трансфертов;</w:t>
      </w:r>
    </w:p>
    <w:p w:rsidR="00E958FE" w:rsidRPr="00E958FE" w:rsidRDefault="00E958FE" w:rsidP="00E958FE">
      <w:pPr>
        <w:spacing w:after="0" w:line="317" w:lineRule="exact"/>
        <w:ind w:firstLine="760"/>
        <w:rPr>
          <w:rFonts w:ascii="Times New Roman" w:hAnsi="Times New Roman" w:cs="Times New Roman"/>
          <w:sz w:val="24"/>
          <w:szCs w:val="24"/>
        </w:rPr>
      </w:pPr>
      <w:r w:rsidRPr="00E958FE">
        <w:rPr>
          <w:rStyle w:val="20"/>
          <w:rFonts w:eastAsiaTheme="minorHAnsi"/>
          <w:sz w:val="24"/>
          <w:szCs w:val="24"/>
        </w:rPr>
        <w:t>расчеты по статьям классификации доходов бюджета поселения;</w:t>
      </w:r>
    </w:p>
    <w:p w:rsidR="00E958FE" w:rsidRPr="00E958FE" w:rsidRDefault="00E958FE" w:rsidP="00E958FE">
      <w:pPr>
        <w:spacing w:after="0" w:line="317" w:lineRule="exact"/>
        <w:ind w:right="640" w:firstLine="760"/>
        <w:jc w:val="both"/>
        <w:rPr>
          <w:rFonts w:ascii="Times New Roman" w:hAnsi="Times New Roman" w:cs="Times New Roman"/>
          <w:sz w:val="24"/>
          <w:szCs w:val="24"/>
        </w:rPr>
      </w:pPr>
      <w:r w:rsidRPr="00E958FE">
        <w:rPr>
          <w:rStyle w:val="20"/>
          <w:rFonts w:eastAsiaTheme="minorHAnsi"/>
          <w:sz w:val="24"/>
          <w:szCs w:val="24"/>
        </w:rPr>
        <w:t>предложения по отмене, принятию нормативно-правовых актов,</w:t>
      </w:r>
      <w:r w:rsidRPr="00E958FE">
        <w:rPr>
          <w:rStyle w:val="20"/>
          <w:rFonts w:eastAsiaTheme="minorHAnsi"/>
          <w:sz w:val="24"/>
          <w:szCs w:val="24"/>
        </w:rPr>
        <w:br/>
        <w:t>исключающих в очередном финансовом году расходование средств бюджета</w:t>
      </w:r>
      <w:r w:rsidRPr="00E958FE">
        <w:rPr>
          <w:rStyle w:val="20"/>
          <w:rFonts w:eastAsiaTheme="minorHAnsi"/>
          <w:sz w:val="24"/>
          <w:szCs w:val="24"/>
        </w:rPr>
        <w:br/>
        <w:t>поселения на мероприятия, не обеспеченные реальными источниками</w:t>
      </w:r>
      <w:r w:rsidRPr="00E958FE">
        <w:rPr>
          <w:rStyle w:val="20"/>
          <w:rFonts w:eastAsiaTheme="minorHAnsi"/>
          <w:sz w:val="24"/>
          <w:szCs w:val="24"/>
        </w:rPr>
        <w:br/>
        <w:t>финансирования;</w:t>
      </w:r>
    </w:p>
    <w:p w:rsidR="00E958FE" w:rsidRPr="00E958FE" w:rsidRDefault="00E958FE" w:rsidP="00E958FE">
      <w:pPr>
        <w:spacing w:after="0" w:line="302" w:lineRule="exact"/>
        <w:ind w:right="640" w:firstLine="760"/>
        <w:jc w:val="both"/>
        <w:rPr>
          <w:rFonts w:ascii="Times New Roman" w:hAnsi="Times New Roman" w:cs="Times New Roman"/>
          <w:sz w:val="24"/>
          <w:szCs w:val="24"/>
        </w:rPr>
      </w:pPr>
      <w:r w:rsidRPr="00E958FE">
        <w:rPr>
          <w:rStyle w:val="20"/>
          <w:rFonts w:eastAsiaTheme="minorHAnsi"/>
          <w:sz w:val="24"/>
          <w:szCs w:val="24"/>
        </w:rPr>
        <w:t xml:space="preserve">паспорта муниципальных программ </w:t>
      </w:r>
      <w:proofErr w:type="spellStart"/>
      <w:r w:rsidRPr="00E958FE">
        <w:rPr>
          <w:rStyle w:val="20"/>
          <w:rFonts w:eastAsiaTheme="minorHAnsi"/>
          <w:sz w:val="24"/>
          <w:szCs w:val="24"/>
        </w:rPr>
        <w:t>Чиндяновского</w:t>
      </w:r>
      <w:proofErr w:type="spellEnd"/>
      <w:r w:rsidRPr="00E958FE">
        <w:rPr>
          <w:rStyle w:val="20"/>
          <w:rFonts w:eastAsiaTheme="minorHAnsi"/>
          <w:sz w:val="24"/>
          <w:szCs w:val="24"/>
        </w:rPr>
        <w:t xml:space="preserve"> сельского</w:t>
      </w:r>
      <w:r w:rsidRPr="00E958FE">
        <w:rPr>
          <w:rStyle w:val="20"/>
          <w:rFonts w:eastAsiaTheme="minorHAnsi"/>
          <w:sz w:val="24"/>
          <w:szCs w:val="24"/>
        </w:rPr>
        <w:br/>
        <w:t>поселения.</w:t>
      </w:r>
    </w:p>
    <w:p w:rsidR="00E958FE" w:rsidRPr="00E958FE" w:rsidRDefault="00E958FE" w:rsidP="00E958FE">
      <w:pPr>
        <w:tabs>
          <w:tab w:val="left" w:pos="3420"/>
        </w:tabs>
        <w:spacing w:after="0"/>
        <w:rPr>
          <w:rFonts w:ascii="Times New Roman" w:hAnsi="Times New Roman" w:cs="Times New Roman"/>
          <w:sz w:val="24"/>
          <w:szCs w:val="24"/>
        </w:rPr>
      </w:pPr>
      <w:r w:rsidRPr="00E958FE">
        <w:rPr>
          <w:rFonts w:ascii="Times New Roman" w:hAnsi="Times New Roman" w:cs="Times New Roman"/>
          <w:sz w:val="24"/>
          <w:szCs w:val="24"/>
        </w:rPr>
        <w:t xml:space="preserve">Информационный бюллетень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Дубенского муниципального района Республики Мордовия   №8 от 20.03.2020 года. </w:t>
      </w:r>
    </w:p>
    <w:p w:rsidR="00E958FE" w:rsidRPr="00E958FE" w:rsidRDefault="00E958FE" w:rsidP="00E958FE">
      <w:pPr>
        <w:tabs>
          <w:tab w:val="left" w:pos="3420"/>
        </w:tabs>
        <w:spacing w:after="0"/>
        <w:rPr>
          <w:rFonts w:ascii="Times New Roman" w:hAnsi="Times New Roman" w:cs="Times New Roman"/>
          <w:sz w:val="24"/>
          <w:szCs w:val="24"/>
        </w:rPr>
      </w:pPr>
      <w:r w:rsidRPr="00E958FE">
        <w:rPr>
          <w:rFonts w:ascii="Times New Roman" w:hAnsi="Times New Roman" w:cs="Times New Roman"/>
          <w:sz w:val="24"/>
          <w:szCs w:val="24"/>
        </w:rPr>
        <w:t xml:space="preserve">Учредитель: Совет депутатов </w:t>
      </w:r>
      <w:proofErr w:type="spellStart"/>
      <w:r w:rsidRPr="00E958FE">
        <w:rPr>
          <w:rFonts w:ascii="Times New Roman" w:hAnsi="Times New Roman" w:cs="Times New Roman"/>
          <w:sz w:val="24"/>
          <w:szCs w:val="24"/>
        </w:rPr>
        <w:t>Чиндяновского</w:t>
      </w:r>
      <w:proofErr w:type="spellEnd"/>
      <w:r w:rsidRPr="00E958FE">
        <w:rPr>
          <w:rFonts w:ascii="Times New Roman" w:hAnsi="Times New Roman" w:cs="Times New Roman"/>
          <w:sz w:val="24"/>
          <w:szCs w:val="24"/>
        </w:rPr>
        <w:t xml:space="preserve"> сельского поселения  </w:t>
      </w:r>
      <w:r w:rsidRPr="00E958FE">
        <w:rPr>
          <w:rFonts w:ascii="Times New Roman" w:hAnsi="Times New Roman" w:cs="Times New Roman"/>
          <w:color w:val="000000"/>
          <w:sz w:val="24"/>
          <w:szCs w:val="24"/>
        </w:rPr>
        <w:t xml:space="preserve">Дубенского муниципального района Республики Мордовия. </w:t>
      </w:r>
      <w:r w:rsidRPr="00E958FE">
        <w:rPr>
          <w:rFonts w:ascii="Times New Roman" w:hAnsi="Times New Roman" w:cs="Times New Roman"/>
          <w:sz w:val="24"/>
          <w:szCs w:val="24"/>
        </w:rPr>
        <w:t xml:space="preserve">Тираж : 5 </w:t>
      </w:r>
      <w:proofErr w:type="spellStart"/>
      <w:proofErr w:type="gramStart"/>
      <w:r w:rsidRPr="00E958FE">
        <w:rPr>
          <w:rFonts w:ascii="Times New Roman" w:hAnsi="Times New Roman" w:cs="Times New Roman"/>
          <w:sz w:val="24"/>
          <w:szCs w:val="24"/>
        </w:rPr>
        <w:t>экз</w:t>
      </w:r>
      <w:proofErr w:type="spellEnd"/>
      <w:proofErr w:type="gramEnd"/>
    </w:p>
    <w:p w:rsidR="00E958FE" w:rsidRPr="008B72C5" w:rsidRDefault="00E958FE" w:rsidP="00E958FE">
      <w:pPr>
        <w:widowControl w:val="0"/>
        <w:ind w:firstLine="567"/>
        <w:jc w:val="both"/>
      </w:pPr>
    </w:p>
    <w:p w:rsidR="00E958FE" w:rsidRPr="00621B0D" w:rsidRDefault="00E958FE" w:rsidP="00E958FE">
      <w:pPr>
        <w:spacing w:after="0" w:line="240" w:lineRule="auto"/>
        <w:ind w:firstLine="709"/>
        <w:jc w:val="both"/>
        <w:rPr>
          <w:rFonts w:ascii="Times New Roman" w:hAnsi="Times New Roman" w:cs="Times New Roman"/>
          <w:sz w:val="28"/>
          <w:szCs w:val="28"/>
        </w:rPr>
      </w:pPr>
    </w:p>
    <w:p w:rsidR="00E958FE" w:rsidRPr="007F0E62" w:rsidRDefault="00E958FE" w:rsidP="00E958FE">
      <w:pPr>
        <w:rPr>
          <w:rFonts w:ascii="Times New Roman" w:hAnsi="Times New Roman" w:cs="Times New Roman"/>
        </w:rPr>
      </w:pPr>
    </w:p>
    <w:p w:rsidR="00395A70" w:rsidRPr="00223D23" w:rsidRDefault="00395A70">
      <w:pPr>
        <w:rPr>
          <w:rFonts w:ascii="Times New Roman" w:hAnsi="Times New Roman" w:cs="Times New Roman"/>
          <w:sz w:val="28"/>
          <w:szCs w:val="28"/>
        </w:rPr>
      </w:pPr>
    </w:p>
    <w:sectPr w:rsidR="00395A70" w:rsidRPr="00223D23"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8D0612"/>
    <w:multiLevelType w:val="multilevel"/>
    <w:tmpl w:val="46A44F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6561A4"/>
    <w:multiLevelType w:val="hybridMultilevel"/>
    <w:tmpl w:val="AC968A7E"/>
    <w:lvl w:ilvl="0" w:tplc="3B4A17E2">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2">
    <w:nsid w:val="2F50579E"/>
    <w:multiLevelType w:val="multilevel"/>
    <w:tmpl w:val="DD64DD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8C1733B"/>
    <w:multiLevelType w:val="multilevel"/>
    <w:tmpl w:val="F84C3B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5DD6E9E"/>
    <w:multiLevelType w:val="multilevel"/>
    <w:tmpl w:val="DF7C5C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F246AF4"/>
    <w:multiLevelType w:val="hybridMultilevel"/>
    <w:tmpl w:val="8304C7DA"/>
    <w:lvl w:ilvl="0" w:tplc="9EEE7D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223D23"/>
    <w:rsid w:val="00067689"/>
    <w:rsid w:val="00223D23"/>
    <w:rsid w:val="00257C5B"/>
    <w:rsid w:val="00395A70"/>
    <w:rsid w:val="004B204B"/>
    <w:rsid w:val="005152A0"/>
    <w:rsid w:val="009026E0"/>
    <w:rsid w:val="00B72827"/>
    <w:rsid w:val="00DC2716"/>
    <w:rsid w:val="00DE34EB"/>
    <w:rsid w:val="00E958FE"/>
    <w:rsid w:val="00F709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D23"/>
  </w:style>
  <w:style w:type="paragraph" w:styleId="1">
    <w:name w:val="heading 1"/>
    <w:basedOn w:val="a"/>
    <w:next w:val="a"/>
    <w:link w:val="10"/>
    <w:qFormat/>
    <w:rsid w:val="00E958FE"/>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nhideWhenUsed/>
    <w:qFormat/>
    <w:rsid w:val="00223D23"/>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4">
    <w:name w:val="Обычный (веб) Знак"/>
    <w:link w:val="a3"/>
    <w:locked/>
    <w:rsid w:val="00E958FE"/>
    <w:rPr>
      <w:rFonts w:ascii="Times New Roman" w:eastAsia="Times New Roman" w:hAnsi="Times New Roman" w:cs="Times New Roman"/>
      <w:sz w:val="24"/>
      <w:szCs w:val="24"/>
      <w:lang w:eastAsia="ru-RU"/>
    </w:rPr>
  </w:style>
  <w:style w:type="table" w:styleId="a5">
    <w:name w:val="Table Grid"/>
    <w:basedOn w:val="a1"/>
    <w:uiPriority w:val="59"/>
    <w:rsid w:val="00E958FE"/>
    <w:pPr>
      <w:widowControl w:val="0"/>
      <w:spacing w:after="0" w:line="240" w:lineRule="auto"/>
    </w:pPr>
    <w:rPr>
      <w:rFonts w:ascii="Arial Unicode MS" w:eastAsia="Arial Unicode MS" w:hAnsi="Arial Unicode MS" w:cs="Arial Unicode MS"/>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Без интервала Знак"/>
    <w:link w:val="a7"/>
    <w:locked/>
    <w:rsid w:val="00E958FE"/>
    <w:rPr>
      <w:rFonts w:ascii="Calibri" w:eastAsia="Times New Roman" w:hAnsi="Calibri" w:cs="Times New Roman"/>
      <w:lang w:eastAsia="ru-RU"/>
    </w:rPr>
  </w:style>
  <w:style w:type="paragraph" w:styleId="a7">
    <w:name w:val="No Spacing"/>
    <w:link w:val="a6"/>
    <w:qFormat/>
    <w:rsid w:val="00E958FE"/>
    <w:pPr>
      <w:spacing w:after="0" w:line="240" w:lineRule="auto"/>
    </w:pPr>
    <w:rPr>
      <w:rFonts w:ascii="Calibri" w:eastAsia="Times New Roman" w:hAnsi="Calibri" w:cs="Times New Roman"/>
      <w:lang w:eastAsia="ru-RU"/>
    </w:rPr>
  </w:style>
  <w:style w:type="character" w:styleId="a8">
    <w:name w:val="Hyperlink"/>
    <w:semiHidden/>
    <w:unhideWhenUsed/>
    <w:rsid w:val="00E958FE"/>
    <w:rPr>
      <w:color w:val="0000FF"/>
      <w:u w:val="single"/>
    </w:rPr>
  </w:style>
  <w:style w:type="character" w:customStyle="1" w:styleId="blk">
    <w:name w:val="blk"/>
    <w:basedOn w:val="a0"/>
    <w:rsid w:val="00E958FE"/>
  </w:style>
  <w:style w:type="character" w:customStyle="1" w:styleId="10">
    <w:name w:val="Заголовок 1 Знак"/>
    <w:basedOn w:val="a0"/>
    <w:link w:val="1"/>
    <w:rsid w:val="00E958FE"/>
    <w:rPr>
      <w:rFonts w:ascii="Times New Roman CYR" w:eastAsia="Times New Roman" w:hAnsi="Times New Roman CYR" w:cs="Times New Roman CYR"/>
      <w:b/>
      <w:bCs/>
      <w:color w:val="26282F"/>
      <w:sz w:val="24"/>
      <w:szCs w:val="24"/>
      <w:lang w:eastAsia="ru-RU"/>
    </w:rPr>
  </w:style>
  <w:style w:type="character" w:customStyle="1" w:styleId="a9">
    <w:name w:val="Гипертекстовая ссылка"/>
    <w:rsid w:val="00E958FE"/>
    <w:rPr>
      <w:color w:val="106BBE"/>
    </w:rPr>
  </w:style>
  <w:style w:type="paragraph" w:customStyle="1" w:styleId="aa">
    <w:name w:val="Нормальный (таблица)"/>
    <w:basedOn w:val="a"/>
    <w:next w:val="a"/>
    <w:rsid w:val="00E958F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ConsPlusNormal">
    <w:name w:val="ConsPlusNormal"/>
    <w:rsid w:val="00E958FE"/>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Цветовое выделение"/>
    <w:rsid w:val="00E958FE"/>
    <w:rPr>
      <w:b/>
      <w:bCs/>
      <w:color w:val="26282F"/>
    </w:rPr>
  </w:style>
  <w:style w:type="character" w:styleId="ac">
    <w:name w:val="Strong"/>
    <w:qFormat/>
    <w:rsid w:val="00E958FE"/>
    <w:rPr>
      <w:rFonts w:ascii="Times New Roman" w:hAnsi="Times New Roman" w:cs="Times New Roman" w:hint="default"/>
      <w:b/>
      <w:bCs w:val="0"/>
    </w:rPr>
  </w:style>
  <w:style w:type="paragraph" w:customStyle="1" w:styleId="consplusnormal0">
    <w:name w:val="consplusnormal"/>
    <w:basedOn w:val="a"/>
    <w:rsid w:val="00E958FE"/>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3">
    <w:name w:val="Основной текст (3)_"/>
    <w:basedOn w:val="a0"/>
    <w:rsid w:val="00E958FE"/>
    <w:rPr>
      <w:rFonts w:ascii="Times New Roman" w:eastAsia="Times New Roman" w:hAnsi="Times New Roman" w:cs="Times New Roman"/>
      <w:b/>
      <w:bCs/>
      <w:i w:val="0"/>
      <w:iCs w:val="0"/>
      <w:smallCaps w:val="0"/>
      <w:strike w:val="0"/>
      <w:sz w:val="22"/>
      <w:szCs w:val="22"/>
      <w:u w:val="none"/>
    </w:rPr>
  </w:style>
  <w:style w:type="character" w:customStyle="1" w:styleId="30">
    <w:name w:val="Основной текст (3)"/>
    <w:basedOn w:val="3"/>
    <w:rsid w:val="00E958FE"/>
    <w:rPr>
      <w:color w:val="000000"/>
      <w:spacing w:val="0"/>
      <w:w w:val="100"/>
      <w:position w:val="0"/>
      <w:lang w:val="ru-RU" w:eastAsia="ru-RU" w:bidi="ru-RU"/>
    </w:rPr>
  </w:style>
  <w:style w:type="character" w:customStyle="1" w:styleId="4">
    <w:name w:val="Основной текст (4)_"/>
    <w:basedOn w:val="a0"/>
    <w:rsid w:val="00E958FE"/>
    <w:rPr>
      <w:rFonts w:ascii="Times New Roman" w:eastAsia="Times New Roman" w:hAnsi="Times New Roman" w:cs="Times New Roman"/>
      <w:b/>
      <w:bCs/>
      <w:i w:val="0"/>
      <w:iCs w:val="0"/>
      <w:smallCaps w:val="0"/>
      <w:strike w:val="0"/>
      <w:sz w:val="28"/>
      <w:szCs w:val="28"/>
      <w:u w:val="none"/>
    </w:rPr>
  </w:style>
  <w:style w:type="character" w:customStyle="1" w:styleId="40">
    <w:name w:val="Основной текст (4)"/>
    <w:basedOn w:val="4"/>
    <w:rsid w:val="00E958FE"/>
    <w:rPr>
      <w:color w:val="000000"/>
      <w:spacing w:val="0"/>
      <w:w w:val="100"/>
      <w:position w:val="0"/>
      <w:lang w:val="ru-RU" w:eastAsia="ru-RU" w:bidi="ru-RU"/>
    </w:rPr>
  </w:style>
  <w:style w:type="character" w:customStyle="1" w:styleId="2">
    <w:name w:val="Основной текст (2)_"/>
    <w:basedOn w:val="a0"/>
    <w:rsid w:val="00E958FE"/>
    <w:rPr>
      <w:rFonts w:ascii="Times New Roman" w:eastAsia="Times New Roman" w:hAnsi="Times New Roman" w:cs="Times New Roman"/>
      <w:b w:val="0"/>
      <w:bCs w:val="0"/>
      <w:i w:val="0"/>
      <w:iCs w:val="0"/>
      <w:smallCaps w:val="0"/>
      <w:strike w:val="0"/>
      <w:sz w:val="28"/>
      <w:szCs w:val="28"/>
      <w:u w:val="none"/>
    </w:rPr>
  </w:style>
  <w:style w:type="character" w:customStyle="1" w:styleId="20">
    <w:name w:val="Основной текст (2)"/>
    <w:basedOn w:val="2"/>
    <w:rsid w:val="00E958FE"/>
    <w:rPr>
      <w:color w:val="000000"/>
      <w:spacing w:val="0"/>
      <w:w w:val="100"/>
      <w:position w:val="0"/>
      <w:lang w:val="ru-RU" w:eastAsia="ru-RU" w:bidi="ru-RU"/>
    </w:rPr>
  </w:style>
  <w:style w:type="character" w:customStyle="1" w:styleId="5">
    <w:name w:val="Основной текст (5)_"/>
    <w:basedOn w:val="a0"/>
    <w:rsid w:val="00E958FE"/>
    <w:rPr>
      <w:rFonts w:ascii="Times New Roman" w:eastAsia="Times New Roman" w:hAnsi="Times New Roman" w:cs="Times New Roman"/>
      <w:b w:val="0"/>
      <w:bCs w:val="0"/>
      <w:i w:val="0"/>
      <w:iCs w:val="0"/>
      <w:smallCaps w:val="0"/>
      <w:strike w:val="0"/>
      <w:sz w:val="21"/>
      <w:szCs w:val="21"/>
      <w:u w:val="none"/>
    </w:rPr>
  </w:style>
  <w:style w:type="character" w:customStyle="1" w:styleId="50">
    <w:name w:val="Основной текст (5)"/>
    <w:basedOn w:val="5"/>
    <w:rsid w:val="00E958FE"/>
    <w:rPr>
      <w:color w:val="000000"/>
      <w:spacing w:val="0"/>
      <w:w w:val="100"/>
      <w:position w:val="0"/>
      <w:lang w:val="ru-RU" w:eastAsia="ru-RU" w:bidi="ru-RU"/>
    </w:rPr>
  </w:style>
  <w:style w:type="character" w:customStyle="1" w:styleId="21">
    <w:name w:val="Заголовок №2_"/>
    <w:basedOn w:val="a0"/>
    <w:rsid w:val="00E958FE"/>
    <w:rPr>
      <w:rFonts w:ascii="Times New Roman" w:eastAsia="Times New Roman" w:hAnsi="Times New Roman" w:cs="Times New Roman"/>
      <w:b/>
      <w:bCs/>
      <w:i w:val="0"/>
      <w:iCs w:val="0"/>
      <w:smallCaps w:val="0"/>
      <w:strike w:val="0"/>
      <w:sz w:val="32"/>
      <w:szCs w:val="32"/>
      <w:u w:val="none"/>
    </w:rPr>
  </w:style>
  <w:style w:type="character" w:customStyle="1" w:styleId="22">
    <w:name w:val="Заголовок №2"/>
    <w:basedOn w:val="21"/>
    <w:rsid w:val="00E958FE"/>
    <w:rPr>
      <w:color w:val="000000"/>
      <w:spacing w:val="0"/>
      <w:w w:val="100"/>
      <w:position w:val="0"/>
      <w:lang w:val="ru-RU" w:eastAsia="ru-RU" w:bidi="ru-RU"/>
    </w:rPr>
  </w:style>
  <w:style w:type="character" w:customStyle="1" w:styleId="11">
    <w:name w:val="Заголовок №1_"/>
    <w:basedOn w:val="a0"/>
    <w:rsid w:val="00E958FE"/>
    <w:rPr>
      <w:rFonts w:ascii="Times New Roman" w:eastAsia="Times New Roman" w:hAnsi="Times New Roman" w:cs="Times New Roman"/>
      <w:b w:val="0"/>
      <w:bCs w:val="0"/>
      <w:i w:val="0"/>
      <w:iCs w:val="0"/>
      <w:smallCaps w:val="0"/>
      <w:strike w:val="0"/>
      <w:sz w:val="8"/>
      <w:szCs w:val="8"/>
      <w:u w:val="none"/>
    </w:rPr>
  </w:style>
  <w:style w:type="character" w:customStyle="1" w:styleId="12">
    <w:name w:val="Заголовок №1"/>
    <w:basedOn w:val="11"/>
    <w:rsid w:val="00E958FE"/>
    <w:rPr>
      <w:color w:val="000000"/>
      <w:spacing w:val="0"/>
      <w:w w:val="100"/>
      <w:position w:val="0"/>
      <w:lang w:val="ru-RU" w:eastAsia="ru-RU" w:bidi="ru-RU"/>
    </w:rPr>
  </w:style>
  <w:style w:type="paragraph" w:styleId="ad">
    <w:name w:val="List Paragraph"/>
    <w:basedOn w:val="a"/>
    <w:uiPriority w:val="34"/>
    <w:qFormat/>
    <w:rsid w:val="00B72827"/>
    <w:pPr>
      <w:ind w:left="720"/>
      <w:contextualSpacing/>
    </w:pPr>
  </w:style>
</w:styles>
</file>

<file path=word/webSettings.xml><?xml version="1.0" encoding="utf-8"?>
<w:webSettings xmlns:r="http://schemas.openxmlformats.org/officeDocument/2006/relationships" xmlns:w="http://schemas.openxmlformats.org/wordprocessingml/2006/main">
  <w:divs>
    <w:div w:id="3605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viewer.yandex.ru/?url=ya-mail%3A%2F%2F2400000001168449408%2F1.2&amp;name=%D0%BD%D0%BE%D0%B2%D1%8B%D0%B9%20%D0%BF%D0%BE%D1%80%D1%8F%D0%B4%D0%BE%D0%BA%20%D0%BF%D0%BE%20%D1%84%D0%B8%D0%BD.%20%D0%BA%D0%BE%D0%BD%D1%82%D1%80%D0%BE%D0%BB%D1%8E.docx&amp;c=52a98541ab95" TargetMode="External"/><Relationship Id="rId13" Type="http://schemas.openxmlformats.org/officeDocument/2006/relationships/hyperlink" Target="http://internet.garant.ru/document/redirect/12112604/0" TargetMode="External"/><Relationship Id="rId18" Type="http://schemas.openxmlformats.org/officeDocument/2006/relationships/hyperlink" Target="http://internet.garant.ru/document/redirect/10180094/2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cviewer.yandex.ru/?url=ya-mail%3A%2F%2F2400000001168449408%2F1.2&amp;name=%D0%BD%D0%BE%D0%B2%D1%8B%D0%B9%20%D0%BF%D0%BE%D1%80%D1%8F%D0%B4%D0%BE%D0%BA%20%D0%BF%D0%BE%20%D1%84%D0%B8%D0%BD.%20%D0%BA%D0%BE%D0%BD%D1%82%D1%80%D0%BE%D0%BB%D1%8E.docx&amp;c=52a98541ab95" TargetMode="External"/><Relationship Id="rId12" Type="http://schemas.openxmlformats.org/officeDocument/2006/relationships/hyperlink" Target="http://internet.garant.ru/document/redirect/44906953/0" TargetMode="External"/><Relationship Id="rId17" Type="http://schemas.openxmlformats.org/officeDocument/2006/relationships/hyperlink" Target="http://internet.garant.ru/document/redirect/149900/0" TargetMode="External"/><Relationship Id="rId2" Type="http://schemas.openxmlformats.org/officeDocument/2006/relationships/styles" Target="styles.xml"/><Relationship Id="rId16" Type="http://schemas.openxmlformats.org/officeDocument/2006/relationships/hyperlink" Target="http://internet.garant.ru/document/redirect/10180094/200" TargetMode="External"/><Relationship Id="rId20" Type="http://schemas.openxmlformats.org/officeDocument/2006/relationships/hyperlink" Target="consultantplus://offline/ref=5E1A140958A4631AB363103DAAAFCA8A475B537ED4B147A9C1408A1FC24A7478104930361BD0X2A8M" TargetMode="External"/><Relationship Id="rId1" Type="http://schemas.openxmlformats.org/officeDocument/2006/relationships/numbering" Target="numbering.xml"/><Relationship Id="rId6" Type="http://schemas.openxmlformats.org/officeDocument/2006/relationships/hyperlink" Target="https://docviewer.yandex.ru/?url=ya-mail%3A%2F%2F2400000001168449408%2F1.2&amp;name=%D0%BD%D0%BE%D0%B2%D1%8B%D0%B9%20%D0%BF%D0%BE%D1%80%D1%8F%D0%B4%D0%BE%D0%BA%20%D0%BF%D0%BE%20%D1%84%D0%B8%D0%BD.%20%D0%BA%D0%BE%D0%BD%D1%82%D1%80%D0%BE%D0%BB%D1%8E.docx&amp;c=52a98541ab95" TargetMode="External"/><Relationship Id="rId11" Type="http://schemas.openxmlformats.org/officeDocument/2006/relationships/hyperlink" Target="http://internet.garant.ru/document/redirect/12112604/158" TargetMode="External"/><Relationship Id="rId5" Type="http://schemas.openxmlformats.org/officeDocument/2006/relationships/hyperlink" Target="https://docviewer.yandex.ru/?url=ya-mail%3A%2F%2F2400000001168449408%2F1.2&amp;name=%D0%BD%D0%BE%D0%B2%D1%8B%D0%B9%20%D0%BF%D0%BE%D1%80%D1%8F%D0%B4%D0%BE%D0%BA%20%D0%BF%D0%BE%20%D1%84%D0%B8%D0%BD.%20%D0%BA%D0%BE%D0%BD%D1%82%D1%80%D0%BE%D0%BB%D1%8E.docx&amp;c=52a98541ab95" TargetMode="External"/><Relationship Id="rId15" Type="http://schemas.openxmlformats.org/officeDocument/2006/relationships/hyperlink" Target="http://internet.garant.ru/document/redirect/3921257/0" TargetMode="External"/><Relationship Id="rId10" Type="http://schemas.openxmlformats.org/officeDocument/2006/relationships/hyperlink" Target="http://www.consultant.ru/document/cons_doc_LAW_341647/1c95d3b7b5ca12045c6410e5676929e907c90ccd/" TargetMode="External"/><Relationship Id="rId19" Type="http://schemas.openxmlformats.org/officeDocument/2006/relationships/hyperlink" Target="http://internet.garant.ru/document/redirect/12112604/0" TargetMode="External"/><Relationship Id="rId4" Type="http://schemas.openxmlformats.org/officeDocument/2006/relationships/webSettings" Target="webSettings.xml"/><Relationship Id="rId9" Type="http://schemas.openxmlformats.org/officeDocument/2006/relationships/hyperlink" Target="http://www.consultant.ru/document/cons_doc_LAW_334438/e20b1ebe0f1f6c51c75653866d068ffb0da444ef/" TargetMode="External"/><Relationship Id="rId14" Type="http://schemas.openxmlformats.org/officeDocument/2006/relationships/hyperlink" Target="http://internet.garant.ru/document/redirect/149900/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11483</Words>
  <Characters>65458</Characters>
  <Application>Microsoft Office Word</Application>
  <DocSecurity>0</DocSecurity>
  <Lines>545</Lines>
  <Paragraphs>153</Paragraphs>
  <ScaleCrop>false</ScaleCrop>
  <HeadingPairs>
    <vt:vector size="4" baseType="variant">
      <vt:variant>
        <vt:lpstr>Название</vt:lpstr>
      </vt:variant>
      <vt:variant>
        <vt:i4>1</vt:i4>
      </vt:variant>
      <vt:variant>
        <vt:lpstr>Заголовки</vt:lpstr>
      </vt:variant>
      <vt:variant>
        <vt:i4>26</vt:i4>
      </vt:variant>
    </vt:vector>
  </HeadingPairs>
  <TitlesOfParts>
    <vt:vector size="27" baseType="lpstr">
      <vt:lpstr/>
      <vt:lpstr>    ПОЛОЖЕНИЕ</vt:lpstr>
      <vt:lpstr>    ПЛАН</vt:lpstr>
      <vt:lpstr>    неотложных мероприятий по предупреждению распространения коронавирусной инфекции</vt:lpstr>
      <vt:lpstr>ОБ УТВЕРЖДЕНИИ ПОРЯДКА РАЗРАБОТКИ СРЕДНЕСРОЧНОГО ФИНАНСОВОГО ПЛАНА ЧИНДЯНОВСКОГО</vt:lpstr>
      <vt:lpstr>Порядок составления среднесрочного финансового плана Чиндяновского сельского пос</vt:lpstr>
      <vt:lpstr>1. Общие положения</vt:lpstr>
      <vt:lpstr>2. Разработка среднесрочного финансового плана</vt:lpstr>
      <vt:lpstr>3. Утверждение среднесрочного финансового плана</vt:lpstr>
      <vt:lpstr>Среднесрочный финансовый план Чиндяновского сельского поселения Дубенского муниц</vt:lpstr>
      <vt:lpstr>Объемы бюджетных ассигнований по главным распорядителям бюджетных средств по раз</vt:lpstr>
      <vt:lpstr>Распределение дотаций на выравнивание бюджетной обеспеченности между городскими </vt:lpstr>
      <vt:lpstr>Методика формирования и учета показателей среднесрочного финансового плана при п</vt:lpstr>
      <vt:lpstr>1. Формирование доходов</vt:lpstr>
      <vt:lpstr>2. Формирование расходов</vt:lpstr>
      <vt:lpstr>3. Расчет дефицита (профицита) и источников его финансирования</vt:lpstr>
      <vt:lpstr/>
      <vt:lpstr>Глава Чиндяновского </vt:lpstr>
      <vt:lpstr>сельского поселения                                                       Е.Н.Са</vt:lpstr>
      <vt:lpstr/>
      <vt:lpstr>    II. Принятие решения о разработке </vt:lpstr>
      <vt:lpstr>    </vt:lpstr>
      <vt:lpstr>    III. Требования к структуре (составу и содержанию) </vt:lpstr>
      <vt:lpstr>    3.2. Долгосрочный бюджетный прогноз состоит из следующих частей:</vt:lpstr>
      <vt:lpstr>сельского поселения                                                             </vt:lpstr>
      <vt:lpstr>    Общие положения</vt:lpstr>
      <vt:lpstr>    </vt:lpstr>
    </vt:vector>
  </TitlesOfParts>
  <Company/>
  <LinksUpToDate>false</LinksUpToDate>
  <CharactersWithSpaces>76788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2020-03-30T07:07:00Z</dcterms:created>
  <dcterms:modified xsi:type="dcterms:W3CDTF">2020-04-03T12:08:00Z</dcterms:modified>
</cp:coreProperties>
</file>