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A69" w:rsidRPr="00903F68" w:rsidRDefault="00673A69" w:rsidP="00673A69">
      <w:pPr>
        <w:widowControl w:val="0"/>
        <w:tabs>
          <w:tab w:val="center" w:pos="5099"/>
        </w:tabs>
        <w:autoSpaceDE w:val="0"/>
        <w:autoSpaceDN w:val="0"/>
        <w:adjustRightInd w:val="0"/>
        <w:spacing w:after="0" w:line="240" w:lineRule="auto"/>
        <w:rPr>
          <w:rFonts w:ascii="Times New Roman" w:eastAsia="Times New Roman" w:hAnsi="Times New Roman" w:cs="Times New Roman"/>
          <w:b/>
          <w:bCs/>
          <w:color w:val="000000" w:themeColor="text1"/>
          <w:sz w:val="28"/>
          <w:szCs w:val="28"/>
          <w:lang w:eastAsia="ru-RU"/>
        </w:rPr>
      </w:pPr>
      <w:r w:rsidRPr="00903F68">
        <w:rPr>
          <w:rFonts w:ascii="Times New Roman" w:eastAsia="Times New Roman" w:hAnsi="Times New Roman" w:cs="Times New Roman"/>
          <w:b/>
          <w:bCs/>
          <w:color w:val="000000" w:themeColor="text1"/>
          <w:sz w:val="28"/>
          <w:szCs w:val="28"/>
          <w:lang w:eastAsia="ru-RU"/>
        </w:rPr>
        <w:t>АДМИНИСТРАЦИЯ ДУБЕНСКОГО МУНИЦИПАЛЬНОГО РАЙОНА</w:t>
      </w:r>
    </w:p>
    <w:p w:rsidR="00673A69" w:rsidRPr="00903F68" w:rsidRDefault="00673A69" w:rsidP="00673A69">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r w:rsidRPr="00903F68">
        <w:rPr>
          <w:rFonts w:ascii="Times New Roman" w:eastAsia="Times New Roman" w:hAnsi="Times New Roman" w:cs="Times New Roman"/>
          <w:b/>
          <w:bCs/>
          <w:color w:val="000000" w:themeColor="text1"/>
          <w:sz w:val="28"/>
          <w:szCs w:val="28"/>
          <w:lang w:eastAsia="ru-RU"/>
        </w:rPr>
        <w:t>РЕСПУБЛИКИ МОРДОВИЯ</w:t>
      </w:r>
    </w:p>
    <w:p w:rsidR="00673A69" w:rsidRPr="00903F68" w:rsidRDefault="00673A69" w:rsidP="00673A69">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themeColor="text1"/>
          <w:sz w:val="28"/>
          <w:szCs w:val="28"/>
          <w:lang w:eastAsia="ru-RU"/>
        </w:rPr>
      </w:pPr>
    </w:p>
    <w:p w:rsidR="00673A69" w:rsidRPr="00903F68" w:rsidRDefault="00673A69" w:rsidP="00673A69">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r w:rsidRPr="00903F68">
        <w:rPr>
          <w:rFonts w:ascii="Times New Roman" w:eastAsia="Times New Roman" w:hAnsi="Times New Roman" w:cs="Times New Roman"/>
          <w:b/>
          <w:bCs/>
          <w:color w:val="000000" w:themeColor="text1"/>
          <w:sz w:val="28"/>
          <w:szCs w:val="28"/>
          <w:lang w:eastAsia="ru-RU"/>
        </w:rPr>
        <w:t>ПОСТАНОВЛЕНИЕ</w:t>
      </w:r>
    </w:p>
    <w:p w:rsidR="00673A69" w:rsidRPr="00903F68" w:rsidRDefault="00673A69" w:rsidP="00673A69">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p>
    <w:p w:rsidR="00673A69" w:rsidRPr="00903F68" w:rsidRDefault="00CC5BDE" w:rsidP="00673A69">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08</w:t>
      </w:r>
      <w:r w:rsidR="00673A69" w:rsidRPr="00903F68">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04</w:t>
      </w:r>
      <w:r w:rsidR="00903F68">
        <w:rPr>
          <w:rFonts w:ascii="Times New Roman" w:eastAsia="Times New Roman" w:hAnsi="Times New Roman" w:cs="Times New Roman"/>
          <w:color w:val="000000" w:themeColor="text1"/>
          <w:sz w:val="28"/>
          <w:szCs w:val="28"/>
          <w:lang w:eastAsia="ru-RU"/>
        </w:rPr>
        <w:t xml:space="preserve">.2020           </w:t>
      </w:r>
      <w:r w:rsidR="00550A90">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w:t>
      </w:r>
      <w:r w:rsidR="00550A90">
        <w:rPr>
          <w:rFonts w:ascii="Times New Roman" w:eastAsia="Times New Roman" w:hAnsi="Times New Roman" w:cs="Times New Roman"/>
          <w:color w:val="000000" w:themeColor="text1"/>
          <w:sz w:val="28"/>
          <w:szCs w:val="28"/>
          <w:lang w:eastAsia="ru-RU"/>
        </w:rPr>
        <w:t xml:space="preserve"> </w:t>
      </w:r>
      <w:r w:rsidR="00903F68">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228</w:t>
      </w:r>
    </w:p>
    <w:p w:rsidR="00673A69" w:rsidRPr="00903F68" w:rsidRDefault="00673A69" w:rsidP="00673A69">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с. Дубенки</w:t>
      </w:r>
    </w:p>
    <w:p w:rsidR="00673A69" w:rsidRPr="00903F68" w:rsidRDefault="00673A69"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21017C" w:rsidRDefault="00ED7548" w:rsidP="00ED7548">
      <w:pPr>
        <w:widowControl w:val="0"/>
        <w:autoSpaceDE w:val="0"/>
        <w:autoSpaceDN w:val="0"/>
        <w:adjustRightInd w:val="0"/>
        <w:spacing w:after="0" w:line="240" w:lineRule="auto"/>
        <w:jc w:val="center"/>
        <w:rPr>
          <w:rFonts w:ascii="Times New Roman" w:hAnsi="Times New Roman" w:cs="Times New Roman"/>
          <w:color w:val="000000" w:themeColor="text1"/>
          <w:sz w:val="28"/>
          <w:szCs w:val="28"/>
        </w:rPr>
      </w:pPr>
      <w:r w:rsidRPr="000D5C66">
        <w:rPr>
          <w:rFonts w:ascii="Times New Roman" w:hAnsi="Times New Roman" w:cs="Times New Roman"/>
          <w:color w:val="000000" w:themeColor="text1"/>
          <w:sz w:val="28"/>
          <w:szCs w:val="28"/>
        </w:rPr>
        <w:t xml:space="preserve">Об утверждении </w:t>
      </w:r>
      <w:r w:rsidR="00CC5BDE">
        <w:rPr>
          <w:rFonts w:ascii="Times New Roman" w:hAnsi="Times New Roman" w:cs="Times New Roman"/>
          <w:color w:val="000000" w:themeColor="text1"/>
          <w:sz w:val="28"/>
          <w:szCs w:val="28"/>
        </w:rPr>
        <w:t>а</w:t>
      </w:r>
      <w:r w:rsidRPr="000D5C66">
        <w:rPr>
          <w:rFonts w:ascii="Times New Roman" w:hAnsi="Times New Roman" w:cs="Times New Roman"/>
          <w:color w:val="000000" w:themeColor="text1"/>
          <w:sz w:val="28"/>
          <w:szCs w:val="28"/>
        </w:rPr>
        <w:t xml:space="preserve">дминистративного регламента </w:t>
      </w:r>
      <w:r w:rsidR="00103E49">
        <w:rPr>
          <w:rFonts w:ascii="Times New Roman" w:hAnsi="Times New Roman" w:cs="Times New Roman"/>
          <w:color w:val="000000" w:themeColor="text1"/>
          <w:sz w:val="28"/>
          <w:szCs w:val="28"/>
        </w:rPr>
        <w:t>а</w:t>
      </w:r>
      <w:r w:rsidRPr="000D5C66">
        <w:rPr>
          <w:rFonts w:ascii="Times New Roman" w:hAnsi="Times New Roman" w:cs="Times New Roman"/>
          <w:color w:val="000000" w:themeColor="text1"/>
          <w:sz w:val="28"/>
          <w:szCs w:val="28"/>
        </w:rPr>
        <w:t xml:space="preserve">дминистрации Дубенского муниципального района по предоставлению муниципальной услуги </w:t>
      </w:r>
      <w:r w:rsidR="00103E49">
        <w:rPr>
          <w:rFonts w:ascii="Times New Roman" w:hAnsi="Times New Roman" w:cs="Times New Roman"/>
          <w:color w:val="000000" w:themeColor="text1"/>
          <w:sz w:val="28"/>
          <w:szCs w:val="28"/>
        </w:rPr>
        <w:t>«</w:t>
      </w:r>
      <w:r w:rsidRPr="000D5C66">
        <w:rPr>
          <w:rFonts w:ascii="Times New Roman" w:hAnsi="Times New Roman" w:cs="Times New Roman"/>
          <w:color w:val="000000" w:themeColor="text1"/>
          <w:sz w:val="28"/>
          <w:szCs w:val="28"/>
        </w:rPr>
        <w:t>Выдача разре</w:t>
      </w:r>
      <w:bookmarkStart w:id="0" w:name="_GoBack"/>
      <w:bookmarkEnd w:id="0"/>
      <w:r w:rsidRPr="000D5C66">
        <w:rPr>
          <w:rFonts w:ascii="Times New Roman" w:hAnsi="Times New Roman" w:cs="Times New Roman"/>
          <w:color w:val="000000" w:themeColor="text1"/>
          <w:sz w:val="28"/>
          <w:szCs w:val="28"/>
        </w:rPr>
        <w:t>шений на установку</w:t>
      </w:r>
      <w:r w:rsidR="00CC5BDE">
        <w:rPr>
          <w:rFonts w:ascii="Times New Roman" w:hAnsi="Times New Roman" w:cs="Times New Roman"/>
          <w:color w:val="000000" w:themeColor="text1"/>
          <w:sz w:val="28"/>
          <w:szCs w:val="28"/>
        </w:rPr>
        <w:t xml:space="preserve"> и эксплуатацию</w:t>
      </w:r>
      <w:r w:rsidRPr="000D5C66">
        <w:rPr>
          <w:rFonts w:ascii="Times New Roman" w:hAnsi="Times New Roman" w:cs="Times New Roman"/>
          <w:color w:val="000000" w:themeColor="text1"/>
          <w:sz w:val="28"/>
          <w:szCs w:val="28"/>
        </w:rPr>
        <w:t xml:space="preserve"> рекламных конструкций на соответствующей территории, </w:t>
      </w:r>
      <w:r w:rsidR="00CC5BDE">
        <w:rPr>
          <w:rFonts w:ascii="Times New Roman" w:hAnsi="Times New Roman" w:cs="Times New Roman"/>
          <w:color w:val="000000" w:themeColor="text1"/>
          <w:sz w:val="28"/>
          <w:szCs w:val="28"/>
        </w:rPr>
        <w:t>аннулированию таких разрешений</w:t>
      </w:r>
      <w:r w:rsidR="00103E49">
        <w:rPr>
          <w:rFonts w:ascii="Times New Roman" w:hAnsi="Times New Roman" w:cs="Times New Roman"/>
          <w:color w:val="000000" w:themeColor="text1"/>
          <w:sz w:val="28"/>
          <w:szCs w:val="28"/>
        </w:rPr>
        <w:t>»</w:t>
      </w:r>
    </w:p>
    <w:p w:rsidR="00CC5BDE" w:rsidRPr="00903F68" w:rsidRDefault="00CC5BDE"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CC5BDE" w:rsidRPr="00ED7548" w:rsidRDefault="00ED7548" w:rsidP="00CC5BDE">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themeColor="text1"/>
          <w:sz w:val="28"/>
          <w:szCs w:val="28"/>
          <w:lang w:eastAsia="ru-RU"/>
        </w:rPr>
      </w:pPr>
      <w:proofErr w:type="gramStart"/>
      <w:r w:rsidRPr="00ED7548">
        <w:rPr>
          <w:rFonts w:ascii="Times New Roman" w:eastAsiaTheme="minorEastAsia" w:hAnsi="Times New Roman" w:cs="Times New Roman"/>
          <w:color w:val="000000" w:themeColor="text1"/>
          <w:sz w:val="28"/>
          <w:szCs w:val="28"/>
          <w:lang w:eastAsia="ru-RU"/>
        </w:rPr>
        <w:t xml:space="preserve">В соответствии с Федеральным законом от 06.10.2003 года № 131-ФЗ </w:t>
      </w:r>
      <w:r w:rsidR="00103E49">
        <w:rPr>
          <w:rFonts w:ascii="Times New Roman" w:eastAsiaTheme="minorEastAsia" w:hAnsi="Times New Roman" w:cs="Times New Roman"/>
          <w:color w:val="000000" w:themeColor="text1"/>
          <w:sz w:val="28"/>
          <w:szCs w:val="28"/>
          <w:lang w:eastAsia="ru-RU"/>
        </w:rPr>
        <w:t>«</w:t>
      </w:r>
      <w:r w:rsidRPr="00ED7548">
        <w:rPr>
          <w:rFonts w:ascii="Times New Roman" w:eastAsiaTheme="minorEastAsia" w:hAnsi="Times New Roman" w:cs="Times New Roman"/>
          <w:color w:val="000000" w:themeColor="text1"/>
          <w:sz w:val="28"/>
          <w:szCs w:val="28"/>
          <w:lang w:eastAsia="ru-RU"/>
        </w:rPr>
        <w:t>Об общих принципах организации местного самоуправления в Российской Федерации</w:t>
      </w:r>
      <w:r w:rsidR="00103E49">
        <w:rPr>
          <w:rFonts w:ascii="Times New Roman" w:eastAsiaTheme="minorEastAsia" w:hAnsi="Times New Roman" w:cs="Times New Roman"/>
          <w:color w:val="000000" w:themeColor="text1"/>
          <w:sz w:val="28"/>
          <w:szCs w:val="28"/>
          <w:lang w:eastAsia="ru-RU"/>
        </w:rPr>
        <w:t>»</w:t>
      </w:r>
      <w:r w:rsidRPr="00ED7548">
        <w:rPr>
          <w:rFonts w:ascii="Times New Roman" w:eastAsiaTheme="minorEastAsia" w:hAnsi="Times New Roman" w:cs="Times New Roman"/>
          <w:color w:val="000000" w:themeColor="text1"/>
          <w:sz w:val="28"/>
          <w:szCs w:val="28"/>
          <w:lang w:eastAsia="ru-RU"/>
        </w:rPr>
        <w:t xml:space="preserve">, Федеральным законом от 27.07.2010 г. № 210-ФЗ </w:t>
      </w:r>
      <w:r w:rsidR="00103E49">
        <w:rPr>
          <w:rFonts w:ascii="Times New Roman" w:eastAsiaTheme="minorEastAsia" w:hAnsi="Times New Roman" w:cs="Times New Roman"/>
          <w:color w:val="000000" w:themeColor="text1"/>
          <w:sz w:val="28"/>
          <w:szCs w:val="28"/>
          <w:lang w:eastAsia="ru-RU"/>
        </w:rPr>
        <w:t>«</w:t>
      </w:r>
      <w:r w:rsidRPr="00ED7548">
        <w:rPr>
          <w:rFonts w:ascii="Times New Roman" w:eastAsiaTheme="minorEastAsia" w:hAnsi="Times New Roman" w:cs="Times New Roman"/>
          <w:color w:val="000000" w:themeColor="text1"/>
          <w:sz w:val="28"/>
          <w:szCs w:val="28"/>
          <w:lang w:eastAsia="ru-RU"/>
        </w:rPr>
        <w:t>Об организации предоставления государственных и муниципальных услуг</w:t>
      </w:r>
      <w:r w:rsidR="00103E49">
        <w:rPr>
          <w:rFonts w:ascii="Times New Roman" w:eastAsiaTheme="minorEastAsia" w:hAnsi="Times New Roman" w:cs="Times New Roman"/>
          <w:color w:val="000000" w:themeColor="text1"/>
          <w:sz w:val="28"/>
          <w:szCs w:val="28"/>
          <w:lang w:eastAsia="ru-RU"/>
        </w:rPr>
        <w:t>»</w:t>
      </w:r>
      <w:r w:rsidRPr="00ED7548">
        <w:rPr>
          <w:rFonts w:ascii="Times New Roman" w:eastAsiaTheme="minorEastAsia" w:hAnsi="Times New Roman" w:cs="Times New Roman"/>
          <w:color w:val="000000" w:themeColor="text1"/>
          <w:sz w:val="28"/>
          <w:szCs w:val="28"/>
          <w:lang w:eastAsia="ru-RU"/>
        </w:rPr>
        <w:t xml:space="preserve">, Постановлением Правительства Российской Федерации от 11.11.2005 г. № 679 </w:t>
      </w:r>
      <w:r w:rsidR="00103E49">
        <w:rPr>
          <w:rFonts w:ascii="Times New Roman" w:eastAsiaTheme="minorEastAsia" w:hAnsi="Times New Roman" w:cs="Times New Roman"/>
          <w:color w:val="000000" w:themeColor="text1"/>
          <w:sz w:val="28"/>
          <w:szCs w:val="28"/>
          <w:lang w:eastAsia="ru-RU"/>
        </w:rPr>
        <w:t>«</w:t>
      </w:r>
      <w:r w:rsidRPr="00ED7548">
        <w:rPr>
          <w:rFonts w:ascii="Times New Roman" w:eastAsiaTheme="minorEastAsia" w:hAnsi="Times New Roman" w:cs="Times New Roman"/>
          <w:color w:val="000000" w:themeColor="text1"/>
          <w:sz w:val="28"/>
          <w:szCs w:val="28"/>
          <w:lang w:eastAsia="ru-RU"/>
        </w:rPr>
        <w:t>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w:t>
      </w:r>
      <w:r w:rsidR="00103E49">
        <w:rPr>
          <w:rFonts w:ascii="Times New Roman" w:eastAsiaTheme="minorEastAsia" w:hAnsi="Times New Roman" w:cs="Times New Roman"/>
          <w:color w:val="000000" w:themeColor="text1"/>
          <w:sz w:val="28"/>
          <w:szCs w:val="28"/>
          <w:lang w:eastAsia="ru-RU"/>
        </w:rPr>
        <w:t>»</w:t>
      </w:r>
      <w:r w:rsidRPr="00ED7548">
        <w:rPr>
          <w:rFonts w:ascii="Times New Roman" w:eastAsiaTheme="minorEastAsia" w:hAnsi="Times New Roman" w:cs="Times New Roman"/>
          <w:color w:val="000000" w:themeColor="text1"/>
          <w:sz w:val="28"/>
          <w:szCs w:val="28"/>
          <w:lang w:eastAsia="ru-RU"/>
        </w:rPr>
        <w:t>, руководствуясь Уставом Дубенского муниципального района</w:t>
      </w:r>
      <w:proofErr w:type="gramEnd"/>
      <w:r w:rsidRPr="00ED7548">
        <w:rPr>
          <w:rFonts w:ascii="Times New Roman" w:eastAsiaTheme="minorEastAsia" w:hAnsi="Times New Roman" w:cs="Times New Roman"/>
          <w:color w:val="000000" w:themeColor="text1"/>
          <w:sz w:val="28"/>
          <w:szCs w:val="28"/>
          <w:lang w:eastAsia="ru-RU"/>
        </w:rPr>
        <w:t>, администрация Дубенского муниципального района постановляет:</w:t>
      </w:r>
    </w:p>
    <w:p w:rsidR="00ED7548" w:rsidRPr="00ED7548" w:rsidRDefault="00ED7548" w:rsidP="00ED7548">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themeColor="text1"/>
          <w:sz w:val="28"/>
          <w:szCs w:val="28"/>
          <w:lang w:eastAsia="ru-RU"/>
        </w:rPr>
      </w:pPr>
      <w:bookmarkStart w:id="1" w:name="sub_1"/>
      <w:r w:rsidRPr="00ED7548">
        <w:rPr>
          <w:rFonts w:ascii="Times New Roman" w:eastAsiaTheme="minorEastAsia" w:hAnsi="Times New Roman" w:cs="Times New Roman"/>
          <w:color w:val="000000" w:themeColor="text1"/>
          <w:sz w:val="28"/>
          <w:szCs w:val="28"/>
          <w:lang w:eastAsia="ru-RU"/>
        </w:rPr>
        <w:t xml:space="preserve">1. Утвердить прилагаемый </w:t>
      </w:r>
      <w:r w:rsidR="00CC5BDE">
        <w:rPr>
          <w:rFonts w:ascii="Times New Roman" w:eastAsiaTheme="minorEastAsia" w:hAnsi="Times New Roman" w:cs="Times New Roman"/>
          <w:color w:val="000000" w:themeColor="text1"/>
          <w:sz w:val="28"/>
          <w:szCs w:val="28"/>
          <w:lang w:eastAsia="ru-RU"/>
        </w:rPr>
        <w:t>а</w:t>
      </w:r>
      <w:r w:rsidRPr="00ED7548">
        <w:rPr>
          <w:rFonts w:ascii="Times New Roman" w:eastAsiaTheme="minorEastAsia" w:hAnsi="Times New Roman" w:cs="Times New Roman"/>
          <w:color w:val="000000" w:themeColor="text1"/>
          <w:sz w:val="28"/>
          <w:szCs w:val="28"/>
          <w:lang w:eastAsia="ru-RU"/>
        </w:rPr>
        <w:t xml:space="preserve">дминистративный регламент администрации Дубенского муниципального района по предоставлению муниципальной услуги </w:t>
      </w:r>
      <w:r w:rsidR="00103E49">
        <w:rPr>
          <w:rFonts w:ascii="Times New Roman" w:eastAsiaTheme="minorEastAsia" w:hAnsi="Times New Roman" w:cs="Times New Roman"/>
          <w:color w:val="000000" w:themeColor="text1"/>
          <w:sz w:val="28"/>
          <w:szCs w:val="28"/>
          <w:lang w:eastAsia="ru-RU"/>
        </w:rPr>
        <w:t>«</w:t>
      </w:r>
      <w:r w:rsidR="00CC5BDE" w:rsidRPr="000D5C66">
        <w:rPr>
          <w:rFonts w:ascii="Times New Roman" w:hAnsi="Times New Roman" w:cs="Times New Roman"/>
          <w:color w:val="000000" w:themeColor="text1"/>
          <w:sz w:val="28"/>
          <w:szCs w:val="28"/>
        </w:rPr>
        <w:t>Выдача разрешений на установку</w:t>
      </w:r>
      <w:r w:rsidR="00CC5BDE">
        <w:rPr>
          <w:rFonts w:ascii="Times New Roman" w:hAnsi="Times New Roman" w:cs="Times New Roman"/>
          <w:color w:val="000000" w:themeColor="text1"/>
          <w:sz w:val="28"/>
          <w:szCs w:val="28"/>
        </w:rPr>
        <w:t xml:space="preserve"> и эксплуатацию</w:t>
      </w:r>
      <w:r w:rsidR="00CC5BDE" w:rsidRPr="000D5C66">
        <w:rPr>
          <w:rFonts w:ascii="Times New Roman" w:hAnsi="Times New Roman" w:cs="Times New Roman"/>
          <w:color w:val="000000" w:themeColor="text1"/>
          <w:sz w:val="28"/>
          <w:szCs w:val="28"/>
        </w:rPr>
        <w:t xml:space="preserve"> рекламных конструкций на соответствующей территории, </w:t>
      </w:r>
      <w:r w:rsidR="00CC5BDE">
        <w:rPr>
          <w:rFonts w:ascii="Times New Roman" w:hAnsi="Times New Roman" w:cs="Times New Roman"/>
          <w:color w:val="000000" w:themeColor="text1"/>
          <w:sz w:val="28"/>
          <w:szCs w:val="28"/>
        </w:rPr>
        <w:t>аннулированию таких разрешений</w:t>
      </w:r>
      <w:r w:rsidR="00103E49">
        <w:rPr>
          <w:rFonts w:ascii="Times New Roman" w:eastAsiaTheme="minorEastAsia" w:hAnsi="Times New Roman" w:cs="Times New Roman"/>
          <w:color w:val="000000" w:themeColor="text1"/>
          <w:sz w:val="28"/>
          <w:szCs w:val="28"/>
          <w:lang w:eastAsia="ru-RU"/>
        </w:rPr>
        <w:t>»</w:t>
      </w:r>
      <w:r w:rsidRPr="00ED7548">
        <w:rPr>
          <w:rFonts w:ascii="Times New Roman" w:eastAsiaTheme="minorEastAsia" w:hAnsi="Times New Roman" w:cs="Times New Roman"/>
          <w:color w:val="000000" w:themeColor="text1"/>
          <w:sz w:val="28"/>
          <w:szCs w:val="28"/>
          <w:lang w:eastAsia="ru-RU"/>
        </w:rPr>
        <w:t>.</w:t>
      </w:r>
    </w:p>
    <w:p w:rsidR="00CC5BDE" w:rsidRPr="00ED7548" w:rsidRDefault="00ED7548" w:rsidP="00CC5BDE">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themeColor="text1"/>
          <w:sz w:val="28"/>
          <w:szCs w:val="28"/>
          <w:lang w:eastAsia="ru-RU"/>
        </w:rPr>
      </w:pPr>
      <w:bookmarkStart w:id="2" w:name="sub_2"/>
      <w:bookmarkEnd w:id="1"/>
      <w:r w:rsidRPr="00ED7548">
        <w:rPr>
          <w:rFonts w:ascii="Times New Roman" w:eastAsiaTheme="minorEastAsia" w:hAnsi="Times New Roman" w:cs="Times New Roman"/>
          <w:color w:val="000000" w:themeColor="text1"/>
          <w:sz w:val="28"/>
          <w:szCs w:val="28"/>
          <w:lang w:eastAsia="ru-RU"/>
        </w:rPr>
        <w:t xml:space="preserve">2. </w:t>
      </w:r>
      <w:r w:rsidR="00CC5BDE">
        <w:rPr>
          <w:rFonts w:ascii="Times New Roman" w:eastAsiaTheme="minorEastAsia" w:hAnsi="Times New Roman" w:cs="Times New Roman"/>
          <w:color w:val="000000" w:themeColor="text1"/>
          <w:sz w:val="28"/>
          <w:szCs w:val="28"/>
          <w:lang w:eastAsia="ru-RU"/>
        </w:rPr>
        <w:t>Признать утратившими силу постановления</w:t>
      </w:r>
      <w:r w:rsidRPr="00ED7548">
        <w:rPr>
          <w:rFonts w:ascii="Times New Roman" w:eastAsiaTheme="minorEastAsia" w:hAnsi="Times New Roman" w:cs="Times New Roman"/>
          <w:color w:val="000000" w:themeColor="text1"/>
          <w:sz w:val="28"/>
          <w:szCs w:val="28"/>
          <w:lang w:eastAsia="ru-RU"/>
        </w:rPr>
        <w:t xml:space="preserve"> администрации Дубенского муниципальног</w:t>
      </w:r>
      <w:r w:rsidR="00CC5BDE">
        <w:rPr>
          <w:rFonts w:ascii="Times New Roman" w:eastAsiaTheme="minorEastAsia" w:hAnsi="Times New Roman" w:cs="Times New Roman"/>
          <w:color w:val="000000" w:themeColor="text1"/>
          <w:sz w:val="28"/>
          <w:szCs w:val="28"/>
          <w:lang w:eastAsia="ru-RU"/>
        </w:rPr>
        <w:t>о района от 04.08.2014 г. № 408,</w:t>
      </w:r>
      <w:r w:rsidR="00CC5BDE" w:rsidRPr="00CC5BDE">
        <w:rPr>
          <w:rFonts w:ascii="Times New Roman" w:eastAsiaTheme="minorEastAsia" w:hAnsi="Times New Roman" w:cs="Times New Roman"/>
          <w:color w:val="000000" w:themeColor="text1"/>
          <w:sz w:val="28"/>
          <w:szCs w:val="28"/>
          <w:lang w:eastAsia="ru-RU"/>
        </w:rPr>
        <w:t xml:space="preserve"> </w:t>
      </w:r>
      <w:r w:rsidR="00CC5BDE">
        <w:rPr>
          <w:rFonts w:ascii="Times New Roman" w:eastAsiaTheme="minorEastAsia" w:hAnsi="Times New Roman" w:cs="Times New Roman"/>
          <w:color w:val="000000" w:themeColor="text1"/>
          <w:sz w:val="28"/>
          <w:szCs w:val="28"/>
          <w:lang w:eastAsia="ru-RU"/>
        </w:rPr>
        <w:t>от 18.08.</w:t>
      </w:r>
      <w:r w:rsidR="00CC5BDE" w:rsidRPr="00CC5BDE">
        <w:rPr>
          <w:rFonts w:ascii="Times New Roman" w:eastAsiaTheme="minorEastAsia" w:hAnsi="Times New Roman" w:cs="Times New Roman"/>
          <w:color w:val="000000" w:themeColor="text1"/>
          <w:sz w:val="28"/>
          <w:szCs w:val="28"/>
          <w:lang w:eastAsia="ru-RU"/>
        </w:rPr>
        <w:t xml:space="preserve">2017 г. </w:t>
      </w:r>
      <w:r w:rsidR="00CC5BDE">
        <w:rPr>
          <w:rFonts w:ascii="Times New Roman" w:eastAsiaTheme="minorEastAsia" w:hAnsi="Times New Roman" w:cs="Times New Roman"/>
          <w:color w:val="000000" w:themeColor="text1"/>
          <w:sz w:val="28"/>
          <w:szCs w:val="28"/>
          <w:lang w:eastAsia="ru-RU"/>
        </w:rPr>
        <w:t xml:space="preserve">№ </w:t>
      </w:r>
      <w:r w:rsidR="00CC5BDE" w:rsidRPr="00CC5BDE">
        <w:rPr>
          <w:rFonts w:ascii="Times New Roman" w:eastAsiaTheme="minorEastAsia" w:hAnsi="Times New Roman" w:cs="Times New Roman"/>
          <w:color w:val="000000" w:themeColor="text1"/>
          <w:sz w:val="28"/>
          <w:szCs w:val="28"/>
          <w:lang w:eastAsia="ru-RU"/>
        </w:rPr>
        <w:t>536</w:t>
      </w:r>
      <w:r w:rsidR="00CC5BDE">
        <w:rPr>
          <w:rFonts w:ascii="Times New Roman" w:eastAsiaTheme="minorEastAsia" w:hAnsi="Times New Roman" w:cs="Times New Roman"/>
          <w:color w:val="000000" w:themeColor="text1"/>
          <w:sz w:val="28"/>
          <w:szCs w:val="28"/>
          <w:lang w:eastAsia="ru-RU"/>
        </w:rPr>
        <w:t xml:space="preserve">, </w:t>
      </w:r>
      <w:r w:rsidR="00CC5BDE" w:rsidRPr="00CC5BDE">
        <w:rPr>
          <w:rFonts w:ascii="Times New Roman" w:eastAsiaTheme="minorEastAsia" w:hAnsi="Times New Roman" w:cs="Times New Roman"/>
          <w:color w:val="000000" w:themeColor="text1"/>
          <w:sz w:val="28"/>
          <w:szCs w:val="28"/>
          <w:lang w:eastAsia="ru-RU"/>
        </w:rPr>
        <w:t>от 3</w:t>
      </w:r>
      <w:r w:rsidR="00CC5BDE">
        <w:rPr>
          <w:rFonts w:ascii="Times New Roman" w:eastAsiaTheme="minorEastAsia" w:hAnsi="Times New Roman" w:cs="Times New Roman"/>
          <w:color w:val="000000" w:themeColor="text1"/>
          <w:sz w:val="28"/>
          <w:szCs w:val="28"/>
          <w:lang w:eastAsia="ru-RU"/>
        </w:rPr>
        <w:t>.07.</w:t>
      </w:r>
      <w:r w:rsidR="00CC5BDE" w:rsidRPr="00CC5BDE">
        <w:rPr>
          <w:rFonts w:ascii="Times New Roman" w:eastAsiaTheme="minorEastAsia" w:hAnsi="Times New Roman" w:cs="Times New Roman"/>
          <w:color w:val="000000" w:themeColor="text1"/>
          <w:sz w:val="28"/>
          <w:szCs w:val="28"/>
          <w:lang w:eastAsia="ru-RU"/>
        </w:rPr>
        <w:t xml:space="preserve">2018 г. </w:t>
      </w:r>
      <w:r w:rsidR="00CC5BDE">
        <w:rPr>
          <w:rFonts w:ascii="Times New Roman" w:eastAsiaTheme="minorEastAsia" w:hAnsi="Times New Roman" w:cs="Times New Roman"/>
          <w:color w:val="000000" w:themeColor="text1"/>
          <w:sz w:val="28"/>
          <w:szCs w:val="28"/>
          <w:lang w:eastAsia="ru-RU"/>
        </w:rPr>
        <w:t>№</w:t>
      </w:r>
      <w:r w:rsidR="00CC5BDE" w:rsidRPr="00CC5BDE">
        <w:rPr>
          <w:rFonts w:ascii="Times New Roman" w:eastAsiaTheme="minorEastAsia" w:hAnsi="Times New Roman" w:cs="Times New Roman"/>
          <w:color w:val="000000" w:themeColor="text1"/>
          <w:sz w:val="28"/>
          <w:szCs w:val="28"/>
          <w:lang w:eastAsia="ru-RU"/>
        </w:rPr>
        <w:t> 428</w:t>
      </w:r>
      <w:r w:rsidR="00CC5BDE">
        <w:rPr>
          <w:rFonts w:ascii="Times New Roman" w:eastAsiaTheme="minorEastAsia" w:hAnsi="Times New Roman" w:cs="Times New Roman"/>
          <w:color w:val="000000" w:themeColor="text1"/>
          <w:sz w:val="28"/>
          <w:szCs w:val="28"/>
          <w:lang w:eastAsia="ru-RU"/>
        </w:rPr>
        <w:t>, от 18.10.</w:t>
      </w:r>
      <w:r w:rsidR="00CC5BDE" w:rsidRPr="00CC5BDE">
        <w:rPr>
          <w:rFonts w:ascii="Times New Roman" w:eastAsiaTheme="minorEastAsia" w:hAnsi="Times New Roman" w:cs="Times New Roman"/>
          <w:color w:val="000000" w:themeColor="text1"/>
          <w:sz w:val="28"/>
          <w:szCs w:val="28"/>
          <w:lang w:eastAsia="ru-RU"/>
        </w:rPr>
        <w:t xml:space="preserve">2018 г. </w:t>
      </w:r>
      <w:r w:rsidR="00CC5BDE">
        <w:rPr>
          <w:rFonts w:ascii="Times New Roman" w:eastAsiaTheme="minorEastAsia" w:hAnsi="Times New Roman" w:cs="Times New Roman"/>
          <w:color w:val="000000" w:themeColor="text1"/>
          <w:sz w:val="28"/>
          <w:szCs w:val="28"/>
          <w:lang w:eastAsia="ru-RU"/>
        </w:rPr>
        <w:t>№</w:t>
      </w:r>
      <w:r w:rsidR="00CC5BDE" w:rsidRPr="00CC5BDE">
        <w:rPr>
          <w:rFonts w:ascii="Times New Roman" w:eastAsiaTheme="minorEastAsia" w:hAnsi="Times New Roman" w:cs="Times New Roman"/>
          <w:color w:val="000000" w:themeColor="text1"/>
          <w:sz w:val="28"/>
          <w:szCs w:val="28"/>
          <w:lang w:eastAsia="ru-RU"/>
        </w:rPr>
        <w:t> 607</w:t>
      </w:r>
      <w:r w:rsidR="00CC5BDE">
        <w:rPr>
          <w:rFonts w:ascii="Times New Roman" w:eastAsiaTheme="minorEastAsia" w:hAnsi="Times New Roman" w:cs="Times New Roman"/>
          <w:color w:val="000000" w:themeColor="text1"/>
          <w:sz w:val="28"/>
          <w:szCs w:val="28"/>
          <w:lang w:eastAsia="ru-RU"/>
        </w:rPr>
        <w:t xml:space="preserve">, от 13.09. </w:t>
      </w:r>
      <w:r w:rsidR="00CC5BDE" w:rsidRPr="00CC5BDE">
        <w:rPr>
          <w:rFonts w:ascii="Times New Roman" w:eastAsiaTheme="minorEastAsia" w:hAnsi="Times New Roman" w:cs="Times New Roman"/>
          <w:color w:val="000000" w:themeColor="text1"/>
          <w:sz w:val="28"/>
          <w:szCs w:val="28"/>
          <w:lang w:eastAsia="ru-RU"/>
        </w:rPr>
        <w:t xml:space="preserve">2019 г. </w:t>
      </w:r>
      <w:r w:rsidR="00CC5BDE">
        <w:rPr>
          <w:rFonts w:ascii="Times New Roman" w:eastAsiaTheme="minorEastAsia" w:hAnsi="Times New Roman" w:cs="Times New Roman"/>
          <w:color w:val="000000" w:themeColor="text1"/>
          <w:sz w:val="28"/>
          <w:szCs w:val="28"/>
          <w:lang w:eastAsia="ru-RU"/>
        </w:rPr>
        <w:t>№</w:t>
      </w:r>
      <w:r w:rsidR="00CC5BDE" w:rsidRPr="00CC5BDE">
        <w:rPr>
          <w:rFonts w:ascii="Times New Roman" w:eastAsiaTheme="minorEastAsia" w:hAnsi="Times New Roman" w:cs="Times New Roman"/>
          <w:color w:val="000000" w:themeColor="text1"/>
          <w:sz w:val="28"/>
          <w:szCs w:val="28"/>
          <w:lang w:eastAsia="ru-RU"/>
        </w:rPr>
        <w:t> 587</w:t>
      </w:r>
      <w:r w:rsidR="00CC5BDE">
        <w:rPr>
          <w:rFonts w:ascii="Times New Roman" w:eastAsiaTheme="minorEastAsia" w:hAnsi="Times New Roman" w:cs="Times New Roman"/>
          <w:color w:val="000000" w:themeColor="text1"/>
          <w:sz w:val="28"/>
          <w:szCs w:val="28"/>
          <w:lang w:eastAsia="ru-RU"/>
        </w:rPr>
        <w:t>.</w:t>
      </w:r>
    </w:p>
    <w:bookmarkEnd w:id="2"/>
    <w:p w:rsidR="00673A69" w:rsidRPr="00903F68" w:rsidRDefault="00673A69" w:rsidP="00673A69">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903F68">
        <w:rPr>
          <w:rFonts w:ascii="Times New Roman" w:eastAsia="Times New Roman" w:hAnsi="Times New Roman" w:cs="Times New Roman"/>
          <w:color w:val="000000" w:themeColor="text1"/>
          <w:sz w:val="28"/>
          <w:szCs w:val="28"/>
          <w:lang w:eastAsia="ru-RU"/>
        </w:rPr>
        <w:t>http</w:t>
      </w:r>
      <w:proofErr w:type="spellEnd"/>
      <w:r w:rsidRPr="00903F68">
        <w:rPr>
          <w:rFonts w:ascii="Times New Roman" w:eastAsia="Times New Roman" w:hAnsi="Times New Roman" w:cs="Times New Roman"/>
          <w:color w:val="000000" w:themeColor="text1"/>
          <w:sz w:val="28"/>
          <w:szCs w:val="28"/>
          <w:lang w:eastAsia="ru-RU"/>
        </w:rPr>
        <w:t>\\ www.dube</w:t>
      </w:r>
      <w:r w:rsidR="00277137">
        <w:rPr>
          <w:rFonts w:ascii="Times New Roman" w:eastAsia="Times New Roman" w:hAnsi="Times New Roman" w:cs="Times New Roman"/>
          <w:color w:val="000000" w:themeColor="text1"/>
          <w:sz w:val="28"/>
          <w:szCs w:val="28"/>
          <w:lang w:val="en-US" w:eastAsia="ru-RU"/>
        </w:rPr>
        <w:t>n</w:t>
      </w:r>
      <w:r w:rsidRPr="00903F68">
        <w:rPr>
          <w:rFonts w:ascii="Times New Roman" w:eastAsia="Times New Roman" w:hAnsi="Times New Roman" w:cs="Times New Roman"/>
          <w:color w:val="000000" w:themeColor="text1"/>
          <w:sz w:val="28"/>
          <w:szCs w:val="28"/>
          <w:lang w:eastAsia="ru-RU"/>
        </w:rPr>
        <w:t>ki.e-mordovia.ru.</w:t>
      </w:r>
    </w:p>
    <w:p w:rsidR="00673A69" w:rsidRPr="00903F68" w:rsidRDefault="00673A69" w:rsidP="00673A69">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4. Настояще</w:t>
      </w:r>
      <w:r w:rsidR="00E76968">
        <w:rPr>
          <w:rFonts w:ascii="Times New Roman" w:eastAsia="Times New Roman" w:hAnsi="Times New Roman" w:cs="Times New Roman"/>
          <w:color w:val="000000" w:themeColor="text1"/>
          <w:sz w:val="28"/>
          <w:szCs w:val="28"/>
          <w:lang w:eastAsia="ru-RU"/>
        </w:rPr>
        <w:t>е постановление вступает в силу</w:t>
      </w:r>
      <w:r w:rsidRPr="00903F68">
        <w:rPr>
          <w:rFonts w:ascii="Times New Roman" w:eastAsia="Times New Roman" w:hAnsi="Times New Roman" w:cs="Times New Roman"/>
          <w:color w:val="000000" w:themeColor="text1"/>
          <w:sz w:val="28"/>
          <w:szCs w:val="28"/>
          <w:lang w:eastAsia="ru-RU"/>
        </w:rPr>
        <w:t xml:space="preserve"> </w:t>
      </w:r>
      <w:r w:rsidR="00E76968">
        <w:rPr>
          <w:rFonts w:ascii="Times New Roman" w:eastAsia="Times New Roman" w:hAnsi="Times New Roman" w:cs="Times New Roman"/>
          <w:color w:val="000000" w:themeColor="text1"/>
          <w:sz w:val="28"/>
          <w:szCs w:val="28"/>
          <w:lang w:eastAsia="ru-RU"/>
        </w:rPr>
        <w:t>после</w:t>
      </w:r>
      <w:r w:rsidR="00ED7548">
        <w:rPr>
          <w:rFonts w:ascii="Times New Roman" w:eastAsia="Times New Roman" w:hAnsi="Times New Roman" w:cs="Times New Roman"/>
          <w:color w:val="000000" w:themeColor="text1"/>
          <w:sz w:val="28"/>
          <w:szCs w:val="28"/>
          <w:lang w:eastAsia="ru-RU"/>
        </w:rPr>
        <w:t xml:space="preserve"> его </w:t>
      </w:r>
      <w:r w:rsidRPr="00903F68">
        <w:rPr>
          <w:rFonts w:ascii="Times New Roman" w:eastAsia="Times New Roman" w:hAnsi="Times New Roman" w:cs="Times New Roman"/>
          <w:color w:val="000000" w:themeColor="text1"/>
          <w:sz w:val="28"/>
          <w:szCs w:val="28"/>
          <w:lang w:eastAsia="ru-RU"/>
        </w:rPr>
        <w:t>официального опубликования.</w:t>
      </w:r>
    </w:p>
    <w:p w:rsidR="00673A69" w:rsidRDefault="00673A69"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9A4F88" w:rsidRPr="00903F68" w:rsidRDefault="009A4F88"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673A69" w:rsidRPr="00903F68" w:rsidRDefault="00ED7548"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Глава</w:t>
      </w:r>
      <w:r w:rsidR="00673A69" w:rsidRPr="00903F68">
        <w:rPr>
          <w:rFonts w:ascii="Times New Roman" w:eastAsia="Times New Roman" w:hAnsi="Times New Roman" w:cs="Times New Roman"/>
          <w:color w:val="000000" w:themeColor="text1"/>
          <w:sz w:val="28"/>
          <w:szCs w:val="28"/>
          <w:lang w:eastAsia="ru-RU"/>
        </w:rPr>
        <w:t xml:space="preserve"> Дубенского</w:t>
      </w:r>
    </w:p>
    <w:p w:rsidR="00673A69" w:rsidRPr="00903F68" w:rsidRDefault="00673A69"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 xml:space="preserve">муниципального района                                                                 </w:t>
      </w:r>
      <w:r w:rsidR="00ED7548">
        <w:rPr>
          <w:rFonts w:ascii="Times New Roman" w:eastAsia="Times New Roman" w:hAnsi="Times New Roman" w:cs="Times New Roman"/>
          <w:color w:val="000000" w:themeColor="text1"/>
          <w:sz w:val="28"/>
          <w:szCs w:val="28"/>
          <w:lang w:eastAsia="ru-RU"/>
        </w:rPr>
        <w:t>Плешаков С.Г.</w:t>
      </w:r>
    </w:p>
    <w:p w:rsidR="00F76C04" w:rsidRDefault="00F76C04">
      <w:pPr>
        <w:rPr>
          <w:rFonts w:ascii="Times New Roman" w:eastAsia="Times New Roman" w:hAnsi="Times New Roman" w:cs="Times New Roman"/>
          <w:color w:val="000000" w:themeColor="text1"/>
          <w:sz w:val="28"/>
          <w:szCs w:val="28"/>
          <w:lang w:eastAsia="ru-RU"/>
        </w:rPr>
      </w:pPr>
      <w:r>
        <w:rPr>
          <w:b/>
          <w:color w:val="000000" w:themeColor="text1"/>
          <w:sz w:val="28"/>
          <w:szCs w:val="28"/>
        </w:rPr>
        <w:br w:type="page"/>
      </w:r>
    </w:p>
    <w:p w:rsidR="00673A69" w:rsidRPr="00903F68" w:rsidRDefault="00673A69" w:rsidP="00ED7548">
      <w:pPr>
        <w:pStyle w:val="1"/>
        <w:ind w:left="5670" w:hanging="425"/>
        <w:jc w:val="left"/>
        <w:rPr>
          <w:b w:val="0"/>
          <w:color w:val="000000" w:themeColor="text1"/>
          <w:sz w:val="28"/>
          <w:szCs w:val="28"/>
        </w:rPr>
      </w:pPr>
      <w:r w:rsidRPr="00903F68">
        <w:rPr>
          <w:b w:val="0"/>
          <w:color w:val="000000" w:themeColor="text1"/>
          <w:sz w:val="28"/>
          <w:szCs w:val="28"/>
        </w:rPr>
        <w:lastRenderedPageBreak/>
        <w:t>Приложение  № 1</w:t>
      </w:r>
    </w:p>
    <w:p w:rsidR="00673A69" w:rsidRPr="00903F68" w:rsidRDefault="00673A69" w:rsidP="00ED7548">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УТВЕРЖДЕНО</w:t>
      </w:r>
    </w:p>
    <w:p w:rsidR="00673A69" w:rsidRPr="00903F68" w:rsidRDefault="00673A69" w:rsidP="00ED7548">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постановлением администрации</w:t>
      </w:r>
    </w:p>
    <w:p w:rsidR="00673A69" w:rsidRPr="00903F68" w:rsidRDefault="00673A69" w:rsidP="00ED7548">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 xml:space="preserve">Дубенского муниципального </w:t>
      </w:r>
    </w:p>
    <w:p w:rsidR="00673A69" w:rsidRPr="00903F68" w:rsidRDefault="00673A69" w:rsidP="00ED7548">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района Республики Мордовия</w:t>
      </w:r>
    </w:p>
    <w:p w:rsidR="0013162A" w:rsidRPr="00903F68" w:rsidRDefault="00ED7548" w:rsidP="00ED7548">
      <w:pPr>
        <w:spacing w:after="0" w:line="240" w:lineRule="auto"/>
        <w:ind w:hanging="425"/>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9A4F88">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w:t>
      </w:r>
      <w:r w:rsidR="00673A69" w:rsidRPr="00903F68">
        <w:rPr>
          <w:rFonts w:ascii="Times New Roman" w:eastAsia="Times New Roman" w:hAnsi="Times New Roman" w:cs="Times New Roman"/>
          <w:color w:val="000000" w:themeColor="text1"/>
          <w:sz w:val="28"/>
          <w:szCs w:val="28"/>
          <w:lang w:eastAsia="ru-RU"/>
        </w:rPr>
        <w:t xml:space="preserve">от </w:t>
      </w:r>
      <w:r w:rsidR="009A4F88">
        <w:rPr>
          <w:rFonts w:ascii="Times New Roman" w:eastAsia="Times New Roman" w:hAnsi="Times New Roman" w:cs="Times New Roman"/>
          <w:color w:val="000000" w:themeColor="text1"/>
          <w:sz w:val="28"/>
          <w:szCs w:val="28"/>
          <w:lang w:eastAsia="ru-RU"/>
        </w:rPr>
        <w:t>08.</w:t>
      </w:r>
      <w:r w:rsidR="00903F68">
        <w:rPr>
          <w:rFonts w:ascii="Times New Roman" w:eastAsia="Times New Roman" w:hAnsi="Times New Roman" w:cs="Times New Roman"/>
          <w:color w:val="000000" w:themeColor="text1"/>
          <w:sz w:val="28"/>
          <w:szCs w:val="28"/>
          <w:lang w:eastAsia="ru-RU"/>
        </w:rPr>
        <w:t>0</w:t>
      </w:r>
      <w:r w:rsidR="009A4F88">
        <w:rPr>
          <w:rFonts w:ascii="Times New Roman" w:eastAsia="Times New Roman" w:hAnsi="Times New Roman" w:cs="Times New Roman"/>
          <w:color w:val="000000" w:themeColor="text1"/>
          <w:sz w:val="28"/>
          <w:szCs w:val="28"/>
          <w:lang w:eastAsia="ru-RU"/>
        </w:rPr>
        <w:t>4</w:t>
      </w:r>
      <w:r w:rsidR="00903F68">
        <w:rPr>
          <w:rFonts w:ascii="Times New Roman" w:eastAsia="Times New Roman" w:hAnsi="Times New Roman" w:cs="Times New Roman"/>
          <w:color w:val="000000" w:themeColor="text1"/>
          <w:sz w:val="28"/>
          <w:szCs w:val="28"/>
          <w:lang w:eastAsia="ru-RU"/>
        </w:rPr>
        <w:t>.2020</w:t>
      </w:r>
      <w:r w:rsidR="00673A69" w:rsidRPr="00903F68">
        <w:rPr>
          <w:rFonts w:ascii="Times New Roman" w:eastAsia="Times New Roman" w:hAnsi="Times New Roman" w:cs="Times New Roman"/>
          <w:color w:val="000000" w:themeColor="text1"/>
          <w:sz w:val="28"/>
          <w:szCs w:val="28"/>
          <w:lang w:eastAsia="ru-RU"/>
        </w:rPr>
        <w:t xml:space="preserve"> г. №</w:t>
      </w:r>
      <w:r w:rsidR="009A4F88">
        <w:rPr>
          <w:rFonts w:ascii="Times New Roman" w:eastAsia="Times New Roman" w:hAnsi="Times New Roman" w:cs="Times New Roman"/>
          <w:color w:val="000000" w:themeColor="text1"/>
          <w:sz w:val="28"/>
          <w:szCs w:val="28"/>
          <w:lang w:eastAsia="ru-RU"/>
        </w:rPr>
        <w:t>228</w:t>
      </w:r>
    </w:p>
    <w:p w:rsidR="00673A69" w:rsidRPr="00903F68" w:rsidRDefault="00673A69" w:rsidP="005465D9">
      <w:pPr>
        <w:spacing w:after="0" w:line="240" w:lineRule="auto"/>
        <w:ind w:firstLine="709"/>
        <w:jc w:val="center"/>
        <w:rPr>
          <w:rFonts w:ascii="Times New Roman" w:eastAsia="Times New Roman" w:hAnsi="Times New Roman" w:cs="Times New Roman"/>
          <w:b/>
          <w:bCs/>
          <w:color w:val="000000" w:themeColor="text1"/>
          <w:sz w:val="28"/>
          <w:szCs w:val="28"/>
          <w:lang w:eastAsia="ru-RU"/>
        </w:rPr>
      </w:pPr>
    </w:p>
    <w:p w:rsidR="0021017C" w:rsidRPr="00903F68" w:rsidRDefault="0021017C" w:rsidP="0021017C">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903F68" w:rsidRPr="00903F68" w:rsidRDefault="00903F68"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Default="00ED7548"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center"/>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Административный регламент</w:t>
      </w:r>
      <w:r w:rsidRPr="00ED7548">
        <w:rPr>
          <w:rFonts w:ascii="Times New Roman CYR" w:eastAsiaTheme="minorEastAsia" w:hAnsi="Times New Roman CYR" w:cs="Times New Roman CYR"/>
          <w:b/>
          <w:bCs/>
          <w:color w:val="000000" w:themeColor="text1"/>
          <w:sz w:val="28"/>
          <w:szCs w:val="28"/>
          <w:lang w:eastAsia="ru-RU"/>
        </w:rPr>
        <w:br/>
      </w:r>
      <w:r w:rsidR="009A4F88">
        <w:rPr>
          <w:rFonts w:ascii="Times New Roman CYR" w:eastAsiaTheme="minorEastAsia" w:hAnsi="Times New Roman CYR" w:cs="Times New Roman CYR"/>
          <w:b/>
          <w:bCs/>
          <w:color w:val="000000" w:themeColor="text1"/>
          <w:sz w:val="28"/>
          <w:szCs w:val="28"/>
          <w:lang w:eastAsia="ru-RU"/>
        </w:rPr>
        <w:t>а</w:t>
      </w:r>
      <w:r w:rsidRPr="00ED7548">
        <w:rPr>
          <w:rFonts w:ascii="Times New Roman CYR" w:eastAsiaTheme="minorEastAsia" w:hAnsi="Times New Roman CYR" w:cs="Times New Roman CYR"/>
          <w:b/>
          <w:bCs/>
          <w:color w:val="000000" w:themeColor="text1"/>
          <w:sz w:val="28"/>
          <w:szCs w:val="28"/>
          <w:lang w:eastAsia="ru-RU"/>
        </w:rPr>
        <w:t xml:space="preserve">дминистрации Дубенского муниципального района по предоставлению муниципальной услуги </w:t>
      </w:r>
      <w:r w:rsidR="00103E49">
        <w:rPr>
          <w:rFonts w:ascii="Times New Roman CYR" w:eastAsiaTheme="minorEastAsia" w:hAnsi="Times New Roman CYR" w:cs="Times New Roman CYR"/>
          <w:b/>
          <w:bCs/>
          <w:color w:val="000000" w:themeColor="text1"/>
          <w:sz w:val="28"/>
          <w:szCs w:val="28"/>
          <w:lang w:eastAsia="ru-RU"/>
        </w:rPr>
        <w:t>«</w:t>
      </w:r>
      <w:r w:rsidRPr="00ED7548">
        <w:rPr>
          <w:rFonts w:ascii="Times New Roman CYR" w:eastAsiaTheme="minorEastAsia" w:hAnsi="Times New Roman CYR" w:cs="Times New Roman CYR"/>
          <w:b/>
          <w:bCs/>
          <w:color w:val="000000" w:themeColor="text1"/>
          <w:sz w:val="28"/>
          <w:szCs w:val="28"/>
          <w:lang w:eastAsia="ru-RU"/>
        </w:rPr>
        <w:t>Выдача разрешений на установку</w:t>
      </w:r>
      <w:r w:rsidR="009A4F88">
        <w:rPr>
          <w:rFonts w:ascii="Times New Roman CYR" w:eastAsiaTheme="minorEastAsia" w:hAnsi="Times New Roman CYR" w:cs="Times New Roman CYR"/>
          <w:b/>
          <w:bCs/>
          <w:color w:val="000000" w:themeColor="text1"/>
          <w:sz w:val="28"/>
          <w:szCs w:val="28"/>
          <w:lang w:eastAsia="ru-RU"/>
        </w:rPr>
        <w:t xml:space="preserve"> и эксплуатацию</w:t>
      </w:r>
      <w:r w:rsidRPr="00ED7548">
        <w:rPr>
          <w:rFonts w:ascii="Times New Roman CYR" w:eastAsiaTheme="minorEastAsia" w:hAnsi="Times New Roman CYR" w:cs="Times New Roman CYR"/>
          <w:b/>
          <w:bCs/>
          <w:color w:val="000000" w:themeColor="text1"/>
          <w:sz w:val="28"/>
          <w:szCs w:val="28"/>
          <w:lang w:eastAsia="ru-RU"/>
        </w:rPr>
        <w:t xml:space="preserve"> рекламных конструкций на соответствующей территории, аннулированию таких разрешений</w:t>
      </w:r>
      <w:r w:rsidR="00103E49">
        <w:rPr>
          <w:rFonts w:ascii="Times New Roman CYR" w:eastAsiaTheme="minorEastAsia" w:hAnsi="Times New Roman CYR" w:cs="Times New Roman CYR"/>
          <w:b/>
          <w:bCs/>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Раздел 1. Общие положения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3" w:name="sub_101"/>
      <w:r w:rsidRPr="00ED7548">
        <w:rPr>
          <w:rFonts w:ascii="Times New Roman CYR" w:eastAsiaTheme="minorEastAsia" w:hAnsi="Times New Roman CYR" w:cs="Times New Roman CYR"/>
          <w:b/>
          <w:bCs/>
          <w:color w:val="000000" w:themeColor="text1"/>
          <w:sz w:val="28"/>
          <w:szCs w:val="28"/>
          <w:lang w:eastAsia="ru-RU"/>
        </w:rPr>
        <w:t>Подраздел 1. Предмет регулирования административного регламента</w:t>
      </w:r>
    </w:p>
    <w:bookmarkEnd w:id="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 w:name="sub_1001"/>
      <w:r w:rsidRPr="00ED7548">
        <w:rPr>
          <w:rFonts w:ascii="Times New Roman CYR" w:eastAsiaTheme="minorEastAsia" w:hAnsi="Times New Roman CYR" w:cs="Times New Roman CYR"/>
          <w:color w:val="000000" w:themeColor="text1"/>
          <w:sz w:val="28"/>
          <w:szCs w:val="28"/>
          <w:lang w:eastAsia="ru-RU"/>
        </w:rPr>
        <w:t xml:space="preserve">1. Наименование административного регламента - </w:t>
      </w:r>
      <w:r w:rsidR="009A4F88">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 xml:space="preserve">дминистративный регламент администрации Дубенского муниципального района по предоставлению муниципальной услуги по выдаче разрешений на установку </w:t>
      </w:r>
      <w:r w:rsidR="0060714F">
        <w:rPr>
          <w:rFonts w:ascii="Times New Roman CYR" w:eastAsiaTheme="minorEastAsia" w:hAnsi="Times New Roman CYR" w:cs="Times New Roman CYR"/>
          <w:color w:val="000000" w:themeColor="text1"/>
          <w:sz w:val="28"/>
          <w:szCs w:val="28"/>
          <w:lang w:eastAsia="ru-RU"/>
        </w:rPr>
        <w:t xml:space="preserve">и эксплуатацию </w:t>
      </w:r>
      <w:r w:rsidRPr="00ED7548">
        <w:rPr>
          <w:rFonts w:ascii="Times New Roman CYR" w:eastAsiaTheme="minorEastAsia" w:hAnsi="Times New Roman CYR" w:cs="Times New Roman CYR"/>
          <w:color w:val="000000" w:themeColor="text1"/>
          <w:sz w:val="28"/>
          <w:szCs w:val="28"/>
          <w:lang w:eastAsia="ru-RU"/>
        </w:rPr>
        <w:t>рекламных конструкций на соответствующей территории, аннулированию</w:t>
      </w:r>
      <w:r w:rsidR="0060714F">
        <w:rPr>
          <w:rFonts w:ascii="Times New Roman CYR" w:eastAsiaTheme="minorEastAsia" w:hAnsi="Times New Roman CYR" w:cs="Times New Roman CYR"/>
          <w:color w:val="000000" w:themeColor="text1"/>
          <w:sz w:val="28"/>
          <w:szCs w:val="28"/>
          <w:lang w:eastAsia="ru-RU"/>
        </w:rPr>
        <w:t xml:space="preserve"> таких разрешений </w:t>
      </w:r>
      <w:r w:rsidRPr="00ED7548">
        <w:rPr>
          <w:rFonts w:ascii="Times New Roman CYR" w:eastAsiaTheme="minorEastAsia" w:hAnsi="Times New Roman CYR" w:cs="Times New Roman CYR"/>
          <w:color w:val="000000" w:themeColor="text1"/>
          <w:sz w:val="28"/>
          <w:szCs w:val="28"/>
          <w:lang w:eastAsia="ru-RU"/>
        </w:rPr>
        <w:t xml:space="preserve">(далее - </w:t>
      </w:r>
      <w:r w:rsidR="009A4F88">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дминистративный регламент).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 w:name="sub_1002"/>
      <w:bookmarkEnd w:id="4"/>
      <w:r w:rsidRPr="00ED7548">
        <w:rPr>
          <w:rFonts w:ascii="Times New Roman CYR" w:eastAsiaTheme="minorEastAsia" w:hAnsi="Times New Roman CYR" w:cs="Times New Roman CYR"/>
          <w:color w:val="000000" w:themeColor="text1"/>
          <w:sz w:val="28"/>
          <w:szCs w:val="28"/>
          <w:lang w:eastAsia="ru-RU"/>
        </w:rPr>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w:t>
      </w:r>
      <w:r w:rsidR="009A4F88">
        <w:rPr>
          <w:rFonts w:ascii="Times New Roman CYR" w:eastAsiaTheme="minorEastAsia" w:hAnsi="Times New Roman CYR" w:cs="Times New Roman CYR"/>
          <w:color w:val="000000" w:themeColor="text1"/>
          <w:sz w:val="28"/>
          <w:szCs w:val="28"/>
          <w:lang w:eastAsia="ru-RU"/>
        </w:rPr>
        <w:t xml:space="preserve"> и эксплуатацию</w:t>
      </w:r>
      <w:r w:rsidRPr="00ED7548">
        <w:rPr>
          <w:rFonts w:ascii="Times New Roman CYR" w:eastAsiaTheme="minorEastAsia" w:hAnsi="Times New Roman CYR" w:cs="Times New Roman CYR"/>
          <w:color w:val="000000" w:themeColor="text1"/>
          <w:sz w:val="28"/>
          <w:szCs w:val="28"/>
          <w:lang w:eastAsia="ru-RU"/>
        </w:rPr>
        <w:t xml:space="preserve"> рекламных конструкций на соответствующей территории, </w:t>
      </w:r>
      <w:r w:rsidR="009A4F88">
        <w:rPr>
          <w:rFonts w:ascii="Times New Roman CYR" w:eastAsiaTheme="minorEastAsia" w:hAnsi="Times New Roman CYR" w:cs="Times New Roman CYR"/>
          <w:color w:val="000000" w:themeColor="text1"/>
          <w:sz w:val="28"/>
          <w:szCs w:val="28"/>
          <w:lang w:eastAsia="ru-RU"/>
        </w:rPr>
        <w:t>аннулированию таких разрешений.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 w:name="sub_1003"/>
      <w:bookmarkEnd w:id="5"/>
      <w:r w:rsidRPr="00ED7548">
        <w:rPr>
          <w:rFonts w:ascii="Times New Roman CYR" w:eastAsiaTheme="minorEastAsia" w:hAnsi="Times New Roman CYR" w:cs="Times New Roman CYR"/>
          <w:color w:val="000000" w:themeColor="text1"/>
          <w:sz w:val="28"/>
          <w:szCs w:val="28"/>
          <w:lang w:eastAsia="ru-RU"/>
        </w:rPr>
        <w:t>3. Административный регламент устанавливает сроки и последовательность административных процедур и административных действий администрации Дубенского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Дубенского муниципального района с заявителями и иными органами и организациями при предоставлении муниципальной услуги.</w:t>
      </w:r>
    </w:p>
    <w:bookmarkEnd w:id="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7" w:name="sub_102"/>
      <w:r w:rsidRPr="00ED7548">
        <w:rPr>
          <w:rFonts w:ascii="Times New Roman CYR" w:eastAsiaTheme="minorEastAsia" w:hAnsi="Times New Roman CYR" w:cs="Times New Roman CYR"/>
          <w:b/>
          <w:bCs/>
          <w:color w:val="000000" w:themeColor="text1"/>
          <w:sz w:val="28"/>
          <w:szCs w:val="28"/>
          <w:lang w:eastAsia="ru-RU"/>
        </w:rPr>
        <w:t>Подраздел 2. Категории заявителей</w:t>
      </w:r>
    </w:p>
    <w:bookmarkEnd w:id="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 w:name="sub_1004"/>
      <w:r w:rsidRPr="00ED7548">
        <w:rPr>
          <w:rFonts w:ascii="Times New Roman CYR" w:eastAsiaTheme="minorEastAsia" w:hAnsi="Times New Roman CYR" w:cs="Times New Roman CYR"/>
          <w:color w:val="000000" w:themeColor="text1"/>
          <w:sz w:val="28"/>
          <w:szCs w:val="28"/>
          <w:lang w:eastAsia="ru-RU"/>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p>
    <w:bookmarkEnd w:id="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lastRenderedPageBreak/>
        <w:t>Раздел 2. Стандарт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9" w:name="sub_201"/>
      <w:r w:rsidRPr="00ED7548">
        <w:rPr>
          <w:rFonts w:ascii="Times New Roman CYR" w:eastAsiaTheme="minorEastAsia" w:hAnsi="Times New Roman CYR" w:cs="Times New Roman CYR"/>
          <w:b/>
          <w:bCs/>
          <w:color w:val="000000" w:themeColor="text1"/>
          <w:sz w:val="28"/>
          <w:szCs w:val="28"/>
          <w:lang w:eastAsia="ru-RU"/>
        </w:rPr>
        <w:t>Подраздел 1. Основные положения стандарта предоставления муниципальной услуги</w:t>
      </w:r>
    </w:p>
    <w:bookmarkEnd w:id="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0" w:name="sub_1005"/>
      <w:r w:rsidRPr="00ED7548">
        <w:rPr>
          <w:rFonts w:ascii="Times New Roman CYR" w:eastAsiaTheme="minorEastAsia" w:hAnsi="Times New Roman CYR" w:cs="Times New Roman CYR"/>
          <w:color w:val="000000" w:themeColor="text1"/>
          <w:sz w:val="28"/>
          <w:szCs w:val="28"/>
          <w:lang w:eastAsia="ru-RU"/>
        </w:rPr>
        <w:t xml:space="preserve">5. Наименование муниципальной услуги - </w:t>
      </w:r>
      <w:r w:rsidR="00103E49">
        <w:rPr>
          <w:rFonts w:ascii="Times New Roman CYR" w:eastAsiaTheme="minorEastAsia" w:hAnsi="Times New Roman CYR" w:cs="Times New Roman CYR"/>
          <w:color w:val="000000" w:themeColor="text1"/>
          <w:sz w:val="28"/>
          <w:szCs w:val="28"/>
          <w:lang w:eastAsia="ru-RU"/>
        </w:rPr>
        <w:t>«</w:t>
      </w:r>
      <w:r w:rsidR="009A4F88" w:rsidRPr="009A4F88">
        <w:rPr>
          <w:rFonts w:ascii="Times New Roman CYR" w:eastAsiaTheme="minorEastAsia" w:hAnsi="Times New Roman CYR" w:cs="Times New Roman CYR"/>
          <w:color w:val="000000" w:themeColor="text1"/>
          <w:sz w:val="28"/>
          <w:szCs w:val="28"/>
          <w:lang w:eastAsia="ru-RU"/>
        </w:rPr>
        <w:t>Выдача разрешений на установку и эксплуатацию рекламных конструкций на соответствующей территории, аннулированию таких разрешений</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1" w:name="sub_1006"/>
      <w:bookmarkEnd w:id="10"/>
      <w:r w:rsidRPr="00ED7548">
        <w:rPr>
          <w:rFonts w:ascii="Times New Roman CYR" w:eastAsiaTheme="minorEastAsia" w:hAnsi="Times New Roman CYR" w:cs="Times New Roman CYR"/>
          <w:color w:val="000000" w:themeColor="text1"/>
          <w:sz w:val="28"/>
          <w:szCs w:val="28"/>
          <w:lang w:eastAsia="ru-RU"/>
        </w:rPr>
        <w:t>6. Результатом предоставления муниципальной услуги является:</w:t>
      </w:r>
    </w:p>
    <w:bookmarkEnd w:id="1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выдача разрешения на установку </w:t>
      </w:r>
      <w:r w:rsidR="009A4F88">
        <w:rPr>
          <w:rFonts w:ascii="Times New Roman CYR" w:eastAsiaTheme="minorEastAsia" w:hAnsi="Times New Roman CYR" w:cs="Times New Roman CYR"/>
          <w:color w:val="000000" w:themeColor="text1"/>
          <w:sz w:val="28"/>
          <w:szCs w:val="28"/>
          <w:lang w:eastAsia="ru-RU"/>
        </w:rPr>
        <w:t xml:space="preserve">и эксплуатацию </w:t>
      </w:r>
      <w:r w:rsidRPr="00ED7548">
        <w:rPr>
          <w:rFonts w:ascii="Times New Roman CYR" w:eastAsiaTheme="minorEastAsia" w:hAnsi="Times New Roman CYR" w:cs="Times New Roman CYR"/>
          <w:color w:val="000000" w:themeColor="text1"/>
          <w:sz w:val="28"/>
          <w:szCs w:val="28"/>
          <w:lang w:eastAsia="ru-RU"/>
        </w:rPr>
        <w:t>рекламных конструкций на соответствующей территории;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уведомление об отказе в выдаче разрешения на установку</w:t>
      </w:r>
      <w:r w:rsidR="0060714F">
        <w:rPr>
          <w:rFonts w:ascii="Times New Roman CYR" w:eastAsiaTheme="minorEastAsia" w:hAnsi="Times New Roman CYR" w:cs="Times New Roman CYR"/>
          <w:color w:val="000000" w:themeColor="text1"/>
          <w:sz w:val="28"/>
          <w:szCs w:val="28"/>
          <w:lang w:eastAsia="ru-RU"/>
        </w:rPr>
        <w:t xml:space="preserve"> и эксплуатацию</w:t>
      </w:r>
      <w:r w:rsidRPr="00ED7548">
        <w:rPr>
          <w:rFonts w:ascii="Times New Roman CYR" w:eastAsiaTheme="minorEastAsia" w:hAnsi="Times New Roman CYR" w:cs="Times New Roman CYR"/>
          <w:color w:val="000000" w:themeColor="text1"/>
          <w:sz w:val="28"/>
          <w:szCs w:val="28"/>
          <w:lang w:eastAsia="ru-RU"/>
        </w:rPr>
        <w:t xml:space="preserve"> рекламных конструкций на соответствующей территории;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решение об аннулировании разрешения на установку</w:t>
      </w:r>
      <w:r w:rsidR="0060714F">
        <w:rPr>
          <w:rFonts w:ascii="Times New Roman CYR" w:eastAsiaTheme="minorEastAsia" w:hAnsi="Times New Roman CYR" w:cs="Times New Roman CYR"/>
          <w:color w:val="000000" w:themeColor="text1"/>
          <w:sz w:val="28"/>
          <w:szCs w:val="28"/>
          <w:lang w:eastAsia="ru-RU"/>
        </w:rPr>
        <w:t xml:space="preserve"> и эксплуатацию</w:t>
      </w:r>
      <w:r w:rsidRPr="00ED7548">
        <w:rPr>
          <w:rFonts w:ascii="Times New Roman CYR" w:eastAsiaTheme="minorEastAsia" w:hAnsi="Times New Roman CYR" w:cs="Times New Roman CYR"/>
          <w:color w:val="000000" w:themeColor="text1"/>
          <w:sz w:val="28"/>
          <w:szCs w:val="28"/>
          <w:lang w:eastAsia="ru-RU"/>
        </w:rPr>
        <w:t xml:space="preserve"> рекламной конструкции</w:t>
      </w:r>
      <w:r w:rsidR="009A4F8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2" w:name="sub_1007"/>
      <w:r w:rsidRPr="00ED7548">
        <w:rPr>
          <w:rFonts w:ascii="Times New Roman CYR" w:eastAsiaTheme="minorEastAsia" w:hAnsi="Times New Roman CYR" w:cs="Times New Roman CYR"/>
          <w:color w:val="000000" w:themeColor="text1"/>
          <w:sz w:val="28"/>
          <w:szCs w:val="28"/>
          <w:lang w:eastAsia="ru-RU"/>
        </w:rPr>
        <w:t>7. Срок предоставления муниципальной услуги не должен превышать 60 дней со дня подачи заявления со всеми необходимыми документами.</w:t>
      </w:r>
    </w:p>
    <w:bookmarkEnd w:id="1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13" w:name="sub_202"/>
      <w:r w:rsidRPr="00ED7548">
        <w:rPr>
          <w:rFonts w:ascii="Times New Roman CYR" w:eastAsiaTheme="minorEastAsia" w:hAnsi="Times New Roman CYR" w:cs="Times New Roman CYR"/>
          <w:b/>
          <w:bCs/>
          <w:color w:val="000000" w:themeColor="text1"/>
          <w:sz w:val="28"/>
          <w:szCs w:val="28"/>
          <w:lang w:eastAsia="ru-RU"/>
        </w:rPr>
        <w:t>Подраздел 2. Наименование органа местного самоуправления, предоставляющего муниципальную услугу</w:t>
      </w:r>
    </w:p>
    <w:bookmarkEnd w:id="1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4" w:name="sub_1008"/>
      <w:r w:rsidRPr="00ED7548">
        <w:rPr>
          <w:rFonts w:ascii="Times New Roman CYR" w:eastAsiaTheme="minorEastAsia" w:hAnsi="Times New Roman CYR" w:cs="Times New Roman CYR"/>
          <w:color w:val="000000" w:themeColor="text1"/>
          <w:sz w:val="28"/>
          <w:szCs w:val="28"/>
          <w:lang w:eastAsia="ru-RU"/>
        </w:rPr>
        <w:t>8.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администрации Дубенского муниципального района.</w:t>
      </w:r>
    </w:p>
    <w:bookmarkEnd w:id="1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При предоставлении муниципальной услуги отдел взаимодействует </w:t>
      </w:r>
      <w:proofErr w:type="gramStart"/>
      <w:r w:rsidRPr="00ED7548">
        <w:rPr>
          <w:rFonts w:ascii="Times New Roman CYR" w:eastAsiaTheme="minorEastAsia" w:hAnsi="Times New Roman CYR" w:cs="Times New Roman CYR"/>
          <w:color w:val="000000" w:themeColor="text1"/>
          <w:sz w:val="28"/>
          <w:szCs w:val="28"/>
          <w:lang w:eastAsia="ru-RU"/>
        </w:rPr>
        <w:t>с</w:t>
      </w:r>
      <w:proofErr w:type="gram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1) ГБУ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Многофункциональный центр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xml:space="preserve"> в Дубенском муниципальном районе в республике Мордовия (далее - МФЦ);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Управлением Федеральной службы государственной регистрации, кадастра и картографии по Республике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Федеральной налоговой службой по Республике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Федеральным казначейством по Республике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5" w:name="sub_1009"/>
      <w:r w:rsidRPr="00ED7548">
        <w:rPr>
          <w:rFonts w:ascii="Times New Roman CYR" w:eastAsiaTheme="minorEastAsia" w:hAnsi="Times New Roman CYR" w:cs="Times New Roman CYR"/>
          <w:color w:val="000000" w:themeColor="text1"/>
          <w:sz w:val="28"/>
          <w:szCs w:val="28"/>
          <w:lang w:eastAsia="ru-RU"/>
        </w:rPr>
        <w:t>9. Органы, ответственные за предоставление муниципальной услуги, не вправе требовать от заявителя:</w:t>
      </w:r>
    </w:p>
    <w:bookmarkEnd w:id="15"/>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w:t>
      </w:r>
      <w:r w:rsidRPr="00ED7548">
        <w:rPr>
          <w:rFonts w:ascii="Times New Roman CYR" w:eastAsiaTheme="minorEastAsia" w:hAnsi="Times New Roman CYR" w:cs="Times New Roman CYR"/>
          <w:color w:val="000000" w:themeColor="text1"/>
          <w:sz w:val="28"/>
          <w:szCs w:val="28"/>
          <w:lang w:eastAsia="ru-RU"/>
        </w:rPr>
        <w:lastRenderedPageBreak/>
        <w:t>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ED7548">
        <w:rPr>
          <w:rFonts w:ascii="Times New Roman CYR" w:eastAsiaTheme="minorEastAsia" w:hAnsi="Times New Roman CYR" w:cs="Times New Roman CYR"/>
          <w:color w:val="000000" w:themeColor="text1"/>
          <w:sz w:val="28"/>
          <w:szCs w:val="28"/>
          <w:lang w:eastAsia="ru-RU"/>
        </w:rPr>
        <w:t xml:space="preserve"> актами, за исключением документов, включенных в определенный частью 6 статьи 7 Федерального закона от 27 июля 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настоящего Федерального закона от 27 июля 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ED7548">
        <w:rPr>
          <w:rFonts w:ascii="Times New Roman CYR" w:eastAsiaTheme="minorEastAsia" w:hAnsi="Times New Roman CYR" w:cs="Times New Roman CYR"/>
          <w:color w:val="000000" w:themeColor="text1"/>
          <w:sz w:val="28"/>
          <w:szCs w:val="28"/>
          <w:lang w:eastAsia="ru-RU"/>
        </w:rPr>
        <w:t xml:space="preserve"> </w:t>
      </w:r>
      <w:proofErr w:type="gramStart"/>
      <w:r w:rsidRPr="00ED7548">
        <w:rPr>
          <w:rFonts w:ascii="Times New Roman CYR" w:eastAsiaTheme="minorEastAsia" w:hAnsi="Times New Roman CYR" w:cs="Times New Roman CYR"/>
          <w:color w:val="000000" w:themeColor="text1"/>
          <w:sz w:val="28"/>
          <w:szCs w:val="28"/>
          <w:lang w:eastAsia="ru-RU"/>
        </w:rPr>
        <w:t xml:space="preserve">услуги, о чем в письменном виде за подписью руководителя органа, предоставляющего муниципальную услугу, руководителя </w:t>
      </w:r>
      <w:r w:rsidRPr="00ED7548">
        <w:rPr>
          <w:rFonts w:ascii="Times New Roman CYR" w:eastAsiaTheme="minorEastAsia" w:hAnsi="Times New Roman CYR" w:cs="Times New Roman CYR"/>
          <w:color w:val="000000" w:themeColor="text1"/>
          <w:sz w:val="28"/>
          <w:szCs w:val="28"/>
          <w:lang w:eastAsia="ru-RU"/>
        </w:rPr>
        <w:lastRenderedPageBreak/>
        <w:t xml:space="preserve">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уведомляется заявитель, а также приносятся извинения за доставленные неудобства.</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16" w:name="sub_203"/>
      <w:r w:rsidRPr="00ED7548">
        <w:rPr>
          <w:rFonts w:ascii="Times New Roman CYR" w:eastAsiaTheme="minorEastAsia" w:hAnsi="Times New Roman CYR" w:cs="Times New Roman CYR"/>
          <w:b/>
          <w:bCs/>
          <w:color w:val="000000" w:themeColor="text1"/>
          <w:sz w:val="28"/>
          <w:szCs w:val="28"/>
          <w:lang w:eastAsia="ru-RU"/>
        </w:rPr>
        <w:t>Подраздел 3. Правовые основания предоставления муниципальной услуги</w:t>
      </w:r>
    </w:p>
    <w:bookmarkEnd w:id="1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7" w:name="sub_1010"/>
      <w:r w:rsidRPr="00ED7548">
        <w:rPr>
          <w:rFonts w:ascii="Times New Roman CYR" w:eastAsiaTheme="minorEastAsia" w:hAnsi="Times New Roman CYR" w:cs="Times New Roman CYR"/>
          <w:color w:val="000000" w:themeColor="text1"/>
          <w:sz w:val="28"/>
          <w:szCs w:val="28"/>
          <w:lang w:eastAsia="ru-RU"/>
        </w:rPr>
        <w:t>10. Правовыми основания предоставления муниципальной услуги являются следующие нормативно-правовые акты:</w:t>
      </w:r>
    </w:p>
    <w:bookmarkEnd w:id="1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Жилищный кодекс Российской Федерации от 29 декабря 2004 года № 188-ФЗ;</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2) Федеральный закон от 13 марта 2006 года № 38-ФЗ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 рекламе</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3) Федеральный закон от 6 октября 2003 года № 131-ФЗ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общих принципах организации местного самоуправления в Российской Федерации</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4) Федеральный закон Российской Федерации от 27 июля 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p w:rsid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5) постановление Правительства Республики Мордовия от 14 ноября 2011 г. № 426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p w:rsidR="00A25B7E" w:rsidRDefault="00A25B7E" w:rsidP="00A25B7E">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Pr>
          <w:rFonts w:ascii="Times New Roman CYR" w:eastAsiaTheme="minorEastAsia" w:hAnsi="Times New Roman CYR" w:cs="Times New Roman CYR"/>
          <w:color w:val="000000" w:themeColor="text1"/>
          <w:sz w:val="28"/>
          <w:szCs w:val="28"/>
          <w:lang w:eastAsia="ru-RU"/>
        </w:rPr>
        <w:t>6) п</w:t>
      </w:r>
      <w:r w:rsidRPr="00A25B7E">
        <w:rPr>
          <w:rFonts w:ascii="Times New Roman CYR" w:eastAsiaTheme="minorEastAsia" w:hAnsi="Times New Roman CYR" w:cs="Times New Roman CYR"/>
          <w:color w:val="000000" w:themeColor="text1"/>
          <w:sz w:val="28"/>
          <w:szCs w:val="28"/>
          <w:lang w:eastAsia="ru-RU"/>
        </w:rPr>
        <w:t>остановление Правительства Республики Мордовия от 12 а</w:t>
      </w:r>
      <w:r>
        <w:rPr>
          <w:rFonts w:ascii="Times New Roman CYR" w:eastAsiaTheme="minorEastAsia" w:hAnsi="Times New Roman CYR" w:cs="Times New Roman CYR"/>
          <w:color w:val="000000" w:themeColor="text1"/>
          <w:sz w:val="28"/>
          <w:szCs w:val="28"/>
          <w:lang w:eastAsia="ru-RU"/>
        </w:rPr>
        <w:t xml:space="preserve">вгуста 2013 г. №334 </w:t>
      </w:r>
      <w:r w:rsidR="00103E49">
        <w:rPr>
          <w:rFonts w:ascii="Times New Roman CYR" w:eastAsiaTheme="minorEastAsia" w:hAnsi="Times New Roman CYR" w:cs="Times New Roman CYR"/>
          <w:color w:val="000000" w:themeColor="text1"/>
          <w:sz w:val="28"/>
          <w:szCs w:val="28"/>
          <w:lang w:eastAsia="ru-RU"/>
        </w:rPr>
        <w:t>«</w:t>
      </w:r>
      <w:r w:rsidRPr="00A25B7E">
        <w:rPr>
          <w:rFonts w:ascii="Times New Roman CYR" w:eastAsiaTheme="minorEastAsia" w:hAnsi="Times New Roman CYR" w:cs="Times New Roman CYR"/>
          <w:color w:val="000000" w:themeColor="text1"/>
          <w:sz w:val="28"/>
          <w:szCs w:val="28"/>
          <w:lang w:eastAsia="ru-RU"/>
        </w:rPr>
        <w:t>О мерах по реализации положений Федеральн</w:t>
      </w:r>
      <w:r>
        <w:rPr>
          <w:rFonts w:ascii="Times New Roman CYR" w:eastAsiaTheme="minorEastAsia" w:hAnsi="Times New Roman CYR" w:cs="Times New Roman CYR"/>
          <w:color w:val="000000" w:themeColor="text1"/>
          <w:sz w:val="28"/>
          <w:szCs w:val="28"/>
          <w:lang w:eastAsia="ru-RU"/>
        </w:rPr>
        <w:t xml:space="preserve">ого закона от 13 марта 2006 г. №38-ФЗ </w:t>
      </w:r>
      <w:r w:rsidR="00103E49">
        <w:rPr>
          <w:rFonts w:ascii="Times New Roman CYR" w:eastAsiaTheme="minorEastAsia" w:hAnsi="Times New Roman CYR" w:cs="Times New Roman CYR"/>
          <w:color w:val="000000" w:themeColor="text1"/>
          <w:sz w:val="28"/>
          <w:szCs w:val="28"/>
          <w:lang w:eastAsia="ru-RU"/>
        </w:rPr>
        <w:t>«</w:t>
      </w:r>
      <w:r>
        <w:rPr>
          <w:rFonts w:ascii="Times New Roman CYR" w:eastAsiaTheme="minorEastAsia" w:hAnsi="Times New Roman CYR" w:cs="Times New Roman CYR"/>
          <w:color w:val="000000" w:themeColor="text1"/>
          <w:sz w:val="28"/>
          <w:szCs w:val="28"/>
          <w:lang w:eastAsia="ru-RU"/>
        </w:rPr>
        <w:t>О рекламе</w:t>
      </w:r>
      <w:r w:rsidR="00103E49">
        <w:rPr>
          <w:rFonts w:ascii="Times New Roman CYR" w:eastAsiaTheme="minorEastAsia" w:hAnsi="Times New Roman CYR" w:cs="Times New Roman CYR"/>
          <w:color w:val="000000" w:themeColor="text1"/>
          <w:sz w:val="28"/>
          <w:szCs w:val="28"/>
          <w:lang w:eastAsia="ru-RU"/>
        </w:rPr>
        <w:t>»</w:t>
      </w:r>
      <w:r>
        <w:rPr>
          <w:rFonts w:ascii="Times New Roman CYR" w:eastAsiaTheme="minorEastAsia" w:hAnsi="Times New Roman CYR" w:cs="Times New Roman CYR"/>
          <w:color w:val="000000" w:themeColor="text1"/>
          <w:sz w:val="28"/>
          <w:szCs w:val="28"/>
          <w:lang w:eastAsia="ru-RU"/>
        </w:rPr>
        <w:t>;</w:t>
      </w:r>
    </w:p>
    <w:p w:rsidR="00A25B7E" w:rsidRPr="00ED7548" w:rsidRDefault="00A25B7E" w:rsidP="00A25B7E">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Pr>
          <w:rFonts w:ascii="Times New Roman CYR" w:eastAsiaTheme="minorEastAsia" w:hAnsi="Times New Roman CYR" w:cs="Times New Roman CYR"/>
          <w:color w:val="000000" w:themeColor="text1"/>
          <w:sz w:val="28"/>
          <w:szCs w:val="28"/>
          <w:lang w:eastAsia="ru-RU"/>
        </w:rPr>
        <w:t>7) п</w:t>
      </w:r>
      <w:r w:rsidRPr="00A25B7E">
        <w:rPr>
          <w:rFonts w:ascii="Times New Roman CYR" w:eastAsiaTheme="minorEastAsia" w:hAnsi="Times New Roman CYR" w:cs="Times New Roman CYR"/>
          <w:color w:val="000000" w:themeColor="text1"/>
          <w:sz w:val="28"/>
          <w:szCs w:val="28"/>
          <w:lang w:eastAsia="ru-RU"/>
        </w:rPr>
        <w:t>остановление Пр</w:t>
      </w:r>
      <w:r>
        <w:rPr>
          <w:rFonts w:ascii="Times New Roman CYR" w:eastAsiaTheme="minorEastAsia" w:hAnsi="Times New Roman CYR" w:cs="Times New Roman CYR"/>
          <w:color w:val="000000" w:themeColor="text1"/>
          <w:sz w:val="28"/>
          <w:szCs w:val="28"/>
          <w:lang w:eastAsia="ru-RU"/>
        </w:rPr>
        <w:t xml:space="preserve">авительства Республики Мордовия от 11 октября 2010 г. №395 </w:t>
      </w:r>
      <w:r w:rsidR="00103E49">
        <w:rPr>
          <w:rFonts w:ascii="Times New Roman CYR" w:eastAsiaTheme="minorEastAsia" w:hAnsi="Times New Roman CYR" w:cs="Times New Roman CYR"/>
          <w:color w:val="000000" w:themeColor="text1"/>
          <w:sz w:val="28"/>
          <w:szCs w:val="28"/>
          <w:lang w:eastAsia="ru-RU"/>
        </w:rPr>
        <w:t>«</w:t>
      </w:r>
      <w:r w:rsidRPr="00A25B7E">
        <w:rPr>
          <w:rFonts w:ascii="Times New Roman CYR" w:eastAsiaTheme="minorEastAsia" w:hAnsi="Times New Roman CYR" w:cs="Times New Roman CYR"/>
          <w:color w:val="000000" w:themeColor="text1"/>
          <w:sz w:val="28"/>
          <w:szCs w:val="28"/>
          <w:lang w:eastAsia="ru-RU"/>
        </w:rPr>
        <w:t>О вопросах перевода государственных и муниципа</w:t>
      </w:r>
      <w:r>
        <w:rPr>
          <w:rFonts w:ascii="Times New Roman CYR" w:eastAsiaTheme="minorEastAsia" w:hAnsi="Times New Roman CYR" w:cs="Times New Roman CYR"/>
          <w:color w:val="000000" w:themeColor="text1"/>
          <w:sz w:val="28"/>
          <w:szCs w:val="28"/>
          <w:lang w:eastAsia="ru-RU"/>
        </w:rPr>
        <w:t>льных услуг в электронную форму</w:t>
      </w:r>
      <w:r w:rsidR="00103E49">
        <w:rPr>
          <w:rFonts w:ascii="Times New Roman CYR" w:eastAsiaTheme="minorEastAsia" w:hAnsi="Times New Roman CYR" w:cs="Times New Roman CYR"/>
          <w:color w:val="000000" w:themeColor="text1"/>
          <w:sz w:val="28"/>
          <w:szCs w:val="28"/>
          <w:lang w:eastAsia="ru-RU"/>
        </w:rPr>
        <w:t>»</w:t>
      </w:r>
      <w:r>
        <w:rPr>
          <w:rFonts w:ascii="Times New Roman CYR" w:eastAsiaTheme="minorEastAsia" w:hAnsi="Times New Roman CYR" w:cs="Times New Roman CYR"/>
          <w:color w:val="000000" w:themeColor="text1"/>
          <w:sz w:val="28"/>
          <w:szCs w:val="28"/>
          <w:lang w:eastAsia="ru-RU"/>
        </w:rPr>
        <w:t>;</w:t>
      </w:r>
    </w:p>
    <w:p w:rsidR="00A25B7E" w:rsidRPr="00ED7548" w:rsidRDefault="00A25B7E" w:rsidP="00A25B7E">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Pr>
          <w:rFonts w:ascii="Times New Roman CYR" w:eastAsiaTheme="minorEastAsia" w:hAnsi="Times New Roman CYR" w:cs="Times New Roman CYR"/>
          <w:color w:val="000000" w:themeColor="text1"/>
          <w:sz w:val="28"/>
          <w:szCs w:val="28"/>
          <w:lang w:eastAsia="ru-RU"/>
        </w:rPr>
        <w:t>8</w:t>
      </w:r>
      <w:r w:rsidR="00ED7548" w:rsidRPr="00ED7548">
        <w:rPr>
          <w:rFonts w:ascii="Times New Roman CYR" w:eastAsiaTheme="minorEastAsia" w:hAnsi="Times New Roman CYR" w:cs="Times New Roman CYR"/>
          <w:color w:val="000000" w:themeColor="text1"/>
          <w:sz w:val="28"/>
          <w:szCs w:val="28"/>
          <w:lang w:eastAsia="ru-RU"/>
        </w:rPr>
        <w:t>) Устав Дубенского муниципального района Республики Мордовия, утвержденный решением Совета депутатов Дубенского</w:t>
      </w:r>
      <w:r w:rsidR="00ED7548">
        <w:rPr>
          <w:rFonts w:ascii="Times New Roman CYR" w:eastAsiaTheme="minorEastAsia" w:hAnsi="Times New Roman CYR" w:cs="Times New Roman CYR"/>
          <w:color w:val="000000" w:themeColor="text1"/>
          <w:sz w:val="28"/>
          <w:szCs w:val="28"/>
          <w:lang w:eastAsia="ru-RU"/>
        </w:rPr>
        <w:t xml:space="preserve"> муниципального района</w:t>
      </w:r>
      <w:r w:rsidR="00ED7548" w:rsidRPr="00ED7548">
        <w:rPr>
          <w:rFonts w:ascii="Times New Roman CYR" w:eastAsiaTheme="minorEastAsia" w:hAnsi="Times New Roman CYR" w:cs="Times New Roman CYR"/>
          <w:color w:val="000000" w:themeColor="text1"/>
          <w:sz w:val="28"/>
          <w:szCs w:val="28"/>
          <w:lang w:eastAsia="ru-RU"/>
        </w:rPr>
        <w:t xml:space="preserve"> от </w:t>
      </w:r>
      <w:r w:rsidR="00ED7548">
        <w:rPr>
          <w:rFonts w:ascii="Times New Roman CYR" w:eastAsiaTheme="minorEastAsia" w:hAnsi="Times New Roman CYR" w:cs="Times New Roman CYR"/>
          <w:color w:val="000000" w:themeColor="text1"/>
          <w:sz w:val="28"/>
          <w:szCs w:val="28"/>
          <w:lang w:eastAsia="ru-RU"/>
        </w:rPr>
        <w:t>29.08.2017</w:t>
      </w:r>
      <w:r w:rsidR="00ED7548" w:rsidRPr="00ED7548">
        <w:rPr>
          <w:rFonts w:ascii="Times New Roman CYR" w:eastAsiaTheme="minorEastAsia" w:hAnsi="Times New Roman CYR" w:cs="Times New Roman CYR"/>
          <w:color w:val="000000" w:themeColor="text1"/>
          <w:sz w:val="28"/>
          <w:szCs w:val="28"/>
          <w:lang w:eastAsia="ru-RU"/>
        </w:rPr>
        <w:t> г.</w:t>
      </w:r>
      <w:r w:rsidR="00ED7548">
        <w:rPr>
          <w:rFonts w:ascii="Times New Roman CYR" w:eastAsiaTheme="minorEastAsia" w:hAnsi="Times New Roman CYR" w:cs="Times New Roman CYR"/>
          <w:color w:val="000000" w:themeColor="text1"/>
          <w:sz w:val="28"/>
          <w:szCs w:val="28"/>
          <w:lang w:eastAsia="ru-RU"/>
        </w:rPr>
        <w:t xml:space="preserve"> №88</w:t>
      </w:r>
      <w:r w:rsidR="00ED7548" w:rsidRPr="00ED7548">
        <w:rPr>
          <w:rFonts w:ascii="Times New Roman CYR" w:eastAsiaTheme="minorEastAsia" w:hAnsi="Times New Roman CYR" w:cs="Times New Roman CYR"/>
          <w:color w:val="000000" w:themeColor="text1"/>
          <w:sz w:val="28"/>
          <w:szCs w:val="28"/>
          <w:lang w:eastAsia="ru-RU"/>
        </w:rPr>
        <w:t>;</w:t>
      </w:r>
    </w:p>
    <w:p w:rsidR="00ED7548" w:rsidRPr="00ED7548" w:rsidRDefault="00A25B7E"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Pr>
          <w:rFonts w:ascii="Times New Roman CYR" w:eastAsiaTheme="minorEastAsia" w:hAnsi="Times New Roman CYR" w:cs="Times New Roman CYR"/>
          <w:color w:val="000000" w:themeColor="text1"/>
          <w:sz w:val="28"/>
          <w:szCs w:val="28"/>
          <w:lang w:eastAsia="ru-RU"/>
        </w:rPr>
        <w:t>9</w:t>
      </w:r>
      <w:r w:rsidR="00ED7548" w:rsidRPr="00ED7548">
        <w:rPr>
          <w:rFonts w:ascii="Times New Roman CYR" w:eastAsiaTheme="minorEastAsia" w:hAnsi="Times New Roman CYR" w:cs="Times New Roman CYR"/>
          <w:color w:val="000000" w:themeColor="text1"/>
          <w:sz w:val="28"/>
          <w:szCs w:val="28"/>
          <w:lang w:eastAsia="ru-RU"/>
        </w:rPr>
        <w:t xml:space="preserve">) настоящий </w:t>
      </w:r>
      <w:r w:rsidR="009A4F88">
        <w:rPr>
          <w:rFonts w:ascii="Times New Roman CYR" w:eastAsiaTheme="minorEastAsia" w:hAnsi="Times New Roman CYR" w:cs="Times New Roman CYR"/>
          <w:color w:val="000000" w:themeColor="text1"/>
          <w:sz w:val="28"/>
          <w:szCs w:val="28"/>
          <w:lang w:eastAsia="ru-RU"/>
        </w:rPr>
        <w:t>а</w:t>
      </w:r>
      <w:r w:rsidR="00ED7548" w:rsidRPr="00ED7548">
        <w:rPr>
          <w:rFonts w:ascii="Times New Roman CYR" w:eastAsiaTheme="minorEastAsia" w:hAnsi="Times New Roman CYR" w:cs="Times New Roman CYR"/>
          <w:color w:val="000000" w:themeColor="text1"/>
          <w:sz w:val="28"/>
          <w:szCs w:val="28"/>
          <w:lang w:eastAsia="ru-RU"/>
        </w:rPr>
        <w:t>дминистративный регламент.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18" w:name="sub_204"/>
      <w:r w:rsidRPr="00ED7548">
        <w:rPr>
          <w:rFonts w:ascii="Times New Roman CYR" w:eastAsiaTheme="minorEastAsia" w:hAnsi="Times New Roman CYR" w:cs="Times New Roman CYR"/>
          <w:b/>
          <w:bCs/>
          <w:color w:val="000000" w:themeColor="text1"/>
          <w:sz w:val="28"/>
          <w:szCs w:val="28"/>
          <w:lang w:eastAsia="ru-RU"/>
        </w:rPr>
        <w:t>Подраздел 4. Порядок информирования о предоставлении муниципальной услуги</w:t>
      </w:r>
    </w:p>
    <w:bookmarkEnd w:id="1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9" w:name="sub_1011"/>
      <w:r w:rsidRPr="00ED7548">
        <w:rPr>
          <w:rFonts w:ascii="Times New Roman CYR" w:eastAsiaTheme="minorEastAsia" w:hAnsi="Times New Roman CYR" w:cs="Times New Roman CYR"/>
          <w:color w:val="000000" w:themeColor="text1"/>
          <w:sz w:val="28"/>
          <w:szCs w:val="28"/>
          <w:lang w:eastAsia="ru-RU"/>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сайте органов местного самоуправления Дубенского муниципального района, Едином портале государственных и муниципальных услуг (функций) и Республиканском </w:t>
      </w:r>
      <w:r w:rsidRPr="00ED7548">
        <w:rPr>
          <w:rFonts w:ascii="Times New Roman CYR" w:eastAsiaTheme="minorEastAsia" w:hAnsi="Times New Roman CYR" w:cs="Times New Roman CYR"/>
          <w:color w:val="000000" w:themeColor="text1"/>
          <w:sz w:val="28"/>
          <w:szCs w:val="28"/>
          <w:lang w:eastAsia="ru-RU"/>
        </w:rPr>
        <w:lastRenderedPageBreak/>
        <w:t>портале государственных и муниципальных услуг (функций).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0" w:name="sub_1212"/>
      <w:bookmarkEnd w:id="19"/>
      <w:r w:rsidRPr="00ED7548">
        <w:rPr>
          <w:rFonts w:ascii="Times New Roman CYR" w:eastAsiaTheme="minorEastAsia" w:hAnsi="Times New Roman CYR" w:cs="Times New Roman CYR"/>
          <w:color w:val="000000" w:themeColor="text1"/>
          <w:sz w:val="28"/>
          <w:szCs w:val="28"/>
          <w:lang w:eastAsia="ru-RU"/>
        </w:rPr>
        <w:t>Адрес администрации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431770, Республика Мордовия, Дубенский район, </w:t>
      </w:r>
      <w:proofErr w:type="spellStart"/>
      <w:r w:rsidRPr="00ED7548">
        <w:rPr>
          <w:rFonts w:ascii="Times New Roman CYR" w:eastAsiaTheme="minorEastAsia" w:hAnsi="Times New Roman CYR" w:cs="Times New Roman CYR"/>
          <w:color w:val="000000" w:themeColor="text1"/>
          <w:sz w:val="28"/>
          <w:szCs w:val="28"/>
          <w:lang w:eastAsia="ru-RU"/>
        </w:rPr>
        <w:t>с</w:t>
      </w:r>
      <w:proofErr w:type="gramStart"/>
      <w:r w:rsidRPr="00ED7548">
        <w:rPr>
          <w:rFonts w:ascii="Times New Roman CYR" w:eastAsiaTheme="minorEastAsia" w:hAnsi="Times New Roman CYR" w:cs="Times New Roman CYR"/>
          <w:color w:val="000000" w:themeColor="text1"/>
          <w:sz w:val="28"/>
          <w:szCs w:val="28"/>
          <w:lang w:eastAsia="ru-RU"/>
        </w:rPr>
        <w:t>.Д</w:t>
      </w:r>
      <w:proofErr w:type="gramEnd"/>
      <w:r w:rsidRPr="00ED7548">
        <w:rPr>
          <w:rFonts w:ascii="Times New Roman CYR" w:eastAsiaTheme="minorEastAsia" w:hAnsi="Times New Roman CYR" w:cs="Times New Roman CYR"/>
          <w:color w:val="000000" w:themeColor="text1"/>
          <w:sz w:val="28"/>
          <w:szCs w:val="28"/>
          <w:lang w:eastAsia="ru-RU"/>
        </w:rPr>
        <w:t>убенки</w:t>
      </w:r>
      <w:proofErr w:type="spellEnd"/>
      <w:r w:rsidRPr="00ED7548">
        <w:rPr>
          <w:rFonts w:ascii="Times New Roman CYR" w:eastAsiaTheme="minorEastAsia" w:hAnsi="Times New Roman CYR" w:cs="Times New Roman CYR"/>
          <w:color w:val="000000" w:themeColor="text1"/>
          <w:sz w:val="28"/>
          <w:szCs w:val="28"/>
          <w:lang w:eastAsia="ru-RU"/>
        </w:rPr>
        <w:t xml:space="preserve">, </w:t>
      </w:r>
      <w:proofErr w:type="spellStart"/>
      <w:r w:rsidRPr="00ED7548">
        <w:rPr>
          <w:rFonts w:ascii="Times New Roman CYR" w:eastAsiaTheme="minorEastAsia" w:hAnsi="Times New Roman CYR" w:cs="Times New Roman CYR"/>
          <w:color w:val="000000" w:themeColor="text1"/>
          <w:sz w:val="28"/>
          <w:szCs w:val="28"/>
          <w:lang w:eastAsia="ru-RU"/>
        </w:rPr>
        <w:t>ул.Денисова</w:t>
      </w:r>
      <w:proofErr w:type="spellEnd"/>
      <w:r w:rsidRPr="00ED7548">
        <w:rPr>
          <w:rFonts w:ascii="Times New Roman CYR" w:eastAsiaTheme="minorEastAsia" w:hAnsi="Times New Roman CYR" w:cs="Times New Roman CYR"/>
          <w:color w:val="000000" w:themeColor="text1"/>
          <w:sz w:val="28"/>
          <w:szCs w:val="28"/>
          <w:lang w:eastAsia="ru-RU"/>
        </w:rPr>
        <w:t>, д.4.</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Контактные данные: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телефон/факс: 8 (83447) 2-13-06, 8 (83447) 2-11-01;</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адрес электронной почты: </w:t>
      </w:r>
      <w:proofErr w:type="spellStart"/>
      <w:r w:rsidRPr="00ED7548">
        <w:rPr>
          <w:rFonts w:ascii="Times New Roman CYR" w:eastAsiaTheme="minorEastAsia" w:hAnsi="Times New Roman CYR" w:cs="Times New Roman CYR"/>
          <w:color w:val="000000" w:themeColor="text1"/>
          <w:sz w:val="28"/>
          <w:szCs w:val="28"/>
          <w:lang w:val="en-US" w:eastAsia="ru-RU"/>
        </w:rPr>
        <w:t>dubur</w:t>
      </w:r>
      <w:proofErr w:type="spellEnd"/>
      <w:r w:rsidRPr="00ED7548">
        <w:rPr>
          <w:rFonts w:ascii="Times New Roman CYR" w:eastAsiaTheme="minorEastAsia" w:hAnsi="Times New Roman CYR" w:cs="Times New Roman CYR"/>
          <w:color w:val="000000" w:themeColor="text1"/>
          <w:sz w:val="28"/>
          <w:szCs w:val="28"/>
          <w:lang w:eastAsia="ru-RU"/>
        </w:rPr>
        <w:t>86@</w:t>
      </w:r>
      <w:r w:rsidRPr="00ED7548">
        <w:rPr>
          <w:rFonts w:ascii="Times New Roman CYR" w:eastAsiaTheme="minorEastAsia" w:hAnsi="Times New Roman CYR" w:cs="Times New Roman CYR"/>
          <w:color w:val="000000" w:themeColor="text1"/>
          <w:sz w:val="28"/>
          <w:szCs w:val="28"/>
          <w:lang w:val="en-US" w:eastAsia="ru-RU"/>
        </w:rPr>
        <w:t>mail</w:t>
      </w:r>
      <w:r w:rsidRPr="00ED7548">
        <w:rPr>
          <w:rFonts w:ascii="Times New Roman CYR" w:eastAsiaTheme="minorEastAsia" w:hAnsi="Times New Roman CYR" w:cs="Times New Roman CYR"/>
          <w:color w:val="000000" w:themeColor="text1"/>
          <w:sz w:val="28"/>
          <w:szCs w:val="28"/>
          <w:lang w:eastAsia="ru-RU"/>
        </w:rPr>
        <w:t>.</w:t>
      </w:r>
      <w:proofErr w:type="spellStart"/>
      <w:r w:rsidRPr="00ED7548">
        <w:rPr>
          <w:rFonts w:ascii="Times New Roman CYR" w:eastAsiaTheme="minorEastAsia" w:hAnsi="Times New Roman CYR" w:cs="Times New Roman CYR"/>
          <w:color w:val="000000" w:themeColor="text1"/>
          <w:sz w:val="28"/>
          <w:szCs w:val="28"/>
          <w:lang w:val="en-US" w:eastAsia="ru-RU"/>
        </w:rPr>
        <w:t>ru</w:t>
      </w:r>
      <w:proofErr w:type="spell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Интернет-сайт: </w:t>
      </w:r>
      <w:r w:rsidRPr="00ED7548">
        <w:rPr>
          <w:rFonts w:ascii="Times New Roman CYR" w:eastAsiaTheme="minorEastAsia" w:hAnsi="Times New Roman CYR" w:cs="Times New Roman CYR"/>
          <w:color w:val="000000" w:themeColor="text1"/>
          <w:sz w:val="28"/>
          <w:szCs w:val="28"/>
          <w:u w:val="single"/>
          <w:lang w:val="en-US" w:eastAsia="ru-RU"/>
        </w:rPr>
        <w:t>http</w:t>
      </w:r>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dubenki</w:t>
      </w:r>
      <w:proofErr w:type="spellEnd"/>
      <w:r w:rsidRPr="00ED7548">
        <w:rPr>
          <w:rFonts w:ascii="Times New Roman CYR" w:eastAsiaTheme="minorEastAsia" w:hAnsi="Times New Roman CYR" w:cs="Times New Roman CYR"/>
          <w:color w:val="000000" w:themeColor="text1"/>
          <w:sz w:val="28"/>
          <w:szCs w:val="28"/>
          <w:u w:val="single"/>
          <w:lang w:eastAsia="ru-RU"/>
        </w:rPr>
        <w:t>.</w:t>
      </w:r>
      <w:r w:rsidRPr="00ED7548">
        <w:rPr>
          <w:rFonts w:ascii="Times New Roman CYR" w:eastAsiaTheme="minorEastAsia" w:hAnsi="Times New Roman CYR" w:cs="Times New Roman CYR"/>
          <w:color w:val="000000" w:themeColor="text1"/>
          <w:sz w:val="28"/>
          <w:szCs w:val="28"/>
          <w:u w:val="single"/>
          <w:lang w:val="en-US" w:eastAsia="ru-RU"/>
        </w:rPr>
        <w:t>e</w:t>
      </w:r>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mordovia</w:t>
      </w:r>
      <w:proofErr w:type="spellEnd"/>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ru</w:t>
      </w:r>
      <w:proofErr w:type="spell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График работы: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понедельник - пятница: с 8.00 до 17.00,</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перерыв на обед с 13.00 до 14.00,</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суббота, воскресенье - выходные дни.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Адрес ГБУ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МФЦ</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xml:space="preserve"> в Дубенском муниципальном районе в Республике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431770, Республика Мордовия, Дубенский район, с. Дубенки, ул. </w:t>
      </w:r>
      <w:proofErr w:type="spellStart"/>
      <w:r w:rsidRPr="00ED7548">
        <w:rPr>
          <w:rFonts w:ascii="Times New Roman CYR" w:eastAsiaTheme="minorEastAsia" w:hAnsi="Times New Roman CYR" w:cs="Times New Roman CYR"/>
          <w:color w:val="000000" w:themeColor="text1"/>
          <w:sz w:val="28"/>
          <w:szCs w:val="28"/>
          <w:lang w:eastAsia="ru-RU"/>
        </w:rPr>
        <w:t>Бровцева</w:t>
      </w:r>
      <w:proofErr w:type="spellEnd"/>
      <w:r w:rsidRPr="00ED7548">
        <w:rPr>
          <w:rFonts w:ascii="Times New Roman CYR" w:eastAsiaTheme="minorEastAsia" w:hAnsi="Times New Roman CYR" w:cs="Times New Roman CYR"/>
          <w:color w:val="000000" w:themeColor="text1"/>
          <w:sz w:val="28"/>
          <w:szCs w:val="28"/>
          <w:lang w:eastAsia="ru-RU"/>
        </w:rPr>
        <w:t>, д. 1;</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Контактные данные: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телефон/факс: 8 (83447) 2-14-77;</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адрес электронной почты: </w:t>
      </w:r>
      <w:proofErr w:type="spellStart"/>
      <w:r w:rsidRPr="00ED7548">
        <w:rPr>
          <w:rFonts w:ascii="Times New Roman CYR" w:eastAsiaTheme="minorEastAsia" w:hAnsi="Times New Roman CYR" w:cs="Times New Roman CYR"/>
          <w:color w:val="000000" w:themeColor="text1"/>
          <w:sz w:val="28"/>
          <w:szCs w:val="28"/>
          <w:lang w:val="en-US" w:eastAsia="ru-RU"/>
        </w:rPr>
        <w:t>mfc</w:t>
      </w:r>
      <w:proofErr w:type="spellEnd"/>
      <w:r w:rsidRPr="00ED7548">
        <w:rPr>
          <w:rFonts w:ascii="Times New Roman CYR" w:eastAsiaTheme="minorEastAsia" w:hAnsi="Times New Roman CYR" w:cs="Times New Roman CYR"/>
          <w:color w:val="000000" w:themeColor="text1"/>
          <w:sz w:val="28"/>
          <w:szCs w:val="28"/>
          <w:lang w:eastAsia="ru-RU"/>
        </w:rPr>
        <w:t>013@</w:t>
      </w:r>
      <w:r w:rsidRPr="00ED7548">
        <w:rPr>
          <w:rFonts w:ascii="Times New Roman CYR" w:eastAsiaTheme="minorEastAsia" w:hAnsi="Times New Roman CYR" w:cs="Times New Roman CYR"/>
          <w:color w:val="000000" w:themeColor="text1"/>
          <w:sz w:val="28"/>
          <w:szCs w:val="28"/>
          <w:lang w:val="en-US" w:eastAsia="ru-RU"/>
        </w:rPr>
        <w:t>mail</w:t>
      </w:r>
      <w:r w:rsidRPr="00ED7548">
        <w:rPr>
          <w:rFonts w:ascii="Times New Roman CYR" w:eastAsiaTheme="minorEastAsia" w:hAnsi="Times New Roman CYR" w:cs="Times New Roman CYR"/>
          <w:color w:val="000000" w:themeColor="text1"/>
          <w:sz w:val="28"/>
          <w:szCs w:val="28"/>
          <w:lang w:eastAsia="ru-RU"/>
        </w:rPr>
        <w:t>.</w:t>
      </w:r>
      <w:proofErr w:type="spellStart"/>
      <w:r w:rsidRPr="00ED7548">
        <w:rPr>
          <w:rFonts w:ascii="Times New Roman CYR" w:eastAsiaTheme="minorEastAsia" w:hAnsi="Times New Roman CYR" w:cs="Times New Roman CYR"/>
          <w:color w:val="000000" w:themeColor="text1"/>
          <w:sz w:val="28"/>
          <w:szCs w:val="28"/>
          <w:lang w:val="en-US" w:eastAsia="ru-RU"/>
        </w:rPr>
        <w:t>ru</w:t>
      </w:r>
      <w:proofErr w:type="spell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Интернет-сайт: </w:t>
      </w:r>
      <w:r w:rsidRPr="00ED7548">
        <w:rPr>
          <w:rFonts w:ascii="Times New Roman CYR" w:eastAsiaTheme="minorEastAsia" w:hAnsi="Times New Roman CYR" w:cs="Times New Roman CYR"/>
          <w:color w:val="000000" w:themeColor="text1"/>
          <w:sz w:val="28"/>
          <w:szCs w:val="28"/>
          <w:u w:val="single"/>
          <w:lang w:val="en-US" w:eastAsia="ru-RU"/>
        </w:rPr>
        <w:t>http</w:t>
      </w:r>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dubenki</w:t>
      </w:r>
      <w:proofErr w:type="spellEnd"/>
      <w:r w:rsidRPr="00ED7548">
        <w:rPr>
          <w:rFonts w:ascii="Times New Roman CYR" w:eastAsiaTheme="minorEastAsia" w:hAnsi="Times New Roman CYR" w:cs="Times New Roman CYR"/>
          <w:color w:val="000000" w:themeColor="text1"/>
          <w:sz w:val="28"/>
          <w:szCs w:val="28"/>
          <w:u w:val="single"/>
          <w:lang w:eastAsia="ru-RU"/>
        </w:rPr>
        <w:t>.</w:t>
      </w:r>
      <w:r w:rsidRPr="00ED7548">
        <w:rPr>
          <w:rFonts w:ascii="Times New Roman CYR" w:eastAsiaTheme="minorEastAsia" w:hAnsi="Times New Roman CYR" w:cs="Times New Roman CYR"/>
          <w:color w:val="000000" w:themeColor="text1"/>
          <w:sz w:val="28"/>
          <w:szCs w:val="28"/>
          <w:u w:val="single"/>
          <w:lang w:val="en-US" w:eastAsia="ru-RU"/>
        </w:rPr>
        <w:t>e</w:t>
      </w:r>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mordovia</w:t>
      </w:r>
      <w:proofErr w:type="spellEnd"/>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ru</w:t>
      </w:r>
      <w:proofErr w:type="spell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График работы МФЦ: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понедельник - пятница: с 8 ч. 30 мин. до 17 ч. 30 мин.;</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обеденный перерыв: с 13 ч. до 14 ч.</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суббота: с 8 ч. 30 мин. до 13ч. 30 мин. без обеденного перерыва.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Выходной день: воскресенье.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w:t>
      </w:r>
      <w:r w:rsidR="009A4F88">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дминистрацию или МФЦ (если имеется).</w:t>
      </w:r>
    </w:p>
    <w:bookmarkEnd w:id="2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Время разговора при устном консультировании не должно превышать 10 минут.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Специалист, осуществляющий устное консультирование, должен принять все необходимые меры для дачи полного и оперативного ответа на </w:t>
      </w:r>
      <w:r w:rsidRPr="00ED7548">
        <w:rPr>
          <w:rFonts w:ascii="Times New Roman CYR" w:eastAsiaTheme="minorEastAsia" w:hAnsi="Times New Roman CYR" w:cs="Times New Roman CYR"/>
          <w:color w:val="000000" w:themeColor="text1"/>
          <w:sz w:val="28"/>
          <w:szCs w:val="28"/>
          <w:lang w:eastAsia="ru-RU"/>
        </w:rPr>
        <w:lastRenderedPageBreak/>
        <w:t xml:space="preserve">поставленные вопросы, в том числе с привлечением других специалистов. В случае если подготовка разъяснения </w:t>
      </w:r>
      <w:proofErr w:type="gramStart"/>
      <w:r w:rsidRPr="00ED7548">
        <w:rPr>
          <w:rFonts w:ascii="Times New Roman CYR" w:eastAsiaTheme="minorEastAsia" w:hAnsi="Times New Roman CYR" w:cs="Times New Roman CYR"/>
          <w:color w:val="000000" w:themeColor="text1"/>
          <w:sz w:val="28"/>
          <w:szCs w:val="28"/>
          <w:lang w:eastAsia="ru-RU"/>
        </w:rPr>
        <w:t>требует продолжительного времени специалист может</w:t>
      </w:r>
      <w:proofErr w:type="gramEnd"/>
      <w:r w:rsidRPr="00ED7548">
        <w:rPr>
          <w:rFonts w:ascii="Times New Roman CYR" w:eastAsiaTheme="minorEastAsia" w:hAnsi="Times New Roman CYR" w:cs="Times New Roman CYR"/>
          <w:color w:val="000000" w:themeColor="text1"/>
          <w:sz w:val="28"/>
          <w:szCs w:val="28"/>
          <w:lang w:eastAsia="ru-RU"/>
        </w:rPr>
        <w:t xml:space="preserve"> предложить заинтересованному лицу обратиться в письменной форме, либо назначить другое удобное для него время.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1" w:name="sub_1013"/>
      <w:r w:rsidRPr="00ED7548">
        <w:rPr>
          <w:rFonts w:ascii="Times New Roman CYR" w:eastAsiaTheme="minorEastAsia" w:hAnsi="Times New Roman CYR" w:cs="Times New Roman CYR"/>
          <w:color w:val="000000" w:themeColor="text1"/>
          <w:sz w:val="28"/>
          <w:szCs w:val="28"/>
          <w:lang w:eastAsia="ru-RU"/>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w:t>
      </w:r>
      <w:r w:rsidR="009A4F88">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Информация о порядке предоставления муниципальной услуги предоставляется на безвозмездной основе.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2" w:name="sub_1014"/>
      <w:r w:rsidRPr="00ED7548">
        <w:rPr>
          <w:rFonts w:ascii="Times New Roman CYR" w:eastAsiaTheme="minorEastAsia" w:hAnsi="Times New Roman CYR" w:cs="Times New Roman CYR"/>
          <w:color w:val="000000" w:themeColor="text1"/>
          <w:sz w:val="28"/>
          <w:szCs w:val="28"/>
          <w:lang w:eastAsia="ru-RU"/>
        </w:rPr>
        <w:t>14. На официальном сайте органов местного самоуправления Дубенского муниципального района (</w:t>
      </w:r>
      <w:proofErr w:type="spellStart"/>
      <w:r w:rsidRPr="00ED7548">
        <w:rPr>
          <w:rFonts w:ascii="Times New Roman CYR" w:eastAsiaTheme="minorEastAsia" w:hAnsi="Times New Roman CYR" w:cs="Times New Roman CYR"/>
          <w:color w:val="000000" w:themeColor="text1"/>
          <w:sz w:val="28"/>
          <w:szCs w:val="28"/>
          <w:lang w:eastAsia="ru-RU"/>
        </w:rPr>
        <w:t>www</w:t>
      </w:r>
      <w:proofErr w:type="spellEnd"/>
      <w:r w:rsidRPr="00ED7548">
        <w:rPr>
          <w:rFonts w:ascii="Times New Roman CYR" w:eastAsiaTheme="minorEastAsia" w:hAnsi="Times New Roman CYR" w:cs="Times New Roman CYR"/>
          <w:color w:val="000000" w:themeColor="text1"/>
          <w:sz w:val="28"/>
          <w:szCs w:val="28"/>
          <w:lang w:eastAsia="ru-RU"/>
        </w:rPr>
        <w:t>.</w:t>
      </w:r>
      <w:proofErr w:type="spellStart"/>
      <w:r w:rsidRPr="00ED7548">
        <w:rPr>
          <w:rFonts w:ascii="Times New Roman CYR" w:eastAsiaTheme="minorEastAsia" w:hAnsi="Times New Roman CYR" w:cs="Times New Roman CYR"/>
          <w:color w:val="000000" w:themeColor="text1"/>
          <w:sz w:val="28"/>
          <w:szCs w:val="28"/>
          <w:lang w:val="en-US" w:eastAsia="ru-RU"/>
        </w:rPr>
        <w:t>dubenki</w:t>
      </w:r>
      <w:proofErr w:type="spellEnd"/>
      <w:r w:rsidRPr="00ED7548">
        <w:rPr>
          <w:rFonts w:ascii="Times New Roman CYR" w:eastAsiaTheme="minorEastAsia" w:hAnsi="Times New Roman CYR" w:cs="Times New Roman CYR"/>
          <w:color w:val="000000" w:themeColor="text1"/>
          <w:sz w:val="28"/>
          <w:szCs w:val="28"/>
          <w:lang w:eastAsia="ru-RU"/>
        </w:rPr>
        <w:t>.e-mordovia.ru) размещается следующая информация:</w:t>
      </w:r>
    </w:p>
    <w:bookmarkEnd w:id="22"/>
    <w:p w:rsidR="00ED7548" w:rsidRPr="00ED7548" w:rsidRDefault="009A4F8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Pr>
          <w:rFonts w:ascii="Times New Roman CYR" w:eastAsiaTheme="minorEastAsia" w:hAnsi="Times New Roman CYR" w:cs="Times New Roman CYR"/>
          <w:color w:val="000000" w:themeColor="text1"/>
          <w:sz w:val="28"/>
          <w:szCs w:val="28"/>
          <w:lang w:eastAsia="ru-RU"/>
        </w:rPr>
        <w:t>а</w:t>
      </w:r>
      <w:r w:rsidR="00ED7548" w:rsidRPr="00ED7548">
        <w:rPr>
          <w:rFonts w:ascii="Times New Roman CYR" w:eastAsiaTheme="minorEastAsia" w:hAnsi="Times New Roman CYR" w:cs="Times New Roman CYR"/>
          <w:color w:val="000000" w:themeColor="text1"/>
          <w:sz w:val="28"/>
          <w:szCs w:val="28"/>
          <w:lang w:eastAsia="ru-RU"/>
        </w:rPr>
        <w:t>дминистративный регламент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сведения о бесплатности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список документов, необходимых для предоставления муниципальной услуги, а также предъявляемые к этим документам требования;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график работы администрации;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другие информационные материалы, необходимые для получения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3" w:name="sub_1015"/>
      <w:r w:rsidRPr="00ED7548">
        <w:rPr>
          <w:rFonts w:ascii="Times New Roman CYR" w:eastAsiaTheme="minorEastAsia" w:hAnsi="Times New Roman CYR" w:cs="Times New Roman CYR"/>
          <w:color w:val="000000" w:themeColor="text1"/>
          <w:sz w:val="28"/>
          <w:szCs w:val="28"/>
          <w:lang w:eastAsia="ru-RU"/>
        </w:rPr>
        <w:t xml:space="preserve">15. Единый портал государственных и муниципальных услуг (функций) (www.gosuslugi.ru) (далее - Единый портал), </w:t>
      </w:r>
      <w:proofErr w:type="gramStart"/>
      <w:r w:rsidRPr="00ED7548">
        <w:rPr>
          <w:rFonts w:ascii="Times New Roman CYR" w:eastAsiaTheme="minorEastAsia" w:hAnsi="Times New Roman CYR" w:cs="Times New Roman CYR"/>
          <w:color w:val="000000" w:themeColor="text1"/>
          <w:sz w:val="28"/>
          <w:szCs w:val="28"/>
          <w:lang w:eastAsia="ru-RU"/>
        </w:rPr>
        <w:t>а</w:t>
      </w:r>
      <w:proofErr w:type="gramEnd"/>
      <w:r w:rsidRPr="00ED7548">
        <w:rPr>
          <w:rFonts w:ascii="Times New Roman CYR" w:eastAsiaTheme="minorEastAsia" w:hAnsi="Times New Roman CYR" w:cs="Times New Roman CYR"/>
          <w:color w:val="000000" w:themeColor="text1"/>
          <w:sz w:val="28"/>
          <w:szCs w:val="28"/>
          <w:lang w:eastAsia="ru-RU"/>
        </w:rPr>
        <w:t xml:space="preserve"> равно как и Республиканский Портал государственных и муниципальных услуг (функций)</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xml:space="preserve">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На Едином портале и Республиканском портале размещается </w:t>
      </w:r>
      <w:r w:rsidRPr="00ED7548">
        <w:rPr>
          <w:rFonts w:ascii="Times New Roman CYR" w:eastAsiaTheme="minorEastAsia" w:hAnsi="Times New Roman CYR" w:cs="Times New Roman CYR"/>
          <w:color w:val="000000" w:themeColor="text1"/>
          <w:sz w:val="28"/>
          <w:szCs w:val="28"/>
          <w:lang w:eastAsia="ru-RU"/>
        </w:rPr>
        <w:lastRenderedPageBreak/>
        <w:t>следующая информация: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адрес местонахождения, телефоны, адрес электронной почты администрации;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перечень документов, необходимых для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срок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основания для отказа в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результат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порядок предоставления консультаций по процедуре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текст </w:t>
      </w:r>
      <w:r w:rsidR="009A4F88">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На информационных стендах администрации и МФЦ содержится следующая информация: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полные наименования органов и учреждений, предоставляющих муниципальную услугу;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процедуры предоставления муниципальной услуги в текстовом виде и в виде блок-схемы;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перечень документов, представляемых заявителями для получения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образец заявления;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извлечения из законодательных и иных нормативных правовых актов, регулирующих деятельность по предоставлению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перечень оснований для отказа в приеме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перечень оснований для отказа в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порядок обжалования решений, действий или бездействия специалистов, предоставляющих муниципальную услугу;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текст настоящего </w:t>
      </w:r>
      <w:r w:rsidR="009A4F88">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24" w:name="sub_205"/>
      <w:r w:rsidRPr="00ED7548">
        <w:rPr>
          <w:rFonts w:ascii="Times New Roman CYR" w:eastAsiaTheme="minorEastAsia" w:hAnsi="Times New Roman CYR" w:cs="Times New Roman CYR"/>
          <w:b/>
          <w:bCs/>
          <w:color w:val="000000" w:themeColor="text1"/>
          <w:sz w:val="28"/>
          <w:szCs w:val="28"/>
          <w:lang w:eastAsia="ru-RU"/>
        </w:rPr>
        <w:t>Подраздел 5. Перечень документов, необходимых для предоставления муниципальной услуги</w:t>
      </w:r>
    </w:p>
    <w:bookmarkEnd w:id="2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5" w:name="sub_1016"/>
      <w:r w:rsidRPr="00ED7548">
        <w:rPr>
          <w:rFonts w:ascii="Times New Roman CYR" w:eastAsiaTheme="minorEastAsia" w:hAnsi="Times New Roman CYR" w:cs="Times New Roman CYR"/>
          <w:color w:val="000000" w:themeColor="text1"/>
          <w:sz w:val="28"/>
          <w:szCs w:val="28"/>
          <w:lang w:eastAsia="ru-RU"/>
        </w:rPr>
        <w:t xml:space="preserve">16. В случае если заявитель физическое лицо, то предоставляется заявление по форме согласно приложению 1 к </w:t>
      </w:r>
      <w:r w:rsidR="009A4F88">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 xml:space="preserve">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приложению 2 к </w:t>
      </w:r>
      <w:r w:rsidR="009A4F88">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w:t>
      </w:r>
    </w:p>
    <w:bookmarkEnd w:id="25"/>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К заявлению прилагаются следующие документы:</w:t>
      </w:r>
    </w:p>
    <w:p w:rsidR="0033644B" w:rsidRDefault="0033644B"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Pr>
          <w:rFonts w:ascii="Times New Roman CYR" w:eastAsiaTheme="minorEastAsia" w:hAnsi="Times New Roman CYR" w:cs="Times New Roman CYR"/>
          <w:color w:val="000000" w:themeColor="text1"/>
          <w:sz w:val="28"/>
          <w:szCs w:val="28"/>
          <w:lang w:eastAsia="ru-RU"/>
        </w:rPr>
        <w:lastRenderedPageBreak/>
        <w:t xml:space="preserve">1) данные о заявителе-физическом лице (копия документа, подтверждающего личность заявителя, документы, являющиеся </w:t>
      </w:r>
      <w:proofErr w:type="gramStart"/>
      <w:r>
        <w:rPr>
          <w:rFonts w:ascii="Times New Roman CYR" w:eastAsiaTheme="minorEastAsia" w:hAnsi="Times New Roman CYR" w:cs="Times New Roman CYR"/>
          <w:color w:val="000000" w:themeColor="text1"/>
          <w:sz w:val="28"/>
          <w:szCs w:val="28"/>
          <w:lang w:eastAsia="ru-RU"/>
        </w:rPr>
        <w:t>основанием</w:t>
      </w:r>
      <w:proofErr w:type="gramEnd"/>
      <w:r>
        <w:rPr>
          <w:rFonts w:ascii="Times New Roman CYR" w:eastAsiaTheme="minorEastAsia" w:hAnsi="Times New Roman CYR" w:cs="Times New Roman CYR"/>
          <w:color w:val="000000" w:themeColor="text1"/>
          <w:sz w:val="28"/>
          <w:szCs w:val="28"/>
          <w:lang w:eastAsia="ru-RU"/>
        </w:rPr>
        <w:t xml:space="preserve"> для получения муниципальной услуги уполномоченным представителем заявителя и согласие на обработку персональных данных);</w:t>
      </w:r>
    </w:p>
    <w:p w:rsidR="0033644B" w:rsidRDefault="0033644B"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Pr>
          <w:rFonts w:ascii="Times New Roman CYR" w:eastAsiaTheme="minorEastAsia" w:hAnsi="Times New Roman CYR" w:cs="Times New Roman CYR"/>
          <w:color w:val="000000" w:themeColor="text1"/>
          <w:sz w:val="28"/>
          <w:szCs w:val="28"/>
          <w:lang w:eastAsia="ru-RU"/>
        </w:rPr>
        <w:t xml:space="preserve">2) </w:t>
      </w:r>
      <w:r w:rsidRPr="0033644B">
        <w:rPr>
          <w:rFonts w:ascii="Times New Roman CYR" w:eastAsiaTheme="minorEastAsia" w:hAnsi="Times New Roman CYR" w:cs="Times New Roman CYR"/>
          <w:color w:val="000000" w:themeColor="text1"/>
          <w:sz w:val="28"/>
          <w:szCs w:val="28"/>
          <w:lang w:eastAsia="ru-RU"/>
        </w:rPr>
        <w:t xml:space="preserve">подтверждение в письменной форме или в форме электронного документа с использованием единого портала государственных и муниципальных услуг </w:t>
      </w:r>
      <w:r>
        <w:rPr>
          <w:rFonts w:ascii="Times New Roman CYR" w:eastAsiaTheme="minorEastAsia" w:hAnsi="Times New Roman CYR" w:cs="Times New Roman CYR"/>
          <w:color w:val="000000" w:themeColor="text1"/>
          <w:sz w:val="28"/>
          <w:szCs w:val="28"/>
          <w:lang w:eastAsia="ru-RU"/>
        </w:rPr>
        <w:t>или</w:t>
      </w:r>
      <w:r w:rsidRPr="0033644B">
        <w:rPr>
          <w:rFonts w:ascii="Times New Roman CYR" w:eastAsiaTheme="minorEastAsia" w:hAnsi="Times New Roman CYR" w:cs="Times New Roman CYR"/>
          <w:color w:val="000000" w:themeColor="text1"/>
          <w:sz w:val="28"/>
          <w:szCs w:val="28"/>
          <w:lang w:eastAsia="ru-RU"/>
        </w:rPr>
        <w:t xml:space="preserve"> региональных порталов государственных и муниципальных услуг согласия собственника или иного законного владельца соответствующего недвижимого имущества на присоединение к этому и</w:t>
      </w:r>
      <w:r>
        <w:rPr>
          <w:rFonts w:ascii="Times New Roman CYR" w:eastAsiaTheme="minorEastAsia" w:hAnsi="Times New Roman CYR" w:cs="Times New Roman CYR"/>
          <w:color w:val="000000" w:themeColor="text1"/>
          <w:sz w:val="28"/>
          <w:szCs w:val="28"/>
          <w:lang w:eastAsia="ru-RU"/>
        </w:rPr>
        <w:t>муществу рекламной конструкции (</w:t>
      </w:r>
      <w:r w:rsidRPr="0033644B">
        <w:rPr>
          <w:rFonts w:ascii="Times New Roman CYR" w:eastAsiaTheme="minorEastAsia" w:hAnsi="Times New Roman CYR" w:cs="Times New Roman CYR"/>
          <w:color w:val="000000" w:themeColor="text1"/>
          <w:sz w:val="28"/>
          <w:szCs w:val="28"/>
          <w:lang w:eastAsia="ru-RU"/>
        </w:rPr>
        <w:t>если заявитель не является собственником или иным законным владельцем недвижимого имущества</w:t>
      </w:r>
      <w:r>
        <w:rPr>
          <w:rFonts w:ascii="Times New Roman CYR" w:eastAsiaTheme="minorEastAsia" w:hAnsi="Times New Roman CYR" w:cs="Times New Roman CYR"/>
          <w:color w:val="000000" w:themeColor="text1"/>
          <w:sz w:val="28"/>
          <w:szCs w:val="28"/>
          <w:lang w:eastAsia="ru-RU"/>
        </w:rPr>
        <w:t>);</w:t>
      </w:r>
      <w:proofErr w:type="gramEnd"/>
    </w:p>
    <w:p w:rsidR="0033644B" w:rsidRDefault="0033644B"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Pr>
          <w:rFonts w:ascii="Times New Roman CYR" w:eastAsiaTheme="minorEastAsia" w:hAnsi="Times New Roman CYR" w:cs="Times New Roman CYR"/>
          <w:color w:val="000000" w:themeColor="text1"/>
          <w:sz w:val="28"/>
          <w:szCs w:val="28"/>
          <w:lang w:eastAsia="ru-RU"/>
        </w:rPr>
        <w:t>3) документы и сведения, относящиеся к территориальному размещению, внешнему виду и техническим параметрам рекламной конструкции.</w:t>
      </w:r>
      <w:r w:rsidRPr="0033644B">
        <w:rPr>
          <w:rFonts w:ascii="Times New Roman CYR" w:eastAsiaTheme="minorEastAsia" w:hAnsi="Times New Roman CYR" w:cs="Times New Roman CYR"/>
          <w:color w:val="000000" w:themeColor="text1"/>
          <w:sz w:val="28"/>
          <w:szCs w:val="28"/>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6" w:name="sub_1017"/>
      <w:r w:rsidRPr="00ED7548">
        <w:rPr>
          <w:rFonts w:ascii="Times New Roman CYR" w:eastAsiaTheme="minorEastAsia" w:hAnsi="Times New Roman CYR" w:cs="Times New Roman CYR"/>
          <w:color w:val="000000" w:themeColor="text1"/>
          <w:sz w:val="28"/>
          <w:szCs w:val="28"/>
          <w:lang w:eastAsia="ru-RU"/>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2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платежное поручение по оплате государственной пошлины;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свидетельство о государственной регистрации юридического лица (в случае, если заявитель - юридическое лицо);</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Непредставление заявителем указанных документов не является основанием для отказа заявителю в предоставлении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случае если представленные копии документов не заверены в установленном порядке, вместе с копиями предоставляются оригиналы.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7" w:name="sub_1018"/>
      <w:r w:rsidRPr="00ED7548">
        <w:rPr>
          <w:rFonts w:ascii="Times New Roman CYR" w:eastAsiaTheme="minorEastAsia" w:hAnsi="Times New Roman CYR" w:cs="Times New Roman CYR"/>
          <w:color w:val="000000" w:themeColor="text1"/>
          <w:sz w:val="28"/>
          <w:szCs w:val="28"/>
          <w:lang w:eastAsia="ru-RU"/>
        </w:rPr>
        <w:t xml:space="preserve">18. </w:t>
      </w:r>
      <w:proofErr w:type="gramStart"/>
      <w:r w:rsidRPr="00ED7548">
        <w:rPr>
          <w:rFonts w:ascii="Times New Roman CYR" w:eastAsiaTheme="minorEastAsia" w:hAnsi="Times New Roman CYR" w:cs="Times New Roman CYR"/>
          <w:color w:val="000000" w:themeColor="text1"/>
          <w:sz w:val="28"/>
          <w:szCs w:val="28"/>
          <w:lang w:eastAsia="ru-RU"/>
        </w:rPr>
        <w:t>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w:t>
      </w:r>
      <w:proofErr w:type="gramEnd"/>
      <w:r w:rsidRPr="00ED7548">
        <w:rPr>
          <w:rFonts w:ascii="Times New Roman CYR" w:eastAsiaTheme="minorEastAsia" w:hAnsi="Times New Roman CYR" w:cs="Times New Roman CYR"/>
          <w:color w:val="000000" w:themeColor="text1"/>
          <w:sz w:val="28"/>
          <w:szCs w:val="28"/>
          <w:lang w:eastAsia="ru-RU"/>
        </w:rPr>
        <w:t xml:space="preserve"> Республики Мордовия, предоставляющего муниципальную услугу, иных государственных органов, органов местного самоуправления и (или) подведомственных </w:t>
      </w:r>
      <w:r w:rsidRPr="00ED7548">
        <w:rPr>
          <w:rFonts w:ascii="Times New Roman CYR" w:eastAsiaTheme="minorEastAsia" w:hAnsi="Times New Roman CYR" w:cs="Times New Roman CYR"/>
          <w:color w:val="000000" w:themeColor="text1"/>
          <w:sz w:val="28"/>
          <w:szCs w:val="28"/>
          <w:lang w:eastAsia="ru-RU"/>
        </w:rPr>
        <w:lastRenderedPageBreak/>
        <w:t xml:space="preserve">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8" w:name="sub_1019"/>
      <w:bookmarkEnd w:id="27"/>
      <w:r w:rsidRPr="00ED7548">
        <w:rPr>
          <w:rFonts w:ascii="Times New Roman CYR" w:eastAsiaTheme="minorEastAsia" w:hAnsi="Times New Roman CYR" w:cs="Times New Roman CYR"/>
          <w:color w:val="000000" w:themeColor="text1"/>
          <w:sz w:val="28"/>
          <w:szCs w:val="28"/>
          <w:lang w:eastAsia="ru-RU"/>
        </w:rPr>
        <w:t>19.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bookmarkEnd w:id="2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29" w:name="sub_206"/>
      <w:r w:rsidRPr="00ED7548">
        <w:rPr>
          <w:rFonts w:ascii="Times New Roman CYR" w:eastAsiaTheme="minorEastAsia" w:hAnsi="Times New Roman CYR" w:cs="Times New Roman CYR"/>
          <w:b/>
          <w:bCs/>
          <w:color w:val="000000" w:themeColor="text1"/>
          <w:sz w:val="28"/>
          <w:szCs w:val="28"/>
          <w:lang w:eastAsia="ru-RU"/>
        </w:rPr>
        <w:t>Подраздел 6. Основания для приостановления или отказа в предоставлении муниципальной услуги</w:t>
      </w:r>
    </w:p>
    <w:bookmarkEnd w:id="2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0" w:name="sub_1020"/>
      <w:r w:rsidRPr="00ED7548">
        <w:rPr>
          <w:rFonts w:ascii="Times New Roman CYR" w:eastAsiaTheme="minorEastAsia" w:hAnsi="Times New Roman CYR" w:cs="Times New Roman CYR"/>
          <w:color w:val="000000" w:themeColor="text1"/>
          <w:sz w:val="28"/>
          <w:szCs w:val="28"/>
          <w:lang w:eastAsia="ru-RU"/>
        </w:rPr>
        <w:t>20. Основания для отказа в приеме документов, необходимых для предоставления муниципальной услуги:</w:t>
      </w:r>
    </w:p>
    <w:bookmarkEnd w:id="3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заявление содержит нецензурные либо оскорбительные выражения;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несоответствие документов следующим требованиям: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тексты документов написаны разборчиво, наименования юридических лиц без сокращения, с указанием их места нахождения;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фамилия, имя и отчество заявителя, адрес места жительства написаны полностью, либо реквизиты юридического лица;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документах нет подчисток, приписок, зачеркнутых слов и иных не оговоренных в них исправлений;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документы не исполнены карандашом;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документы не имеют серьезных повреждений, наличие которых не позволяет однозначно истолковать их содержание.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1" w:name="sub_1021"/>
      <w:r w:rsidRPr="00ED7548">
        <w:rPr>
          <w:rFonts w:ascii="Times New Roman CYR" w:eastAsiaTheme="minorEastAsia" w:hAnsi="Times New Roman CYR" w:cs="Times New Roman CYR"/>
          <w:color w:val="000000" w:themeColor="text1"/>
          <w:sz w:val="28"/>
          <w:szCs w:val="28"/>
          <w:lang w:eastAsia="ru-RU"/>
        </w:rPr>
        <w:t>21. Основания для отказа в предоставлении муниципальной услуги:</w:t>
      </w:r>
    </w:p>
    <w:bookmarkEnd w:id="3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несоответствие проекта рекламной конструкц</w:t>
      </w:r>
      <w:proofErr w:type="gramStart"/>
      <w:r w:rsidRPr="00ED7548">
        <w:rPr>
          <w:rFonts w:ascii="Times New Roman CYR" w:eastAsiaTheme="minorEastAsia" w:hAnsi="Times New Roman CYR" w:cs="Times New Roman CYR"/>
          <w:color w:val="000000" w:themeColor="text1"/>
          <w:sz w:val="28"/>
          <w:szCs w:val="28"/>
          <w:lang w:eastAsia="ru-RU"/>
        </w:rPr>
        <w:t>ии и ее</w:t>
      </w:r>
      <w:proofErr w:type="gramEnd"/>
      <w:r w:rsidRPr="00ED7548">
        <w:rPr>
          <w:rFonts w:ascii="Times New Roman CYR" w:eastAsiaTheme="minorEastAsia" w:hAnsi="Times New Roman CYR" w:cs="Times New Roman CYR"/>
          <w:color w:val="000000" w:themeColor="text1"/>
          <w:sz w:val="28"/>
          <w:szCs w:val="28"/>
          <w:lang w:eastAsia="ru-RU"/>
        </w:rPr>
        <w:t xml:space="preserve"> территориального размещения требованиям технического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несоответствие установки рекламной конструкции в заявленном месте схеме территориального планирования или генеральному плану;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нарушение требований нормативных актов по безопасности движения транспорта;</w:t>
      </w:r>
    </w:p>
    <w:p w:rsidR="00ED7548" w:rsidRPr="00ED7548" w:rsidRDefault="00ED7548" w:rsidP="00DA43A7">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4) нарушение внешнего архитектурного облика </w:t>
      </w:r>
      <w:r w:rsidR="00DA43A7">
        <w:rPr>
          <w:rFonts w:ascii="Times New Roman CYR" w:eastAsiaTheme="minorEastAsia" w:hAnsi="Times New Roman CYR" w:cs="Times New Roman CYR"/>
          <w:color w:val="000000" w:themeColor="text1"/>
          <w:sz w:val="28"/>
          <w:szCs w:val="28"/>
          <w:lang w:eastAsia="ru-RU"/>
        </w:rPr>
        <w:t>сложившейся застройки поселения</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lastRenderedPageBreak/>
        <w:t xml:space="preserve">6) нарушение требований, установленных частями 5.1, 5.6, 5.7 статьи 19 Федерального закона от 13 марта 2006 года № 38-ФЗ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 рекламе</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32" w:name="sub_207"/>
      <w:r w:rsidRPr="00ED7548">
        <w:rPr>
          <w:rFonts w:ascii="Times New Roman CYR" w:eastAsiaTheme="minorEastAsia" w:hAnsi="Times New Roman CYR" w:cs="Times New Roman CYR"/>
          <w:b/>
          <w:bCs/>
          <w:color w:val="000000" w:themeColor="text1"/>
          <w:sz w:val="28"/>
          <w:szCs w:val="28"/>
          <w:lang w:eastAsia="ru-RU"/>
        </w:rPr>
        <w:t>Подраздел 7. Размер платы за предоставление муниципальной услуги</w:t>
      </w:r>
    </w:p>
    <w:bookmarkEnd w:id="3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3" w:name="sub_1022"/>
      <w:r w:rsidRPr="00ED7548">
        <w:rPr>
          <w:rFonts w:ascii="Times New Roman CYR" w:eastAsiaTheme="minorEastAsia" w:hAnsi="Times New Roman CYR" w:cs="Times New Roman CYR"/>
          <w:color w:val="000000" w:themeColor="text1"/>
          <w:sz w:val="28"/>
          <w:szCs w:val="28"/>
          <w:lang w:eastAsia="ru-RU"/>
        </w:rPr>
        <w:t xml:space="preserve">22. Согласно подпункту 105 пункта 1 статьи 333.33 главы 25.3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Государственная пошлина</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xml:space="preserve"> Налогового кодекса Российской Федерации государственная пошлина за выдачу разрешения на установку рекламной конструкции уплачивается в размере 5000 рублей.</w:t>
      </w:r>
    </w:p>
    <w:bookmarkEnd w:id="3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34" w:name="sub_208"/>
      <w:r w:rsidRPr="00ED7548">
        <w:rPr>
          <w:rFonts w:ascii="Times New Roman CYR" w:eastAsiaTheme="minorEastAsia" w:hAnsi="Times New Roman CYR" w:cs="Times New Roman CYR"/>
          <w:b/>
          <w:bCs/>
          <w:color w:val="000000" w:themeColor="text1"/>
          <w:sz w:val="28"/>
          <w:szCs w:val="28"/>
          <w:lang w:eastAsia="ru-RU"/>
        </w:rPr>
        <w:t>Подраздел 8. Стандарт комфортности</w:t>
      </w:r>
    </w:p>
    <w:bookmarkEnd w:id="3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5" w:name="sub_1023"/>
      <w:r w:rsidRPr="00ED7548">
        <w:rPr>
          <w:rFonts w:ascii="Times New Roman CYR" w:eastAsiaTheme="minorEastAsia" w:hAnsi="Times New Roman CYR" w:cs="Times New Roman CYR"/>
          <w:color w:val="000000" w:themeColor="text1"/>
          <w:sz w:val="28"/>
          <w:szCs w:val="28"/>
          <w:lang w:eastAsia="ru-RU"/>
        </w:rPr>
        <w:t>23. Время ожидания в очереди при подаче документов заявителями не должно превышать 8 минут.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6" w:name="sub_1024"/>
      <w:bookmarkEnd w:id="35"/>
      <w:r w:rsidRPr="00ED7548">
        <w:rPr>
          <w:rFonts w:ascii="Times New Roman CYR" w:eastAsiaTheme="minorEastAsia" w:hAnsi="Times New Roman CYR" w:cs="Times New Roman CYR"/>
          <w:color w:val="000000" w:themeColor="text1"/>
          <w:sz w:val="28"/>
          <w:szCs w:val="28"/>
          <w:lang w:eastAsia="ru-RU"/>
        </w:rPr>
        <w:t>24. 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8 минут.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7" w:name="sub_1025"/>
      <w:bookmarkEnd w:id="36"/>
      <w:r w:rsidRPr="00ED7548">
        <w:rPr>
          <w:rFonts w:ascii="Times New Roman CYR" w:eastAsiaTheme="minorEastAsia" w:hAnsi="Times New Roman CYR" w:cs="Times New Roman CYR"/>
          <w:color w:val="000000" w:themeColor="text1"/>
          <w:sz w:val="28"/>
          <w:szCs w:val="28"/>
          <w:lang w:eastAsia="ru-RU"/>
        </w:rPr>
        <w:t>25. Требования к помещениям предоставления муниципальной услуги.</w:t>
      </w:r>
    </w:p>
    <w:bookmarkEnd w:id="3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требования к местам приема заявителей: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требования к местам для ожидания: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места для ожидания в очереди оборудуются стульями и (или) кресельными секциями;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места для ожидания находятся в холле или ином специально приспособленном помещении;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требования к местам для информирования заявителей: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оборудуются визуальной, текстовой информацией, размещаемой на информационном стенде;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оборудуются стульями и столами для возможности оформления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информационный стенд, столы размещаются в местах, обеспечивающих свободный доступ к ним.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Здание, где организуется предоставление муниципальной услуги, </w:t>
      </w:r>
      <w:r w:rsidRPr="00ED7548">
        <w:rPr>
          <w:rFonts w:ascii="Times New Roman CYR" w:eastAsiaTheme="minorEastAsia" w:hAnsi="Times New Roman CYR" w:cs="Times New Roman CYR"/>
          <w:color w:val="000000" w:themeColor="text1"/>
          <w:sz w:val="28"/>
          <w:szCs w:val="28"/>
          <w:lang w:eastAsia="ru-RU"/>
        </w:rPr>
        <w:lastRenderedPageBreak/>
        <w:t>оборудуется средствами пожаротушения и оповещения о возникновении чрезвычайной ситуации.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8" w:name="sub_1026"/>
      <w:r w:rsidRPr="00ED7548">
        <w:rPr>
          <w:rFonts w:ascii="Times New Roman CYR" w:eastAsiaTheme="minorEastAsia" w:hAnsi="Times New Roman CYR" w:cs="Times New Roman CYR"/>
          <w:color w:val="000000" w:themeColor="text1"/>
          <w:sz w:val="28"/>
          <w:szCs w:val="28"/>
          <w:lang w:eastAsia="ru-RU"/>
        </w:rPr>
        <w:t>26. Показателями доступности и качества муниципальной услуги являются:</w:t>
      </w:r>
    </w:p>
    <w:bookmarkEnd w:id="3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транспортная доступность к местам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размещение информации о порядке предоставления муниципальной услуги на официальном сайте органов местного самоуправления Дубенского муниципального района (</w:t>
      </w:r>
      <w:proofErr w:type="spellStart"/>
      <w:r w:rsidRPr="00ED7548">
        <w:rPr>
          <w:rFonts w:ascii="Times New Roman CYR" w:eastAsiaTheme="minorEastAsia" w:hAnsi="Times New Roman CYR" w:cs="Times New Roman CYR"/>
          <w:color w:val="000000" w:themeColor="text1"/>
          <w:sz w:val="28"/>
          <w:szCs w:val="28"/>
          <w:lang w:eastAsia="ru-RU"/>
        </w:rPr>
        <w:t>www</w:t>
      </w:r>
      <w:proofErr w:type="spellEnd"/>
      <w:r w:rsidRPr="00ED7548">
        <w:rPr>
          <w:rFonts w:ascii="Times New Roman CYR" w:eastAsiaTheme="minorEastAsia" w:hAnsi="Times New Roman CYR" w:cs="Times New Roman CYR"/>
          <w:color w:val="000000" w:themeColor="text1"/>
          <w:sz w:val="28"/>
          <w:szCs w:val="28"/>
          <w:lang w:eastAsia="ru-RU"/>
        </w:rPr>
        <w:t>.</w:t>
      </w:r>
      <w:proofErr w:type="spellStart"/>
      <w:r w:rsidRPr="00ED7548">
        <w:rPr>
          <w:rFonts w:ascii="Times New Roman CYR" w:eastAsiaTheme="minorEastAsia" w:hAnsi="Times New Roman CYR" w:cs="Times New Roman CYR"/>
          <w:color w:val="000000" w:themeColor="text1"/>
          <w:sz w:val="28"/>
          <w:szCs w:val="28"/>
          <w:lang w:val="en-US" w:eastAsia="ru-RU"/>
        </w:rPr>
        <w:t>dubenki</w:t>
      </w:r>
      <w:proofErr w:type="spellEnd"/>
      <w:r w:rsidRPr="00ED7548">
        <w:rPr>
          <w:rFonts w:ascii="Times New Roman CYR" w:eastAsiaTheme="minorEastAsia" w:hAnsi="Times New Roman CYR" w:cs="Times New Roman CYR"/>
          <w:color w:val="000000" w:themeColor="text1"/>
          <w:sz w:val="28"/>
          <w:szCs w:val="28"/>
          <w:lang w:eastAsia="ru-RU"/>
        </w:rPr>
        <w:t>.e-mordovia.ru);</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соблюдение стандарта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обеспечение защиты конфиденциальных сведений о заявителе;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возможность получения муниципальной услуги в МФЦ или с использованием Единого портала или Республиканского портала.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возможность получения информации о ходе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39" w:name="sub_209"/>
      <w:r w:rsidRPr="00ED7548">
        <w:rPr>
          <w:rFonts w:ascii="Times New Roman CYR" w:eastAsiaTheme="minorEastAsia" w:hAnsi="Times New Roman CYR" w:cs="Times New Roman CYR"/>
          <w:b/>
          <w:bCs/>
          <w:color w:val="000000" w:themeColor="text1"/>
          <w:sz w:val="28"/>
          <w:szCs w:val="28"/>
          <w:lang w:eastAsia="ru-RU"/>
        </w:rPr>
        <w:t>Подраздел 9. Иные требования к предоставлению муниципальной услуги</w:t>
      </w:r>
    </w:p>
    <w:bookmarkEnd w:id="3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0" w:name="sub_1027"/>
      <w:r w:rsidRPr="00ED7548">
        <w:rPr>
          <w:rFonts w:ascii="Times New Roman CYR" w:eastAsiaTheme="minorEastAsia" w:hAnsi="Times New Roman CYR" w:cs="Times New Roman CYR"/>
          <w:color w:val="000000" w:themeColor="text1"/>
          <w:sz w:val="28"/>
          <w:szCs w:val="28"/>
          <w:lang w:eastAsia="ru-RU"/>
        </w:rPr>
        <w:t>27. Предоставление муниципальной услуги на базе МФЦ.</w:t>
      </w:r>
    </w:p>
    <w:bookmarkEnd w:id="4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Раздел 3. Состав, последовательность и сроки выполнения административных процедур, требования к порядку их выполнения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41" w:name="sub_301"/>
      <w:r w:rsidRPr="00ED7548">
        <w:rPr>
          <w:rFonts w:ascii="Times New Roman CYR" w:eastAsiaTheme="minorEastAsia" w:hAnsi="Times New Roman CYR" w:cs="Times New Roman CYR"/>
          <w:b/>
          <w:bCs/>
          <w:color w:val="000000" w:themeColor="text1"/>
          <w:sz w:val="28"/>
          <w:szCs w:val="28"/>
          <w:lang w:eastAsia="ru-RU"/>
        </w:rPr>
        <w:t>Подраздел 1. Основные положения</w:t>
      </w:r>
    </w:p>
    <w:bookmarkEnd w:id="4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2" w:name="sub_1028"/>
      <w:r w:rsidRPr="00ED7548">
        <w:rPr>
          <w:rFonts w:ascii="Times New Roman CYR" w:eastAsiaTheme="minorEastAsia" w:hAnsi="Times New Roman CYR" w:cs="Times New Roman CYR"/>
          <w:color w:val="000000" w:themeColor="text1"/>
          <w:sz w:val="28"/>
          <w:szCs w:val="28"/>
          <w:lang w:eastAsia="ru-RU"/>
        </w:rPr>
        <w:t>28. Состав и последовательность административных процедур</w:t>
      </w:r>
    </w:p>
    <w:bookmarkEnd w:id="4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Предоставление муниципальной услуги включает следующие административные процедуры: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прием и регистрация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формирование и направление межведомственных запросов;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рассмотрение, принятие решения о выдаче разрешения на установку</w:t>
      </w:r>
      <w:r w:rsidR="0060714F">
        <w:rPr>
          <w:rFonts w:ascii="Times New Roman CYR" w:eastAsiaTheme="minorEastAsia" w:hAnsi="Times New Roman CYR" w:cs="Times New Roman CYR"/>
          <w:color w:val="000000" w:themeColor="text1"/>
          <w:sz w:val="28"/>
          <w:szCs w:val="28"/>
          <w:lang w:eastAsia="ru-RU"/>
        </w:rPr>
        <w:t xml:space="preserve"> </w:t>
      </w:r>
      <w:r w:rsidR="0060714F">
        <w:rPr>
          <w:rFonts w:ascii="Times New Roman CYR" w:eastAsiaTheme="minorEastAsia" w:hAnsi="Times New Roman CYR" w:cs="Times New Roman CYR"/>
          <w:color w:val="000000" w:themeColor="text1"/>
          <w:sz w:val="28"/>
          <w:szCs w:val="28"/>
          <w:lang w:eastAsia="ru-RU"/>
        </w:rPr>
        <w:lastRenderedPageBreak/>
        <w:t>и эксплуатацию</w:t>
      </w:r>
      <w:r w:rsidRPr="00ED7548">
        <w:rPr>
          <w:rFonts w:ascii="Times New Roman CYR" w:eastAsiaTheme="minorEastAsia" w:hAnsi="Times New Roman CYR" w:cs="Times New Roman CYR"/>
          <w:color w:val="000000" w:themeColor="text1"/>
          <w:sz w:val="28"/>
          <w:szCs w:val="28"/>
          <w:lang w:eastAsia="ru-RU"/>
        </w:rPr>
        <w:t xml:space="preserve"> рекламной конструкции на соответствующей территории либо в отказе в выдаче разрешения на установку </w:t>
      </w:r>
      <w:r w:rsidR="0060714F">
        <w:rPr>
          <w:rFonts w:ascii="Times New Roman CYR" w:eastAsiaTheme="minorEastAsia" w:hAnsi="Times New Roman CYR" w:cs="Times New Roman CYR"/>
          <w:color w:val="000000" w:themeColor="text1"/>
          <w:sz w:val="28"/>
          <w:szCs w:val="28"/>
          <w:lang w:eastAsia="ru-RU"/>
        </w:rPr>
        <w:t xml:space="preserve">и эксплуатацию </w:t>
      </w:r>
      <w:r w:rsidRPr="00ED7548">
        <w:rPr>
          <w:rFonts w:ascii="Times New Roman CYR" w:eastAsiaTheme="minorEastAsia" w:hAnsi="Times New Roman CYR" w:cs="Times New Roman CYR"/>
          <w:color w:val="000000" w:themeColor="text1"/>
          <w:sz w:val="28"/>
          <w:szCs w:val="28"/>
          <w:lang w:eastAsia="ru-RU"/>
        </w:rPr>
        <w:t>рекламных конструкций;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4) аннулирование разрешений на </w:t>
      </w:r>
      <w:r w:rsidR="0060714F">
        <w:rPr>
          <w:rFonts w:ascii="Times New Roman CYR" w:eastAsiaTheme="minorEastAsia" w:hAnsi="Times New Roman CYR" w:cs="Times New Roman CYR"/>
          <w:color w:val="000000" w:themeColor="text1"/>
          <w:sz w:val="28"/>
          <w:szCs w:val="28"/>
          <w:lang w:eastAsia="ru-RU"/>
        </w:rPr>
        <w:t>установку и эксплуатацию рекламной конструкции</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выдача заявителю результата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Блок-схема по выдаче разрешений на установку</w:t>
      </w:r>
      <w:r w:rsidR="0060714F">
        <w:rPr>
          <w:rFonts w:ascii="Times New Roman CYR" w:eastAsiaTheme="minorEastAsia" w:hAnsi="Times New Roman CYR" w:cs="Times New Roman CYR"/>
          <w:color w:val="000000" w:themeColor="text1"/>
          <w:sz w:val="28"/>
          <w:szCs w:val="28"/>
          <w:lang w:eastAsia="ru-RU"/>
        </w:rPr>
        <w:t xml:space="preserve"> и эксплуатацию</w:t>
      </w:r>
      <w:r w:rsidRPr="00ED7548">
        <w:rPr>
          <w:rFonts w:ascii="Times New Roman CYR" w:eastAsiaTheme="minorEastAsia" w:hAnsi="Times New Roman CYR" w:cs="Times New Roman CYR"/>
          <w:color w:val="000000" w:themeColor="text1"/>
          <w:sz w:val="28"/>
          <w:szCs w:val="28"/>
          <w:lang w:eastAsia="ru-RU"/>
        </w:rPr>
        <w:t xml:space="preserve"> рекламных конструкций на соответствующей территории приведена в приложении 3 к настоящему </w:t>
      </w:r>
      <w:r w:rsidR="0060714F">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43" w:name="sub_302"/>
      <w:r w:rsidRPr="00ED7548">
        <w:rPr>
          <w:rFonts w:ascii="Times New Roman CYR" w:eastAsiaTheme="minorEastAsia" w:hAnsi="Times New Roman CYR" w:cs="Times New Roman CYR"/>
          <w:b/>
          <w:bCs/>
          <w:color w:val="000000" w:themeColor="text1"/>
          <w:sz w:val="28"/>
          <w:szCs w:val="28"/>
          <w:lang w:eastAsia="ru-RU"/>
        </w:rPr>
        <w:t>Подраздел 2. Прием и регистрация документов</w:t>
      </w:r>
    </w:p>
    <w:bookmarkEnd w:id="4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4" w:name="sub_1029"/>
      <w:r w:rsidRPr="00ED7548">
        <w:rPr>
          <w:rFonts w:ascii="Times New Roman CYR" w:eastAsiaTheme="minorEastAsia" w:hAnsi="Times New Roman CYR" w:cs="Times New Roman CYR"/>
          <w:color w:val="000000" w:themeColor="text1"/>
          <w:sz w:val="28"/>
          <w:szCs w:val="28"/>
          <w:lang w:eastAsia="ru-RU"/>
        </w:rPr>
        <w:t xml:space="preserve">29. </w:t>
      </w:r>
      <w:proofErr w:type="gramStart"/>
      <w:r w:rsidRPr="00ED7548">
        <w:rPr>
          <w:rFonts w:ascii="Times New Roman CYR" w:eastAsiaTheme="minorEastAsia" w:hAnsi="Times New Roman CYR" w:cs="Times New Roman CYR"/>
          <w:color w:val="000000" w:themeColor="text1"/>
          <w:sz w:val="28"/>
          <w:szCs w:val="28"/>
          <w:lang w:eastAsia="ru-RU"/>
        </w:rPr>
        <w:t xml:space="preserve">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16, а при желании заявителя всех или некоторых документов, указанных в пункте 17 настоящего </w:t>
      </w:r>
      <w:r w:rsidR="0060714F">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 либо с заявлением в электронной форме посредством Единого портала или Республиканского портала.</w:t>
      </w:r>
      <w:proofErr w:type="gramEnd"/>
    </w:p>
    <w:bookmarkEnd w:id="4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Приложении 4 к настоящему </w:t>
      </w:r>
      <w:r w:rsidR="0060714F">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5" w:name="sub_1030"/>
      <w:r w:rsidRPr="00ED7548">
        <w:rPr>
          <w:rFonts w:ascii="Times New Roman CYR" w:eastAsiaTheme="minorEastAsia" w:hAnsi="Times New Roman CYR" w:cs="Times New Roman CYR"/>
          <w:color w:val="000000" w:themeColor="text1"/>
          <w:sz w:val="28"/>
          <w:szCs w:val="28"/>
          <w:lang w:eastAsia="ru-RU"/>
        </w:rPr>
        <w:t>30.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6" w:name="sub_1031"/>
      <w:bookmarkEnd w:id="45"/>
      <w:r w:rsidRPr="00ED7548">
        <w:rPr>
          <w:rFonts w:ascii="Times New Roman CYR" w:eastAsiaTheme="minorEastAsia" w:hAnsi="Times New Roman CYR" w:cs="Times New Roman CYR"/>
          <w:color w:val="000000" w:themeColor="text1"/>
          <w:sz w:val="28"/>
          <w:szCs w:val="28"/>
          <w:lang w:eastAsia="ru-RU"/>
        </w:rPr>
        <w:t>31. Специалист МФЦ при личном обращении заявителя выполняет следующие действия:</w:t>
      </w:r>
    </w:p>
    <w:bookmarkEnd w:id="4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проверяет наличие всех документов, необходимых для предоставления муниципальной услуги в соответствии с пунктом 16 настоящего </w:t>
      </w:r>
      <w:r w:rsidR="0060714F">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проверяет соответствие представленных документов установленным требованиям, согласно подпункту 3 пункта 20 настоящего </w:t>
      </w:r>
      <w:r w:rsidR="0060714F">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осуществляет проверку представленных копий документов на их соответствие оригиналам, выполняет на них надпись об их соответствии </w:t>
      </w:r>
      <w:r w:rsidRPr="00ED7548">
        <w:rPr>
          <w:rFonts w:ascii="Times New Roman CYR" w:eastAsiaTheme="minorEastAsia" w:hAnsi="Times New Roman CYR" w:cs="Times New Roman CYR"/>
          <w:color w:val="000000" w:themeColor="text1"/>
          <w:sz w:val="28"/>
          <w:szCs w:val="28"/>
          <w:lang w:eastAsia="ru-RU"/>
        </w:rPr>
        <w:lastRenderedPageBreak/>
        <w:t>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7" w:name="sub_1032"/>
      <w:r w:rsidRPr="00ED7548">
        <w:rPr>
          <w:rFonts w:ascii="Times New Roman CYR" w:eastAsiaTheme="minorEastAsia" w:hAnsi="Times New Roman CYR" w:cs="Times New Roman CYR"/>
          <w:color w:val="000000" w:themeColor="text1"/>
          <w:sz w:val="28"/>
          <w:szCs w:val="28"/>
          <w:lang w:eastAsia="ru-RU"/>
        </w:rPr>
        <w:t xml:space="preserve">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ED7548">
        <w:rPr>
          <w:rFonts w:ascii="Times New Roman CYR" w:eastAsiaTheme="minorEastAsia" w:hAnsi="Times New Roman CYR" w:cs="Times New Roman CYR"/>
          <w:color w:val="000000" w:themeColor="text1"/>
          <w:sz w:val="28"/>
          <w:szCs w:val="28"/>
          <w:lang w:eastAsia="ru-RU"/>
        </w:rPr>
        <w:t>предоставить недостающие документы</w:t>
      </w:r>
      <w:proofErr w:type="gram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8" w:name="sub_1033"/>
      <w:bookmarkEnd w:id="47"/>
      <w:r w:rsidRPr="00ED7548">
        <w:rPr>
          <w:rFonts w:ascii="Times New Roman CYR" w:eastAsiaTheme="minorEastAsia" w:hAnsi="Times New Roman CYR" w:cs="Times New Roman CYR"/>
          <w:color w:val="000000" w:themeColor="text1"/>
          <w:sz w:val="28"/>
          <w:szCs w:val="28"/>
          <w:lang w:eastAsia="ru-RU"/>
        </w:rPr>
        <w:t xml:space="preserve">33.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дминистрации направляет заявителю в личный кабинет на Единый портал или Республиканский портал уведомление о регистрации заявления.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9" w:name="sub_1034"/>
      <w:bookmarkEnd w:id="48"/>
      <w:r w:rsidRPr="00ED7548">
        <w:rPr>
          <w:rFonts w:ascii="Times New Roman CYR" w:eastAsiaTheme="minorEastAsia" w:hAnsi="Times New Roman CYR" w:cs="Times New Roman CYR"/>
          <w:color w:val="000000" w:themeColor="text1"/>
          <w:sz w:val="28"/>
          <w:szCs w:val="28"/>
          <w:lang w:eastAsia="ru-RU"/>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4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Специалист МФЦ отправляет пакет документов должностному лицу администрации, ответственному за предоставление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0" w:name="sub_1035"/>
      <w:r w:rsidRPr="00ED7548">
        <w:rPr>
          <w:rFonts w:ascii="Times New Roman CYR" w:eastAsiaTheme="minorEastAsia" w:hAnsi="Times New Roman CYR" w:cs="Times New Roman CYR"/>
          <w:color w:val="000000" w:themeColor="text1"/>
          <w:sz w:val="28"/>
          <w:szCs w:val="28"/>
          <w:lang w:eastAsia="ru-RU"/>
        </w:rPr>
        <w:t>35. В случае поступления заявления через Единый портал или Республиканский портал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1" w:name="sub_1036"/>
      <w:bookmarkEnd w:id="50"/>
      <w:r w:rsidRPr="00ED7548">
        <w:rPr>
          <w:rFonts w:ascii="Times New Roman CYR" w:eastAsiaTheme="minorEastAsia" w:hAnsi="Times New Roman CYR" w:cs="Times New Roman CYR"/>
          <w:color w:val="000000" w:themeColor="text1"/>
          <w:sz w:val="28"/>
          <w:szCs w:val="28"/>
          <w:lang w:eastAsia="ru-RU"/>
        </w:rPr>
        <w:t>36. Результатами административной процедуры являются:</w:t>
      </w:r>
    </w:p>
    <w:bookmarkEnd w:id="5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зарегистрированное заявление;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уведомление о необходимости предоставления в администрацию </w:t>
      </w:r>
      <w:r w:rsidRPr="00ED7548">
        <w:rPr>
          <w:rFonts w:ascii="Times New Roman CYR" w:eastAsiaTheme="minorEastAsia" w:hAnsi="Times New Roman CYR" w:cs="Times New Roman CYR"/>
          <w:color w:val="000000" w:themeColor="text1"/>
          <w:sz w:val="28"/>
          <w:szCs w:val="28"/>
          <w:lang w:eastAsia="ru-RU"/>
        </w:rPr>
        <w:lastRenderedPageBreak/>
        <w:t>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уведомление заявителя о возможности отказа в рассмотрении заявления.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2" w:name="sub_1037"/>
      <w:r w:rsidRPr="00ED7548">
        <w:rPr>
          <w:rFonts w:ascii="Times New Roman CYR" w:eastAsiaTheme="minorEastAsia" w:hAnsi="Times New Roman CYR" w:cs="Times New Roman CYR"/>
          <w:color w:val="000000" w:themeColor="text1"/>
          <w:sz w:val="28"/>
          <w:szCs w:val="28"/>
          <w:lang w:eastAsia="ru-RU"/>
        </w:rPr>
        <w:t>37. Продолжительность административной процедуры не более 8 минут.</w:t>
      </w:r>
    </w:p>
    <w:bookmarkEnd w:id="5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53" w:name="sub_303"/>
      <w:r w:rsidRPr="00ED7548">
        <w:rPr>
          <w:rFonts w:ascii="Times New Roman CYR" w:eastAsiaTheme="minorEastAsia" w:hAnsi="Times New Roman CYR" w:cs="Times New Roman CYR"/>
          <w:b/>
          <w:bCs/>
          <w:color w:val="000000" w:themeColor="text1"/>
          <w:sz w:val="28"/>
          <w:szCs w:val="28"/>
          <w:lang w:eastAsia="ru-RU"/>
        </w:rPr>
        <w:t>Подраздел 3. Формирование и направление межведомственных запросов</w:t>
      </w:r>
    </w:p>
    <w:bookmarkEnd w:id="5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4" w:name="sub_1038"/>
      <w:r w:rsidRPr="00ED7548">
        <w:rPr>
          <w:rFonts w:ascii="Times New Roman CYR" w:eastAsiaTheme="minorEastAsia" w:hAnsi="Times New Roman CYR" w:cs="Times New Roman CYR"/>
          <w:color w:val="000000" w:themeColor="text1"/>
          <w:sz w:val="28"/>
          <w:szCs w:val="28"/>
          <w:lang w:eastAsia="ru-RU"/>
        </w:rPr>
        <w:t>38. Юридическим фактом, являющимся основанием для начала административной процедуры, является прием и регистрация документов заявителя.</w:t>
      </w:r>
    </w:p>
    <w:bookmarkEnd w:id="5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Приложении 5 к настоящему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5" w:name="sub_1039"/>
      <w:r w:rsidRPr="00ED7548">
        <w:rPr>
          <w:rFonts w:ascii="Times New Roman CYR" w:eastAsiaTheme="minorEastAsia" w:hAnsi="Times New Roman CYR" w:cs="Times New Roman CYR"/>
          <w:color w:val="000000" w:themeColor="text1"/>
          <w:sz w:val="28"/>
          <w:szCs w:val="28"/>
          <w:lang w:eastAsia="ru-RU"/>
        </w:rPr>
        <w:t xml:space="preserve">39. </w:t>
      </w:r>
      <w:proofErr w:type="gramStart"/>
      <w:r w:rsidRPr="00ED7548">
        <w:rPr>
          <w:rFonts w:ascii="Times New Roman CYR" w:eastAsiaTheme="minorEastAsia" w:hAnsi="Times New Roman CYR" w:cs="Times New Roman CYR"/>
          <w:color w:val="000000" w:themeColor="text1"/>
          <w:sz w:val="28"/>
          <w:szCs w:val="28"/>
          <w:lang w:eastAsia="ru-RU"/>
        </w:rPr>
        <w:t>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w:t>
      </w:r>
      <w:proofErr w:type="gramEnd"/>
      <w:r w:rsidRPr="00ED7548">
        <w:rPr>
          <w:rFonts w:ascii="Times New Roman CYR" w:eastAsiaTheme="minorEastAsia" w:hAnsi="Times New Roman CYR" w:cs="Times New Roman CYR"/>
          <w:color w:val="000000" w:themeColor="text1"/>
          <w:sz w:val="28"/>
          <w:szCs w:val="28"/>
          <w:lang w:eastAsia="ru-RU"/>
        </w:rPr>
        <w:t xml:space="preserve">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55"/>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 ноября 2011 г. № 426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xml:space="preserve"> на основании технологической карты межведомственного взаимодействия.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6" w:name="sub_1040"/>
      <w:r w:rsidRPr="00ED7548">
        <w:rPr>
          <w:rFonts w:ascii="Times New Roman CYR" w:eastAsiaTheme="minorEastAsia" w:hAnsi="Times New Roman CYR" w:cs="Times New Roman CYR"/>
          <w:color w:val="000000" w:themeColor="text1"/>
          <w:sz w:val="28"/>
          <w:szCs w:val="28"/>
          <w:lang w:eastAsia="ru-RU"/>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7" w:name="sub_1041"/>
      <w:bookmarkEnd w:id="56"/>
      <w:r w:rsidRPr="00ED7548">
        <w:rPr>
          <w:rFonts w:ascii="Times New Roman CYR" w:eastAsiaTheme="minorEastAsia" w:hAnsi="Times New Roman CYR" w:cs="Times New Roman CYR"/>
          <w:color w:val="000000" w:themeColor="text1"/>
          <w:sz w:val="28"/>
          <w:szCs w:val="28"/>
          <w:lang w:eastAsia="ru-RU"/>
        </w:rPr>
        <w:t>41. Результатом выполнения административной процедуры является поступление ответов на межведомственные запросы.</w:t>
      </w:r>
    </w:p>
    <w:bookmarkEnd w:id="5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58" w:name="sub_304"/>
      <w:r w:rsidRPr="00ED7548">
        <w:rPr>
          <w:rFonts w:ascii="Times New Roman CYR" w:eastAsiaTheme="minorEastAsia" w:hAnsi="Times New Roman CYR" w:cs="Times New Roman CYR"/>
          <w:b/>
          <w:bCs/>
          <w:color w:val="000000" w:themeColor="text1"/>
          <w:sz w:val="28"/>
          <w:szCs w:val="28"/>
          <w:lang w:eastAsia="ru-RU"/>
        </w:rPr>
        <w:t>Подраздел 4. Рассмотрение, принятие решения о выдаче разрешения на установку</w:t>
      </w:r>
      <w:r w:rsidR="0060714F">
        <w:rPr>
          <w:rFonts w:ascii="Times New Roman CYR" w:eastAsiaTheme="minorEastAsia" w:hAnsi="Times New Roman CYR" w:cs="Times New Roman CYR"/>
          <w:b/>
          <w:bCs/>
          <w:color w:val="000000" w:themeColor="text1"/>
          <w:sz w:val="28"/>
          <w:szCs w:val="28"/>
          <w:lang w:eastAsia="ru-RU"/>
        </w:rPr>
        <w:t xml:space="preserve"> и эксплуатацию</w:t>
      </w:r>
      <w:r w:rsidRPr="00ED7548">
        <w:rPr>
          <w:rFonts w:ascii="Times New Roman CYR" w:eastAsiaTheme="minorEastAsia" w:hAnsi="Times New Roman CYR" w:cs="Times New Roman CYR"/>
          <w:b/>
          <w:bCs/>
          <w:color w:val="000000" w:themeColor="text1"/>
          <w:sz w:val="28"/>
          <w:szCs w:val="28"/>
          <w:lang w:eastAsia="ru-RU"/>
        </w:rPr>
        <w:t xml:space="preserve"> рекламной конструкции на соответствующей территории либо в отказе в выдаче разрешения на установку</w:t>
      </w:r>
      <w:r w:rsidR="0060714F">
        <w:rPr>
          <w:rFonts w:ascii="Times New Roman CYR" w:eastAsiaTheme="minorEastAsia" w:hAnsi="Times New Roman CYR" w:cs="Times New Roman CYR"/>
          <w:b/>
          <w:bCs/>
          <w:color w:val="000000" w:themeColor="text1"/>
          <w:sz w:val="28"/>
          <w:szCs w:val="28"/>
          <w:lang w:eastAsia="ru-RU"/>
        </w:rPr>
        <w:t xml:space="preserve"> и эксплуатацию</w:t>
      </w:r>
      <w:r w:rsidRPr="00ED7548">
        <w:rPr>
          <w:rFonts w:ascii="Times New Roman CYR" w:eastAsiaTheme="minorEastAsia" w:hAnsi="Times New Roman CYR" w:cs="Times New Roman CYR"/>
          <w:b/>
          <w:bCs/>
          <w:color w:val="000000" w:themeColor="text1"/>
          <w:sz w:val="28"/>
          <w:szCs w:val="28"/>
          <w:lang w:eastAsia="ru-RU"/>
        </w:rPr>
        <w:t xml:space="preserve"> </w:t>
      </w:r>
      <w:proofErr w:type="gramStart"/>
      <w:r w:rsidRPr="00ED7548">
        <w:rPr>
          <w:rFonts w:ascii="Times New Roman CYR" w:eastAsiaTheme="minorEastAsia" w:hAnsi="Times New Roman CYR" w:cs="Times New Roman CYR"/>
          <w:b/>
          <w:bCs/>
          <w:color w:val="000000" w:themeColor="text1"/>
          <w:sz w:val="28"/>
          <w:szCs w:val="28"/>
          <w:lang w:eastAsia="ru-RU"/>
        </w:rPr>
        <w:t>рекламных</w:t>
      </w:r>
      <w:proofErr w:type="gramEnd"/>
      <w:r w:rsidRPr="00ED7548">
        <w:rPr>
          <w:rFonts w:ascii="Times New Roman CYR" w:eastAsiaTheme="minorEastAsia" w:hAnsi="Times New Roman CYR" w:cs="Times New Roman CYR"/>
          <w:b/>
          <w:bCs/>
          <w:color w:val="000000" w:themeColor="text1"/>
          <w:sz w:val="28"/>
          <w:szCs w:val="28"/>
          <w:lang w:eastAsia="ru-RU"/>
        </w:rPr>
        <w:t xml:space="preserve"> конструкции</w:t>
      </w:r>
    </w:p>
    <w:bookmarkEnd w:id="5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9" w:name="sub_1042"/>
      <w:r w:rsidRPr="00ED7548">
        <w:rPr>
          <w:rFonts w:ascii="Times New Roman CYR" w:eastAsiaTheme="minorEastAsia" w:hAnsi="Times New Roman CYR" w:cs="Times New Roman CYR"/>
          <w:color w:val="000000" w:themeColor="text1"/>
          <w:sz w:val="28"/>
          <w:szCs w:val="28"/>
          <w:lang w:eastAsia="ru-RU"/>
        </w:rPr>
        <w:t>42.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5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Приложении 6 к настоящему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0" w:name="sub_1043"/>
      <w:r w:rsidRPr="00ED7548">
        <w:rPr>
          <w:rFonts w:ascii="Times New Roman CYR" w:eastAsiaTheme="minorEastAsia" w:hAnsi="Times New Roman CYR" w:cs="Times New Roman CYR"/>
          <w:color w:val="000000" w:themeColor="text1"/>
          <w:sz w:val="28"/>
          <w:szCs w:val="28"/>
          <w:lang w:eastAsia="ru-RU"/>
        </w:rPr>
        <w:t xml:space="preserve">43. Должностным лицом, ответственным за выполнение административного действия, является должностное лицо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 xml:space="preserve">дминистрации, ответственное за выдачу разрешения (далее - специалист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1" w:name="sub_1044"/>
      <w:bookmarkEnd w:id="60"/>
      <w:r w:rsidRPr="00ED7548">
        <w:rPr>
          <w:rFonts w:ascii="Times New Roman CYR" w:eastAsiaTheme="minorEastAsia" w:hAnsi="Times New Roman CYR" w:cs="Times New Roman CYR"/>
          <w:color w:val="000000" w:themeColor="text1"/>
          <w:sz w:val="28"/>
          <w:szCs w:val="28"/>
          <w:lang w:eastAsia="ru-RU"/>
        </w:rPr>
        <w:t xml:space="preserve">44. В случае выявления оснований, указанных в пункте 21 настоящего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должностным лицом администрации.</w:t>
      </w:r>
    </w:p>
    <w:bookmarkEnd w:id="6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Форма уведомления об отказе в выдаче разрешения на установку</w:t>
      </w:r>
      <w:r w:rsidR="0060714F">
        <w:rPr>
          <w:rFonts w:ascii="Times New Roman CYR" w:eastAsiaTheme="minorEastAsia" w:hAnsi="Times New Roman CYR" w:cs="Times New Roman CYR"/>
          <w:color w:val="000000" w:themeColor="text1"/>
          <w:sz w:val="28"/>
          <w:szCs w:val="28"/>
          <w:lang w:eastAsia="ru-RU"/>
        </w:rPr>
        <w:t xml:space="preserve"> и эксплуатацию</w:t>
      </w:r>
      <w:r w:rsidRPr="00ED7548">
        <w:rPr>
          <w:rFonts w:ascii="Times New Roman CYR" w:eastAsiaTheme="minorEastAsia" w:hAnsi="Times New Roman CYR" w:cs="Times New Roman CYR"/>
          <w:color w:val="000000" w:themeColor="text1"/>
          <w:sz w:val="28"/>
          <w:szCs w:val="28"/>
          <w:lang w:eastAsia="ru-RU"/>
        </w:rPr>
        <w:t xml:space="preserve"> рекламной конструкции на соответствующей территории представлена в приложении 7 к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w:t>
      </w:r>
      <w:r w:rsidR="0060714F">
        <w:rPr>
          <w:rFonts w:ascii="Times New Roman CYR" w:eastAsiaTheme="minorEastAsia" w:hAnsi="Times New Roman CYR" w:cs="Times New Roman CYR"/>
          <w:color w:val="000000" w:themeColor="text1"/>
          <w:sz w:val="28"/>
          <w:szCs w:val="28"/>
          <w:lang w:eastAsia="ru-RU"/>
        </w:rPr>
        <w:t xml:space="preserve">и эксплуатацию </w:t>
      </w:r>
      <w:r w:rsidRPr="00ED7548">
        <w:rPr>
          <w:rFonts w:ascii="Times New Roman CYR" w:eastAsiaTheme="minorEastAsia" w:hAnsi="Times New Roman CYR" w:cs="Times New Roman CYR"/>
          <w:color w:val="000000" w:themeColor="text1"/>
          <w:sz w:val="28"/>
          <w:szCs w:val="28"/>
          <w:lang w:eastAsia="ru-RU"/>
        </w:rPr>
        <w:t>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2" w:name="sub_1045"/>
      <w:r w:rsidRPr="00ED7548">
        <w:rPr>
          <w:rFonts w:ascii="Times New Roman CYR" w:eastAsiaTheme="minorEastAsia" w:hAnsi="Times New Roman CYR" w:cs="Times New Roman CYR"/>
          <w:color w:val="000000" w:themeColor="text1"/>
          <w:sz w:val="28"/>
          <w:szCs w:val="28"/>
          <w:lang w:eastAsia="ru-RU"/>
        </w:rPr>
        <w:t xml:space="preserve">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w:t>
      </w:r>
      <w:r w:rsidR="0060714F">
        <w:rPr>
          <w:rFonts w:ascii="Times New Roman CYR" w:eastAsiaTheme="minorEastAsia" w:hAnsi="Times New Roman CYR" w:cs="Times New Roman CYR"/>
          <w:color w:val="000000" w:themeColor="text1"/>
          <w:sz w:val="28"/>
          <w:szCs w:val="28"/>
          <w:lang w:eastAsia="ru-RU"/>
        </w:rPr>
        <w:t xml:space="preserve">и эксплуатацию </w:t>
      </w:r>
      <w:r w:rsidRPr="00ED7548">
        <w:rPr>
          <w:rFonts w:ascii="Times New Roman CYR" w:eastAsiaTheme="minorEastAsia" w:hAnsi="Times New Roman CYR" w:cs="Times New Roman CYR"/>
          <w:color w:val="000000" w:themeColor="text1"/>
          <w:sz w:val="28"/>
          <w:szCs w:val="28"/>
          <w:lang w:eastAsia="ru-RU"/>
        </w:rPr>
        <w:t>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3" w:name="sub_1046"/>
      <w:bookmarkEnd w:id="62"/>
      <w:r w:rsidRPr="00ED7548">
        <w:rPr>
          <w:rFonts w:ascii="Times New Roman CYR" w:eastAsiaTheme="minorEastAsia" w:hAnsi="Times New Roman CYR" w:cs="Times New Roman CYR"/>
          <w:color w:val="000000" w:themeColor="text1"/>
          <w:sz w:val="28"/>
          <w:szCs w:val="28"/>
          <w:lang w:eastAsia="ru-RU"/>
        </w:rPr>
        <w:t>46.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4" w:name="sub_1047"/>
      <w:bookmarkEnd w:id="63"/>
      <w:r w:rsidRPr="00ED7548">
        <w:rPr>
          <w:rFonts w:ascii="Times New Roman CYR" w:eastAsiaTheme="minorEastAsia" w:hAnsi="Times New Roman CYR" w:cs="Times New Roman CYR"/>
          <w:color w:val="000000" w:themeColor="text1"/>
          <w:sz w:val="28"/>
          <w:szCs w:val="28"/>
          <w:lang w:eastAsia="ru-RU"/>
        </w:rPr>
        <w:t>47. Заявитель вправе самостоятельно согласовать паспорт и представить его в администрацию.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5" w:name="sub_1048"/>
      <w:bookmarkEnd w:id="64"/>
      <w:r w:rsidRPr="00ED7548">
        <w:rPr>
          <w:rFonts w:ascii="Times New Roman CYR" w:eastAsiaTheme="minorEastAsia" w:hAnsi="Times New Roman CYR" w:cs="Times New Roman CYR"/>
          <w:color w:val="000000" w:themeColor="text1"/>
          <w:sz w:val="28"/>
          <w:szCs w:val="28"/>
          <w:lang w:eastAsia="ru-RU"/>
        </w:rPr>
        <w:t>48. При наличии согласованного паспорта, специалист администрации в течение 6-ти дней готовит проект разрешения на установку</w:t>
      </w:r>
      <w:r w:rsidR="0060714F">
        <w:rPr>
          <w:rFonts w:ascii="Times New Roman CYR" w:eastAsiaTheme="minorEastAsia" w:hAnsi="Times New Roman CYR" w:cs="Times New Roman CYR"/>
          <w:color w:val="000000" w:themeColor="text1"/>
          <w:sz w:val="28"/>
          <w:szCs w:val="28"/>
          <w:lang w:eastAsia="ru-RU"/>
        </w:rPr>
        <w:t xml:space="preserve"> </w:t>
      </w:r>
      <w:r w:rsidR="0060714F">
        <w:rPr>
          <w:rFonts w:ascii="Times New Roman CYR" w:eastAsiaTheme="minorEastAsia" w:hAnsi="Times New Roman CYR" w:cs="Times New Roman CYR"/>
          <w:color w:val="000000" w:themeColor="text1"/>
          <w:sz w:val="28"/>
          <w:szCs w:val="28"/>
          <w:lang w:eastAsia="ru-RU"/>
        </w:rPr>
        <w:t>и эксплуатацию</w:t>
      </w:r>
      <w:r w:rsidRPr="00ED7548">
        <w:rPr>
          <w:rFonts w:ascii="Times New Roman CYR" w:eastAsiaTheme="minorEastAsia" w:hAnsi="Times New Roman CYR" w:cs="Times New Roman CYR"/>
          <w:color w:val="000000" w:themeColor="text1"/>
          <w:sz w:val="28"/>
          <w:szCs w:val="28"/>
          <w:lang w:eastAsia="ru-RU"/>
        </w:rPr>
        <w:t xml:space="preserve">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6" w:name="sub_1049"/>
      <w:bookmarkEnd w:id="65"/>
      <w:r w:rsidRPr="00ED7548">
        <w:rPr>
          <w:rFonts w:ascii="Times New Roman CYR" w:eastAsiaTheme="minorEastAsia" w:hAnsi="Times New Roman CYR" w:cs="Times New Roman CYR"/>
          <w:color w:val="000000" w:themeColor="text1"/>
          <w:sz w:val="28"/>
          <w:szCs w:val="28"/>
          <w:lang w:eastAsia="ru-RU"/>
        </w:rPr>
        <w:t xml:space="preserve">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w:t>
      </w:r>
      <w:r w:rsidRPr="00ED7548">
        <w:rPr>
          <w:rFonts w:ascii="Times New Roman CYR" w:eastAsiaTheme="minorEastAsia" w:hAnsi="Times New Roman CYR" w:cs="Times New Roman CYR"/>
          <w:color w:val="000000" w:themeColor="text1"/>
          <w:sz w:val="28"/>
          <w:szCs w:val="28"/>
          <w:lang w:eastAsia="ru-RU"/>
        </w:rPr>
        <w:lastRenderedPageBreak/>
        <w:t>действия разрешения, орган, выдавший разрешение, номер и дата его выдачи, иные сведения.</w:t>
      </w:r>
    </w:p>
    <w:bookmarkEnd w:id="6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Проект разрешения на установку </w:t>
      </w:r>
      <w:r w:rsidR="0060714F" w:rsidRPr="0060714F">
        <w:rPr>
          <w:rFonts w:ascii="Times New Roman CYR" w:eastAsiaTheme="minorEastAsia" w:hAnsi="Times New Roman CYR" w:cs="Times New Roman CYR"/>
          <w:color w:val="000000" w:themeColor="text1"/>
          <w:sz w:val="28"/>
          <w:szCs w:val="28"/>
          <w:lang w:eastAsia="ru-RU"/>
        </w:rPr>
        <w:t>и эксплуатацию</w:t>
      </w:r>
      <w:r w:rsidR="0060714F">
        <w:rPr>
          <w:rFonts w:ascii="Times New Roman CYR" w:eastAsiaTheme="minorEastAsia" w:hAnsi="Times New Roman CYR" w:cs="Times New Roman CYR"/>
          <w:color w:val="000000" w:themeColor="text1"/>
          <w:sz w:val="28"/>
          <w:szCs w:val="28"/>
          <w:lang w:eastAsia="ru-RU"/>
        </w:rPr>
        <w:t xml:space="preserve"> </w:t>
      </w:r>
      <w:r w:rsidRPr="00ED7548">
        <w:rPr>
          <w:rFonts w:ascii="Times New Roman CYR" w:eastAsiaTheme="minorEastAsia" w:hAnsi="Times New Roman CYR" w:cs="Times New Roman CYR"/>
          <w:color w:val="000000" w:themeColor="text1"/>
          <w:sz w:val="28"/>
          <w:szCs w:val="28"/>
          <w:lang w:eastAsia="ru-RU"/>
        </w:rPr>
        <w:t xml:space="preserve">рекламной конструкции направляется на согласование должностным лицам администрации и подписывается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лавой Дубенского муниципального района. Срок согласования - не более 14-ти дней.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67" w:name="sub_305"/>
      <w:r w:rsidRPr="00ED7548">
        <w:rPr>
          <w:rFonts w:ascii="Times New Roman CYR" w:eastAsiaTheme="minorEastAsia" w:hAnsi="Times New Roman CYR" w:cs="Times New Roman CYR"/>
          <w:b/>
          <w:bCs/>
          <w:color w:val="000000" w:themeColor="text1"/>
          <w:sz w:val="28"/>
          <w:szCs w:val="28"/>
          <w:lang w:eastAsia="ru-RU"/>
        </w:rPr>
        <w:t>Подраздел 5. Аннулирование разрешений на установку</w:t>
      </w:r>
      <w:r w:rsidR="0060714F" w:rsidRPr="0060714F">
        <w:rPr>
          <w:rFonts w:ascii="Times New Roman CYR" w:eastAsiaTheme="minorEastAsia" w:hAnsi="Times New Roman CYR" w:cs="Times New Roman CYR"/>
          <w:color w:val="000000" w:themeColor="text1"/>
          <w:sz w:val="28"/>
          <w:szCs w:val="28"/>
          <w:lang w:eastAsia="ru-RU"/>
        </w:rPr>
        <w:t xml:space="preserve"> </w:t>
      </w:r>
      <w:r w:rsidR="0060714F" w:rsidRPr="0060714F">
        <w:rPr>
          <w:rFonts w:ascii="Times New Roman CYR" w:eastAsiaTheme="minorEastAsia" w:hAnsi="Times New Roman CYR" w:cs="Times New Roman CYR"/>
          <w:b/>
          <w:bCs/>
          <w:color w:val="000000" w:themeColor="text1"/>
          <w:sz w:val="28"/>
          <w:szCs w:val="28"/>
          <w:lang w:eastAsia="ru-RU"/>
        </w:rPr>
        <w:t>и эксплуатацию</w:t>
      </w:r>
      <w:r w:rsidR="0060714F">
        <w:rPr>
          <w:rFonts w:ascii="Times New Roman CYR" w:eastAsiaTheme="minorEastAsia" w:hAnsi="Times New Roman CYR" w:cs="Times New Roman CYR"/>
          <w:b/>
          <w:bCs/>
          <w:color w:val="000000" w:themeColor="text1"/>
          <w:sz w:val="28"/>
          <w:szCs w:val="28"/>
          <w:lang w:eastAsia="ru-RU"/>
        </w:rPr>
        <w:t xml:space="preserve"> </w:t>
      </w:r>
      <w:r w:rsidRPr="00ED7548">
        <w:rPr>
          <w:rFonts w:ascii="Times New Roman CYR" w:eastAsiaTheme="minorEastAsia" w:hAnsi="Times New Roman CYR" w:cs="Times New Roman CYR"/>
          <w:b/>
          <w:bCs/>
          <w:color w:val="000000" w:themeColor="text1"/>
          <w:sz w:val="28"/>
          <w:szCs w:val="28"/>
          <w:lang w:eastAsia="ru-RU"/>
        </w:rPr>
        <w:t xml:space="preserve"> рекламной конструкции, выдача предписаний о демонтаже самовольно установленных вновь рекламных конструкций</w:t>
      </w:r>
    </w:p>
    <w:bookmarkEnd w:id="6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8" w:name="sub_1050"/>
      <w:r w:rsidRPr="00ED7548">
        <w:rPr>
          <w:rFonts w:ascii="Times New Roman CYR" w:eastAsiaTheme="minorEastAsia" w:hAnsi="Times New Roman CYR" w:cs="Times New Roman CYR"/>
          <w:color w:val="000000" w:themeColor="text1"/>
          <w:sz w:val="28"/>
          <w:szCs w:val="28"/>
          <w:lang w:eastAsia="ru-RU"/>
        </w:rPr>
        <w:t>50. Основаниями для начала предоставления муниципальной услуги в части аннулирования разрешений на установку</w:t>
      </w:r>
      <w:r w:rsidR="0060714F">
        <w:rPr>
          <w:rFonts w:ascii="Times New Roman CYR" w:eastAsiaTheme="minorEastAsia" w:hAnsi="Times New Roman CYR" w:cs="Times New Roman CYR"/>
          <w:color w:val="000000" w:themeColor="text1"/>
          <w:sz w:val="28"/>
          <w:szCs w:val="28"/>
          <w:lang w:eastAsia="ru-RU"/>
        </w:rPr>
        <w:t xml:space="preserve"> </w:t>
      </w:r>
      <w:r w:rsidR="0060714F" w:rsidRPr="0060714F">
        <w:rPr>
          <w:rFonts w:ascii="Times New Roman CYR" w:eastAsiaTheme="minorEastAsia" w:hAnsi="Times New Roman CYR" w:cs="Times New Roman CYR"/>
          <w:color w:val="000000" w:themeColor="text1"/>
          <w:sz w:val="28"/>
          <w:szCs w:val="28"/>
          <w:lang w:eastAsia="ru-RU"/>
        </w:rPr>
        <w:t>и эксплуатацию</w:t>
      </w:r>
      <w:r w:rsidRPr="00ED7548">
        <w:rPr>
          <w:rFonts w:ascii="Times New Roman CYR" w:eastAsiaTheme="minorEastAsia" w:hAnsi="Times New Roman CYR" w:cs="Times New Roman CYR"/>
          <w:color w:val="000000" w:themeColor="text1"/>
          <w:sz w:val="28"/>
          <w:szCs w:val="28"/>
          <w:lang w:eastAsia="ru-RU"/>
        </w:rPr>
        <w:t xml:space="preserve"> рекламной конструкции являются:</w:t>
      </w:r>
    </w:p>
    <w:bookmarkEnd w:id="6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1) в течение месяца со дня направления в администрацию владельцем рекламной конструкции уведомления в письменной форме, представленной в приложении 8 настоящего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 о своем отказе от дальнейшего использования разрешения;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в случае, если в течение года со дня выдачи разрешения рекламная конструкция не установлена;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в случае, если рекламная конструкция используется не в целях распространения рекламы, социальной рекламы;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6) в случае нарушения требований, установленных федеральным законодательством о рекламе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7) получение предписания антимонопольного органа в соответствии с действующим законодательством.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9" w:name="sub_1051"/>
      <w:r w:rsidRPr="00ED7548">
        <w:rPr>
          <w:rFonts w:ascii="Times New Roman CYR" w:eastAsiaTheme="minorEastAsia" w:hAnsi="Times New Roman CYR" w:cs="Times New Roman CYR"/>
          <w:color w:val="000000" w:themeColor="text1"/>
          <w:sz w:val="28"/>
          <w:szCs w:val="28"/>
          <w:lang w:eastAsia="ru-RU"/>
        </w:rPr>
        <w:t>51. Для подтверждения фактов, являющихся основаниями для аннулирования разрешения администрация:</w:t>
      </w:r>
    </w:p>
    <w:bookmarkEnd w:id="6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1) вправе запрашивать документы, подтверждающие возникновение таких оснований в соответствии с Федеральным законом от 13.03.2006 г. № 38-ФЗ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 рекламе</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xml:space="preserve">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lastRenderedPageBreak/>
        <w:t>2) составляет акты осмотра рекламной конструкции или места, на котором она была или должна была быть размещена.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0" w:name="sub_1052"/>
      <w:r w:rsidRPr="00ED7548">
        <w:rPr>
          <w:rFonts w:ascii="Times New Roman CYR" w:eastAsiaTheme="minorEastAsia" w:hAnsi="Times New Roman CYR" w:cs="Times New Roman CYR"/>
          <w:color w:val="000000" w:themeColor="text1"/>
          <w:sz w:val="28"/>
          <w:szCs w:val="28"/>
          <w:lang w:eastAsia="ru-RU"/>
        </w:rPr>
        <w:t xml:space="preserve">52. В случае аннулирования разрешения или признания его </w:t>
      </w:r>
      <w:proofErr w:type="gramStart"/>
      <w:r w:rsidRPr="00ED7548">
        <w:rPr>
          <w:rFonts w:ascii="Times New Roman CYR" w:eastAsiaTheme="minorEastAsia" w:hAnsi="Times New Roman CYR" w:cs="Times New Roman CYR"/>
          <w:color w:val="000000" w:themeColor="text1"/>
          <w:sz w:val="28"/>
          <w:szCs w:val="28"/>
          <w:lang w:eastAsia="ru-RU"/>
        </w:rPr>
        <w:t>недействительным</w:t>
      </w:r>
      <w:proofErr w:type="gramEnd"/>
      <w:r w:rsidRPr="00ED7548">
        <w:rPr>
          <w:rFonts w:ascii="Times New Roman CYR" w:eastAsiaTheme="minorEastAsia" w:hAnsi="Times New Roman CYR" w:cs="Times New Roman CYR"/>
          <w:color w:val="000000" w:themeColor="text1"/>
          <w:sz w:val="28"/>
          <w:szCs w:val="28"/>
          <w:lang w:eastAsia="ru-RU"/>
        </w:rPr>
        <w:t xml:space="preserve">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1" w:name="sub_1053"/>
      <w:bookmarkEnd w:id="70"/>
      <w:r w:rsidRPr="00ED7548">
        <w:rPr>
          <w:rFonts w:ascii="Times New Roman CYR" w:eastAsiaTheme="minorEastAsia" w:hAnsi="Times New Roman CYR" w:cs="Times New Roman CYR"/>
          <w:color w:val="000000" w:themeColor="text1"/>
          <w:sz w:val="28"/>
          <w:szCs w:val="28"/>
          <w:lang w:eastAsia="ru-RU"/>
        </w:rPr>
        <w:t xml:space="preserve">53. Направление подписанных предписаний юридическим или физическим </w:t>
      </w:r>
      <w:proofErr w:type="gramStart"/>
      <w:r w:rsidRPr="00ED7548">
        <w:rPr>
          <w:rFonts w:ascii="Times New Roman CYR" w:eastAsiaTheme="minorEastAsia" w:hAnsi="Times New Roman CYR" w:cs="Times New Roman CYR"/>
          <w:color w:val="000000" w:themeColor="text1"/>
          <w:sz w:val="28"/>
          <w:szCs w:val="28"/>
          <w:lang w:eastAsia="ru-RU"/>
        </w:rPr>
        <w:t>лицам</w:t>
      </w:r>
      <w:proofErr w:type="gramEnd"/>
      <w:r w:rsidRPr="00ED7548">
        <w:rPr>
          <w:rFonts w:ascii="Times New Roman CYR" w:eastAsiaTheme="minorEastAsia" w:hAnsi="Times New Roman CYR" w:cs="Times New Roman CYR"/>
          <w:color w:val="000000" w:themeColor="text1"/>
          <w:sz w:val="28"/>
          <w:szCs w:val="28"/>
          <w:lang w:eastAsia="ru-RU"/>
        </w:rPr>
        <w:t xml:space="preserve">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2" w:name="sub_1054"/>
      <w:bookmarkEnd w:id="71"/>
      <w:r w:rsidRPr="00ED7548">
        <w:rPr>
          <w:rFonts w:ascii="Times New Roman CYR" w:eastAsiaTheme="minorEastAsia" w:hAnsi="Times New Roman CYR" w:cs="Times New Roman CYR"/>
          <w:color w:val="000000" w:themeColor="text1"/>
          <w:sz w:val="28"/>
          <w:szCs w:val="28"/>
          <w:lang w:eastAsia="ru-RU"/>
        </w:rPr>
        <w:t xml:space="preserve">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w:t>
      </w:r>
      <w:proofErr w:type="spellStart"/>
      <w:r w:rsidRPr="00ED7548">
        <w:rPr>
          <w:rFonts w:ascii="Times New Roman CYR" w:eastAsiaTheme="minorEastAsia" w:hAnsi="Times New Roman CYR" w:cs="Times New Roman CYR"/>
          <w:color w:val="000000" w:themeColor="text1"/>
          <w:sz w:val="28"/>
          <w:szCs w:val="28"/>
          <w:lang w:eastAsia="ru-RU"/>
        </w:rPr>
        <w:t>демонтажом</w:t>
      </w:r>
      <w:proofErr w:type="spellEnd"/>
      <w:r w:rsidRPr="00ED7548">
        <w:rPr>
          <w:rFonts w:ascii="Times New Roman CYR" w:eastAsiaTheme="minorEastAsia" w:hAnsi="Times New Roman CYR" w:cs="Times New Roman CYR"/>
          <w:color w:val="000000" w:themeColor="text1"/>
          <w:sz w:val="28"/>
          <w:szCs w:val="28"/>
          <w:lang w:eastAsia="ru-RU"/>
        </w:rPr>
        <w:t>, хранением или в необходимых случаях уничтожением рекламной конструкции.</w:t>
      </w:r>
    </w:p>
    <w:bookmarkEnd w:id="7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73" w:name="sub_306"/>
      <w:r w:rsidRPr="00ED7548">
        <w:rPr>
          <w:rFonts w:ascii="Times New Roman CYR" w:eastAsiaTheme="minorEastAsia" w:hAnsi="Times New Roman CYR" w:cs="Times New Roman CYR"/>
          <w:b/>
          <w:bCs/>
          <w:color w:val="000000" w:themeColor="text1"/>
          <w:sz w:val="28"/>
          <w:szCs w:val="28"/>
          <w:lang w:eastAsia="ru-RU"/>
        </w:rPr>
        <w:t>Подраздел 6. Выдача заявителю результата предоставления муниципальной услуги</w:t>
      </w:r>
    </w:p>
    <w:bookmarkEnd w:id="7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4" w:name="sub_1055"/>
      <w:r w:rsidRPr="00ED7548">
        <w:rPr>
          <w:rFonts w:ascii="Times New Roman CYR" w:eastAsiaTheme="minorEastAsia" w:hAnsi="Times New Roman CYR" w:cs="Times New Roman CYR"/>
          <w:color w:val="000000" w:themeColor="text1"/>
          <w:sz w:val="28"/>
          <w:szCs w:val="28"/>
          <w:lang w:eastAsia="ru-RU"/>
        </w:rPr>
        <w:t>55.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7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Приложении 9 к настоящему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5" w:name="sub_1056"/>
      <w:r w:rsidRPr="00ED7548">
        <w:rPr>
          <w:rFonts w:ascii="Times New Roman CYR" w:eastAsiaTheme="minorEastAsia" w:hAnsi="Times New Roman CYR" w:cs="Times New Roman CYR"/>
          <w:color w:val="000000" w:themeColor="text1"/>
          <w:sz w:val="28"/>
          <w:szCs w:val="28"/>
          <w:lang w:eastAsia="ru-RU"/>
        </w:rPr>
        <w:t xml:space="preserve">56. Подписанное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лавой Дубенского муниципального района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6" w:name="sub_1057"/>
      <w:bookmarkEnd w:id="75"/>
      <w:r w:rsidRPr="00ED7548">
        <w:rPr>
          <w:rFonts w:ascii="Times New Roman CYR" w:eastAsiaTheme="minorEastAsia" w:hAnsi="Times New Roman CYR" w:cs="Times New Roman CYR"/>
          <w:color w:val="000000" w:themeColor="text1"/>
          <w:sz w:val="28"/>
          <w:szCs w:val="28"/>
          <w:lang w:eastAsia="ru-RU"/>
        </w:rPr>
        <w:t xml:space="preserve">57. Подписанное уведомление об отказе направляется специалистом </w:t>
      </w:r>
      <w:r w:rsidRPr="00ED7548">
        <w:rPr>
          <w:rFonts w:ascii="Times New Roman CYR" w:eastAsiaTheme="minorEastAsia" w:hAnsi="Times New Roman CYR" w:cs="Times New Roman CYR"/>
          <w:color w:val="000000" w:themeColor="text1"/>
          <w:sz w:val="28"/>
          <w:szCs w:val="28"/>
          <w:lang w:eastAsia="ru-RU"/>
        </w:rPr>
        <w:lastRenderedPageBreak/>
        <w:t>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7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 xml:space="preserve">Раздел 4. Формы </w:t>
      </w:r>
      <w:proofErr w:type="gramStart"/>
      <w:r w:rsidRPr="00ED7548">
        <w:rPr>
          <w:rFonts w:ascii="Times New Roman CYR" w:eastAsiaTheme="minorEastAsia" w:hAnsi="Times New Roman CYR" w:cs="Times New Roman CYR"/>
          <w:b/>
          <w:bCs/>
          <w:color w:val="000000" w:themeColor="text1"/>
          <w:sz w:val="28"/>
          <w:szCs w:val="28"/>
          <w:lang w:eastAsia="ru-RU"/>
        </w:rPr>
        <w:t>контроля за</w:t>
      </w:r>
      <w:proofErr w:type="gramEnd"/>
      <w:r w:rsidRPr="00ED7548">
        <w:rPr>
          <w:rFonts w:ascii="Times New Roman CYR" w:eastAsiaTheme="minorEastAsia" w:hAnsi="Times New Roman CYR" w:cs="Times New Roman CYR"/>
          <w:b/>
          <w:bCs/>
          <w:color w:val="000000" w:themeColor="text1"/>
          <w:sz w:val="28"/>
          <w:szCs w:val="28"/>
          <w:lang w:eastAsia="ru-RU"/>
        </w:rPr>
        <w:t xml:space="preserve"> исполнением </w:t>
      </w:r>
      <w:r w:rsidR="00103E49">
        <w:rPr>
          <w:rFonts w:ascii="Times New Roman CYR" w:eastAsiaTheme="minorEastAsia" w:hAnsi="Times New Roman CYR" w:cs="Times New Roman CYR"/>
          <w:b/>
          <w:bCs/>
          <w:color w:val="000000" w:themeColor="text1"/>
          <w:sz w:val="28"/>
          <w:szCs w:val="28"/>
          <w:lang w:eastAsia="ru-RU"/>
        </w:rPr>
        <w:t>а</w:t>
      </w:r>
      <w:r w:rsidRPr="00ED7548">
        <w:rPr>
          <w:rFonts w:ascii="Times New Roman CYR" w:eastAsiaTheme="minorEastAsia" w:hAnsi="Times New Roman CYR" w:cs="Times New Roman CYR"/>
          <w:b/>
          <w:bCs/>
          <w:color w:val="000000" w:themeColor="text1"/>
          <w:sz w:val="28"/>
          <w:szCs w:val="28"/>
          <w:lang w:eastAsia="ru-RU"/>
        </w:rPr>
        <w:t>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77" w:name="sub_401"/>
      <w:r w:rsidRPr="00ED7548">
        <w:rPr>
          <w:rFonts w:ascii="Times New Roman CYR" w:eastAsiaTheme="minorEastAsia" w:hAnsi="Times New Roman CYR" w:cs="Times New Roman CYR"/>
          <w:b/>
          <w:bCs/>
          <w:color w:val="000000" w:themeColor="text1"/>
          <w:sz w:val="28"/>
          <w:szCs w:val="28"/>
          <w:lang w:eastAsia="ru-RU"/>
        </w:rPr>
        <w:t xml:space="preserve">Подраздел 1. Порядок и формы </w:t>
      </w:r>
      <w:proofErr w:type="gramStart"/>
      <w:r w:rsidRPr="00ED7548">
        <w:rPr>
          <w:rFonts w:ascii="Times New Roman CYR" w:eastAsiaTheme="minorEastAsia" w:hAnsi="Times New Roman CYR" w:cs="Times New Roman CYR"/>
          <w:b/>
          <w:bCs/>
          <w:color w:val="000000" w:themeColor="text1"/>
          <w:sz w:val="28"/>
          <w:szCs w:val="28"/>
          <w:lang w:eastAsia="ru-RU"/>
        </w:rPr>
        <w:t>контроля за</w:t>
      </w:r>
      <w:proofErr w:type="gramEnd"/>
      <w:r w:rsidRPr="00ED7548">
        <w:rPr>
          <w:rFonts w:ascii="Times New Roman CYR" w:eastAsiaTheme="minorEastAsia" w:hAnsi="Times New Roman CYR" w:cs="Times New Roman CYR"/>
          <w:b/>
          <w:bCs/>
          <w:color w:val="000000" w:themeColor="text1"/>
          <w:sz w:val="28"/>
          <w:szCs w:val="28"/>
          <w:lang w:eastAsia="ru-RU"/>
        </w:rPr>
        <w:t xml:space="preserve"> исполнением административного регламента</w:t>
      </w:r>
    </w:p>
    <w:bookmarkEnd w:id="7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8" w:name="sub_1058"/>
      <w:r w:rsidRPr="00ED7548">
        <w:rPr>
          <w:rFonts w:ascii="Times New Roman CYR" w:eastAsiaTheme="minorEastAsia" w:hAnsi="Times New Roman CYR" w:cs="Times New Roman CYR"/>
          <w:color w:val="000000" w:themeColor="text1"/>
          <w:sz w:val="28"/>
          <w:szCs w:val="28"/>
          <w:lang w:eastAsia="ru-RU"/>
        </w:rPr>
        <w:t xml:space="preserve">58. Текущий </w:t>
      </w:r>
      <w:proofErr w:type="gramStart"/>
      <w:r w:rsidRPr="00ED7548">
        <w:rPr>
          <w:rFonts w:ascii="Times New Roman CYR" w:eastAsiaTheme="minorEastAsia" w:hAnsi="Times New Roman CYR" w:cs="Times New Roman CYR"/>
          <w:color w:val="000000" w:themeColor="text1"/>
          <w:sz w:val="28"/>
          <w:szCs w:val="28"/>
          <w:lang w:eastAsia="ru-RU"/>
        </w:rPr>
        <w:t>контроль за</w:t>
      </w:r>
      <w:proofErr w:type="gramEnd"/>
      <w:r w:rsidRPr="00ED7548">
        <w:rPr>
          <w:rFonts w:ascii="Times New Roman CYR" w:eastAsiaTheme="minorEastAsia" w:hAnsi="Times New Roman CYR" w:cs="Times New Roman CYR"/>
          <w:color w:val="000000" w:themeColor="text1"/>
          <w:sz w:val="28"/>
          <w:szCs w:val="28"/>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7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 иных нормативных правовых актов Российской Федерации и Республики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Периодичность осуществления текущего контроля устанавливается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лавой Дубенского муниципального района или должностным лицом, исполняющим его обязанности.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9" w:name="sub_1059"/>
      <w:r w:rsidRPr="00ED7548">
        <w:rPr>
          <w:rFonts w:ascii="Times New Roman CYR" w:eastAsiaTheme="minorEastAsia" w:hAnsi="Times New Roman CYR" w:cs="Times New Roman CYR"/>
          <w:color w:val="000000" w:themeColor="text1"/>
          <w:sz w:val="28"/>
          <w:szCs w:val="28"/>
          <w:lang w:eastAsia="ru-RU"/>
        </w:rPr>
        <w:t xml:space="preserve">59. </w:t>
      </w:r>
      <w:proofErr w:type="gramStart"/>
      <w:r w:rsidRPr="00ED7548">
        <w:rPr>
          <w:rFonts w:ascii="Times New Roman CYR" w:eastAsiaTheme="minorEastAsia" w:hAnsi="Times New Roman CYR" w:cs="Times New Roman CYR"/>
          <w:color w:val="000000" w:themeColor="text1"/>
          <w:sz w:val="28"/>
          <w:szCs w:val="28"/>
          <w:lang w:eastAsia="ru-RU"/>
        </w:rPr>
        <w:t>Контроль за</w:t>
      </w:r>
      <w:proofErr w:type="gramEnd"/>
      <w:r w:rsidRPr="00ED7548">
        <w:rPr>
          <w:rFonts w:ascii="Times New Roman CYR" w:eastAsiaTheme="minorEastAsia" w:hAnsi="Times New Roman CYR" w:cs="Times New Roman CYR"/>
          <w:color w:val="000000" w:themeColor="text1"/>
          <w:sz w:val="28"/>
          <w:szCs w:val="28"/>
          <w:lang w:eastAsia="ru-RU"/>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7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Проверки полноты и качества предоставления услуги осуществляются на основании распоряжений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лавы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Для проведения проверки полноты и качества предоставления услуги может формироваться комиссия.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Результаты деятельности комиссии оформляются протоколом, в котором отмечаются выявленные недостатки и предложения по их устранению.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0" w:name="sub_1060"/>
      <w:r w:rsidRPr="00ED7548">
        <w:rPr>
          <w:rFonts w:ascii="Times New Roman CYR" w:eastAsiaTheme="minorEastAsia" w:hAnsi="Times New Roman CYR" w:cs="Times New Roman CYR"/>
          <w:color w:val="000000" w:themeColor="text1"/>
          <w:sz w:val="28"/>
          <w:szCs w:val="28"/>
          <w:lang w:eastAsia="ru-RU"/>
        </w:rPr>
        <w:t xml:space="preserve">60. </w:t>
      </w:r>
      <w:proofErr w:type="gramStart"/>
      <w:r w:rsidRPr="00ED7548">
        <w:rPr>
          <w:rFonts w:ascii="Times New Roman CYR" w:eastAsiaTheme="minorEastAsia" w:hAnsi="Times New Roman CYR" w:cs="Times New Roman CYR"/>
          <w:color w:val="000000" w:themeColor="text1"/>
          <w:sz w:val="28"/>
          <w:szCs w:val="28"/>
          <w:lang w:eastAsia="ru-RU"/>
        </w:rPr>
        <w:t>Контроль за</w:t>
      </w:r>
      <w:proofErr w:type="gramEnd"/>
      <w:r w:rsidRPr="00ED7548">
        <w:rPr>
          <w:rFonts w:ascii="Times New Roman CYR" w:eastAsiaTheme="minorEastAsia" w:hAnsi="Times New Roman CYR" w:cs="Times New Roman CYR"/>
          <w:color w:val="000000" w:themeColor="text1"/>
          <w:sz w:val="28"/>
          <w:szCs w:val="28"/>
          <w:lang w:eastAsia="ru-RU"/>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1" w:name="sub_1061"/>
      <w:bookmarkEnd w:id="80"/>
      <w:r w:rsidRPr="00ED7548">
        <w:rPr>
          <w:rFonts w:ascii="Times New Roman CYR" w:eastAsiaTheme="minorEastAsia" w:hAnsi="Times New Roman CYR" w:cs="Times New Roman CYR"/>
          <w:color w:val="000000" w:themeColor="text1"/>
          <w:sz w:val="28"/>
          <w:szCs w:val="28"/>
          <w:lang w:eastAsia="ru-RU"/>
        </w:rPr>
        <w:t xml:space="preserve">61. </w:t>
      </w:r>
      <w:proofErr w:type="gramStart"/>
      <w:r w:rsidRPr="00ED7548">
        <w:rPr>
          <w:rFonts w:ascii="Times New Roman CYR" w:eastAsiaTheme="minorEastAsia" w:hAnsi="Times New Roman CYR" w:cs="Times New Roman CYR"/>
          <w:color w:val="000000" w:themeColor="text1"/>
          <w:sz w:val="28"/>
          <w:szCs w:val="28"/>
          <w:lang w:eastAsia="ru-RU"/>
        </w:rPr>
        <w:t>Контроль за</w:t>
      </w:r>
      <w:proofErr w:type="gramEnd"/>
      <w:r w:rsidRPr="00ED7548">
        <w:rPr>
          <w:rFonts w:ascii="Times New Roman CYR" w:eastAsiaTheme="minorEastAsia" w:hAnsi="Times New Roman CYR" w:cs="Times New Roman CYR"/>
          <w:color w:val="000000" w:themeColor="text1"/>
          <w:sz w:val="28"/>
          <w:szCs w:val="28"/>
          <w:lang w:eastAsia="ru-RU"/>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w:t>
      </w:r>
      <w:r w:rsidR="00103E49">
        <w:rPr>
          <w:rFonts w:ascii="Times New Roman CYR" w:eastAsiaTheme="minorEastAsia" w:hAnsi="Times New Roman CYR" w:cs="Times New Roman CYR"/>
          <w:color w:val="000000" w:themeColor="text1"/>
          <w:sz w:val="28"/>
          <w:szCs w:val="28"/>
          <w:lang w:eastAsia="ru-RU"/>
        </w:rPr>
        <w:lastRenderedPageBreak/>
        <w:t>а</w:t>
      </w:r>
      <w:r w:rsidRPr="00ED7548">
        <w:rPr>
          <w:rFonts w:ascii="Times New Roman CYR" w:eastAsiaTheme="minorEastAsia" w:hAnsi="Times New Roman CYR" w:cs="Times New Roman CYR"/>
          <w:color w:val="000000" w:themeColor="text1"/>
          <w:sz w:val="28"/>
          <w:szCs w:val="28"/>
          <w:lang w:eastAsia="ru-RU"/>
        </w:rPr>
        <w:t>дминистративного регламента и иных нормативных правовых актов, устанавливающих требования к предоставлению муниципальной услуги.</w:t>
      </w:r>
    </w:p>
    <w:bookmarkEnd w:id="8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82" w:name="sub_402"/>
      <w:r w:rsidRPr="00ED7548">
        <w:rPr>
          <w:rFonts w:ascii="Times New Roman CYR" w:eastAsiaTheme="minorEastAsia" w:hAnsi="Times New Roman CYR" w:cs="Times New Roman CYR"/>
          <w:b/>
          <w:bCs/>
          <w:color w:val="000000" w:themeColor="text1"/>
          <w:sz w:val="28"/>
          <w:szCs w:val="28"/>
          <w:lang w:eastAsia="ru-RU"/>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8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3" w:name="sub_1062"/>
      <w:r w:rsidRPr="00ED7548">
        <w:rPr>
          <w:rFonts w:ascii="Times New Roman CYR" w:eastAsiaTheme="minorEastAsia" w:hAnsi="Times New Roman CYR" w:cs="Times New Roman CYR"/>
          <w:color w:val="000000" w:themeColor="text1"/>
          <w:sz w:val="28"/>
          <w:szCs w:val="28"/>
          <w:lang w:eastAsia="ru-RU"/>
        </w:rPr>
        <w:t>62.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4" w:name="sub_1063"/>
      <w:bookmarkEnd w:id="83"/>
      <w:r w:rsidRPr="00ED7548">
        <w:rPr>
          <w:rFonts w:ascii="Times New Roman CYR" w:eastAsiaTheme="minorEastAsia" w:hAnsi="Times New Roman CYR" w:cs="Times New Roman CYR"/>
          <w:color w:val="000000" w:themeColor="text1"/>
          <w:sz w:val="28"/>
          <w:szCs w:val="28"/>
          <w:lang w:eastAsia="ru-RU"/>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85" w:name="sub_501"/>
      <w:r w:rsidRPr="00ED7548">
        <w:rPr>
          <w:rFonts w:ascii="Times New Roman CYR" w:eastAsiaTheme="minorEastAsia" w:hAnsi="Times New Roman CYR" w:cs="Times New Roman CYR"/>
          <w:b/>
          <w:bCs/>
          <w:color w:val="000000" w:themeColor="text1"/>
          <w:sz w:val="28"/>
          <w:szCs w:val="28"/>
          <w:lang w:eastAsia="ru-RU"/>
        </w:rPr>
        <w:t>Подраздел 1. Предмет досудебного (внесудебного) обжалования</w:t>
      </w:r>
    </w:p>
    <w:bookmarkEnd w:id="85"/>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6" w:name="sub_1064"/>
      <w:r w:rsidRPr="00ED7548">
        <w:rPr>
          <w:rFonts w:ascii="Times New Roman CYR" w:eastAsiaTheme="minorEastAsia" w:hAnsi="Times New Roman CYR" w:cs="Times New Roman CYR"/>
          <w:color w:val="000000" w:themeColor="text1"/>
          <w:sz w:val="28"/>
          <w:szCs w:val="28"/>
          <w:lang w:eastAsia="ru-RU"/>
        </w:rPr>
        <w:t>64.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8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Заявитель может обратиться с жалобой в следующих случаях:</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1) нарушение срока регистрации запроса заявителя о предоставлении муниципальной услуги, запроса указанного в статье 15.1 Федерального закона от 27 июля 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нарушение срока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w:t>
      </w:r>
      <w:r w:rsidRPr="00ED7548">
        <w:rPr>
          <w:rFonts w:ascii="Times New Roman CYR" w:eastAsiaTheme="minorEastAsia" w:hAnsi="Times New Roman CYR" w:cs="Times New Roman CYR"/>
          <w:color w:val="000000" w:themeColor="text1"/>
          <w:sz w:val="28"/>
          <w:szCs w:val="28"/>
          <w:lang w:eastAsia="ru-RU"/>
        </w:rPr>
        <w:lastRenderedPageBreak/>
        <w:t>соответствии с ними иными нормативными правовыми актами Российской Федерации</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xml:space="preserve"> Республики Мордовия и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8) нарушение срока или Порядка выдачи документов по результатам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87" w:name="sub_502"/>
      <w:r w:rsidRPr="00ED7548">
        <w:rPr>
          <w:rFonts w:ascii="Times New Roman CYR" w:eastAsiaTheme="minorEastAsia" w:hAnsi="Times New Roman CYR" w:cs="Times New Roman CYR"/>
          <w:b/>
          <w:bCs/>
          <w:color w:val="000000" w:themeColor="text1"/>
          <w:sz w:val="28"/>
          <w:szCs w:val="28"/>
          <w:lang w:eastAsia="ru-RU"/>
        </w:rPr>
        <w:t>Подраздел 2. Порядок досудебного (внесудебного) обжалования</w:t>
      </w:r>
    </w:p>
    <w:bookmarkEnd w:id="8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8" w:name="sub_1065"/>
      <w:r w:rsidRPr="00ED7548">
        <w:rPr>
          <w:rFonts w:ascii="Times New Roman CYR" w:eastAsiaTheme="minorEastAsia" w:hAnsi="Times New Roman CYR" w:cs="Times New Roman CYR"/>
          <w:color w:val="000000" w:themeColor="text1"/>
          <w:sz w:val="28"/>
          <w:szCs w:val="28"/>
          <w:lang w:eastAsia="ru-RU"/>
        </w:rPr>
        <w:t xml:space="preserve">65.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Интернет</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w:t>
      </w:r>
    </w:p>
    <w:bookmarkEnd w:id="8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Письменная жалоба на действия (бездействие) или решения должностных лиц администрации, специалистов подается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лаве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9" w:name="sub_1066"/>
      <w:r w:rsidRPr="00ED7548">
        <w:rPr>
          <w:rFonts w:ascii="Times New Roman CYR" w:eastAsiaTheme="minorEastAsia" w:hAnsi="Times New Roman CYR" w:cs="Times New Roman CYR"/>
          <w:color w:val="000000" w:themeColor="text1"/>
          <w:sz w:val="28"/>
          <w:szCs w:val="28"/>
          <w:lang w:eastAsia="ru-RU"/>
        </w:rPr>
        <w:t>66. Жалоба должна содержать:</w:t>
      </w:r>
    </w:p>
    <w:bookmarkEnd w:id="8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1) наименование администрации, должностного лица администрации, специалиста, решения и действия (бездействие) которых обжалуются;</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сведения об обжалуемых решениях и действиях (бездействии) администрации, должностного лица администрации, специалиста;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4) доводы, на основании которых заявитель не согласен с решением и действием (бездействием) администрации, должностного лица </w:t>
      </w:r>
      <w:r w:rsidRPr="00ED7548">
        <w:rPr>
          <w:rFonts w:ascii="Times New Roman CYR" w:eastAsiaTheme="minorEastAsia" w:hAnsi="Times New Roman CYR" w:cs="Times New Roman CYR"/>
          <w:color w:val="000000" w:themeColor="text1"/>
          <w:sz w:val="28"/>
          <w:szCs w:val="28"/>
          <w:lang w:eastAsia="ru-RU"/>
        </w:rPr>
        <w:lastRenderedPageBreak/>
        <w:t>администрации, специалиста. Заявителем могут быть представлены документы (при наличии), подтверждающие доводы заявителя, либо их копии.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0" w:name="sub_1067"/>
      <w:r w:rsidRPr="00ED7548">
        <w:rPr>
          <w:rFonts w:ascii="Times New Roman CYR" w:eastAsiaTheme="minorEastAsia" w:hAnsi="Times New Roman CYR" w:cs="Times New Roman CYR"/>
          <w:color w:val="000000" w:themeColor="text1"/>
          <w:sz w:val="28"/>
          <w:szCs w:val="28"/>
          <w:lang w:eastAsia="ru-RU"/>
        </w:rPr>
        <w:t>67. Письменная жалоба должна быть написана разборчивым почерком, не содержать нецензурных выражений.</w:t>
      </w:r>
    </w:p>
    <w:bookmarkEnd w:id="9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Глава Дубенского муниципального района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лава Дубенского муниципального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w:t>
      </w:r>
      <w:proofErr w:type="gramEnd"/>
      <w:r w:rsidRPr="00ED7548">
        <w:rPr>
          <w:rFonts w:ascii="Times New Roman CYR" w:eastAsiaTheme="minorEastAsia" w:hAnsi="Times New Roman CYR" w:cs="Times New Roman CYR"/>
          <w:color w:val="000000" w:themeColor="text1"/>
          <w:sz w:val="28"/>
          <w:szCs w:val="28"/>
          <w:lang w:eastAsia="ru-RU"/>
        </w:rPr>
        <w:t xml:space="preserve"> направлялись в администрацию. В течение 5 дней </w:t>
      </w:r>
      <w:proofErr w:type="gramStart"/>
      <w:r w:rsidRPr="00ED7548">
        <w:rPr>
          <w:rFonts w:ascii="Times New Roman CYR" w:eastAsiaTheme="minorEastAsia" w:hAnsi="Times New Roman CYR" w:cs="Times New Roman CYR"/>
          <w:color w:val="000000" w:themeColor="text1"/>
          <w:sz w:val="28"/>
          <w:szCs w:val="28"/>
          <w:lang w:eastAsia="ru-RU"/>
        </w:rPr>
        <w:t>с даты поступления</w:t>
      </w:r>
      <w:proofErr w:type="gramEnd"/>
      <w:r w:rsidRPr="00ED7548">
        <w:rPr>
          <w:rFonts w:ascii="Times New Roman CYR" w:eastAsiaTheme="minorEastAsia" w:hAnsi="Times New Roman CYR" w:cs="Times New Roman CYR"/>
          <w:color w:val="000000" w:themeColor="text1"/>
          <w:sz w:val="28"/>
          <w:szCs w:val="28"/>
          <w:lang w:eastAsia="ru-RU"/>
        </w:rPr>
        <w:t xml:space="preserve"> жалобы в администрацию, о данном решении уведомляется заявитель, направивший жалобу.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1" w:name="sub_1068"/>
      <w:r w:rsidRPr="00ED7548">
        <w:rPr>
          <w:rFonts w:ascii="Times New Roman CYR" w:eastAsiaTheme="minorEastAsia" w:hAnsi="Times New Roman CYR" w:cs="Times New Roman CYR"/>
          <w:color w:val="000000" w:themeColor="text1"/>
          <w:sz w:val="28"/>
          <w:szCs w:val="28"/>
          <w:lang w:eastAsia="ru-RU"/>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2" w:name="sub_1069"/>
      <w:bookmarkEnd w:id="91"/>
      <w:r w:rsidRPr="00ED7548">
        <w:rPr>
          <w:rFonts w:ascii="Times New Roman CYR" w:eastAsiaTheme="minorEastAsia" w:hAnsi="Times New Roman CYR" w:cs="Times New Roman CYR"/>
          <w:color w:val="000000" w:themeColor="text1"/>
          <w:sz w:val="28"/>
          <w:szCs w:val="28"/>
          <w:lang w:eastAsia="ru-RU"/>
        </w:rPr>
        <w:t xml:space="preserve">69. </w:t>
      </w:r>
      <w:proofErr w:type="gramStart"/>
      <w:r w:rsidRPr="00ED7548">
        <w:rPr>
          <w:rFonts w:ascii="Times New Roman CYR" w:eastAsiaTheme="minorEastAsia" w:hAnsi="Times New Roman CYR" w:cs="Times New Roman CYR"/>
          <w:color w:val="000000" w:themeColor="text1"/>
          <w:sz w:val="28"/>
          <w:szCs w:val="28"/>
          <w:lang w:eastAsia="ru-RU"/>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w:t>
      </w:r>
      <w:proofErr w:type="gramEnd"/>
      <w:r w:rsidRPr="00ED7548">
        <w:rPr>
          <w:rFonts w:ascii="Times New Roman CYR" w:eastAsiaTheme="minorEastAsia" w:hAnsi="Times New Roman CYR" w:cs="Times New Roman CYR"/>
          <w:color w:val="000000" w:themeColor="text1"/>
          <w:sz w:val="28"/>
          <w:szCs w:val="28"/>
          <w:lang w:eastAsia="ru-RU"/>
        </w:rPr>
        <w:t xml:space="preserve"> ее регистрации.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3" w:name="sub_1070"/>
      <w:bookmarkEnd w:id="92"/>
      <w:r w:rsidRPr="00ED7548">
        <w:rPr>
          <w:rFonts w:ascii="Times New Roman CYR" w:eastAsiaTheme="minorEastAsia" w:hAnsi="Times New Roman CYR" w:cs="Times New Roman CYR"/>
          <w:color w:val="000000" w:themeColor="text1"/>
          <w:sz w:val="28"/>
          <w:szCs w:val="28"/>
          <w:lang w:eastAsia="ru-RU"/>
        </w:rPr>
        <w:t>70. Глава Дубенского муниципального района:</w:t>
      </w:r>
    </w:p>
    <w:bookmarkEnd w:id="9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обеспечивает объективное, всестороннее и своевременное </w:t>
      </w:r>
      <w:r w:rsidRPr="00ED7548">
        <w:rPr>
          <w:rFonts w:ascii="Times New Roman CYR" w:eastAsiaTheme="minorEastAsia" w:hAnsi="Times New Roman CYR" w:cs="Times New Roman CYR"/>
          <w:color w:val="000000" w:themeColor="text1"/>
          <w:sz w:val="28"/>
          <w:szCs w:val="28"/>
          <w:lang w:eastAsia="ru-RU"/>
        </w:rPr>
        <w:lastRenderedPageBreak/>
        <w:t>рассмотрение обращения, в случае необходимости - с участием заявителя, направившего жалобу;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4" w:name="sub_1071"/>
      <w:r w:rsidRPr="00ED7548">
        <w:rPr>
          <w:rFonts w:ascii="Times New Roman CYR" w:eastAsiaTheme="minorEastAsia" w:hAnsi="Times New Roman CYR" w:cs="Times New Roman CYR"/>
          <w:color w:val="000000" w:themeColor="text1"/>
          <w:sz w:val="28"/>
          <w:szCs w:val="28"/>
          <w:lang w:eastAsia="ru-RU"/>
        </w:rPr>
        <w:t xml:space="preserve">71. По результатам рассмотрения жалобы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лава Дубенского муниципального района принимает одно из следующих решений:</w:t>
      </w:r>
    </w:p>
    <w:bookmarkEnd w:id="9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признает действие (бездействие) должностного лица администрации, специалиста соответствующим настоящему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 и отказывает в удовлетворении жалобы;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признает действие (бездействие) должностного администрации, специалиста не соответствующим настоящему </w:t>
      </w:r>
      <w:r w:rsidR="00103E49">
        <w:rPr>
          <w:rFonts w:ascii="Times New Roman CYR" w:eastAsiaTheme="minorEastAsia" w:hAnsi="Times New Roman CYR" w:cs="Times New Roman CYR"/>
          <w:color w:val="000000" w:themeColor="text1"/>
          <w:sz w:val="28"/>
          <w:szCs w:val="28"/>
          <w:lang w:eastAsia="ru-RU"/>
        </w:rPr>
        <w:t>а</w:t>
      </w:r>
      <w:r w:rsidRPr="00ED7548">
        <w:rPr>
          <w:rFonts w:ascii="Times New Roman CYR" w:eastAsiaTheme="minorEastAsia" w:hAnsi="Times New Roman CYR" w:cs="Times New Roman CYR"/>
          <w:color w:val="000000" w:themeColor="text1"/>
          <w:sz w:val="28"/>
          <w:szCs w:val="28"/>
          <w:lang w:eastAsia="ru-RU"/>
        </w:rPr>
        <w:t>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Решение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лавы Дубенского муниципального района оформляется в письменном виде. Копия решения направляется заявителю не позднее дня, следующего за днем принятия решения.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5" w:name="sub_1072"/>
      <w:r w:rsidRPr="00ED7548">
        <w:rPr>
          <w:rFonts w:ascii="Times New Roman CYR" w:eastAsiaTheme="minorEastAsia" w:hAnsi="Times New Roman CYR" w:cs="Times New Roman CYR"/>
          <w:color w:val="000000" w:themeColor="text1"/>
          <w:sz w:val="28"/>
          <w:szCs w:val="28"/>
          <w:lang w:eastAsia="ru-RU"/>
        </w:rPr>
        <w:t xml:space="preserve">72. </w:t>
      </w:r>
      <w:proofErr w:type="gramStart"/>
      <w:r w:rsidRPr="00ED7548">
        <w:rPr>
          <w:rFonts w:ascii="Times New Roman CYR" w:eastAsiaTheme="minorEastAsia" w:hAnsi="Times New Roman CYR" w:cs="Times New Roman CYR"/>
          <w:color w:val="000000" w:themeColor="text1"/>
          <w:sz w:val="28"/>
          <w:szCs w:val="28"/>
          <w:lang w:eastAsia="ru-RU"/>
        </w:rPr>
        <w:t xml:space="preserve">В случае признания жалобы подлежащей удовлетворению в ответе заявителю, указанном в пункте 71,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 № 210-ФЗ </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Об организации предоставления государственных и муниципальных услуг</w:t>
      </w:r>
      <w:r w:rsidR="00103E49">
        <w:rPr>
          <w:rFonts w:ascii="Times New Roman CYR" w:eastAsiaTheme="minorEastAsia" w:hAnsi="Times New Roman CYR" w:cs="Times New Roman CYR"/>
          <w:color w:val="000000" w:themeColor="text1"/>
          <w:sz w:val="28"/>
          <w:szCs w:val="28"/>
          <w:lang w:eastAsia="ru-RU"/>
        </w:rPr>
        <w:t>»</w:t>
      </w:r>
      <w:r w:rsidRPr="00ED7548">
        <w:rPr>
          <w:rFonts w:ascii="Times New Roman CYR" w:eastAsiaTheme="minorEastAsia" w:hAnsi="Times New Roman CYR" w:cs="Times New Roman CYR"/>
          <w:color w:val="000000" w:themeColor="text1"/>
          <w:sz w:val="28"/>
          <w:szCs w:val="28"/>
          <w:lang w:eastAsia="ru-RU"/>
        </w:rPr>
        <w:t>, в целях незамедлительного устранения выявленных нарушений при оказании муниципальной услуги, а также приносятся извинения</w:t>
      </w:r>
      <w:proofErr w:type="gramEnd"/>
      <w:r w:rsidRPr="00ED7548">
        <w:rPr>
          <w:rFonts w:ascii="Times New Roman CYR" w:eastAsiaTheme="minorEastAsia" w:hAnsi="Times New Roman CYR" w:cs="Times New Roman CYR"/>
          <w:color w:val="000000" w:themeColor="text1"/>
          <w:sz w:val="28"/>
          <w:szCs w:val="28"/>
          <w:lang w:eastAsia="ru-RU"/>
        </w:rPr>
        <w:t xml:space="preserve">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6" w:name="sub_1073"/>
      <w:bookmarkEnd w:id="95"/>
      <w:r w:rsidRPr="00ED7548">
        <w:rPr>
          <w:rFonts w:ascii="Times New Roman CYR" w:eastAsiaTheme="minorEastAsia" w:hAnsi="Times New Roman CYR" w:cs="Times New Roman CYR"/>
          <w:color w:val="000000" w:themeColor="text1"/>
          <w:sz w:val="28"/>
          <w:szCs w:val="28"/>
          <w:lang w:eastAsia="ru-RU"/>
        </w:rPr>
        <w:t xml:space="preserve">73. В случае признания </w:t>
      </w:r>
      <w:proofErr w:type="gramStart"/>
      <w:r w:rsidRPr="00ED7548">
        <w:rPr>
          <w:rFonts w:ascii="Times New Roman CYR" w:eastAsiaTheme="minorEastAsia" w:hAnsi="Times New Roman CYR" w:cs="Times New Roman CYR"/>
          <w:color w:val="000000" w:themeColor="text1"/>
          <w:sz w:val="28"/>
          <w:szCs w:val="28"/>
          <w:lang w:eastAsia="ru-RU"/>
        </w:rPr>
        <w:t>жалобы</w:t>
      </w:r>
      <w:proofErr w:type="gramEnd"/>
      <w:r w:rsidRPr="00ED7548">
        <w:rPr>
          <w:rFonts w:ascii="Times New Roman CYR" w:eastAsiaTheme="minorEastAsia" w:hAnsi="Times New Roman CYR" w:cs="Times New Roman CYR"/>
          <w:color w:val="000000" w:themeColor="text1"/>
          <w:sz w:val="28"/>
          <w:szCs w:val="28"/>
          <w:lang w:eastAsia="ru-RU"/>
        </w:rPr>
        <w:t xml:space="preserve"> не подлежащей удовлетворению в ответе заявителю, указанном в пункте 71, даются аргументированные разъяснения о причинах принятого решения, а также информация о Порядке обжалования принятого решения.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7" w:name="sub_1074"/>
      <w:bookmarkEnd w:id="96"/>
      <w:r w:rsidRPr="00ED7548">
        <w:rPr>
          <w:rFonts w:ascii="Times New Roman CYR" w:eastAsiaTheme="minorEastAsia" w:hAnsi="Times New Roman CYR" w:cs="Times New Roman CYR"/>
          <w:color w:val="000000" w:themeColor="text1"/>
          <w:sz w:val="28"/>
          <w:szCs w:val="28"/>
          <w:lang w:eastAsia="ru-RU"/>
        </w:rPr>
        <w:t xml:space="preserve">74. В случае установления в ходе или по результатам </w:t>
      </w:r>
      <w:proofErr w:type="gramStart"/>
      <w:r w:rsidRPr="00ED7548">
        <w:rPr>
          <w:rFonts w:ascii="Times New Roman CYR" w:eastAsiaTheme="minorEastAsia" w:hAnsi="Times New Roman CYR" w:cs="Times New Roman CYR"/>
          <w:color w:val="000000" w:themeColor="text1"/>
          <w:sz w:val="28"/>
          <w:szCs w:val="28"/>
          <w:lang w:eastAsia="ru-RU"/>
        </w:rPr>
        <w:t>рассмотрения жалобы признаков состава административного правонарушения</w:t>
      </w:r>
      <w:proofErr w:type="gramEnd"/>
      <w:r w:rsidRPr="00ED7548">
        <w:rPr>
          <w:rFonts w:ascii="Times New Roman CYR" w:eastAsiaTheme="minorEastAsia" w:hAnsi="Times New Roman CYR" w:cs="Times New Roman CYR"/>
          <w:color w:val="000000" w:themeColor="text1"/>
          <w:sz w:val="28"/>
          <w:szCs w:val="28"/>
          <w:lang w:eastAsia="ru-RU"/>
        </w:rPr>
        <w:t xml:space="preserve"> или преступления </w:t>
      </w:r>
      <w:r w:rsidR="00103E49">
        <w:rPr>
          <w:rFonts w:ascii="Times New Roman CYR" w:eastAsiaTheme="minorEastAsia" w:hAnsi="Times New Roman CYR" w:cs="Times New Roman CYR"/>
          <w:color w:val="000000" w:themeColor="text1"/>
          <w:sz w:val="28"/>
          <w:szCs w:val="28"/>
          <w:lang w:eastAsia="ru-RU"/>
        </w:rPr>
        <w:t>г</w:t>
      </w:r>
      <w:r w:rsidRPr="00ED7548">
        <w:rPr>
          <w:rFonts w:ascii="Times New Roman CYR" w:eastAsiaTheme="minorEastAsia" w:hAnsi="Times New Roman CYR" w:cs="Times New Roman CYR"/>
          <w:color w:val="000000" w:themeColor="text1"/>
          <w:sz w:val="28"/>
          <w:szCs w:val="28"/>
          <w:lang w:eastAsia="ru-RU"/>
        </w:rPr>
        <w:t>лава Дубенского муниципального района, либо уполномоченное им должностное лицо незамедлительно направляет имеющиеся материалы в органы прокуратуры.</w:t>
      </w:r>
    </w:p>
    <w:bookmarkEnd w:id="97"/>
    <w:p w:rsidR="00ED7548" w:rsidRDefault="00ED7548"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1</w:t>
      </w:r>
      <w:r w:rsidRPr="003C7440">
        <w:rPr>
          <w:rFonts w:ascii="Times New Roman" w:eastAsiaTheme="minorEastAsia" w:hAnsi="Times New Roman" w:cs="Times New Roman"/>
          <w:b/>
          <w:bCs/>
          <w:color w:val="000000" w:themeColor="text1"/>
          <w:sz w:val="24"/>
          <w:szCs w:val="24"/>
          <w:lang w:eastAsia="ru-RU"/>
        </w:rPr>
        <w:br/>
      </w:r>
      <w:r w:rsidRPr="00103E49">
        <w:rPr>
          <w:rFonts w:ascii="Times New Roman" w:eastAsiaTheme="minorEastAsia" w:hAnsi="Times New Roman" w:cs="Times New Roman"/>
          <w:bCs/>
          <w:color w:val="000000" w:themeColor="text1"/>
          <w:sz w:val="24"/>
          <w:szCs w:val="24"/>
          <w:lang w:eastAsia="ru-RU"/>
        </w:rPr>
        <w:t>к</w:t>
      </w:r>
      <w:r w:rsidRPr="003C7440">
        <w:rPr>
          <w:rFonts w:ascii="Times New Roman" w:eastAsiaTheme="minorEastAsia" w:hAnsi="Times New Roman" w:cs="Times New Roman"/>
          <w:b/>
          <w:bCs/>
          <w:color w:val="000000" w:themeColor="text1"/>
          <w:sz w:val="24"/>
          <w:szCs w:val="24"/>
          <w:lang w:eastAsia="ru-RU"/>
        </w:rPr>
        <w:t xml:space="preserve"> </w:t>
      </w:r>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Главе </w:t>
      </w:r>
      <w:r w:rsidR="003C7440">
        <w:rPr>
          <w:rFonts w:ascii="Courier New" w:eastAsiaTheme="minorEastAsia" w:hAnsi="Courier New" w:cs="Courier New"/>
          <w:color w:val="000000" w:themeColor="text1"/>
          <w:sz w:val="20"/>
          <w:szCs w:val="20"/>
          <w:lang w:eastAsia="ru-RU"/>
        </w:rPr>
        <w:t>Дубенского</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муниципального района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Республики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Заявление</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о выдаче разрешения на установку</w:t>
      </w:r>
      <w:r w:rsidR="0060714F">
        <w:rPr>
          <w:rFonts w:ascii="Courier New" w:eastAsiaTheme="minorEastAsia" w:hAnsi="Courier New" w:cs="Courier New"/>
          <w:b/>
          <w:bCs/>
          <w:color w:val="000000" w:themeColor="text1"/>
          <w:sz w:val="20"/>
          <w:szCs w:val="20"/>
          <w:lang w:eastAsia="ru-RU"/>
        </w:rPr>
        <w:t xml:space="preserve"> </w:t>
      </w:r>
      <w:r w:rsidR="0060714F" w:rsidRPr="0060714F">
        <w:rPr>
          <w:rFonts w:ascii="Courier New" w:eastAsiaTheme="minorEastAsia" w:hAnsi="Courier New" w:cs="Courier New"/>
          <w:b/>
          <w:bCs/>
          <w:color w:val="000000" w:themeColor="text1"/>
          <w:sz w:val="20"/>
          <w:szCs w:val="20"/>
          <w:lang w:eastAsia="ru-RU"/>
        </w:rPr>
        <w:t>и эксплуатацию</w:t>
      </w:r>
      <w:r w:rsidRPr="00ED7548">
        <w:rPr>
          <w:rFonts w:ascii="Courier New" w:eastAsiaTheme="minorEastAsia" w:hAnsi="Courier New" w:cs="Courier New"/>
          <w:b/>
          <w:bCs/>
          <w:color w:val="000000" w:themeColor="text1"/>
          <w:sz w:val="20"/>
          <w:szCs w:val="20"/>
          <w:lang w:eastAsia="ru-RU"/>
        </w:rPr>
        <w:t xml:space="preserve">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Адрес установки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Тип конструкции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Технологическая характеристика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Площадь 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Высота опоры 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Внешний подсвет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Внутренний 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Без подсвета 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Количество элементов (</w:t>
      </w:r>
      <w:proofErr w:type="spellStart"/>
      <w:r w:rsidRPr="00ED7548">
        <w:rPr>
          <w:rFonts w:ascii="Courier New" w:eastAsiaTheme="minorEastAsia" w:hAnsi="Courier New" w:cs="Courier New"/>
          <w:color w:val="000000" w:themeColor="text1"/>
          <w:sz w:val="20"/>
          <w:szCs w:val="20"/>
          <w:lang w:eastAsia="ru-RU"/>
        </w:rPr>
        <w:t>призматрон</w:t>
      </w:r>
      <w:proofErr w:type="spellEnd"/>
      <w:r w:rsidRPr="00ED7548">
        <w:rPr>
          <w:rFonts w:ascii="Courier New" w:eastAsiaTheme="minorEastAsia" w:hAnsi="Courier New" w:cs="Courier New"/>
          <w:color w:val="000000" w:themeColor="text1"/>
          <w:sz w:val="20"/>
          <w:szCs w:val="20"/>
          <w:lang w:eastAsia="ru-RU"/>
        </w:rPr>
        <w:t>, роллер, электронное табло) 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Реквизиты заявителя (гражданина)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Ф. И. О. 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Адрес 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Телефон _________________________________________________________________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103E49"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Pr>
          <w:rFonts w:ascii="Courier New" w:eastAsiaTheme="minorEastAsia" w:hAnsi="Courier New" w:cs="Courier New"/>
          <w:color w:val="000000" w:themeColor="text1"/>
          <w:sz w:val="20"/>
          <w:szCs w:val="20"/>
          <w:lang w:eastAsia="ru-RU"/>
        </w:rPr>
        <w:t>«</w:t>
      </w:r>
      <w:r w:rsidR="00ED7548" w:rsidRPr="00ED7548">
        <w:rPr>
          <w:rFonts w:ascii="Courier New" w:eastAsiaTheme="minorEastAsia" w:hAnsi="Courier New" w:cs="Courier New"/>
          <w:color w:val="000000" w:themeColor="text1"/>
          <w:sz w:val="20"/>
          <w:szCs w:val="20"/>
          <w:lang w:eastAsia="ru-RU"/>
        </w:rPr>
        <w:t>___</w:t>
      </w:r>
      <w:r>
        <w:rPr>
          <w:rFonts w:ascii="Courier New" w:eastAsiaTheme="minorEastAsia" w:hAnsi="Courier New" w:cs="Courier New"/>
          <w:color w:val="000000" w:themeColor="text1"/>
          <w:sz w:val="20"/>
          <w:szCs w:val="20"/>
          <w:lang w:eastAsia="ru-RU"/>
        </w:rPr>
        <w:t>»</w:t>
      </w:r>
      <w:r w:rsidR="00ED7548" w:rsidRPr="00ED7548">
        <w:rPr>
          <w:rFonts w:ascii="Courier New" w:eastAsiaTheme="minorEastAsia" w:hAnsi="Courier New" w:cs="Courier New"/>
          <w:color w:val="000000" w:themeColor="text1"/>
          <w:sz w:val="20"/>
          <w:szCs w:val="20"/>
          <w:lang w:eastAsia="ru-RU"/>
        </w:rPr>
        <w:t xml:space="preserve"> ____________ 20_ г.     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(подпись)</w:t>
      </w:r>
    </w:p>
    <w:p w:rsid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Pr="00ED7548"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t>Приложение 2</w:t>
      </w:r>
      <w:r w:rsidRPr="003C7440">
        <w:rPr>
          <w:rFonts w:ascii="Times New Roman" w:eastAsiaTheme="minorEastAsia" w:hAnsi="Times New Roman" w:cs="Times New Roman"/>
          <w:b/>
          <w:bCs/>
          <w:color w:val="000000" w:themeColor="text1"/>
          <w:sz w:val="24"/>
          <w:szCs w:val="24"/>
          <w:lang w:eastAsia="ru-RU"/>
        </w:rPr>
        <w:br/>
      </w:r>
      <w:r w:rsidRPr="00103E49">
        <w:rPr>
          <w:rFonts w:ascii="Times New Roman" w:eastAsiaTheme="minorEastAsia" w:hAnsi="Times New Roman" w:cs="Times New Roman"/>
          <w:bCs/>
          <w:color w:val="000000" w:themeColor="text1"/>
          <w:sz w:val="24"/>
          <w:szCs w:val="24"/>
          <w:lang w:eastAsia="ru-RU"/>
        </w:rPr>
        <w:t>к</w:t>
      </w:r>
      <w:r w:rsidRPr="003C7440">
        <w:rPr>
          <w:rFonts w:ascii="Times New Roman" w:eastAsiaTheme="minorEastAsia" w:hAnsi="Times New Roman" w:cs="Times New Roman"/>
          <w:b/>
          <w:bCs/>
          <w:color w:val="000000" w:themeColor="text1"/>
          <w:sz w:val="24"/>
          <w:szCs w:val="24"/>
          <w:lang w:eastAsia="ru-RU"/>
        </w:rPr>
        <w:t xml:space="preserve"> </w:t>
      </w:r>
      <w:hyperlink w:anchor="sub_1000" w:history="1">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hyperlink>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Главе </w:t>
      </w:r>
      <w:r w:rsidR="003C7440">
        <w:rPr>
          <w:rFonts w:ascii="Courier New" w:eastAsiaTheme="minorEastAsia" w:hAnsi="Courier New" w:cs="Courier New"/>
          <w:color w:val="000000" w:themeColor="text1"/>
          <w:sz w:val="20"/>
          <w:szCs w:val="20"/>
          <w:lang w:eastAsia="ru-RU"/>
        </w:rPr>
        <w:t>Дубенского</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муниципального района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Республики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Заявление</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о выдаче разрешения на установку </w:t>
      </w:r>
      <w:r w:rsidR="0060714F" w:rsidRPr="0060714F">
        <w:rPr>
          <w:rFonts w:ascii="Courier New" w:eastAsiaTheme="minorEastAsia" w:hAnsi="Courier New" w:cs="Courier New"/>
          <w:b/>
          <w:bCs/>
          <w:color w:val="000000" w:themeColor="text1"/>
          <w:sz w:val="20"/>
          <w:szCs w:val="20"/>
          <w:lang w:eastAsia="ru-RU"/>
        </w:rPr>
        <w:t xml:space="preserve">и эксплуатацию </w:t>
      </w:r>
      <w:r w:rsidRPr="00ED7548">
        <w:rPr>
          <w:rFonts w:ascii="Courier New" w:eastAsiaTheme="minorEastAsia" w:hAnsi="Courier New" w:cs="Courier New"/>
          <w:b/>
          <w:bCs/>
          <w:color w:val="000000" w:themeColor="text1"/>
          <w:sz w:val="20"/>
          <w:szCs w:val="20"/>
          <w:lang w:eastAsia="ru-RU"/>
        </w:rPr>
        <w:t>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Адрес установки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Тип конструкции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Технологическая характеристика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Площадь 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Высота опоры 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Внешний подсвет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Внутренний 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Без подсвета 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Количество элементов (</w:t>
      </w:r>
      <w:proofErr w:type="spellStart"/>
      <w:r w:rsidRPr="00ED7548">
        <w:rPr>
          <w:rFonts w:ascii="Courier New" w:eastAsiaTheme="minorEastAsia" w:hAnsi="Courier New" w:cs="Courier New"/>
          <w:color w:val="000000" w:themeColor="text1"/>
          <w:sz w:val="20"/>
          <w:szCs w:val="20"/>
          <w:lang w:eastAsia="ru-RU"/>
        </w:rPr>
        <w:t>призматрон</w:t>
      </w:r>
      <w:proofErr w:type="spellEnd"/>
      <w:r w:rsidRPr="00ED7548">
        <w:rPr>
          <w:rFonts w:ascii="Courier New" w:eastAsiaTheme="minorEastAsia" w:hAnsi="Courier New" w:cs="Courier New"/>
          <w:color w:val="000000" w:themeColor="text1"/>
          <w:sz w:val="20"/>
          <w:szCs w:val="20"/>
          <w:lang w:eastAsia="ru-RU"/>
        </w:rPr>
        <w:t>, роллер, электронное табло) 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Реквизиты заявителя (юридического лица, ИП)</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Наименование предприятия 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Ф. И. О. и должность руководителя 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Юридический адрес 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Телефон ___________________________ Факс 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Реквизиты банка, наименование 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ИНН банка ____________________ </w:t>
      </w:r>
      <w:hyperlink r:id="rId8" w:history="1">
        <w:r w:rsidRPr="00ED7548">
          <w:rPr>
            <w:rFonts w:ascii="Courier New" w:eastAsiaTheme="minorEastAsia" w:hAnsi="Courier New" w:cs="Courier New"/>
            <w:color w:val="000000" w:themeColor="text1"/>
            <w:sz w:val="20"/>
            <w:szCs w:val="20"/>
            <w:lang w:eastAsia="ru-RU"/>
          </w:rPr>
          <w:t>БИК</w:t>
        </w:r>
      </w:hyperlink>
      <w:r w:rsidRPr="00ED7548">
        <w:rPr>
          <w:rFonts w:ascii="Courier New" w:eastAsiaTheme="minorEastAsia" w:hAnsi="Courier New" w:cs="Courier New"/>
          <w:color w:val="000000" w:themeColor="text1"/>
          <w:sz w:val="20"/>
          <w:szCs w:val="20"/>
          <w:lang w:eastAsia="ru-RU"/>
        </w:rPr>
        <w:t xml:space="preserve"> 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proofErr w:type="spellStart"/>
      <w:r w:rsidRPr="00ED7548">
        <w:rPr>
          <w:rFonts w:ascii="Courier New" w:eastAsiaTheme="minorEastAsia" w:hAnsi="Courier New" w:cs="Courier New"/>
          <w:color w:val="000000" w:themeColor="text1"/>
          <w:sz w:val="20"/>
          <w:szCs w:val="20"/>
          <w:lang w:eastAsia="ru-RU"/>
        </w:rPr>
        <w:t>Расч</w:t>
      </w:r>
      <w:proofErr w:type="spellEnd"/>
      <w:r w:rsidRPr="00ED7548">
        <w:rPr>
          <w:rFonts w:ascii="Courier New" w:eastAsiaTheme="minorEastAsia" w:hAnsi="Courier New" w:cs="Courier New"/>
          <w:color w:val="000000" w:themeColor="text1"/>
          <w:sz w:val="20"/>
          <w:szCs w:val="20"/>
          <w:lang w:eastAsia="ru-RU"/>
        </w:rPr>
        <w:t>. счет 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proofErr w:type="gramStart"/>
      <w:r w:rsidRPr="00ED7548">
        <w:rPr>
          <w:rFonts w:ascii="Courier New" w:eastAsiaTheme="minorEastAsia" w:hAnsi="Courier New" w:cs="Courier New"/>
          <w:color w:val="000000" w:themeColor="text1"/>
          <w:sz w:val="20"/>
          <w:szCs w:val="20"/>
          <w:lang w:eastAsia="ru-RU"/>
        </w:rPr>
        <w:t>Кор. счет</w:t>
      </w:r>
      <w:proofErr w:type="gramEnd"/>
      <w:r w:rsidRPr="00ED7548">
        <w:rPr>
          <w:rFonts w:ascii="Courier New" w:eastAsiaTheme="minorEastAsia" w:hAnsi="Courier New" w:cs="Courier New"/>
          <w:color w:val="000000" w:themeColor="text1"/>
          <w:sz w:val="20"/>
          <w:szCs w:val="20"/>
          <w:lang w:eastAsia="ru-RU"/>
        </w:rPr>
        <w:t xml:space="preserve"> _______________________________________________________________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103E49"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Pr>
          <w:rFonts w:ascii="Courier New" w:eastAsiaTheme="minorEastAsia" w:hAnsi="Courier New" w:cs="Courier New"/>
          <w:color w:val="000000" w:themeColor="text1"/>
          <w:sz w:val="20"/>
          <w:szCs w:val="20"/>
          <w:lang w:eastAsia="ru-RU"/>
        </w:rPr>
        <w:t>«</w:t>
      </w:r>
      <w:r w:rsidR="00ED7548" w:rsidRPr="00ED7548">
        <w:rPr>
          <w:rFonts w:ascii="Courier New" w:eastAsiaTheme="minorEastAsia" w:hAnsi="Courier New" w:cs="Courier New"/>
          <w:color w:val="000000" w:themeColor="text1"/>
          <w:sz w:val="20"/>
          <w:szCs w:val="20"/>
          <w:lang w:eastAsia="ru-RU"/>
        </w:rPr>
        <w:t>___</w:t>
      </w:r>
      <w:r>
        <w:rPr>
          <w:rFonts w:ascii="Courier New" w:eastAsiaTheme="minorEastAsia" w:hAnsi="Courier New" w:cs="Courier New"/>
          <w:color w:val="000000" w:themeColor="text1"/>
          <w:sz w:val="20"/>
          <w:szCs w:val="20"/>
          <w:lang w:eastAsia="ru-RU"/>
        </w:rPr>
        <w:t>»</w:t>
      </w:r>
      <w:r w:rsidR="00ED7548" w:rsidRPr="00ED7548">
        <w:rPr>
          <w:rFonts w:ascii="Courier New" w:eastAsiaTheme="minorEastAsia" w:hAnsi="Courier New" w:cs="Courier New"/>
          <w:color w:val="000000" w:themeColor="text1"/>
          <w:sz w:val="20"/>
          <w:szCs w:val="20"/>
          <w:lang w:eastAsia="ru-RU"/>
        </w:rPr>
        <w:t xml:space="preserve"> ____________ 20_ г.      _____________       м. п.</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(подпись)</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(подпись)</w:t>
      </w:r>
    </w:p>
    <w:p w:rsid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Pr="00ED7548"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bookmarkStart w:id="98" w:name="sub_1300"/>
      <w:r w:rsidRPr="003C7440">
        <w:rPr>
          <w:rFonts w:ascii="Times New Roman" w:eastAsiaTheme="minorEastAsia" w:hAnsi="Times New Roman" w:cs="Times New Roman"/>
          <w:bCs/>
          <w:color w:val="000000" w:themeColor="text1"/>
          <w:sz w:val="24"/>
          <w:szCs w:val="24"/>
          <w:lang w:eastAsia="ru-RU"/>
        </w:rPr>
        <w:lastRenderedPageBreak/>
        <w:t>Приложение 3</w:t>
      </w:r>
      <w:r w:rsidRPr="003C7440">
        <w:rPr>
          <w:rFonts w:ascii="Times New Roman" w:eastAsiaTheme="minorEastAsia" w:hAnsi="Times New Roman" w:cs="Times New Roman"/>
          <w:bCs/>
          <w:color w:val="000000" w:themeColor="text1"/>
          <w:sz w:val="24"/>
          <w:szCs w:val="24"/>
          <w:lang w:eastAsia="ru-RU"/>
        </w:rPr>
        <w:br/>
      </w:r>
      <w:r w:rsidRPr="00103E49">
        <w:rPr>
          <w:rFonts w:ascii="Times New Roman" w:eastAsiaTheme="minorEastAsia" w:hAnsi="Times New Roman" w:cs="Times New Roman"/>
          <w:bCs/>
          <w:color w:val="000000" w:themeColor="text1"/>
          <w:sz w:val="24"/>
          <w:szCs w:val="24"/>
          <w:lang w:eastAsia="ru-RU"/>
        </w:rPr>
        <w:t>к</w:t>
      </w:r>
      <w:r w:rsidRPr="003C7440">
        <w:rPr>
          <w:rFonts w:ascii="Times New Roman" w:eastAsiaTheme="minorEastAsia" w:hAnsi="Times New Roman" w:cs="Times New Roman"/>
          <w:b/>
          <w:bCs/>
          <w:color w:val="000000" w:themeColor="text1"/>
          <w:sz w:val="24"/>
          <w:szCs w:val="24"/>
          <w:lang w:eastAsia="ru-RU"/>
        </w:rPr>
        <w:t xml:space="preserve"> </w:t>
      </w:r>
      <w:hyperlink w:anchor="sub_1000" w:history="1">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hyperlink>
    </w:p>
    <w:bookmarkEnd w:id="9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последовательности административных действий при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ЕПГУ   │    │  Администрация  │       │   МФЦ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Прием и регистрация  │ │ Прием и регистрация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документов (5 дней)  │ │  документов (5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Формирование </w:t>
      </w:r>
      <w:proofErr w:type="gramStart"/>
      <w:r w:rsidRPr="00ED7548">
        <w:rPr>
          <w:rFonts w:ascii="Courier New" w:eastAsiaTheme="minorEastAsia" w:hAnsi="Courier New" w:cs="Courier New"/>
          <w:color w:val="000000" w:themeColor="text1"/>
          <w:sz w:val="20"/>
          <w:szCs w:val="20"/>
          <w:lang w:eastAsia="ru-RU"/>
        </w:rPr>
        <w:t>полного</w:t>
      </w:r>
      <w:proofErr w:type="gramEnd"/>
      <w:r w:rsidRPr="00ED7548">
        <w:rPr>
          <w:rFonts w:ascii="Courier New" w:eastAsiaTheme="minorEastAsia" w:hAnsi="Courier New" w:cs="Courier New"/>
          <w:color w:val="000000" w:themeColor="text1"/>
          <w:sz w:val="20"/>
          <w:szCs w:val="20"/>
          <w:lang w:eastAsia="ru-RU"/>
        </w:rPr>
        <w:t xml:space="preserve">  │ │ Формирование полного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пакета документов    │ │  пакета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(5 дней)         │ │       (5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Рассмотрение,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принятие решения 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выдаче разрешения </w:t>
      </w:r>
      <w:proofErr w:type="gramStart"/>
      <w:r w:rsidRPr="00ED7548">
        <w:rPr>
          <w:rFonts w:ascii="Courier New" w:eastAsiaTheme="minorEastAsia" w:hAnsi="Courier New" w:cs="Courier New"/>
          <w:color w:val="000000" w:themeColor="text1"/>
          <w:sz w:val="20"/>
          <w:szCs w:val="20"/>
          <w:lang w:eastAsia="ru-RU"/>
        </w:rPr>
        <w:t>на</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установку </w:t>
      </w:r>
      <w:proofErr w:type="gramStart"/>
      <w:r w:rsidRPr="00ED7548">
        <w:rPr>
          <w:rFonts w:ascii="Courier New" w:eastAsiaTheme="minorEastAsia" w:hAnsi="Courier New" w:cs="Courier New"/>
          <w:color w:val="000000" w:themeColor="text1"/>
          <w:sz w:val="20"/>
          <w:szCs w:val="20"/>
          <w:lang w:eastAsia="ru-RU"/>
        </w:rPr>
        <w:t>рекламной</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конструкции </w:t>
      </w:r>
      <w:proofErr w:type="gramStart"/>
      <w:r w:rsidRPr="00ED7548">
        <w:rPr>
          <w:rFonts w:ascii="Courier New" w:eastAsiaTheme="minorEastAsia" w:hAnsi="Courier New" w:cs="Courier New"/>
          <w:color w:val="000000" w:themeColor="text1"/>
          <w:sz w:val="20"/>
          <w:szCs w:val="20"/>
          <w:lang w:eastAsia="ru-RU"/>
        </w:rPr>
        <w:t>на</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соответствующей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территории, либо в отказе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в выдаче разрешения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(30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Уведомление    │ │      </w:t>
      </w:r>
      <w:proofErr w:type="gramStart"/>
      <w:r w:rsidRPr="00ED7548">
        <w:rPr>
          <w:rFonts w:ascii="Courier New" w:eastAsiaTheme="minorEastAsia" w:hAnsi="Courier New" w:cs="Courier New"/>
          <w:color w:val="000000" w:themeColor="text1"/>
          <w:sz w:val="20"/>
          <w:szCs w:val="20"/>
          <w:lang w:eastAsia="ru-RU"/>
        </w:rPr>
        <w:t>Уведомление</w:t>
      </w:r>
      <w:proofErr w:type="gramEnd"/>
      <w:r w:rsidRPr="00ED7548">
        <w:rPr>
          <w:rFonts w:ascii="Courier New" w:eastAsiaTheme="minorEastAsia" w:hAnsi="Courier New" w:cs="Courier New"/>
          <w:color w:val="000000" w:themeColor="text1"/>
          <w:sz w:val="20"/>
          <w:szCs w:val="20"/>
          <w:lang w:eastAsia="ru-RU"/>
        </w:rPr>
        <w:t xml:space="preserve">      │ │    Уведомление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заявителя о    │ │      </w:t>
      </w:r>
      <w:proofErr w:type="gramStart"/>
      <w:r w:rsidRPr="00ED7548">
        <w:rPr>
          <w:rFonts w:ascii="Courier New" w:eastAsiaTheme="minorEastAsia" w:hAnsi="Courier New" w:cs="Courier New"/>
          <w:color w:val="000000" w:themeColor="text1"/>
          <w:sz w:val="20"/>
          <w:szCs w:val="20"/>
          <w:lang w:eastAsia="ru-RU"/>
        </w:rPr>
        <w:t>заявителя</w:t>
      </w:r>
      <w:proofErr w:type="gramEnd"/>
      <w:r w:rsidRPr="00ED7548">
        <w:rPr>
          <w:rFonts w:ascii="Courier New" w:eastAsiaTheme="minorEastAsia" w:hAnsi="Courier New" w:cs="Courier New"/>
          <w:color w:val="000000" w:themeColor="text1"/>
          <w:sz w:val="20"/>
          <w:szCs w:val="20"/>
          <w:lang w:eastAsia="ru-RU"/>
        </w:rPr>
        <w:t xml:space="preserve"> о      │ │    заявителя 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предоставлении  │ │  </w:t>
      </w:r>
      <w:proofErr w:type="gramStart"/>
      <w:r w:rsidRPr="00ED7548">
        <w:rPr>
          <w:rFonts w:ascii="Courier New" w:eastAsiaTheme="minorEastAsia" w:hAnsi="Courier New" w:cs="Courier New"/>
          <w:color w:val="000000" w:themeColor="text1"/>
          <w:sz w:val="20"/>
          <w:szCs w:val="20"/>
          <w:lang w:eastAsia="ru-RU"/>
        </w:rPr>
        <w:t>предоставлении</w:t>
      </w:r>
      <w:proofErr w:type="gramEnd"/>
      <w:r w:rsidRPr="00ED7548">
        <w:rPr>
          <w:rFonts w:ascii="Courier New" w:eastAsiaTheme="minorEastAsia" w:hAnsi="Courier New" w:cs="Courier New"/>
          <w:color w:val="000000" w:themeColor="text1"/>
          <w:sz w:val="20"/>
          <w:szCs w:val="20"/>
          <w:lang w:eastAsia="ru-RU"/>
        </w:rPr>
        <w:t xml:space="preserve"> или   │ │ предоставлении или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или об </w:t>
      </w:r>
      <w:proofErr w:type="gramStart"/>
      <w:r w:rsidRPr="00ED7548">
        <w:rPr>
          <w:rFonts w:ascii="Courier New" w:eastAsiaTheme="minorEastAsia" w:hAnsi="Courier New" w:cs="Courier New"/>
          <w:color w:val="000000" w:themeColor="text1"/>
          <w:sz w:val="20"/>
          <w:szCs w:val="20"/>
          <w:lang w:eastAsia="ru-RU"/>
        </w:rPr>
        <w:t>отказе</w:t>
      </w:r>
      <w:proofErr w:type="gramEnd"/>
      <w:r w:rsidRPr="00ED7548">
        <w:rPr>
          <w:rFonts w:ascii="Courier New" w:eastAsiaTheme="minorEastAsia" w:hAnsi="Courier New" w:cs="Courier New"/>
          <w:color w:val="000000" w:themeColor="text1"/>
          <w:sz w:val="20"/>
          <w:szCs w:val="20"/>
          <w:lang w:eastAsia="ru-RU"/>
        </w:rPr>
        <w:t xml:space="preserve">   │ │     об отказе в       │ │    об отказе 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в предоставлении │ │    </w:t>
      </w:r>
      <w:proofErr w:type="gramStart"/>
      <w:r w:rsidRPr="00ED7548">
        <w:rPr>
          <w:rFonts w:ascii="Courier New" w:eastAsiaTheme="minorEastAsia" w:hAnsi="Courier New" w:cs="Courier New"/>
          <w:color w:val="000000" w:themeColor="text1"/>
          <w:sz w:val="20"/>
          <w:szCs w:val="20"/>
          <w:lang w:eastAsia="ru-RU"/>
        </w:rPr>
        <w:t>предоставлении</w:t>
      </w:r>
      <w:proofErr w:type="gramEnd"/>
      <w:r w:rsidRPr="00ED7548">
        <w:rPr>
          <w:rFonts w:ascii="Courier New" w:eastAsiaTheme="minorEastAsia" w:hAnsi="Courier New" w:cs="Courier New"/>
          <w:color w:val="000000" w:themeColor="text1"/>
          <w:sz w:val="20"/>
          <w:szCs w:val="20"/>
          <w:lang w:eastAsia="ru-RU"/>
        </w:rPr>
        <w:t xml:space="preserve">     │ │   предоставлении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муниципальной услуги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bookmarkStart w:id="99" w:name="sub_1400"/>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4</w:t>
      </w:r>
      <w:r w:rsidRPr="003C7440">
        <w:rPr>
          <w:rFonts w:ascii="Times New Roman" w:eastAsiaTheme="minorEastAsia" w:hAnsi="Times New Roman" w:cs="Times New Roman"/>
          <w:bCs/>
          <w:color w:val="000000" w:themeColor="text1"/>
          <w:sz w:val="24"/>
          <w:szCs w:val="24"/>
          <w:lang w:eastAsia="ru-RU"/>
        </w:rPr>
        <w:br/>
        <w:t xml:space="preserve">к </w:t>
      </w:r>
      <w:hyperlink w:anchor="sub_1000" w:history="1">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hyperlink>
    </w:p>
    <w:bookmarkEnd w:id="9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 xml:space="preserve">последовательности административных действий при административной процедуре </w:t>
      </w:r>
      <w:r w:rsidR="00103E49">
        <w:rPr>
          <w:rFonts w:ascii="Times New Roman CYR" w:eastAsiaTheme="minorEastAsia" w:hAnsi="Times New Roman CYR" w:cs="Times New Roman CYR"/>
          <w:b/>
          <w:bCs/>
          <w:color w:val="000000" w:themeColor="text1"/>
          <w:sz w:val="24"/>
          <w:szCs w:val="24"/>
          <w:lang w:eastAsia="ru-RU"/>
        </w:rPr>
        <w:t>«</w:t>
      </w:r>
      <w:r w:rsidRPr="00ED7548">
        <w:rPr>
          <w:rFonts w:ascii="Times New Roman CYR" w:eastAsiaTheme="minorEastAsia" w:hAnsi="Times New Roman CYR" w:cs="Times New Roman CYR"/>
          <w:b/>
          <w:bCs/>
          <w:color w:val="000000" w:themeColor="text1"/>
          <w:sz w:val="24"/>
          <w:szCs w:val="24"/>
          <w:lang w:eastAsia="ru-RU"/>
        </w:rPr>
        <w:t>Прием и регистрация заявления</w:t>
      </w:r>
      <w:r w:rsidR="00103E49">
        <w:rPr>
          <w:rFonts w:ascii="Times New Roman CYR" w:eastAsiaTheme="minorEastAsia" w:hAnsi="Times New Roman CYR" w:cs="Times New Roman CYR"/>
          <w:b/>
          <w:bCs/>
          <w:color w:val="000000" w:themeColor="text1"/>
          <w:sz w:val="24"/>
          <w:szCs w:val="24"/>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Заявление в администрацию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Установление предмета обращения, установление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roofErr w:type="gramStart"/>
      <w:r w:rsidRPr="00ED7548">
        <w:rPr>
          <w:rFonts w:ascii="Courier New" w:eastAsiaTheme="minorEastAsia" w:hAnsi="Courier New" w:cs="Courier New"/>
          <w:color w:val="000000" w:themeColor="text1"/>
          <w:lang w:eastAsia="ru-RU"/>
        </w:rPr>
        <w:t>│  личности заявителя, (личность и полномочия     │</w:t>
      </w:r>
      <w:proofErr w:type="gramEnd"/>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представителя действовать от имени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заявителя), проверка корректности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заявления и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Документы и заявление корректны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Нет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Да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│Мотивированный отказ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Регистрация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Уведомление </w:t>
      </w:r>
      <w:proofErr w:type="gramStart"/>
      <w:r w:rsidRPr="00ED7548">
        <w:rPr>
          <w:rFonts w:ascii="Courier New" w:eastAsiaTheme="minorEastAsia" w:hAnsi="Courier New" w:cs="Courier New"/>
          <w:color w:val="000000" w:themeColor="text1"/>
          <w:lang w:eastAsia="ru-RU"/>
        </w:rPr>
        <w:t>о</w:t>
      </w:r>
      <w:proofErr w:type="gramEnd"/>
      <w:r w:rsidRPr="00ED7548">
        <w:rPr>
          <w:rFonts w:ascii="Courier New" w:eastAsiaTheme="minorEastAsia" w:hAnsi="Courier New" w:cs="Courier New"/>
          <w:color w:val="000000" w:themeColor="text1"/>
          <w:lang w:eastAsia="ru-RU"/>
        </w:rPr>
        <w:t xml:space="preserve">  │       │Уведомление заявителя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необходимости</w:t>
      </w:r>
      <w:proofErr w:type="gramStart"/>
      <w:r w:rsidRPr="00ED7548">
        <w:rPr>
          <w:rFonts w:ascii="Courier New" w:eastAsiaTheme="minorEastAsia" w:hAnsi="Courier New" w:cs="Courier New"/>
          <w:color w:val="000000" w:themeColor="text1"/>
          <w:lang w:eastAsia="ru-RU"/>
        </w:rPr>
        <w:t xml:space="preserve">   │◄─Н</w:t>
      </w:r>
      <w:proofErr w:type="gramEnd"/>
      <w:r w:rsidRPr="00ED7548">
        <w:rPr>
          <w:rFonts w:ascii="Courier New" w:eastAsiaTheme="minorEastAsia" w:hAnsi="Courier New" w:cs="Courier New"/>
          <w:color w:val="000000" w:themeColor="text1"/>
          <w:lang w:eastAsia="ru-RU"/>
        </w:rPr>
        <w:t>ет──┤      о принятии 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предоставить   │       │регистрации заявления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документы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Проверка полноты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пакета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Переход к процедуре формирования и направления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межведомственных запросов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bookmarkStart w:id="100" w:name="sub_1500"/>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5</w:t>
      </w:r>
      <w:r w:rsidRPr="003C7440">
        <w:rPr>
          <w:rFonts w:ascii="Times New Roman" w:eastAsiaTheme="minorEastAsia" w:hAnsi="Times New Roman" w:cs="Times New Roman"/>
          <w:bCs/>
          <w:color w:val="000000" w:themeColor="text1"/>
          <w:sz w:val="24"/>
          <w:szCs w:val="24"/>
          <w:lang w:eastAsia="ru-RU"/>
        </w:rPr>
        <w:br/>
        <w:t>к</w:t>
      </w:r>
      <w:r w:rsidRPr="003C7440">
        <w:rPr>
          <w:rFonts w:ascii="Times New Roman" w:eastAsiaTheme="minorEastAsia" w:hAnsi="Times New Roman" w:cs="Times New Roman"/>
          <w:b/>
          <w:bCs/>
          <w:color w:val="000000" w:themeColor="text1"/>
          <w:sz w:val="24"/>
          <w:szCs w:val="24"/>
          <w:lang w:eastAsia="ru-RU"/>
        </w:rPr>
        <w:t xml:space="preserve"> </w:t>
      </w:r>
      <w:hyperlink w:anchor="sub_1000" w:history="1">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hyperlink>
    </w:p>
    <w:bookmarkEnd w:id="10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 xml:space="preserve">последовательности административных действий при административной процедуре </w:t>
      </w:r>
      <w:r w:rsidR="00103E49">
        <w:rPr>
          <w:rFonts w:ascii="Times New Roman CYR" w:eastAsiaTheme="minorEastAsia" w:hAnsi="Times New Roman CYR" w:cs="Times New Roman CYR"/>
          <w:b/>
          <w:bCs/>
          <w:color w:val="000000" w:themeColor="text1"/>
          <w:sz w:val="24"/>
          <w:szCs w:val="24"/>
          <w:lang w:eastAsia="ru-RU"/>
        </w:rPr>
        <w:t>«</w:t>
      </w:r>
      <w:r w:rsidRPr="00ED7548">
        <w:rPr>
          <w:rFonts w:ascii="Times New Roman CYR" w:eastAsiaTheme="minorEastAsia" w:hAnsi="Times New Roman CYR" w:cs="Times New Roman CYR"/>
          <w:b/>
          <w:bCs/>
          <w:color w:val="000000" w:themeColor="text1"/>
          <w:sz w:val="24"/>
          <w:szCs w:val="24"/>
          <w:lang w:eastAsia="ru-RU"/>
        </w:rPr>
        <w:t>Формирование полного пакета документов</w:t>
      </w:r>
      <w:r w:rsidR="00103E49">
        <w:rPr>
          <w:rFonts w:ascii="Times New Roman CYR" w:eastAsiaTheme="minorEastAsia" w:hAnsi="Times New Roman CYR" w:cs="Times New Roman CYR"/>
          <w:b/>
          <w:bCs/>
          <w:color w:val="000000" w:themeColor="text1"/>
          <w:sz w:val="24"/>
          <w:szCs w:val="24"/>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Переход от процедуры приема и регистрации заявления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Направление </w:t>
      </w:r>
      <w:proofErr w:type="gramStart"/>
      <w:r w:rsidRPr="00ED7548">
        <w:rPr>
          <w:rFonts w:ascii="Courier New" w:eastAsiaTheme="minorEastAsia" w:hAnsi="Courier New" w:cs="Courier New"/>
          <w:color w:val="000000" w:themeColor="text1"/>
          <w:sz w:val="20"/>
          <w:szCs w:val="20"/>
          <w:lang w:eastAsia="ru-RU"/>
        </w:rPr>
        <w:t>межведомственных</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запросов - 5 дней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Запрос в </w:t>
      </w:r>
      <w:proofErr w:type="spellStart"/>
      <w:r w:rsidRPr="00ED7548">
        <w:rPr>
          <w:rFonts w:ascii="Courier New" w:eastAsiaTheme="minorEastAsia" w:hAnsi="Courier New" w:cs="Courier New"/>
          <w:color w:val="000000" w:themeColor="text1"/>
          <w:sz w:val="20"/>
          <w:szCs w:val="20"/>
          <w:lang w:eastAsia="ru-RU"/>
        </w:rPr>
        <w:t>Росреестр</w:t>
      </w:r>
      <w:proofErr w:type="spellEnd"/>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Запрос в ФНС  │             │             │     Запрос </w:t>
      </w:r>
      <w:proofErr w:type="gramStart"/>
      <w:r w:rsidRPr="00ED7548">
        <w:rPr>
          <w:rFonts w:ascii="Courier New" w:eastAsiaTheme="minorEastAsia" w:hAnsi="Courier New" w:cs="Courier New"/>
          <w:color w:val="000000" w:themeColor="text1"/>
          <w:sz w:val="20"/>
          <w:szCs w:val="20"/>
          <w:lang w:eastAsia="ru-RU"/>
        </w:rPr>
        <w:t>в</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    Федеральное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  казначейство РФ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Формирование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пакета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Заявление с МФЦ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Переход к процедуре рассмотрения документов 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принятия решения об оказании муниципальной услуги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r w:rsidRPr="00ED7548">
        <w:rPr>
          <w:rFonts w:ascii="Times New Roman CYR" w:eastAsiaTheme="minorEastAsia" w:hAnsi="Times New Roman CYR" w:cs="Times New Roman CYR"/>
          <w:color w:val="000000" w:themeColor="text1"/>
          <w:sz w:val="24"/>
          <w:szCs w:val="24"/>
          <w:lang w:eastAsia="ru-RU"/>
        </w:rPr>
        <w:t>_</w:t>
      </w: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Pr="00ED7548"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bookmarkStart w:id="101" w:name="sub_1600"/>
      <w:r w:rsidRPr="003C7440">
        <w:rPr>
          <w:rFonts w:ascii="Times New Roman" w:eastAsiaTheme="minorEastAsia" w:hAnsi="Times New Roman" w:cs="Times New Roman"/>
          <w:bCs/>
          <w:color w:val="000000" w:themeColor="text1"/>
          <w:sz w:val="24"/>
          <w:szCs w:val="24"/>
          <w:lang w:eastAsia="ru-RU"/>
        </w:rPr>
        <w:lastRenderedPageBreak/>
        <w:t>Приложение 6</w:t>
      </w:r>
      <w:r w:rsidRPr="003C7440">
        <w:rPr>
          <w:rFonts w:ascii="Times New Roman" w:eastAsiaTheme="minorEastAsia" w:hAnsi="Times New Roman" w:cs="Times New Roman"/>
          <w:bCs/>
          <w:color w:val="000000" w:themeColor="text1"/>
          <w:sz w:val="24"/>
          <w:szCs w:val="24"/>
          <w:lang w:eastAsia="ru-RU"/>
        </w:rPr>
        <w:br/>
        <w:t>к</w:t>
      </w:r>
      <w:r w:rsidRPr="003C7440">
        <w:rPr>
          <w:rFonts w:ascii="Times New Roman" w:eastAsiaTheme="minorEastAsia" w:hAnsi="Times New Roman" w:cs="Times New Roman"/>
          <w:b/>
          <w:bCs/>
          <w:color w:val="000000" w:themeColor="text1"/>
          <w:sz w:val="24"/>
          <w:szCs w:val="24"/>
          <w:lang w:eastAsia="ru-RU"/>
        </w:rPr>
        <w:t xml:space="preserve"> </w:t>
      </w:r>
      <w:hyperlink w:anchor="sub_1000" w:history="1">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hyperlink>
    </w:p>
    <w:bookmarkEnd w:id="10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 xml:space="preserve">последовательности административных действий при административной процедуре </w:t>
      </w:r>
      <w:r w:rsidR="00103E49">
        <w:rPr>
          <w:rFonts w:ascii="Times New Roman CYR" w:eastAsiaTheme="minorEastAsia" w:hAnsi="Times New Roman CYR" w:cs="Times New Roman CYR"/>
          <w:b/>
          <w:bCs/>
          <w:color w:val="000000" w:themeColor="text1"/>
          <w:sz w:val="24"/>
          <w:szCs w:val="24"/>
          <w:lang w:eastAsia="ru-RU"/>
        </w:rPr>
        <w:t>«</w:t>
      </w:r>
      <w:r w:rsidRPr="00ED7548">
        <w:rPr>
          <w:rFonts w:ascii="Times New Roman CYR" w:eastAsiaTheme="minorEastAsia" w:hAnsi="Times New Roman CYR" w:cs="Times New Roman CYR"/>
          <w:b/>
          <w:bCs/>
          <w:color w:val="000000" w:themeColor="text1"/>
          <w:sz w:val="24"/>
          <w:szCs w:val="24"/>
          <w:lang w:eastAsia="ru-RU"/>
        </w:rPr>
        <w:t>Рассмотрение, принятие решения о выдаче разрешения на установку</w:t>
      </w:r>
      <w:r w:rsidR="0060714F" w:rsidRPr="0060714F">
        <w:rPr>
          <w:rFonts w:ascii="Times New Roman CYR" w:eastAsiaTheme="minorEastAsia" w:hAnsi="Times New Roman CYR" w:cs="Times New Roman CYR"/>
          <w:color w:val="000000" w:themeColor="text1"/>
          <w:sz w:val="28"/>
          <w:szCs w:val="28"/>
          <w:lang w:eastAsia="ru-RU"/>
        </w:rPr>
        <w:t xml:space="preserve"> </w:t>
      </w:r>
      <w:r w:rsidR="0060714F" w:rsidRPr="0060714F">
        <w:rPr>
          <w:rFonts w:ascii="Times New Roman CYR" w:eastAsiaTheme="minorEastAsia" w:hAnsi="Times New Roman CYR" w:cs="Times New Roman CYR"/>
          <w:b/>
          <w:bCs/>
          <w:color w:val="000000" w:themeColor="text1"/>
          <w:sz w:val="24"/>
          <w:szCs w:val="24"/>
          <w:lang w:eastAsia="ru-RU"/>
        </w:rPr>
        <w:t>и эксплуатацию</w:t>
      </w:r>
      <w:r w:rsidRPr="00ED7548">
        <w:rPr>
          <w:rFonts w:ascii="Times New Roman CYR" w:eastAsiaTheme="minorEastAsia" w:hAnsi="Times New Roman CYR" w:cs="Times New Roman CYR"/>
          <w:b/>
          <w:bCs/>
          <w:color w:val="000000" w:themeColor="text1"/>
          <w:sz w:val="24"/>
          <w:szCs w:val="24"/>
          <w:lang w:eastAsia="ru-RU"/>
        </w:rPr>
        <w:t xml:space="preserve"> рекламной конструкции на соответствующей территории либо в отказе в выдаче разрешения на установку</w:t>
      </w:r>
      <w:r w:rsidR="0060714F" w:rsidRPr="0060714F">
        <w:rPr>
          <w:rFonts w:ascii="Times New Roman CYR" w:eastAsiaTheme="minorEastAsia" w:hAnsi="Times New Roman CYR" w:cs="Times New Roman CYR"/>
          <w:color w:val="000000" w:themeColor="text1"/>
          <w:sz w:val="28"/>
          <w:szCs w:val="28"/>
          <w:lang w:eastAsia="ru-RU"/>
        </w:rPr>
        <w:t xml:space="preserve"> </w:t>
      </w:r>
      <w:r w:rsidR="0060714F" w:rsidRPr="0060714F">
        <w:rPr>
          <w:rFonts w:ascii="Times New Roman CYR" w:eastAsiaTheme="minorEastAsia" w:hAnsi="Times New Roman CYR" w:cs="Times New Roman CYR"/>
          <w:b/>
          <w:bCs/>
          <w:color w:val="000000" w:themeColor="text1"/>
          <w:sz w:val="24"/>
          <w:szCs w:val="24"/>
          <w:lang w:eastAsia="ru-RU"/>
        </w:rPr>
        <w:t>и эксплуатацию</w:t>
      </w:r>
      <w:r w:rsidRPr="00ED7548">
        <w:rPr>
          <w:rFonts w:ascii="Times New Roman CYR" w:eastAsiaTheme="minorEastAsia" w:hAnsi="Times New Roman CYR" w:cs="Times New Roman CYR"/>
          <w:b/>
          <w:bCs/>
          <w:color w:val="000000" w:themeColor="text1"/>
          <w:sz w:val="24"/>
          <w:szCs w:val="24"/>
          <w:lang w:eastAsia="ru-RU"/>
        </w:rPr>
        <w:t xml:space="preserve"> рекламных конструкций</w:t>
      </w:r>
      <w:r w:rsidR="00103E49">
        <w:rPr>
          <w:rFonts w:ascii="Times New Roman CYR" w:eastAsiaTheme="minorEastAsia" w:hAnsi="Times New Roman CYR" w:cs="Times New Roman CYR"/>
          <w:b/>
          <w:bCs/>
          <w:color w:val="000000" w:themeColor="text1"/>
          <w:sz w:val="24"/>
          <w:szCs w:val="24"/>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Переход от процедуры формирования и направления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межведомственных запросов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roofErr w:type="gramStart"/>
      <w:r w:rsidRPr="00ED7548">
        <w:rPr>
          <w:rFonts w:ascii="Courier New" w:eastAsiaTheme="minorEastAsia" w:hAnsi="Courier New" w:cs="Courier New"/>
          <w:color w:val="000000" w:themeColor="text1"/>
          <w:lang w:eastAsia="ru-RU"/>
        </w:rPr>
        <w:t>Нет</w:t>
      </w:r>
      <w:proofErr w:type="gramEnd"/>
      <w:r w:rsidRPr="00ED7548">
        <w:rPr>
          <w:rFonts w:ascii="Courier New" w:eastAsiaTheme="minorEastAsia" w:hAnsi="Courier New" w:cs="Courier New"/>
          <w:color w:val="000000" w:themeColor="text1"/>
          <w:lang w:eastAsia="ru-RU"/>
        </w:rPr>
        <w:t xml:space="preserve"> ────┤  Рассмотрение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 принятие решения - 10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Подготовка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мотивированного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отказа - 5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    Подготовка и выдача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Нет───────┤  паспорта согласования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27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Подготовка проекта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разрешения на установку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рекламной конструкции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- 20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Переход к процедуре выдачи результата оказания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муниципальной услуги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r w:rsidRPr="00ED7548">
        <w:rPr>
          <w:rFonts w:ascii="Times New Roman CYR" w:eastAsiaTheme="minorEastAsia" w:hAnsi="Times New Roman CYR" w:cs="Times New Roman CYR"/>
          <w:color w:val="000000" w:themeColor="text1"/>
          <w:sz w:val="24"/>
          <w:szCs w:val="24"/>
          <w:lang w:eastAsia="ru-RU"/>
        </w:rPr>
        <w:t>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bookmarkStart w:id="102" w:name="sub_1700"/>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7</w:t>
      </w:r>
      <w:r w:rsidRPr="003C7440">
        <w:rPr>
          <w:rFonts w:ascii="Times New Roman" w:eastAsiaTheme="minorEastAsia" w:hAnsi="Times New Roman" w:cs="Times New Roman"/>
          <w:bCs/>
          <w:color w:val="000000" w:themeColor="text1"/>
          <w:sz w:val="24"/>
          <w:szCs w:val="24"/>
          <w:lang w:eastAsia="ru-RU"/>
        </w:rPr>
        <w:br/>
        <w:t xml:space="preserve">к </w:t>
      </w:r>
      <w:hyperlink w:anchor="sub_1000" w:history="1">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hyperlink>
    </w:p>
    <w:bookmarkEnd w:id="10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Главе </w:t>
      </w:r>
      <w:r w:rsidR="003C7440">
        <w:rPr>
          <w:rFonts w:ascii="Courier New" w:eastAsiaTheme="minorEastAsia" w:hAnsi="Courier New" w:cs="Courier New"/>
          <w:color w:val="000000" w:themeColor="text1"/>
          <w:sz w:val="20"/>
          <w:szCs w:val="20"/>
          <w:lang w:eastAsia="ru-RU"/>
        </w:rPr>
        <w:t>Дубенского</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муниципального района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Республики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Уведомление</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об аннулировании разрешения на установку</w:t>
      </w:r>
      <w:r w:rsidR="0060714F" w:rsidRPr="0060714F">
        <w:rPr>
          <w:rFonts w:ascii="Times New Roman CYR" w:eastAsiaTheme="minorEastAsia" w:hAnsi="Times New Roman CYR" w:cs="Times New Roman CYR"/>
          <w:color w:val="000000" w:themeColor="text1"/>
          <w:sz w:val="28"/>
          <w:szCs w:val="28"/>
          <w:lang w:eastAsia="ru-RU"/>
        </w:rPr>
        <w:t xml:space="preserve"> </w:t>
      </w:r>
      <w:r w:rsidR="0060714F" w:rsidRPr="0060714F">
        <w:rPr>
          <w:rFonts w:ascii="Courier New" w:eastAsiaTheme="minorEastAsia" w:hAnsi="Courier New" w:cs="Courier New"/>
          <w:b/>
          <w:bCs/>
          <w:color w:val="000000" w:themeColor="text1"/>
          <w:sz w:val="20"/>
          <w:szCs w:val="20"/>
          <w:lang w:eastAsia="ru-RU"/>
        </w:rPr>
        <w:t>и эксплуатацию</w:t>
      </w:r>
      <w:r w:rsidRPr="00ED7548">
        <w:rPr>
          <w:rFonts w:ascii="Courier New" w:eastAsiaTheme="minorEastAsia" w:hAnsi="Courier New" w:cs="Courier New"/>
          <w:b/>
          <w:bCs/>
          <w:color w:val="000000" w:themeColor="text1"/>
          <w:sz w:val="20"/>
          <w:szCs w:val="20"/>
          <w:lang w:eastAsia="ru-RU"/>
        </w:rPr>
        <w:t xml:space="preserve">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Являясь владельцем  рекламной конструкции, установленной  по адресу:</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прошу аннулировать разрешение на установку </w:t>
      </w:r>
      <w:r w:rsidR="0060714F" w:rsidRPr="0060714F">
        <w:rPr>
          <w:rFonts w:ascii="Courier New" w:eastAsiaTheme="minorEastAsia" w:hAnsi="Courier New" w:cs="Courier New"/>
          <w:color w:val="000000" w:themeColor="text1"/>
          <w:sz w:val="20"/>
          <w:szCs w:val="20"/>
          <w:lang w:eastAsia="ru-RU"/>
        </w:rPr>
        <w:t xml:space="preserve">и эксплуатацию </w:t>
      </w:r>
      <w:r w:rsidRPr="00ED7548">
        <w:rPr>
          <w:rFonts w:ascii="Courier New" w:eastAsiaTheme="minorEastAsia" w:hAnsi="Courier New" w:cs="Courier New"/>
          <w:color w:val="000000" w:themeColor="text1"/>
          <w:sz w:val="20"/>
          <w:szCs w:val="20"/>
          <w:lang w:eastAsia="ru-RU"/>
        </w:rPr>
        <w:t xml:space="preserve">рекламной конструкции </w:t>
      </w:r>
      <w:proofErr w:type="gramStart"/>
      <w:r w:rsidRPr="00ED7548">
        <w:rPr>
          <w:rFonts w:ascii="Courier New" w:eastAsiaTheme="minorEastAsia" w:hAnsi="Courier New" w:cs="Courier New"/>
          <w:color w:val="000000" w:themeColor="text1"/>
          <w:sz w:val="20"/>
          <w:szCs w:val="20"/>
          <w:lang w:eastAsia="ru-RU"/>
        </w:rPr>
        <w:t>от</w:t>
      </w:r>
      <w:proofErr w:type="gramEnd"/>
      <w:r w:rsidRPr="00ED7548">
        <w:rPr>
          <w:rFonts w:ascii="Courier New" w:eastAsiaTheme="minorEastAsia" w:hAnsi="Courier New" w:cs="Courier New"/>
          <w:color w:val="000000" w:themeColor="text1"/>
          <w:sz w:val="20"/>
          <w:szCs w:val="20"/>
          <w:lang w:eastAsia="ru-RU"/>
        </w:rPr>
        <w:t xml:space="preserve"> 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N __________ в связи с отказом дальнейшего использования разрешения.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bookmarkStart w:id="103" w:name="sub_1800"/>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t>Приложение 8</w:t>
      </w:r>
      <w:r w:rsidRPr="003C7440">
        <w:rPr>
          <w:rFonts w:ascii="Times New Roman" w:eastAsiaTheme="minorEastAsia" w:hAnsi="Times New Roman" w:cs="Times New Roman"/>
          <w:bCs/>
          <w:color w:val="000000" w:themeColor="text1"/>
          <w:sz w:val="24"/>
          <w:szCs w:val="24"/>
          <w:lang w:eastAsia="ru-RU"/>
        </w:rPr>
        <w:br/>
        <w:t xml:space="preserve">к </w:t>
      </w:r>
      <w:hyperlink w:anchor="sub_1000" w:history="1">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hyperlink>
    </w:p>
    <w:bookmarkEnd w:id="10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Уведомление</w:t>
      </w:r>
    </w:p>
    <w:p w:rsidR="00ED7548" w:rsidRPr="00ED7548" w:rsidRDefault="00ED7548" w:rsidP="0060714F">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об отказе в выдаче разрешения на установку </w:t>
      </w:r>
      <w:r w:rsidR="0060714F" w:rsidRPr="0060714F">
        <w:rPr>
          <w:rFonts w:ascii="Courier New" w:eastAsiaTheme="minorEastAsia" w:hAnsi="Courier New" w:cs="Courier New"/>
          <w:b/>
          <w:bCs/>
          <w:color w:val="000000" w:themeColor="text1"/>
          <w:sz w:val="20"/>
          <w:szCs w:val="20"/>
          <w:lang w:eastAsia="ru-RU"/>
        </w:rPr>
        <w:t xml:space="preserve">и эксплуатацию </w:t>
      </w:r>
      <w:r w:rsidRPr="00ED7548">
        <w:rPr>
          <w:rFonts w:ascii="Courier New" w:eastAsiaTheme="minorEastAsia" w:hAnsi="Courier New" w:cs="Courier New"/>
          <w:b/>
          <w:bCs/>
          <w:color w:val="000000" w:themeColor="text1"/>
          <w:sz w:val="20"/>
          <w:szCs w:val="20"/>
          <w:lang w:eastAsia="ru-RU"/>
        </w:rPr>
        <w:t>рекламной конструкции</w:t>
      </w:r>
      <w:r w:rsidR="0060714F">
        <w:rPr>
          <w:rFonts w:ascii="Courier New" w:eastAsiaTheme="minorEastAsia" w:hAnsi="Courier New" w:cs="Courier New"/>
          <w:color w:val="000000" w:themeColor="text1"/>
          <w:sz w:val="20"/>
          <w:szCs w:val="20"/>
          <w:lang w:eastAsia="ru-RU"/>
        </w:rPr>
        <w:t xml:space="preserve"> </w:t>
      </w:r>
      <w:r w:rsidRPr="00ED7548">
        <w:rPr>
          <w:rFonts w:ascii="Courier New" w:eastAsiaTheme="minorEastAsia" w:hAnsi="Courier New" w:cs="Courier New"/>
          <w:b/>
          <w:bCs/>
          <w:color w:val="000000" w:themeColor="text1"/>
          <w:sz w:val="20"/>
          <w:szCs w:val="20"/>
          <w:lang w:eastAsia="ru-RU"/>
        </w:rPr>
        <w:t>на соответствующей территории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от _______________                                   N __________________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(наименование </w:t>
      </w:r>
      <w:r w:rsidR="00103E49">
        <w:rPr>
          <w:rFonts w:ascii="Courier New" w:eastAsiaTheme="minorEastAsia" w:hAnsi="Courier New" w:cs="Courier New"/>
          <w:color w:val="000000" w:themeColor="text1"/>
          <w:sz w:val="20"/>
          <w:szCs w:val="20"/>
          <w:lang w:eastAsia="ru-RU"/>
        </w:rPr>
        <w:t>а</w:t>
      </w:r>
      <w:r w:rsidRPr="00ED7548">
        <w:rPr>
          <w:rFonts w:ascii="Courier New" w:eastAsiaTheme="minorEastAsia" w:hAnsi="Courier New" w:cs="Courier New"/>
          <w:color w:val="000000" w:themeColor="text1"/>
          <w:sz w:val="20"/>
          <w:szCs w:val="20"/>
          <w:lang w:eastAsia="ru-RU"/>
        </w:rPr>
        <w:t xml:space="preserve">дминистрации </w:t>
      </w:r>
      <w:r w:rsidR="003C7440">
        <w:rPr>
          <w:rFonts w:ascii="Courier New" w:eastAsiaTheme="minorEastAsia" w:hAnsi="Courier New" w:cs="Courier New"/>
          <w:color w:val="000000" w:themeColor="text1"/>
          <w:sz w:val="20"/>
          <w:szCs w:val="20"/>
          <w:lang w:eastAsia="ru-RU"/>
        </w:rPr>
        <w:t>Дубенского</w:t>
      </w:r>
      <w:r w:rsidRPr="00ED7548">
        <w:rPr>
          <w:rFonts w:ascii="Courier New" w:eastAsiaTheme="minorEastAsia" w:hAnsi="Courier New" w:cs="Courier New"/>
          <w:color w:val="000000" w:themeColor="text1"/>
          <w:sz w:val="20"/>
          <w:szCs w:val="20"/>
          <w:lang w:eastAsia="ru-RU"/>
        </w:rPr>
        <w:t xml:space="preserve"> муниципального района)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рассмотрев заявление 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(фамилия, имя, отчество гражданина или ИП, наименование ЮЛ)</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приняла решение  об отказе в  выдаче  разрешения на  установку  рекламной</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конструкции на соответствующей территории, в связи </w:t>
      </w:r>
      <w:proofErr w:type="gramStart"/>
      <w:r w:rsidRPr="00ED7548">
        <w:rPr>
          <w:rFonts w:ascii="Courier New" w:eastAsiaTheme="minorEastAsia" w:hAnsi="Courier New" w:cs="Courier New"/>
          <w:color w:val="000000" w:themeColor="text1"/>
          <w:sz w:val="20"/>
          <w:szCs w:val="20"/>
          <w:lang w:eastAsia="ru-RU"/>
        </w:rPr>
        <w:t>с</w:t>
      </w:r>
      <w:proofErr w:type="gramEnd"/>
      <w:r w:rsidRPr="00ED7548">
        <w:rPr>
          <w:rFonts w:ascii="Courier New" w:eastAsiaTheme="minorEastAsia" w:hAnsi="Courier New" w:cs="Courier New"/>
          <w:color w:val="000000" w:themeColor="text1"/>
          <w:sz w:val="20"/>
          <w:szCs w:val="20"/>
          <w:lang w:eastAsia="ru-RU"/>
        </w:rPr>
        <w:t xml:space="preserve"> 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roofErr w:type="gramStart"/>
      <w:r w:rsidRPr="00ED7548">
        <w:rPr>
          <w:rFonts w:ascii="Courier New" w:eastAsiaTheme="minorEastAsia" w:hAnsi="Courier New" w:cs="Courier New"/>
          <w:color w:val="000000" w:themeColor="text1"/>
          <w:sz w:val="20"/>
          <w:szCs w:val="20"/>
          <w:lang w:eastAsia="ru-RU"/>
        </w:rPr>
        <w:t>(причины, послужившие основанием для принятия решения об отказе в</w:t>
      </w:r>
      <w:proofErr w:type="gramEnd"/>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выдаче разрешения)</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Решение об  отказе в выдаче  на установку</w:t>
      </w:r>
      <w:r w:rsidR="00103E49" w:rsidRPr="00103E49">
        <w:rPr>
          <w:rFonts w:ascii="Times New Roman CYR" w:eastAsiaTheme="minorEastAsia" w:hAnsi="Times New Roman CYR" w:cs="Times New Roman CYR"/>
          <w:color w:val="000000" w:themeColor="text1"/>
          <w:sz w:val="28"/>
          <w:szCs w:val="28"/>
          <w:lang w:eastAsia="ru-RU"/>
        </w:rPr>
        <w:t xml:space="preserve"> </w:t>
      </w:r>
      <w:r w:rsidR="00103E49" w:rsidRPr="00103E49">
        <w:rPr>
          <w:rFonts w:ascii="Courier New" w:eastAsiaTheme="minorEastAsia" w:hAnsi="Courier New" w:cs="Courier New"/>
          <w:color w:val="000000" w:themeColor="text1"/>
          <w:sz w:val="20"/>
          <w:szCs w:val="20"/>
          <w:lang w:eastAsia="ru-RU"/>
        </w:rPr>
        <w:t>и эксплуатацию</w:t>
      </w:r>
      <w:r w:rsidRPr="00ED7548">
        <w:rPr>
          <w:rFonts w:ascii="Courier New" w:eastAsiaTheme="minorEastAsia" w:hAnsi="Courier New" w:cs="Courier New"/>
          <w:color w:val="000000" w:themeColor="text1"/>
          <w:sz w:val="20"/>
          <w:szCs w:val="20"/>
          <w:lang w:eastAsia="ru-RU"/>
        </w:rPr>
        <w:t xml:space="preserve"> рекламной  конст</w:t>
      </w:r>
      <w:r w:rsidR="00103E49">
        <w:rPr>
          <w:rFonts w:ascii="Courier New" w:eastAsiaTheme="minorEastAsia" w:hAnsi="Courier New" w:cs="Courier New"/>
          <w:color w:val="000000" w:themeColor="text1"/>
          <w:sz w:val="20"/>
          <w:szCs w:val="20"/>
          <w:lang w:eastAsia="ru-RU"/>
        </w:rPr>
        <w:t xml:space="preserve">рукции на </w:t>
      </w:r>
      <w:r w:rsidRPr="00ED7548">
        <w:rPr>
          <w:rFonts w:ascii="Courier New" w:eastAsiaTheme="minorEastAsia" w:hAnsi="Courier New" w:cs="Courier New"/>
          <w:color w:val="000000" w:themeColor="text1"/>
          <w:sz w:val="20"/>
          <w:szCs w:val="20"/>
          <w:lang w:eastAsia="ru-RU"/>
        </w:rPr>
        <w:t xml:space="preserve">соответствующей территории может быть обжаловано </w:t>
      </w:r>
      <w:proofErr w:type="gramStart"/>
      <w:r w:rsidRPr="00ED7548">
        <w:rPr>
          <w:rFonts w:ascii="Courier New" w:eastAsiaTheme="minorEastAsia" w:hAnsi="Courier New" w:cs="Courier New"/>
          <w:color w:val="000000" w:themeColor="text1"/>
          <w:sz w:val="20"/>
          <w:szCs w:val="20"/>
          <w:lang w:eastAsia="ru-RU"/>
        </w:rPr>
        <w:t>в</w:t>
      </w:r>
      <w:proofErr w:type="gramEnd"/>
      <w:r w:rsidRPr="00ED7548">
        <w:rPr>
          <w:rFonts w:ascii="Courier New" w:eastAsiaTheme="minorEastAsia" w:hAnsi="Courier New" w:cs="Courier New"/>
          <w:color w:val="000000" w:themeColor="text1"/>
          <w:sz w:val="20"/>
          <w:szCs w:val="20"/>
          <w:lang w:eastAsia="ru-RU"/>
        </w:rPr>
        <w:t xml:space="preserve"> установленном законом</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proofErr w:type="gramStart"/>
      <w:r w:rsidRPr="00ED7548">
        <w:rPr>
          <w:rFonts w:ascii="Courier New" w:eastAsiaTheme="minorEastAsia" w:hAnsi="Courier New" w:cs="Courier New"/>
          <w:color w:val="000000" w:themeColor="text1"/>
          <w:sz w:val="20"/>
          <w:szCs w:val="20"/>
          <w:lang w:eastAsia="ru-RU"/>
        </w:rPr>
        <w:t>порядке</w:t>
      </w:r>
      <w:proofErr w:type="gramEnd"/>
      <w:r w:rsidRPr="00ED7548">
        <w:rPr>
          <w:rFonts w:ascii="Courier New" w:eastAsiaTheme="minorEastAsia" w:hAnsi="Courier New" w:cs="Courier New"/>
          <w:color w:val="000000" w:themeColor="text1"/>
          <w:sz w:val="20"/>
          <w:szCs w:val="20"/>
          <w:lang w:eastAsia="ru-RU"/>
        </w:rPr>
        <w:t>.</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 ______________ 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roofErr w:type="gramStart"/>
      <w:r w:rsidRPr="00ED7548">
        <w:rPr>
          <w:rFonts w:ascii="Courier New" w:eastAsiaTheme="minorEastAsia" w:hAnsi="Courier New" w:cs="Courier New"/>
          <w:color w:val="000000" w:themeColor="text1"/>
          <w:sz w:val="20"/>
          <w:szCs w:val="20"/>
          <w:lang w:eastAsia="ru-RU"/>
        </w:rPr>
        <w:t>(должность уполномоченного     (подпись)         (расшифровка подписи)</w:t>
      </w:r>
      <w:proofErr w:type="gramEnd"/>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сотрудника)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103E49"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Pr>
          <w:rFonts w:ascii="Courier New" w:eastAsiaTheme="minorEastAsia" w:hAnsi="Courier New" w:cs="Courier New"/>
          <w:color w:val="000000" w:themeColor="text1"/>
          <w:sz w:val="20"/>
          <w:szCs w:val="20"/>
          <w:lang w:eastAsia="ru-RU"/>
        </w:rPr>
        <w:t>«</w:t>
      </w:r>
      <w:r w:rsidR="00ED7548" w:rsidRPr="00ED7548">
        <w:rPr>
          <w:rFonts w:ascii="Courier New" w:eastAsiaTheme="minorEastAsia" w:hAnsi="Courier New" w:cs="Courier New"/>
          <w:color w:val="000000" w:themeColor="text1"/>
          <w:sz w:val="20"/>
          <w:szCs w:val="20"/>
          <w:lang w:eastAsia="ru-RU"/>
        </w:rPr>
        <w:t>___</w:t>
      </w:r>
      <w:r>
        <w:rPr>
          <w:rFonts w:ascii="Courier New" w:eastAsiaTheme="minorEastAsia" w:hAnsi="Courier New" w:cs="Courier New"/>
          <w:color w:val="000000" w:themeColor="text1"/>
          <w:sz w:val="20"/>
          <w:szCs w:val="20"/>
          <w:lang w:eastAsia="ru-RU"/>
        </w:rPr>
        <w:t>»</w:t>
      </w:r>
      <w:r w:rsidR="00ED7548" w:rsidRPr="00ED7548">
        <w:rPr>
          <w:rFonts w:ascii="Courier New" w:eastAsiaTheme="minorEastAsia" w:hAnsi="Courier New" w:cs="Courier New"/>
          <w:color w:val="000000" w:themeColor="text1"/>
          <w:sz w:val="20"/>
          <w:szCs w:val="20"/>
          <w:lang w:eastAsia="ru-RU"/>
        </w:rPr>
        <w:t>_____________20___г.</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М. П.</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bookmarkStart w:id="104" w:name="sub_1900"/>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t>Приложение 9</w:t>
      </w:r>
      <w:r w:rsidRPr="003C7440">
        <w:rPr>
          <w:rFonts w:ascii="Times New Roman" w:eastAsiaTheme="minorEastAsia" w:hAnsi="Times New Roman" w:cs="Times New Roman"/>
          <w:bCs/>
          <w:color w:val="000000" w:themeColor="text1"/>
          <w:sz w:val="24"/>
          <w:szCs w:val="24"/>
          <w:lang w:eastAsia="ru-RU"/>
        </w:rPr>
        <w:br/>
        <w:t xml:space="preserve">к </w:t>
      </w:r>
      <w:hyperlink w:anchor="sub_1000" w:history="1">
        <w:r w:rsidR="00103E49">
          <w:rPr>
            <w:rFonts w:ascii="Times New Roman" w:eastAsiaTheme="minorEastAsia" w:hAnsi="Times New Roman" w:cs="Times New Roman"/>
            <w:color w:val="000000" w:themeColor="text1"/>
            <w:sz w:val="24"/>
            <w:szCs w:val="24"/>
            <w:lang w:eastAsia="ru-RU"/>
          </w:rPr>
          <w:t>а</w:t>
        </w:r>
        <w:r w:rsidRPr="003C7440">
          <w:rPr>
            <w:rFonts w:ascii="Times New Roman" w:eastAsiaTheme="minorEastAsia" w:hAnsi="Times New Roman" w:cs="Times New Roman"/>
            <w:color w:val="000000" w:themeColor="text1"/>
            <w:sz w:val="24"/>
            <w:szCs w:val="24"/>
            <w:lang w:eastAsia="ru-RU"/>
          </w:rPr>
          <w:t>дминистративному регламенту</w:t>
        </w:r>
      </w:hyperlink>
    </w:p>
    <w:bookmarkEnd w:id="10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 xml:space="preserve">последовательности административных действий при административной процедуре </w:t>
      </w:r>
      <w:r w:rsidR="00103E49">
        <w:rPr>
          <w:rFonts w:ascii="Times New Roman CYR" w:eastAsiaTheme="minorEastAsia" w:hAnsi="Times New Roman CYR" w:cs="Times New Roman CYR"/>
          <w:b/>
          <w:bCs/>
          <w:color w:val="000000" w:themeColor="text1"/>
          <w:sz w:val="24"/>
          <w:szCs w:val="24"/>
          <w:lang w:eastAsia="ru-RU"/>
        </w:rPr>
        <w:t>«</w:t>
      </w:r>
      <w:r w:rsidRPr="00ED7548">
        <w:rPr>
          <w:rFonts w:ascii="Times New Roman CYR" w:eastAsiaTheme="minorEastAsia" w:hAnsi="Times New Roman CYR" w:cs="Times New Roman CYR"/>
          <w:b/>
          <w:bCs/>
          <w:color w:val="000000" w:themeColor="text1"/>
          <w:sz w:val="24"/>
          <w:szCs w:val="24"/>
          <w:lang w:eastAsia="ru-RU"/>
        </w:rPr>
        <w:t>Уведомление заявителя о предоставлении либо отказе в предоставлении муниципальной услуги</w:t>
      </w:r>
      <w:r w:rsidR="00103E49">
        <w:rPr>
          <w:rFonts w:ascii="Times New Roman CYR" w:eastAsiaTheme="minorEastAsia" w:hAnsi="Times New Roman CYR" w:cs="Times New Roman CYR"/>
          <w:b/>
          <w:bCs/>
          <w:color w:val="000000" w:themeColor="text1"/>
          <w:sz w:val="24"/>
          <w:szCs w:val="24"/>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Переход от процедуры рассмотрения документов 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принятия решения об оказании муниципальной услуги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Выдача результата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муниципальной услуги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5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Уведомление заявителя 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необходимости явиться </w:t>
      </w:r>
      <w:proofErr w:type="gramStart"/>
      <w:r w:rsidRPr="00ED7548">
        <w:rPr>
          <w:rFonts w:ascii="Courier New" w:eastAsiaTheme="minorEastAsia" w:hAnsi="Courier New" w:cs="Courier New"/>
          <w:color w:val="000000" w:themeColor="text1"/>
          <w:lang w:eastAsia="ru-RU"/>
        </w:rPr>
        <w:t>для</w:t>
      </w:r>
      <w:proofErr w:type="gramEnd"/>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получения результата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оказания </w:t>
      </w:r>
      <w:proofErr w:type="gramStart"/>
      <w:r w:rsidRPr="00ED7548">
        <w:rPr>
          <w:rFonts w:ascii="Courier New" w:eastAsiaTheme="minorEastAsia" w:hAnsi="Courier New" w:cs="Courier New"/>
          <w:color w:val="000000" w:themeColor="text1"/>
          <w:lang w:eastAsia="ru-RU"/>
        </w:rPr>
        <w:t>муниципальной</w:t>
      </w:r>
      <w:proofErr w:type="gramEnd"/>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услуги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Выдача мотивированного  │          │ Выдача разрешения </w:t>
      </w:r>
      <w:proofErr w:type="gramStart"/>
      <w:r w:rsidRPr="00ED7548">
        <w:rPr>
          <w:rFonts w:ascii="Courier New" w:eastAsiaTheme="minorEastAsia" w:hAnsi="Courier New" w:cs="Courier New"/>
          <w:color w:val="000000" w:themeColor="text1"/>
          <w:lang w:eastAsia="ru-RU"/>
        </w:rPr>
        <w:t>на</w:t>
      </w:r>
      <w:proofErr w:type="gramEnd"/>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отказа в предоставлении  │          │  установку </w:t>
      </w:r>
      <w:proofErr w:type="gramStart"/>
      <w:r w:rsidRPr="00ED7548">
        <w:rPr>
          <w:rFonts w:ascii="Courier New" w:eastAsiaTheme="minorEastAsia" w:hAnsi="Courier New" w:cs="Courier New"/>
          <w:color w:val="000000" w:themeColor="text1"/>
          <w:lang w:eastAsia="ru-RU"/>
        </w:rPr>
        <w:t>рекламной</w:t>
      </w:r>
      <w:proofErr w:type="gramEnd"/>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муниципальной услуги    │          │      конструкции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277137" w:rsidRPr="00ED7548" w:rsidRDefault="00277137" w:rsidP="00F76C04">
      <w:pPr>
        <w:widowControl w:val="0"/>
        <w:autoSpaceDE w:val="0"/>
        <w:autoSpaceDN w:val="0"/>
        <w:adjustRightInd w:val="0"/>
        <w:spacing w:after="0" w:line="240" w:lineRule="auto"/>
        <w:jc w:val="both"/>
        <w:rPr>
          <w:rFonts w:ascii="Times New Roman CYR" w:eastAsiaTheme="minorEastAsia" w:hAnsi="Times New Roman CYR" w:cs="Times New Roman CYR"/>
          <w:color w:val="000000" w:themeColor="text1"/>
          <w:sz w:val="28"/>
          <w:szCs w:val="28"/>
          <w:lang w:eastAsia="ru-RU"/>
        </w:rPr>
      </w:pPr>
    </w:p>
    <w:p w:rsidR="00F76C04" w:rsidRPr="00ED7548" w:rsidRDefault="00F76C04" w:rsidP="00F76C04">
      <w:pPr>
        <w:widowControl w:val="0"/>
        <w:autoSpaceDE w:val="0"/>
        <w:autoSpaceDN w:val="0"/>
        <w:adjustRightInd w:val="0"/>
        <w:spacing w:after="0" w:line="240" w:lineRule="auto"/>
        <w:jc w:val="both"/>
        <w:rPr>
          <w:rFonts w:ascii="Times New Roman CYR" w:eastAsiaTheme="minorEastAsia" w:hAnsi="Times New Roman CYR" w:cs="Times New Roman CYR"/>
          <w:color w:val="000000" w:themeColor="text1"/>
          <w:sz w:val="24"/>
          <w:szCs w:val="24"/>
          <w:lang w:eastAsia="ru-RU"/>
        </w:rPr>
      </w:pPr>
    </w:p>
    <w:p w:rsidR="00277137" w:rsidRPr="00ED7548" w:rsidRDefault="00277137"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8333CA" w:rsidRPr="00903F68" w:rsidRDefault="008333CA" w:rsidP="009227B7">
      <w:pPr>
        <w:spacing w:after="0" w:line="240" w:lineRule="auto"/>
        <w:ind w:firstLine="709"/>
        <w:jc w:val="both"/>
        <w:rPr>
          <w:rFonts w:ascii="Times New Roman" w:hAnsi="Times New Roman" w:cs="Times New Roman"/>
          <w:color w:val="000000" w:themeColor="text1"/>
          <w:sz w:val="28"/>
          <w:szCs w:val="28"/>
        </w:rPr>
      </w:pPr>
    </w:p>
    <w:sectPr w:rsidR="008333CA" w:rsidRPr="00903F68" w:rsidSect="00F76C04">
      <w:headerReference w:type="default" r:id="rId9"/>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644" w:rsidRDefault="00BA3644" w:rsidP="005465D9">
      <w:pPr>
        <w:spacing w:after="0" w:line="240" w:lineRule="auto"/>
      </w:pPr>
      <w:r>
        <w:separator/>
      </w:r>
    </w:p>
  </w:endnote>
  <w:endnote w:type="continuationSeparator" w:id="0">
    <w:p w:rsidR="00BA3644" w:rsidRDefault="00BA3644" w:rsidP="00546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644" w:rsidRDefault="00BA3644" w:rsidP="005465D9">
      <w:pPr>
        <w:spacing w:after="0" w:line="240" w:lineRule="auto"/>
      </w:pPr>
      <w:r>
        <w:separator/>
      </w:r>
    </w:p>
  </w:footnote>
  <w:footnote w:type="continuationSeparator" w:id="0">
    <w:p w:rsidR="00BA3644" w:rsidRDefault="00BA3644" w:rsidP="005465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BDE" w:rsidRPr="005465D9" w:rsidRDefault="00CC5BDE" w:rsidP="00673A69">
    <w:pPr>
      <w:pStyle w:val="a6"/>
      <w:tabs>
        <w:tab w:val="center" w:pos="4818"/>
        <w:tab w:val="left" w:pos="5340"/>
      </w:tabs>
      <w:rPr>
        <w:rFonts w:ascii="Times New Roman" w:hAnsi="Times New Roman" w:cs="Times New Roman"/>
        <w:sz w:val="28"/>
        <w:szCs w:val="28"/>
      </w:rPr>
    </w:pPr>
    <w:r>
      <w:tab/>
    </w:r>
  </w:p>
  <w:p w:rsidR="00CC5BDE" w:rsidRDefault="00CC5BD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12AB"/>
    <w:multiLevelType w:val="multilevel"/>
    <w:tmpl w:val="DACAF7C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9A4D88"/>
    <w:multiLevelType w:val="multilevel"/>
    <w:tmpl w:val="49021DC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387198"/>
    <w:multiLevelType w:val="multilevel"/>
    <w:tmpl w:val="64100E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BC33D5"/>
    <w:multiLevelType w:val="hybridMultilevel"/>
    <w:tmpl w:val="41DC13B0"/>
    <w:lvl w:ilvl="0" w:tplc="CE5EA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4944C9"/>
    <w:multiLevelType w:val="multilevel"/>
    <w:tmpl w:val="2F74DE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B45704"/>
    <w:multiLevelType w:val="multilevel"/>
    <w:tmpl w:val="F2A2CCF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3847A2"/>
    <w:multiLevelType w:val="multilevel"/>
    <w:tmpl w:val="9F2836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0A4269"/>
    <w:multiLevelType w:val="multilevel"/>
    <w:tmpl w:val="148239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6D50B5"/>
    <w:multiLevelType w:val="multilevel"/>
    <w:tmpl w:val="047C46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7573A2"/>
    <w:multiLevelType w:val="multilevel"/>
    <w:tmpl w:val="E00E2C7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201581"/>
    <w:multiLevelType w:val="multilevel"/>
    <w:tmpl w:val="470E74B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A83005C"/>
    <w:multiLevelType w:val="multilevel"/>
    <w:tmpl w:val="DBC478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0AE1B56"/>
    <w:multiLevelType w:val="multilevel"/>
    <w:tmpl w:val="C1D0EF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2C0061B"/>
    <w:multiLevelType w:val="multilevel"/>
    <w:tmpl w:val="E1006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C21E46"/>
    <w:multiLevelType w:val="multilevel"/>
    <w:tmpl w:val="3168F0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CF253C"/>
    <w:multiLevelType w:val="multilevel"/>
    <w:tmpl w:val="4D72950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10F72D9"/>
    <w:multiLevelType w:val="multilevel"/>
    <w:tmpl w:val="6448922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3524007"/>
    <w:multiLevelType w:val="multilevel"/>
    <w:tmpl w:val="253CFB8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5FE410A"/>
    <w:multiLevelType w:val="multilevel"/>
    <w:tmpl w:val="C5B429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6973336"/>
    <w:multiLevelType w:val="hybridMultilevel"/>
    <w:tmpl w:val="A7D65378"/>
    <w:lvl w:ilvl="0" w:tplc="C27C7FA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EA65D71"/>
    <w:multiLevelType w:val="hybridMultilevel"/>
    <w:tmpl w:val="A350B8E8"/>
    <w:lvl w:ilvl="0" w:tplc="8B0CF5D6">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45C5EF1"/>
    <w:multiLevelType w:val="multilevel"/>
    <w:tmpl w:val="FE0E1F6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95B11FD"/>
    <w:multiLevelType w:val="multilevel"/>
    <w:tmpl w:val="99446E5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E73C6C"/>
    <w:multiLevelType w:val="multilevel"/>
    <w:tmpl w:val="7C542A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2"/>
  </w:num>
  <w:num w:numId="4">
    <w:abstractNumId w:val="18"/>
  </w:num>
  <w:num w:numId="5">
    <w:abstractNumId w:val="23"/>
  </w:num>
  <w:num w:numId="6">
    <w:abstractNumId w:val="11"/>
  </w:num>
  <w:num w:numId="7">
    <w:abstractNumId w:val="12"/>
  </w:num>
  <w:num w:numId="8">
    <w:abstractNumId w:val="15"/>
  </w:num>
  <w:num w:numId="9">
    <w:abstractNumId w:val="0"/>
  </w:num>
  <w:num w:numId="10">
    <w:abstractNumId w:val="1"/>
  </w:num>
  <w:num w:numId="11">
    <w:abstractNumId w:val="8"/>
  </w:num>
  <w:num w:numId="12">
    <w:abstractNumId w:val="16"/>
  </w:num>
  <w:num w:numId="13">
    <w:abstractNumId w:val="14"/>
  </w:num>
  <w:num w:numId="14">
    <w:abstractNumId w:val="21"/>
  </w:num>
  <w:num w:numId="15">
    <w:abstractNumId w:val="5"/>
  </w:num>
  <w:num w:numId="16">
    <w:abstractNumId w:val="9"/>
  </w:num>
  <w:num w:numId="17">
    <w:abstractNumId w:val="4"/>
  </w:num>
  <w:num w:numId="18">
    <w:abstractNumId w:val="22"/>
  </w:num>
  <w:num w:numId="19">
    <w:abstractNumId w:val="10"/>
  </w:num>
  <w:num w:numId="20">
    <w:abstractNumId w:val="17"/>
  </w:num>
  <w:num w:numId="21">
    <w:abstractNumId w:val="6"/>
  </w:num>
  <w:num w:numId="22">
    <w:abstractNumId w:val="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5D9"/>
    <w:rsid w:val="000273A8"/>
    <w:rsid w:val="0006670D"/>
    <w:rsid w:val="000E3C55"/>
    <w:rsid w:val="00103E49"/>
    <w:rsid w:val="00107342"/>
    <w:rsid w:val="0013162A"/>
    <w:rsid w:val="001542EE"/>
    <w:rsid w:val="001B54D3"/>
    <w:rsid w:val="0021017C"/>
    <w:rsid w:val="00220C26"/>
    <w:rsid w:val="00277137"/>
    <w:rsid w:val="00331541"/>
    <w:rsid w:val="0033644B"/>
    <w:rsid w:val="00353F9C"/>
    <w:rsid w:val="00385B1F"/>
    <w:rsid w:val="00391AFE"/>
    <w:rsid w:val="003C7440"/>
    <w:rsid w:val="00411A02"/>
    <w:rsid w:val="0044674C"/>
    <w:rsid w:val="0049629A"/>
    <w:rsid w:val="004E3CE3"/>
    <w:rsid w:val="005006F1"/>
    <w:rsid w:val="00504FF2"/>
    <w:rsid w:val="00514836"/>
    <w:rsid w:val="005465D9"/>
    <w:rsid w:val="00550A90"/>
    <w:rsid w:val="0058614B"/>
    <w:rsid w:val="00600CCF"/>
    <w:rsid w:val="0060714F"/>
    <w:rsid w:val="00644A2C"/>
    <w:rsid w:val="00673A69"/>
    <w:rsid w:val="0067584E"/>
    <w:rsid w:val="00683342"/>
    <w:rsid w:val="00792E8E"/>
    <w:rsid w:val="00822072"/>
    <w:rsid w:val="008333CA"/>
    <w:rsid w:val="00836B9F"/>
    <w:rsid w:val="00893F76"/>
    <w:rsid w:val="008A1B92"/>
    <w:rsid w:val="008E52CA"/>
    <w:rsid w:val="008E7C64"/>
    <w:rsid w:val="00903F68"/>
    <w:rsid w:val="009227B7"/>
    <w:rsid w:val="00922EB2"/>
    <w:rsid w:val="0093629D"/>
    <w:rsid w:val="00936C46"/>
    <w:rsid w:val="00961CB7"/>
    <w:rsid w:val="009A4F88"/>
    <w:rsid w:val="00A07936"/>
    <w:rsid w:val="00A25B7E"/>
    <w:rsid w:val="00A95F5D"/>
    <w:rsid w:val="00AC7FED"/>
    <w:rsid w:val="00B14F27"/>
    <w:rsid w:val="00B302B0"/>
    <w:rsid w:val="00B71EEF"/>
    <w:rsid w:val="00BA3644"/>
    <w:rsid w:val="00BB41F5"/>
    <w:rsid w:val="00BF2F3D"/>
    <w:rsid w:val="00C078C8"/>
    <w:rsid w:val="00C761F3"/>
    <w:rsid w:val="00CB1952"/>
    <w:rsid w:val="00CC5BDE"/>
    <w:rsid w:val="00CE3D8E"/>
    <w:rsid w:val="00D00E44"/>
    <w:rsid w:val="00D64407"/>
    <w:rsid w:val="00D719E7"/>
    <w:rsid w:val="00D94705"/>
    <w:rsid w:val="00DA43A7"/>
    <w:rsid w:val="00DE7109"/>
    <w:rsid w:val="00E34638"/>
    <w:rsid w:val="00E76968"/>
    <w:rsid w:val="00E905E2"/>
    <w:rsid w:val="00ED3FC8"/>
    <w:rsid w:val="00ED7548"/>
    <w:rsid w:val="00F7425A"/>
    <w:rsid w:val="00F762C1"/>
    <w:rsid w:val="00F76C04"/>
    <w:rsid w:val="00FC58FE"/>
    <w:rsid w:val="00FD61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94705"/>
    <w:pPr>
      <w:keepNext/>
      <w:spacing w:after="0" w:line="240" w:lineRule="auto"/>
      <w:jc w:val="center"/>
      <w:outlineLvl w:val="0"/>
    </w:pPr>
    <w:rPr>
      <w:rFonts w:ascii="Times New Roman" w:eastAsia="Times New Roman" w:hAnsi="Times New Roman" w:cs="Times New Roman"/>
      <w:b/>
      <w:sz w:val="32"/>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6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65D9"/>
    <w:rPr>
      <w:b/>
      <w:bCs/>
    </w:rPr>
  </w:style>
  <w:style w:type="character" w:styleId="a5">
    <w:name w:val="Emphasis"/>
    <w:basedOn w:val="a0"/>
    <w:uiPriority w:val="20"/>
    <w:qFormat/>
    <w:rsid w:val="005465D9"/>
    <w:rPr>
      <w:i/>
      <w:iCs/>
    </w:rPr>
  </w:style>
  <w:style w:type="paragraph" w:styleId="a6">
    <w:name w:val="header"/>
    <w:basedOn w:val="a"/>
    <w:link w:val="a7"/>
    <w:uiPriority w:val="99"/>
    <w:unhideWhenUsed/>
    <w:rsid w:val="005465D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465D9"/>
  </w:style>
  <w:style w:type="paragraph" w:styleId="a8">
    <w:name w:val="footer"/>
    <w:basedOn w:val="a"/>
    <w:link w:val="a9"/>
    <w:uiPriority w:val="99"/>
    <w:unhideWhenUsed/>
    <w:rsid w:val="005465D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465D9"/>
  </w:style>
  <w:style w:type="paragraph" w:styleId="aa">
    <w:name w:val="List Paragraph"/>
    <w:basedOn w:val="a"/>
    <w:uiPriority w:val="34"/>
    <w:qFormat/>
    <w:rsid w:val="00E905E2"/>
    <w:pPr>
      <w:ind w:left="720"/>
      <w:contextualSpacing/>
    </w:pPr>
  </w:style>
  <w:style w:type="paragraph" w:customStyle="1" w:styleId="ConsPlusNormal">
    <w:name w:val="ConsPlusNormal"/>
    <w:uiPriority w:val="99"/>
    <w:rsid w:val="00893F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b">
    <w:name w:val="Гипертекстовая ссылка"/>
    <w:basedOn w:val="a0"/>
    <w:uiPriority w:val="99"/>
    <w:rsid w:val="005006F1"/>
    <w:rPr>
      <w:rFonts w:cs="Times New Roman"/>
      <w:b w:val="0"/>
      <w:color w:val="106BBE"/>
    </w:rPr>
  </w:style>
  <w:style w:type="character" w:customStyle="1" w:styleId="10">
    <w:name w:val="Заголовок 1 Знак"/>
    <w:basedOn w:val="a0"/>
    <w:link w:val="1"/>
    <w:rsid w:val="00D94705"/>
    <w:rPr>
      <w:rFonts w:ascii="Times New Roman" w:eastAsia="Times New Roman" w:hAnsi="Times New Roman" w:cs="Times New Roman"/>
      <w:b/>
      <w:sz w:val="32"/>
      <w:szCs w:val="20"/>
      <w:lang w:eastAsia="ru-RU"/>
    </w:rPr>
  </w:style>
  <w:style w:type="paragraph" w:styleId="ac">
    <w:name w:val="Balloon Text"/>
    <w:basedOn w:val="a"/>
    <w:link w:val="ad"/>
    <w:uiPriority w:val="99"/>
    <w:semiHidden/>
    <w:unhideWhenUsed/>
    <w:rsid w:val="00E3463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34638"/>
    <w:rPr>
      <w:rFonts w:ascii="Tahoma" w:hAnsi="Tahoma" w:cs="Tahoma"/>
      <w:sz w:val="16"/>
      <w:szCs w:val="16"/>
    </w:rPr>
  </w:style>
  <w:style w:type="character" w:styleId="ae">
    <w:name w:val="Hyperlink"/>
    <w:basedOn w:val="a0"/>
    <w:uiPriority w:val="99"/>
    <w:unhideWhenUsed/>
    <w:rsid w:val="002101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94705"/>
    <w:pPr>
      <w:keepNext/>
      <w:spacing w:after="0" w:line="240" w:lineRule="auto"/>
      <w:jc w:val="center"/>
      <w:outlineLvl w:val="0"/>
    </w:pPr>
    <w:rPr>
      <w:rFonts w:ascii="Times New Roman" w:eastAsia="Times New Roman" w:hAnsi="Times New Roman" w:cs="Times New Roman"/>
      <w:b/>
      <w:sz w:val="32"/>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6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65D9"/>
    <w:rPr>
      <w:b/>
      <w:bCs/>
    </w:rPr>
  </w:style>
  <w:style w:type="character" w:styleId="a5">
    <w:name w:val="Emphasis"/>
    <w:basedOn w:val="a0"/>
    <w:uiPriority w:val="20"/>
    <w:qFormat/>
    <w:rsid w:val="005465D9"/>
    <w:rPr>
      <w:i/>
      <w:iCs/>
    </w:rPr>
  </w:style>
  <w:style w:type="paragraph" w:styleId="a6">
    <w:name w:val="header"/>
    <w:basedOn w:val="a"/>
    <w:link w:val="a7"/>
    <w:uiPriority w:val="99"/>
    <w:unhideWhenUsed/>
    <w:rsid w:val="005465D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465D9"/>
  </w:style>
  <w:style w:type="paragraph" w:styleId="a8">
    <w:name w:val="footer"/>
    <w:basedOn w:val="a"/>
    <w:link w:val="a9"/>
    <w:uiPriority w:val="99"/>
    <w:unhideWhenUsed/>
    <w:rsid w:val="005465D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465D9"/>
  </w:style>
  <w:style w:type="paragraph" w:styleId="aa">
    <w:name w:val="List Paragraph"/>
    <w:basedOn w:val="a"/>
    <w:uiPriority w:val="34"/>
    <w:qFormat/>
    <w:rsid w:val="00E905E2"/>
    <w:pPr>
      <w:ind w:left="720"/>
      <w:contextualSpacing/>
    </w:pPr>
  </w:style>
  <w:style w:type="paragraph" w:customStyle="1" w:styleId="ConsPlusNormal">
    <w:name w:val="ConsPlusNormal"/>
    <w:uiPriority w:val="99"/>
    <w:rsid w:val="00893F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b">
    <w:name w:val="Гипертекстовая ссылка"/>
    <w:basedOn w:val="a0"/>
    <w:uiPriority w:val="99"/>
    <w:rsid w:val="005006F1"/>
    <w:rPr>
      <w:rFonts w:cs="Times New Roman"/>
      <w:b w:val="0"/>
      <w:color w:val="106BBE"/>
    </w:rPr>
  </w:style>
  <w:style w:type="character" w:customStyle="1" w:styleId="10">
    <w:name w:val="Заголовок 1 Знак"/>
    <w:basedOn w:val="a0"/>
    <w:link w:val="1"/>
    <w:rsid w:val="00D94705"/>
    <w:rPr>
      <w:rFonts w:ascii="Times New Roman" w:eastAsia="Times New Roman" w:hAnsi="Times New Roman" w:cs="Times New Roman"/>
      <w:b/>
      <w:sz w:val="32"/>
      <w:szCs w:val="20"/>
      <w:lang w:eastAsia="ru-RU"/>
    </w:rPr>
  </w:style>
  <w:style w:type="paragraph" w:styleId="ac">
    <w:name w:val="Balloon Text"/>
    <w:basedOn w:val="a"/>
    <w:link w:val="ad"/>
    <w:uiPriority w:val="99"/>
    <w:semiHidden/>
    <w:unhideWhenUsed/>
    <w:rsid w:val="00E3463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34638"/>
    <w:rPr>
      <w:rFonts w:ascii="Tahoma" w:hAnsi="Tahoma" w:cs="Tahoma"/>
      <w:sz w:val="16"/>
      <w:szCs w:val="16"/>
    </w:rPr>
  </w:style>
  <w:style w:type="character" w:styleId="ae">
    <w:name w:val="Hyperlink"/>
    <w:basedOn w:val="a0"/>
    <w:uiPriority w:val="99"/>
    <w:unhideWhenUsed/>
    <w:rsid w:val="002101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648797">
      <w:bodyDiv w:val="1"/>
      <w:marLeft w:val="0"/>
      <w:marRight w:val="0"/>
      <w:marTop w:val="0"/>
      <w:marBottom w:val="0"/>
      <w:divBdr>
        <w:top w:val="none" w:sz="0" w:space="0" w:color="auto"/>
        <w:left w:val="none" w:sz="0" w:space="0" w:color="auto"/>
        <w:bottom w:val="none" w:sz="0" w:space="0" w:color="auto"/>
        <w:right w:val="none" w:sz="0" w:space="0" w:color="auto"/>
      </w:divBdr>
    </w:div>
    <w:div w:id="1971862568">
      <w:bodyDiv w:val="1"/>
      <w:marLeft w:val="0"/>
      <w:marRight w:val="0"/>
      <w:marTop w:val="0"/>
      <w:marBottom w:val="0"/>
      <w:divBdr>
        <w:top w:val="none" w:sz="0" w:space="0" w:color="auto"/>
        <w:left w:val="none" w:sz="0" w:space="0" w:color="auto"/>
        <w:bottom w:val="none" w:sz="0" w:space="0" w:color="auto"/>
        <w:right w:val="none" w:sz="0" w:space="0" w:color="auto"/>
      </w:divBdr>
      <w:divsChild>
        <w:div w:id="1751734605">
          <w:marLeft w:val="0"/>
          <w:marRight w:val="0"/>
          <w:marTop w:val="0"/>
          <w:marBottom w:val="0"/>
          <w:divBdr>
            <w:top w:val="none" w:sz="0" w:space="0" w:color="auto"/>
            <w:left w:val="none" w:sz="0" w:space="0" w:color="auto"/>
            <w:bottom w:val="none" w:sz="0" w:space="0" w:color="auto"/>
            <w:right w:val="none" w:sz="0" w:space="0" w:color="auto"/>
          </w:divBdr>
          <w:divsChild>
            <w:div w:id="148328233">
              <w:marLeft w:val="0"/>
              <w:marRight w:val="0"/>
              <w:marTop w:val="0"/>
              <w:marBottom w:val="0"/>
              <w:divBdr>
                <w:top w:val="none" w:sz="0" w:space="0" w:color="auto"/>
                <w:left w:val="none" w:sz="0" w:space="0" w:color="auto"/>
                <w:bottom w:val="none" w:sz="0" w:space="0" w:color="auto"/>
                <w:right w:val="none" w:sz="0" w:space="0" w:color="auto"/>
              </w:divBdr>
              <w:divsChild>
                <w:div w:id="1372723605">
                  <w:marLeft w:val="0"/>
                  <w:marRight w:val="0"/>
                  <w:marTop w:val="0"/>
                  <w:marBottom w:val="0"/>
                  <w:divBdr>
                    <w:top w:val="none" w:sz="0" w:space="0" w:color="auto"/>
                    <w:left w:val="none" w:sz="0" w:space="0" w:color="auto"/>
                    <w:bottom w:val="none" w:sz="0" w:space="0" w:color="auto"/>
                    <w:right w:val="none" w:sz="0" w:space="0" w:color="auto"/>
                  </w:divBdr>
                  <w:divsChild>
                    <w:div w:id="444731882">
                      <w:marLeft w:val="0"/>
                      <w:marRight w:val="0"/>
                      <w:marTop w:val="0"/>
                      <w:marBottom w:val="0"/>
                      <w:divBdr>
                        <w:top w:val="none" w:sz="0" w:space="0" w:color="auto"/>
                        <w:left w:val="none" w:sz="0" w:space="0" w:color="auto"/>
                        <w:bottom w:val="none" w:sz="0" w:space="0" w:color="auto"/>
                        <w:right w:val="none" w:sz="0" w:space="0" w:color="auto"/>
                      </w:divBdr>
                      <w:divsChild>
                        <w:div w:id="190412856">
                          <w:marLeft w:val="0"/>
                          <w:marRight w:val="0"/>
                          <w:marTop w:val="0"/>
                          <w:marBottom w:val="0"/>
                          <w:divBdr>
                            <w:top w:val="none" w:sz="0" w:space="0" w:color="auto"/>
                            <w:left w:val="none" w:sz="0" w:space="0" w:color="auto"/>
                            <w:bottom w:val="none" w:sz="0" w:space="0" w:color="auto"/>
                            <w:right w:val="none" w:sz="0" w:space="0" w:color="auto"/>
                          </w:divBdr>
                          <w:divsChild>
                            <w:div w:id="898635050">
                              <w:marLeft w:val="0"/>
                              <w:marRight w:val="0"/>
                              <w:marTop w:val="0"/>
                              <w:marBottom w:val="0"/>
                              <w:divBdr>
                                <w:top w:val="none" w:sz="0" w:space="0" w:color="auto"/>
                                <w:left w:val="none" w:sz="0" w:space="0" w:color="auto"/>
                                <w:bottom w:val="none" w:sz="0" w:space="0" w:color="auto"/>
                                <w:right w:val="none" w:sz="0" w:space="0" w:color="auto"/>
                              </w:divBdr>
                              <w:divsChild>
                                <w:div w:id="2000499837">
                                  <w:marLeft w:val="0"/>
                                  <w:marRight w:val="0"/>
                                  <w:marTop w:val="0"/>
                                  <w:marBottom w:val="0"/>
                                  <w:divBdr>
                                    <w:top w:val="none" w:sz="0" w:space="0" w:color="auto"/>
                                    <w:left w:val="none" w:sz="0" w:space="0" w:color="auto"/>
                                    <w:bottom w:val="none" w:sz="0" w:space="0" w:color="auto"/>
                                    <w:right w:val="none" w:sz="0" w:space="0" w:color="auto"/>
                                  </w:divBdr>
                                  <w:divsChild>
                                    <w:div w:id="1492595995">
                                      <w:marLeft w:val="0"/>
                                      <w:marRight w:val="0"/>
                                      <w:marTop w:val="0"/>
                                      <w:marBottom w:val="0"/>
                                      <w:divBdr>
                                        <w:top w:val="none" w:sz="0" w:space="0" w:color="auto"/>
                                        <w:left w:val="none" w:sz="0" w:space="0" w:color="auto"/>
                                        <w:bottom w:val="none" w:sz="0" w:space="0" w:color="auto"/>
                                        <w:right w:val="none" w:sz="0" w:space="0" w:color="auto"/>
                                      </w:divBdr>
                                      <w:divsChild>
                                        <w:div w:id="2100329997">
                                          <w:marLeft w:val="0"/>
                                          <w:marRight w:val="0"/>
                                          <w:marTop w:val="0"/>
                                          <w:marBottom w:val="0"/>
                                          <w:divBdr>
                                            <w:top w:val="none" w:sz="0" w:space="0" w:color="auto"/>
                                            <w:left w:val="none" w:sz="0" w:space="0" w:color="auto"/>
                                            <w:bottom w:val="none" w:sz="0" w:space="0" w:color="auto"/>
                                            <w:right w:val="none" w:sz="0" w:space="0" w:color="auto"/>
                                          </w:divBdr>
                                          <w:divsChild>
                                            <w:div w:id="677849744">
                                              <w:marLeft w:val="0"/>
                                              <w:marRight w:val="0"/>
                                              <w:marTop w:val="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555333/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10304</Words>
  <Characters>58735</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68902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 Дубенского муниципального района</dc:creator>
  <cp:lastModifiedBy>Юрист</cp:lastModifiedBy>
  <cp:revision>2</cp:revision>
  <cp:lastPrinted>2020-04-10T07:21:00Z</cp:lastPrinted>
  <dcterms:created xsi:type="dcterms:W3CDTF">2020-04-10T07:25:00Z</dcterms:created>
  <dcterms:modified xsi:type="dcterms:W3CDTF">2020-04-10T07:25:00Z</dcterms:modified>
</cp:coreProperties>
</file>