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0D51" w:rsidRDefault="00200D51" w:rsidP="00FF2F0E">
      <w:pPr>
        <w:jc w:val="center"/>
        <w:rPr>
          <w:sz w:val="28"/>
          <w:szCs w:val="28"/>
        </w:rPr>
      </w:pPr>
      <w:r>
        <w:rPr>
          <w:sz w:val="28"/>
          <w:szCs w:val="28"/>
        </w:rPr>
        <w:t>ПРОЕКТ</w:t>
      </w:r>
    </w:p>
    <w:p w:rsidR="00FF2F0E" w:rsidRPr="00B34D2E" w:rsidRDefault="00FF2F0E" w:rsidP="00FF2F0E">
      <w:pPr>
        <w:jc w:val="center"/>
        <w:rPr>
          <w:sz w:val="28"/>
          <w:szCs w:val="28"/>
        </w:rPr>
      </w:pPr>
      <w:r w:rsidRPr="00B34D2E">
        <w:rPr>
          <w:sz w:val="28"/>
          <w:szCs w:val="28"/>
        </w:rPr>
        <w:t xml:space="preserve">Администрация  Моргинского сельского поселения </w:t>
      </w:r>
    </w:p>
    <w:p w:rsidR="00FF2F0E" w:rsidRPr="00B34D2E" w:rsidRDefault="00FF2F0E" w:rsidP="00FF2F0E">
      <w:pPr>
        <w:jc w:val="center"/>
        <w:rPr>
          <w:sz w:val="28"/>
          <w:szCs w:val="28"/>
        </w:rPr>
      </w:pPr>
      <w:r w:rsidRPr="00B34D2E">
        <w:rPr>
          <w:sz w:val="28"/>
          <w:szCs w:val="28"/>
        </w:rPr>
        <w:t>Дубенского  муниципального района Республики Мордовия</w:t>
      </w:r>
    </w:p>
    <w:p w:rsidR="00FF2F0E" w:rsidRDefault="00FF2F0E" w:rsidP="00FF2F0E">
      <w:pPr>
        <w:spacing w:line="360" w:lineRule="auto"/>
        <w:rPr>
          <w:b/>
          <w:caps/>
          <w:sz w:val="28"/>
          <w:szCs w:val="28"/>
        </w:rPr>
      </w:pPr>
      <w:r>
        <w:rPr>
          <w:b/>
          <w:caps/>
          <w:sz w:val="28"/>
          <w:szCs w:val="28"/>
        </w:rPr>
        <w:t xml:space="preserve">                                                    </w:t>
      </w:r>
    </w:p>
    <w:p w:rsidR="00FF2F0E" w:rsidRDefault="00FF2F0E" w:rsidP="00FF2F0E">
      <w:pPr>
        <w:spacing w:line="360" w:lineRule="auto"/>
        <w:jc w:val="center"/>
        <w:rPr>
          <w:caps/>
        </w:rPr>
      </w:pPr>
      <w:r>
        <w:rPr>
          <w:caps/>
        </w:rPr>
        <w:t>Постановление</w:t>
      </w:r>
    </w:p>
    <w:p w:rsidR="00FF2F0E" w:rsidRDefault="00200D51" w:rsidP="00FF2F0E">
      <w:pPr>
        <w:spacing w:line="360" w:lineRule="auto"/>
      </w:pPr>
      <w:r>
        <w:t xml:space="preserve"> </w:t>
      </w:r>
      <w:r w:rsidR="00A66B89">
        <w:t xml:space="preserve"> 2020</w:t>
      </w:r>
      <w:r w:rsidR="00FF2F0E">
        <w:t xml:space="preserve"> г.                                   с. Морга                                   </w:t>
      </w:r>
      <w:r w:rsidR="00B34D2E">
        <w:t xml:space="preserve">         </w:t>
      </w:r>
      <w:r>
        <w:t xml:space="preserve"> № </w:t>
      </w:r>
      <w:r w:rsidR="00FF2F0E">
        <w:t xml:space="preserve">                   </w:t>
      </w:r>
    </w:p>
    <w:p w:rsidR="00FF2F0E" w:rsidRDefault="00FF2F0E" w:rsidP="00FF2F0E">
      <w:pPr>
        <w:spacing w:line="360" w:lineRule="auto"/>
        <w:rPr>
          <w:b/>
        </w:rPr>
      </w:pPr>
    </w:p>
    <w:p w:rsidR="00FF2F0E" w:rsidRDefault="00FF2F0E" w:rsidP="00FF2F0E">
      <w:pPr>
        <w:jc w:val="center"/>
        <w:rPr>
          <w:b/>
        </w:rPr>
      </w:pPr>
      <w:r>
        <w:rPr>
          <w:b/>
        </w:rPr>
        <w:t xml:space="preserve">             Об утверждении Положения «Об организации и осуществлении </w:t>
      </w:r>
    </w:p>
    <w:p w:rsidR="00FF2F0E" w:rsidRDefault="00FF2F0E" w:rsidP="00FF2F0E">
      <w:pPr>
        <w:rPr>
          <w:b/>
        </w:rPr>
      </w:pPr>
      <w:r>
        <w:rPr>
          <w:b/>
        </w:rPr>
        <w:t xml:space="preserve">                               первичного  воинского учета граждан на территории  </w:t>
      </w:r>
    </w:p>
    <w:p w:rsidR="00FF2F0E" w:rsidRDefault="00FF2F0E" w:rsidP="00FF2F0E">
      <w:pPr>
        <w:rPr>
          <w:b/>
        </w:rPr>
      </w:pPr>
      <w:r>
        <w:rPr>
          <w:b/>
        </w:rPr>
        <w:t xml:space="preserve">                               Администрации  Моргинского  сельского поселения          </w:t>
      </w:r>
    </w:p>
    <w:p w:rsidR="00FF2F0E" w:rsidRDefault="00FF2F0E" w:rsidP="00FF2F0E">
      <w:pPr>
        <w:rPr>
          <w:b/>
        </w:rPr>
      </w:pPr>
      <w:r>
        <w:rPr>
          <w:b/>
        </w:rPr>
        <w:t xml:space="preserve">                        Дубенского муниципального района Республики Мордовия»</w:t>
      </w:r>
    </w:p>
    <w:p w:rsidR="00FF2F0E" w:rsidRDefault="00FF2F0E" w:rsidP="00FF2F0E">
      <w:pPr>
        <w:jc w:val="center"/>
        <w:rPr>
          <w:b/>
        </w:rPr>
      </w:pPr>
    </w:p>
    <w:p w:rsidR="00FF2F0E" w:rsidRDefault="00FF2F0E" w:rsidP="00FF2F0E">
      <w:pPr>
        <w:ind w:firstLine="600"/>
        <w:jc w:val="both"/>
      </w:pPr>
      <w:r>
        <w:t xml:space="preserve">В соответствии с Конституцией Российской Федерации, Федеральными законами 1996 года № 61-ФЗ «Об обороне», 1997 года № 31-ФЗ «О мобилизационной подготовке и мобилизации в Российской Федерации», 1998 года № 53-ФЗ «О воинской обязанности и военной службе, 2003 года № 131-ФЗ «Об общих принципах организации местного самоуправления в Российской Федерации», постановлением Правительства Российской Федерации от 27 ноября </w:t>
      </w:r>
      <w:smartTag w:uri="urn:schemas-microsoft-com:office:smarttags" w:element="metricconverter">
        <w:smartTagPr>
          <w:attr w:name="ProductID" w:val="2006 г"/>
        </w:smartTagPr>
        <w:r>
          <w:t>2006 г</w:t>
        </w:r>
      </w:smartTag>
      <w:r>
        <w:t>. № 719 «Об утверждении Положения о воинском учете», Устава Моргинского сельского поселения администрация Моргинского сельского поселения Дубенского муниципального района</w:t>
      </w:r>
    </w:p>
    <w:p w:rsidR="00FF2F0E" w:rsidRDefault="00FF2F0E" w:rsidP="00FF2F0E">
      <w:pPr>
        <w:ind w:firstLine="600"/>
        <w:jc w:val="both"/>
      </w:pPr>
    </w:p>
    <w:p w:rsidR="00FF2F0E" w:rsidRDefault="00FF2F0E" w:rsidP="00FF2F0E">
      <w:pPr>
        <w:ind w:firstLine="600"/>
        <w:rPr>
          <w:b/>
        </w:rPr>
      </w:pPr>
      <w:r>
        <w:rPr>
          <w:sz w:val="28"/>
          <w:szCs w:val="28"/>
        </w:rPr>
        <w:t xml:space="preserve">                                            </w:t>
      </w:r>
      <w:r>
        <w:rPr>
          <w:b/>
        </w:rPr>
        <w:t>ПОСТАНОВЛЯЕТ:</w:t>
      </w:r>
    </w:p>
    <w:p w:rsidR="00FF2F0E" w:rsidRDefault="00FF2F0E" w:rsidP="00FF2F0E">
      <w:pPr>
        <w:ind w:firstLine="600"/>
        <w:rPr>
          <w:b/>
          <w:sz w:val="28"/>
          <w:szCs w:val="28"/>
        </w:rPr>
      </w:pPr>
    </w:p>
    <w:p w:rsidR="00FF2F0E" w:rsidRDefault="00FF2F0E" w:rsidP="00FF2F0E">
      <w:pPr>
        <w:ind w:firstLine="600"/>
        <w:jc w:val="both"/>
      </w:pPr>
      <w:r>
        <w:t>1. Утвердить Положение «Об организации и осуществлении первичного воинского учета на территории Моргинского сельского поселения» (приложение №1).</w:t>
      </w:r>
    </w:p>
    <w:p w:rsidR="00FF2F0E" w:rsidRDefault="00FF2F0E" w:rsidP="00FF2F0E">
      <w:pPr>
        <w:ind w:firstLine="600"/>
      </w:pPr>
      <w:r>
        <w:t>2. Утвердить  должностные инструкции   военно-учетного работника администрации Моргинского сельского поселения (приложение №2).</w:t>
      </w:r>
    </w:p>
    <w:p w:rsidR="00FF2F0E" w:rsidRDefault="00FF2F0E" w:rsidP="00FF2F0E">
      <w:pPr>
        <w:ind w:firstLine="600"/>
        <w:jc w:val="both"/>
      </w:pPr>
      <w:r>
        <w:t>1.  Обязанности по ведению первичного воинского учета граждан, воинского учета и бронирования граждан, пребывающих в запасе, из числа работающих в администрации Моргинского  сельского поселения возложить на Каргину Анну Ивановну.</w:t>
      </w:r>
    </w:p>
    <w:p w:rsidR="00FF2F0E" w:rsidRDefault="00FF2F0E" w:rsidP="00FF2F0E">
      <w:pPr>
        <w:ind w:firstLine="540"/>
        <w:jc w:val="both"/>
      </w:pPr>
      <w:r>
        <w:t>2. В случае отсутствия Каргиной Анны Ивановны на рабочем месте по уважительным причинам (отпуск, временная нетрудоспособность, командировка) временное исполнение обязанностей военно-учетного работника возложить на  Зинкину Татьяну Николаевну .</w:t>
      </w:r>
    </w:p>
    <w:p w:rsidR="00FF2F0E" w:rsidRDefault="00FF2F0E" w:rsidP="00FF2F0E">
      <w:pPr>
        <w:ind w:firstLine="600"/>
        <w:jc w:val="both"/>
      </w:pPr>
      <w:r>
        <w:t>3. Контроль над исполнением настоящего постановления оставляю за собой.</w:t>
      </w:r>
    </w:p>
    <w:p w:rsidR="00FF2F0E" w:rsidRDefault="00FF2F0E" w:rsidP="00FF2F0E">
      <w:pPr>
        <w:ind w:firstLine="600"/>
        <w:jc w:val="both"/>
      </w:pPr>
      <w:r>
        <w:t>4. Настоящее постановление вступает в силу со дня его подписания.</w:t>
      </w:r>
    </w:p>
    <w:p w:rsidR="00FF2F0E" w:rsidRDefault="00FF2F0E" w:rsidP="00FF2F0E">
      <w:pPr>
        <w:rPr>
          <w:sz w:val="28"/>
          <w:szCs w:val="28"/>
        </w:rPr>
      </w:pPr>
    </w:p>
    <w:p w:rsidR="00FF2F0E" w:rsidRDefault="00FF2F0E" w:rsidP="00FF2F0E">
      <w:pPr>
        <w:ind w:firstLine="600"/>
      </w:pPr>
    </w:p>
    <w:p w:rsidR="00FF2F0E" w:rsidRDefault="00FF2F0E" w:rsidP="00FF2F0E">
      <w:pPr>
        <w:jc w:val="both"/>
      </w:pPr>
      <w:r>
        <w:t xml:space="preserve">Глава Моргинского сельского </w:t>
      </w:r>
    </w:p>
    <w:p w:rsidR="00FF2F0E" w:rsidRDefault="00FF2F0E" w:rsidP="00FF2F0E">
      <w:pPr>
        <w:tabs>
          <w:tab w:val="left" w:pos="7912"/>
        </w:tabs>
        <w:jc w:val="both"/>
      </w:pPr>
      <w:r>
        <w:t>поселения Дубенского муниципального района                             С.Д.Фролов</w:t>
      </w:r>
    </w:p>
    <w:p w:rsidR="00FF2F0E" w:rsidRDefault="00FF2F0E" w:rsidP="00FF2F0E">
      <w:pPr>
        <w:ind w:firstLine="600"/>
        <w:rPr>
          <w:sz w:val="28"/>
          <w:szCs w:val="28"/>
        </w:rPr>
      </w:pPr>
    </w:p>
    <w:p w:rsidR="00FF2F0E" w:rsidRDefault="00FF2F0E" w:rsidP="00FF2F0E">
      <w:pPr>
        <w:ind w:firstLine="600"/>
        <w:rPr>
          <w:sz w:val="28"/>
          <w:szCs w:val="28"/>
        </w:rPr>
      </w:pPr>
    </w:p>
    <w:p w:rsidR="00FF2F0E" w:rsidRDefault="00FF2F0E" w:rsidP="00FF2F0E">
      <w:pPr>
        <w:jc w:val="both"/>
      </w:pPr>
      <w:r>
        <w:t>СОГЛАСОВАНО:</w:t>
      </w:r>
    </w:p>
    <w:p w:rsidR="00FF2F0E" w:rsidRDefault="00FF2F0E" w:rsidP="00FF2F0E">
      <w:pPr>
        <w:jc w:val="both"/>
      </w:pPr>
      <w:r>
        <w:t xml:space="preserve">Военный комиссар Чамзинского и Дубенского </w:t>
      </w:r>
    </w:p>
    <w:p w:rsidR="00FF2F0E" w:rsidRDefault="008821FB" w:rsidP="00FF2F0E">
      <w:pPr>
        <w:jc w:val="both"/>
      </w:pPr>
      <w:r>
        <w:t>р</w:t>
      </w:r>
      <w:r w:rsidR="00FF2F0E">
        <w:t xml:space="preserve">айонов Республики Мордовия                                        </w:t>
      </w:r>
      <w:r w:rsidR="001A6F24">
        <w:t xml:space="preserve">                 </w:t>
      </w:r>
      <w:r>
        <w:t>Н.</w:t>
      </w:r>
      <w:r w:rsidR="001A6F24">
        <w:t xml:space="preserve"> Н.Кукин</w:t>
      </w:r>
    </w:p>
    <w:p w:rsidR="00FF2F0E" w:rsidRDefault="00FF2F0E" w:rsidP="00FF2F0E">
      <w:pPr>
        <w:jc w:val="both"/>
      </w:pPr>
    </w:p>
    <w:p w:rsidR="00FF2F0E" w:rsidRDefault="00FF2F0E" w:rsidP="00FF2F0E">
      <w:pPr>
        <w:jc w:val="both"/>
      </w:pPr>
    </w:p>
    <w:p w:rsidR="00FF2F0E" w:rsidRDefault="00FF2F0E" w:rsidP="00FF2F0E">
      <w:pPr>
        <w:jc w:val="both"/>
      </w:pPr>
    </w:p>
    <w:p w:rsidR="00FF2F0E" w:rsidRDefault="00FF2F0E" w:rsidP="00FF2F0E">
      <w:pPr>
        <w:jc w:val="both"/>
      </w:pPr>
    </w:p>
    <w:p w:rsidR="00FF2F0E" w:rsidRDefault="00FF2F0E" w:rsidP="00FF2F0E">
      <w:pPr>
        <w:jc w:val="both"/>
      </w:pPr>
    </w:p>
    <w:p w:rsidR="00FF2F0E" w:rsidRPr="00FF2F0E" w:rsidRDefault="00FF2F0E" w:rsidP="00FF2F0E">
      <w:pPr>
        <w:ind w:left="5664" w:firstLine="708"/>
        <w:jc w:val="both"/>
      </w:pPr>
      <w:r>
        <w:rPr>
          <w:sz w:val="20"/>
          <w:szCs w:val="20"/>
        </w:rPr>
        <w:t xml:space="preserve">                                         </w:t>
      </w:r>
      <w:r w:rsidRPr="00FF2F0E">
        <w:t>Приложение № 1</w:t>
      </w:r>
    </w:p>
    <w:p w:rsidR="00FF2F0E" w:rsidRPr="00FF2F0E" w:rsidRDefault="00296628" w:rsidP="00296628">
      <w:pPr>
        <w:jc w:val="both"/>
        <w:rPr>
          <w:sz w:val="20"/>
          <w:szCs w:val="20"/>
        </w:rPr>
      </w:pPr>
      <w:r>
        <w:rPr>
          <w:b/>
        </w:rPr>
        <w:t xml:space="preserve">СОГЛАСОВАНО                                                      </w:t>
      </w:r>
      <w:r w:rsidR="00FF2F0E">
        <w:rPr>
          <w:b/>
        </w:rPr>
        <w:t>УТВЕРЖДЕНО</w:t>
      </w:r>
    </w:p>
    <w:p w:rsidR="00FF2F0E" w:rsidRDefault="00296628" w:rsidP="00FF2F0E">
      <w:pPr>
        <w:jc w:val="both"/>
        <w:rPr>
          <w:b/>
        </w:rPr>
      </w:pPr>
      <w:r w:rsidRPr="00296628">
        <w:t>Военный комиссар Чамзинского</w:t>
      </w:r>
      <w:r>
        <w:rPr>
          <w:b/>
        </w:rPr>
        <w:t xml:space="preserve">                        </w:t>
      </w:r>
      <w:r w:rsidR="00FF2F0E">
        <w:t xml:space="preserve">Постановлением Главы   </w:t>
      </w:r>
    </w:p>
    <w:p w:rsidR="00FF2F0E" w:rsidRDefault="00296628" w:rsidP="00FF2F0E">
      <w:pPr>
        <w:jc w:val="both"/>
      </w:pPr>
      <w:r>
        <w:t>и Дубенского районов</w:t>
      </w:r>
      <w:r w:rsidR="00FF2F0E">
        <w:t xml:space="preserve">                   </w:t>
      </w:r>
      <w:r>
        <w:t xml:space="preserve">                         </w:t>
      </w:r>
      <w:r w:rsidR="00FF2F0E">
        <w:t xml:space="preserve">Моргинского сельского поселения </w:t>
      </w:r>
    </w:p>
    <w:p w:rsidR="00FF2F0E" w:rsidRDefault="00296628" w:rsidP="00FF2F0E">
      <w:pPr>
        <w:jc w:val="both"/>
      </w:pPr>
      <w:r>
        <w:t xml:space="preserve">                                Н.Н.Кукин                                </w:t>
      </w:r>
      <w:r w:rsidR="00200D51">
        <w:t xml:space="preserve"> </w:t>
      </w:r>
      <w:r w:rsidR="003E1B79">
        <w:t>2020</w:t>
      </w:r>
      <w:r w:rsidR="00200D51">
        <w:t xml:space="preserve">г  № </w:t>
      </w:r>
    </w:p>
    <w:p w:rsidR="00FF2F0E" w:rsidRDefault="00FF2F0E" w:rsidP="00FF2F0E">
      <w:pPr>
        <w:jc w:val="both"/>
        <w:rPr>
          <w:sz w:val="26"/>
          <w:szCs w:val="26"/>
        </w:rPr>
      </w:pPr>
    </w:p>
    <w:p w:rsidR="00FF2F0E" w:rsidRDefault="00FF2F0E" w:rsidP="00FF2F0E">
      <w:pPr>
        <w:ind w:firstLine="600"/>
        <w:jc w:val="center"/>
        <w:rPr>
          <w:b/>
        </w:rPr>
      </w:pPr>
      <w:r>
        <w:rPr>
          <w:b/>
        </w:rPr>
        <w:t>ПОЛОЖЕНИЕ</w:t>
      </w:r>
    </w:p>
    <w:p w:rsidR="00FF2F0E" w:rsidRDefault="00FF2F0E" w:rsidP="00FF2F0E">
      <w:pPr>
        <w:ind w:firstLine="600"/>
        <w:jc w:val="center"/>
        <w:rPr>
          <w:b/>
        </w:rPr>
      </w:pPr>
      <w:r>
        <w:rPr>
          <w:b/>
        </w:rPr>
        <w:t>об организации и осуществлении первичного воинского учета на территории Моргинского сельского поселения</w:t>
      </w:r>
    </w:p>
    <w:p w:rsidR="00FF2F0E" w:rsidRDefault="00FF2F0E" w:rsidP="00FF2F0E">
      <w:pPr>
        <w:ind w:firstLine="600"/>
        <w:jc w:val="center"/>
        <w:rPr>
          <w:b/>
        </w:rPr>
      </w:pPr>
    </w:p>
    <w:p w:rsidR="00FF2F0E" w:rsidRDefault="00FF2F0E" w:rsidP="00FF2F0E">
      <w:pPr>
        <w:ind w:left="600"/>
        <w:jc w:val="center"/>
        <w:rPr>
          <w:b/>
        </w:rPr>
      </w:pPr>
      <w:r>
        <w:rPr>
          <w:b/>
          <w:lang w:val="en-US"/>
        </w:rPr>
        <w:t>I</w:t>
      </w:r>
      <w:r>
        <w:rPr>
          <w:b/>
        </w:rPr>
        <w:t>. ОБЩИЕ ПОЛОЖЕНИЯ</w:t>
      </w:r>
    </w:p>
    <w:p w:rsidR="00FF2F0E" w:rsidRDefault="00FF2F0E" w:rsidP="00FF2F0E">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1. Настоящее положение, разработанное в соответствии с Федеральным законом "О воинской обязанности и военной службе" и иными нормативными правовыми актами Российской Федерации по вопросам обороны и безопасности, определяет порядок организации первичного воинского учета граждан на территории Моргинского сельского поселения. </w:t>
      </w:r>
    </w:p>
    <w:p w:rsidR="00FF2F0E" w:rsidRDefault="00FF2F0E" w:rsidP="00FF2F0E">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Воинский учет предусматривается воинской обязанностью граждан и обеспечивается государственной системой регистрации призывных и мобилизационных людских ресурсов, в рамках которой осуществляется комплекс мероприятий по сбору, обобщению и анализу сведений об их количественном составе и качественном состоянии (далее - система воинского учета).</w:t>
      </w:r>
    </w:p>
    <w:p w:rsidR="00FF2F0E" w:rsidRDefault="00FF2F0E" w:rsidP="00FF2F0E">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Организация воинского учета в органах государственной власти, органах исполнительной власти субъектов Российской Федерации, </w:t>
      </w:r>
      <w:r>
        <w:rPr>
          <w:rFonts w:ascii="Times New Roman" w:hAnsi="Times New Roman" w:cs="Times New Roman"/>
          <w:b/>
          <w:i/>
          <w:sz w:val="24"/>
          <w:szCs w:val="24"/>
        </w:rPr>
        <w:t>органах местного самоуправления поселений</w:t>
      </w:r>
      <w:r>
        <w:rPr>
          <w:rFonts w:ascii="Times New Roman" w:hAnsi="Times New Roman" w:cs="Times New Roman"/>
          <w:sz w:val="24"/>
          <w:szCs w:val="24"/>
        </w:rPr>
        <w:t xml:space="preserve"> (далее - органы местного самоуправления) и организациях входит в содержание мобилизационной подготовки и мобилизации.</w:t>
      </w:r>
    </w:p>
    <w:p w:rsidR="00FF2F0E" w:rsidRDefault="00FF2F0E" w:rsidP="00FF2F0E">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2. Основной целью воинского учета является обеспечение полного и качественного укомплектования призывными людскими ресурсами Вооруженных Сил Российской Федерации, других войск, воинских формирований и органов в мирное время, а также обеспечение в периоды мобилизации, военного положения и в военное время:</w:t>
      </w:r>
    </w:p>
    <w:p w:rsidR="00FF2F0E" w:rsidRDefault="00FF2F0E" w:rsidP="00FF2F0E">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потребностей Вооруженных Сил Российской Федерации, других войск, воинских формирований, органов и специальных формирований в мобилизационных людских ресурсах путем заблаговременной приписки (предназначения) граждан, пребывающих в запасе, в их состав;</w:t>
      </w:r>
    </w:p>
    <w:p w:rsidR="00FF2F0E" w:rsidRDefault="00FF2F0E" w:rsidP="00FF2F0E">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потребностей органов государственной власти, органов местного самоуправления и организаций в трудовых ресурсах путем закрепления (бронирования) за ними необходимого количества руководителей и специалистов из числа граждан, пребывающих в запасе, работающих в этих органах и организациях.</w:t>
      </w:r>
    </w:p>
    <w:p w:rsidR="00FF2F0E" w:rsidRDefault="00FF2F0E" w:rsidP="00FF2F0E">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3. Основными задачами воинского учета являются:</w:t>
      </w:r>
    </w:p>
    <w:p w:rsidR="00FF2F0E" w:rsidRDefault="00FF2F0E" w:rsidP="00FF2F0E">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обеспечение исполнения гражданами воинской обязанности, установленной законодательством Российской Федерации;</w:t>
      </w:r>
    </w:p>
    <w:p w:rsidR="00FF2F0E" w:rsidRDefault="00FF2F0E" w:rsidP="00FF2F0E">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документальное оформление сведений воинского учета о гражданах, состоящих на воинском учете;</w:t>
      </w:r>
    </w:p>
    <w:p w:rsidR="00FF2F0E" w:rsidRDefault="00FF2F0E" w:rsidP="00FF2F0E">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анализ количественного состава и качественного состояния призывных и мобилизационных людских ресурсов для их эффективного использования в интересах обеспечения обороны страны и безопасности государства;</w:t>
      </w:r>
    </w:p>
    <w:p w:rsidR="00FF2F0E" w:rsidRDefault="00FF2F0E" w:rsidP="00FF2F0E">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г) проведение плановой работы по подготовке необходимого количества военно-обученных граждан, пребывающих в запасе, для обеспечения мероприятий по переводу Вооруженных Сил Российской Федерации, других войск, воинских формирований и органов с мирного на военное время, в период мобилизации и поддержание их укомплектованности на требуемом уровне в военное время.</w:t>
      </w:r>
    </w:p>
    <w:p w:rsidR="00FF2F0E" w:rsidRDefault="00FF2F0E" w:rsidP="00FF2F0E">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lastRenderedPageBreak/>
        <w:t>4. Основным требованием, предъявляемым к системе воинского учета, является постоянное обеспечение полноты и достоверности данных, определяющих количественный состав и качественное состояние призывных и мобилизационных людских ресурсов.</w:t>
      </w:r>
    </w:p>
    <w:p w:rsidR="00FF2F0E" w:rsidRDefault="00FF2F0E" w:rsidP="00FF2F0E">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5. Функционирование системы воинского учета обеспечивается Министерством обороны Российской Федерации, Министерством внутренних дел Российской Федерации, Службой внешней разведки Российской Федерации, Федеральной службой безопасности Российской Федерации, органами исполнительной власти субъектов Российской Федерации, </w:t>
      </w:r>
      <w:r>
        <w:rPr>
          <w:rFonts w:ascii="Times New Roman" w:hAnsi="Times New Roman" w:cs="Times New Roman"/>
          <w:b/>
          <w:i/>
          <w:sz w:val="24"/>
          <w:szCs w:val="24"/>
        </w:rPr>
        <w:t>органами местного самоуправления</w:t>
      </w:r>
      <w:r>
        <w:rPr>
          <w:rFonts w:ascii="Times New Roman" w:hAnsi="Times New Roman" w:cs="Times New Roman"/>
          <w:sz w:val="24"/>
          <w:szCs w:val="24"/>
        </w:rPr>
        <w:t xml:space="preserve"> и организациями.</w:t>
      </w:r>
    </w:p>
    <w:p w:rsidR="00FF2F0E" w:rsidRDefault="00FF2F0E" w:rsidP="00FF2F0E">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6. </w:t>
      </w:r>
      <w:r>
        <w:rPr>
          <w:rFonts w:ascii="Times New Roman" w:hAnsi="Times New Roman" w:cs="Times New Roman"/>
          <w:b/>
          <w:i/>
          <w:sz w:val="24"/>
          <w:szCs w:val="24"/>
        </w:rPr>
        <w:t>Должностные лица</w:t>
      </w:r>
      <w:r>
        <w:rPr>
          <w:rFonts w:ascii="Times New Roman" w:hAnsi="Times New Roman" w:cs="Times New Roman"/>
          <w:sz w:val="24"/>
          <w:szCs w:val="24"/>
        </w:rPr>
        <w:t xml:space="preserve"> органов государственной власти, органов исполнительной власти субъектов Российской Федерации, </w:t>
      </w:r>
      <w:r>
        <w:rPr>
          <w:rFonts w:ascii="Times New Roman" w:hAnsi="Times New Roman" w:cs="Times New Roman"/>
          <w:b/>
          <w:i/>
          <w:sz w:val="24"/>
          <w:szCs w:val="24"/>
        </w:rPr>
        <w:t>органов местного самоуправления</w:t>
      </w:r>
      <w:r>
        <w:rPr>
          <w:rFonts w:ascii="Times New Roman" w:hAnsi="Times New Roman" w:cs="Times New Roman"/>
          <w:sz w:val="24"/>
          <w:szCs w:val="24"/>
        </w:rPr>
        <w:t xml:space="preserve"> и организаций обеспечивают исполнение гражданами обязанностей в области воинского учета в соответствии с законодательством Российской Федерации.</w:t>
      </w:r>
    </w:p>
    <w:p w:rsidR="00FF2F0E" w:rsidRDefault="00FF2F0E" w:rsidP="00FF2F0E">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7. Персональный воинский учет граждан по месту их жительства или месту пребывания (на срок более 3 месяцев) осуществляется отделом военного комиссариата.</w:t>
      </w:r>
    </w:p>
    <w:p w:rsidR="00FF2F0E" w:rsidRDefault="00FF2F0E" w:rsidP="00FF2F0E">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Порядок организации воинского учета граждан, имеющих воинские звания офицеров и пребывающих в запасе Службы внешней разведки Российской Федерации и запасе Федеральной службы безопасности Российской Федерации, определяется руководителями этих федеральных органов исполнительной власти.</w:t>
      </w:r>
    </w:p>
    <w:p w:rsidR="00FF2F0E" w:rsidRDefault="00FF2F0E" w:rsidP="00FF2F0E">
      <w:pPr>
        <w:tabs>
          <w:tab w:val="left" w:pos="10490"/>
        </w:tabs>
        <w:ind w:firstLine="540"/>
        <w:jc w:val="both"/>
        <w:rPr>
          <w:b/>
          <w:i/>
        </w:rPr>
      </w:pPr>
      <w:r>
        <w:t xml:space="preserve">8. </w:t>
      </w:r>
      <w:r>
        <w:rPr>
          <w:b/>
          <w:i/>
        </w:rPr>
        <w:t xml:space="preserve">В поселениях, где нет отделов военных комиссариатов, воинский учет граждан по месту их жительства или месту пребывания (на срок более трёх месяцев) осуществляется органами местного самоуправления в соответствии с законодательством Российской Федерации, Положением о воинском учете и Методическими рекомендациями, разрабатываемыми Министерством обороны Российской Федерации. </w:t>
      </w:r>
      <w:r>
        <w:rPr>
          <w:b/>
          <w:i/>
          <w:u w:val="single"/>
        </w:rPr>
        <w:t>За состоянием первичного воинского учета отвечают руководители этих органов.</w:t>
      </w:r>
    </w:p>
    <w:p w:rsidR="00FF2F0E" w:rsidRDefault="00FF2F0E" w:rsidP="00FF2F0E">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Воинский учет граждан по месту их работы осуществляется организациями в соответствии с законодательством Российской Федерации, настоящим Положением и методическими рекомендациями, разрабатываемыми Министерством обороны Российской Федерации.</w:t>
      </w:r>
    </w:p>
    <w:p w:rsidR="00FF2F0E" w:rsidRDefault="00FF2F0E" w:rsidP="00FF2F0E">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За состояние воинского учета, осуществляемого организациями, отвечают руководители этих организаций.</w:t>
      </w:r>
    </w:p>
    <w:p w:rsidR="00FF2F0E" w:rsidRDefault="00FF2F0E" w:rsidP="00FF2F0E">
      <w:pPr>
        <w:pStyle w:val="ConsPlusNormal"/>
        <w:widowControl/>
        <w:ind w:firstLine="540"/>
        <w:jc w:val="both"/>
        <w:rPr>
          <w:rFonts w:ascii="Times New Roman" w:hAnsi="Times New Roman"/>
          <w:b/>
          <w:i/>
          <w:sz w:val="24"/>
          <w:szCs w:val="24"/>
        </w:rPr>
      </w:pPr>
      <w:r>
        <w:rPr>
          <w:rFonts w:ascii="Times New Roman" w:hAnsi="Times New Roman"/>
          <w:sz w:val="24"/>
          <w:szCs w:val="24"/>
        </w:rPr>
        <w:t xml:space="preserve">9. </w:t>
      </w:r>
      <w:r>
        <w:rPr>
          <w:rFonts w:ascii="Times New Roman" w:hAnsi="Times New Roman"/>
          <w:b/>
          <w:i/>
          <w:sz w:val="24"/>
          <w:szCs w:val="24"/>
        </w:rPr>
        <w:t>Число работников, осуществляющих воинский учет в органах местного самоуправления, определяется с учетом следующих норм:</w:t>
      </w:r>
    </w:p>
    <w:p w:rsidR="00FF2F0E" w:rsidRDefault="00FF2F0E" w:rsidP="00FF2F0E">
      <w:pPr>
        <w:pStyle w:val="ConsPlusNormal"/>
        <w:widowControl/>
        <w:ind w:firstLine="540"/>
        <w:jc w:val="both"/>
        <w:rPr>
          <w:rFonts w:ascii="Times New Roman" w:hAnsi="Times New Roman"/>
          <w:b/>
          <w:i/>
          <w:sz w:val="24"/>
          <w:szCs w:val="24"/>
        </w:rPr>
      </w:pPr>
      <w:r>
        <w:rPr>
          <w:rFonts w:ascii="Times New Roman" w:hAnsi="Times New Roman"/>
          <w:b/>
          <w:i/>
          <w:sz w:val="24"/>
          <w:szCs w:val="24"/>
        </w:rPr>
        <w:t>а) 1 работник, выполняющий обязанности по совместительству, - при наличии на воинском учете менее 500 граждан;</w:t>
      </w:r>
    </w:p>
    <w:p w:rsidR="00FF2F0E" w:rsidRDefault="00FF2F0E" w:rsidP="00FF2F0E">
      <w:pPr>
        <w:pStyle w:val="ConsPlusNormal"/>
        <w:widowControl/>
        <w:ind w:firstLine="540"/>
        <w:jc w:val="both"/>
        <w:rPr>
          <w:rFonts w:ascii="Times New Roman" w:hAnsi="Times New Roman"/>
          <w:b/>
          <w:i/>
          <w:sz w:val="24"/>
          <w:szCs w:val="24"/>
        </w:rPr>
      </w:pPr>
      <w:r>
        <w:rPr>
          <w:rFonts w:ascii="Times New Roman" w:hAnsi="Times New Roman"/>
          <w:b/>
          <w:i/>
          <w:sz w:val="24"/>
          <w:szCs w:val="24"/>
        </w:rPr>
        <w:t>б) 1 освобожденный работник - при наличии на воинском учете от 500 до 1000 граждан;</w:t>
      </w:r>
    </w:p>
    <w:p w:rsidR="00FF2F0E" w:rsidRDefault="00FF2F0E" w:rsidP="00FF2F0E">
      <w:pPr>
        <w:pStyle w:val="ConsPlusNormal"/>
        <w:widowControl/>
        <w:ind w:firstLine="540"/>
        <w:jc w:val="both"/>
        <w:rPr>
          <w:rFonts w:ascii="Times New Roman" w:hAnsi="Times New Roman"/>
          <w:b/>
          <w:i/>
          <w:sz w:val="24"/>
          <w:szCs w:val="24"/>
        </w:rPr>
      </w:pPr>
      <w:r>
        <w:rPr>
          <w:rFonts w:ascii="Times New Roman" w:hAnsi="Times New Roman"/>
          <w:b/>
          <w:i/>
          <w:sz w:val="24"/>
          <w:szCs w:val="24"/>
        </w:rPr>
        <w:t>в) 1 освобожденный работник на каждую последующую 1000 граждан, состоящих на воинском учете.</w:t>
      </w:r>
    </w:p>
    <w:p w:rsidR="00FF2F0E" w:rsidRDefault="00FF2F0E" w:rsidP="00FF2F0E">
      <w:pPr>
        <w:pStyle w:val="ConsPlusNormal"/>
        <w:widowControl/>
        <w:ind w:firstLine="540"/>
        <w:jc w:val="both"/>
        <w:rPr>
          <w:rFonts w:ascii="Times New Roman" w:hAnsi="Times New Roman"/>
          <w:b/>
          <w:i/>
          <w:sz w:val="24"/>
          <w:szCs w:val="24"/>
        </w:rPr>
      </w:pPr>
      <w:r>
        <w:rPr>
          <w:rFonts w:ascii="Times New Roman" w:hAnsi="Times New Roman"/>
          <w:b/>
          <w:i/>
          <w:sz w:val="24"/>
          <w:szCs w:val="24"/>
        </w:rPr>
        <w:t xml:space="preserve"> При наличии в органах местного самоуправления или организациях 2 и более работников, осуществляющих воинский учет, они объединяются в отдельное подразделение - военно-учетный стол.</w:t>
      </w:r>
    </w:p>
    <w:p w:rsidR="00FF2F0E" w:rsidRDefault="00FF2F0E" w:rsidP="00FF2F0E">
      <w:pPr>
        <w:pStyle w:val="ConsPlusNormal"/>
        <w:widowControl/>
        <w:ind w:firstLine="540"/>
        <w:jc w:val="both"/>
        <w:rPr>
          <w:rFonts w:ascii="Times New Roman" w:hAnsi="Times New Roman"/>
          <w:sz w:val="24"/>
          <w:szCs w:val="24"/>
          <w:u w:val="single"/>
        </w:rPr>
      </w:pPr>
      <w:r>
        <w:rPr>
          <w:rFonts w:ascii="Times New Roman" w:hAnsi="Times New Roman"/>
          <w:sz w:val="24"/>
          <w:szCs w:val="24"/>
        </w:rPr>
        <w:t xml:space="preserve">10. </w:t>
      </w:r>
      <w:r>
        <w:rPr>
          <w:rFonts w:ascii="Times New Roman" w:hAnsi="Times New Roman"/>
          <w:i/>
          <w:sz w:val="24"/>
          <w:szCs w:val="24"/>
          <w:u w:val="single"/>
        </w:rPr>
        <w:t>Воинскому учету</w:t>
      </w:r>
      <w:r>
        <w:rPr>
          <w:rFonts w:ascii="Times New Roman" w:hAnsi="Times New Roman"/>
          <w:sz w:val="24"/>
          <w:szCs w:val="24"/>
        </w:rPr>
        <w:t xml:space="preserve"> в органах местного самоуправления и организациях </w:t>
      </w:r>
      <w:r>
        <w:rPr>
          <w:rFonts w:ascii="Times New Roman" w:hAnsi="Times New Roman"/>
          <w:i/>
          <w:sz w:val="24"/>
          <w:szCs w:val="24"/>
          <w:u w:val="single"/>
        </w:rPr>
        <w:t>подлежат:</w:t>
      </w:r>
    </w:p>
    <w:p w:rsidR="00FF2F0E" w:rsidRDefault="00FF2F0E" w:rsidP="00FF2F0E">
      <w:pPr>
        <w:pStyle w:val="ConsPlusNormal"/>
        <w:widowControl/>
        <w:ind w:firstLine="540"/>
        <w:jc w:val="both"/>
        <w:rPr>
          <w:rFonts w:ascii="Times New Roman" w:hAnsi="Times New Roman"/>
          <w:sz w:val="24"/>
          <w:szCs w:val="24"/>
        </w:rPr>
      </w:pPr>
      <w:r>
        <w:rPr>
          <w:rFonts w:ascii="Times New Roman" w:hAnsi="Times New Roman"/>
          <w:sz w:val="24"/>
          <w:szCs w:val="24"/>
        </w:rPr>
        <w:t>а) граждане мужского пола в возрасте от 18 до 27 лет, обязанные состоять на воинском учете и не пребывающие в запасе (далее - призывники);</w:t>
      </w:r>
    </w:p>
    <w:p w:rsidR="00FF2F0E" w:rsidRDefault="00FF2F0E" w:rsidP="00FF2F0E">
      <w:pPr>
        <w:pStyle w:val="ConsPlusNormal"/>
        <w:widowControl/>
        <w:ind w:firstLine="540"/>
        <w:jc w:val="both"/>
        <w:rPr>
          <w:rFonts w:ascii="Times New Roman" w:hAnsi="Times New Roman"/>
          <w:sz w:val="24"/>
          <w:szCs w:val="24"/>
        </w:rPr>
      </w:pPr>
      <w:r>
        <w:rPr>
          <w:rFonts w:ascii="Times New Roman" w:hAnsi="Times New Roman"/>
          <w:sz w:val="24"/>
          <w:szCs w:val="24"/>
        </w:rPr>
        <w:t>б) граждане, пребывающие в запасе (далее - военнообязанные):</w:t>
      </w:r>
    </w:p>
    <w:p w:rsidR="00FF2F0E" w:rsidRDefault="00FF2F0E" w:rsidP="00FF2F0E">
      <w:pPr>
        <w:pStyle w:val="ConsPlusNormal"/>
        <w:widowControl/>
        <w:ind w:firstLine="540"/>
        <w:jc w:val="both"/>
        <w:rPr>
          <w:rFonts w:ascii="Times New Roman" w:hAnsi="Times New Roman"/>
          <w:sz w:val="24"/>
          <w:szCs w:val="24"/>
        </w:rPr>
      </w:pPr>
      <w:r>
        <w:rPr>
          <w:rFonts w:ascii="Times New Roman" w:hAnsi="Times New Roman"/>
          <w:sz w:val="24"/>
          <w:szCs w:val="24"/>
        </w:rPr>
        <w:t>мужского пола, пребывающие в запасе;</w:t>
      </w:r>
    </w:p>
    <w:p w:rsidR="00FF2F0E" w:rsidRDefault="00FF2F0E" w:rsidP="00FF2F0E">
      <w:pPr>
        <w:pStyle w:val="ConsPlusNormal"/>
        <w:widowControl/>
        <w:ind w:firstLine="540"/>
        <w:jc w:val="both"/>
        <w:rPr>
          <w:rFonts w:ascii="Times New Roman" w:hAnsi="Times New Roman"/>
          <w:sz w:val="24"/>
          <w:szCs w:val="24"/>
        </w:rPr>
      </w:pPr>
      <w:r>
        <w:rPr>
          <w:rFonts w:ascii="Times New Roman" w:hAnsi="Times New Roman"/>
          <w:sz w:val="24"/>
          <w:szCs w:val="24"/>
        </w:rPr>
        <w:t>уволенные с военной службы с зачислением в запас Вооруженных Сил Российской Федерации;</w:t>
      </w:r>
    </w:p>
    <w:p w:rsidR="00FF2F0E" w:rsidRDefault="00FF2F0E" w:rsidP="00FF2F0E">
      <w:pPr>
        <w:pStyle w:val="ConsPlusNormal"/>
        <w:widowControl/>
        <w:ind w:firstLine="540"/>
        <w:jc w:val="both"/>
        <w:rPr>
          <w:rFonts w:ascii="Times New Roman" w:hAnsi="Times New Roman"/>
          <w:sz w:val="24"/>
          <w:szCs w:val="24"/>
        </w:rPr>
      </w:pPr>
      <w:r>
        <w:rPr>
          <w:rFonts w:ascii="Times New Roman" w:hAnsi="Times New Roman"/>
          <w:sz w:val="24"/>
          <w:szCs w:val="24"/>
        </w:rPr>
        <w:t xml:space="preserve">успешно завершившие обучение по программе подготовки офицеров запаса на военных кафедрах при государственных, муниципальных или имеющих государственную </w:t>
      </w:r>
      <w:r>
        <w:rPr>
          <w:rFonts w:ascii="Times New Roman" w:hAnsi="Times New Roman"/>
          <w:sz w:val="24"/>
          <w:szCs w:val="24"/>
        </w:rPr>
        <w:lastRenderedPageBreak/>
        <w:t>аккредитацию по соответствующим направлениям подготовки (специальностям) негосударственных образовательных учреждениях высшего профессионального образования и окончившие указанные образовательные учреждения;</w:t>
      </w:r>
    </w:p>
    <w:p w:rsidR="00FF2F0E" w:rsidRDefault="00FF2F0E" w:rsidP="00FF2F0E">
      <w:pPr>
        <w:pStyle w:val="ConsPlusNormal"/>
        <w:widowControl/>
        <w:ind w:firstLine="540"/>
        <w:jc w:val="both"/>
        <w:rPr>
          <w:rFonts w:ascii="Times New Roman" w:hAnsi="Times New Roman"/>
          <w:sz w:val="24"/>
          <w:szCs w:val="24"/>
        </w:rPr>
      </w:pPr>
      <w:r>
        <w:rPr>
          <w:rFonts w:ascii="Times New Roman" w:hAnsi="Times New Roman"/>
          <w:sz w:val="24"/>
          <w:szCs w:val="24"/>
        </w:rPr>
        <w:t>не прошедшие военную службу в связи с освобождением от призыва на военную службу;</w:t>
      </w:r>
    </w:p>
    <w:p w:rsidR="00FF2F0E" w:rsidRDefault="00FF2F0E" w:rsidP="00FF2F0E">
      <w:pPr>
        <w:pStyle w:val="ConsPlusNormal"/>
        <w:widowControl/>
        <w:ind w:firstLine="540"/>
        <w:jc w:val="both"/>
        <w:rPr>
          <w:rFonts w:ascii="Times New Roman" w:hAnsi="Times New Roman"/>
          <w:sz w:val="24"/>
          <w:szCs w:val="24"/>
        </w:rPr>
      </w:pPr>
      <w:r>
        <w:rPr>
          <w:rFonts w:ascii="Times New Roman" w:hAnsi="Times New Roman"/>
          <w:sz w:val="24"/>
          <w:szCs w:val="24"/>
        </w:rPr>
        <w:t>не прошедшие военную службу в связи с предоставлением отсрочек от призыва на военную службу или не призванные на военную службу по каким-либо другим причинам, по достижении ими возраста 27 лет;</w:t>
      </w:r>
    </w:p>
    <w:p w:rsidR="00FF2F0E" w:rsidRDefault="00FF2F0E" w:rsidP="00FF2F0E">
      <w:pPr>
        <w:pStyle w:val="ConsPlusNormal"/>
        <w:widowControl/>
        <w:ind w:firstLine="540"/>
        <w:jc w:val="both"/>
        <w:rPr>
          <w:rFonts w:ascii="Times New Roman" w:hAnsi="Times New Roman"/>
          <w:sz w:val="24"/>
          <w:szCs w:val="24"/>
        </w:rPr>
      </w:pPr>
      <w:r>
        <w:rPr>
          <w:rFonts w:ascii="Times New Roman" w:hAnsi="Times New Roman"/>
          <w:sz w:val="24"/>
          <w:szCs w:val="24"/>
        </w:rPr>
        <w:t>уволенные с военной службы без постановки на воинский учет и в последующем поставленные на воинский учет в военных комиссариатах;</w:t>
      </w:r>
    </w:p>
    <w:p w:rsidR="00FF2F0E" w:rsidRDefault="00FF2F0E" w:rsidP="00FF2F0E">
      <w:pPr>
        <w:pStyle w:val="ConsPlusNormal"/>
        <w:widowControl/>
        <w:ind w:firstLine="540"/>
        <w:jc w:val="both"/>
        <w:rPr>
          <w:rFonts w:ascii="Times New Roman" w:hAnsi="Times New Roman"/>
          <w:sz w:val="24"/>
          <w:szCs w:val="24"/>
        </w:rPr>
      </w:pPr>
      <w:r>
        <w:rPr>
          <w:rFonts w:ascii="Times New Roman" w:hAnsi="Times New Roman"/>
          <w:sz w:val="24"/>
          <w:szCs w:val="24"/>
        </w:rPr>
        <w:t>прошедшие альтернативную гражданскую службу;</w:t>
      </w:r>
    </w:p>
    <w:p w:rsidR="00FF2F0E" w:rsidRDefault="00FF2F0E" w:rsidP="00FF2F0E">
      <w:pPr>
        <w:pStyle w:val="ConsPlusNormal"/>
        <w:widowControl/>
        <w:ind w:firstLine="540"/>
        <w:jc w:val="both"/>
        <w:rPr>
          <w:rFonts w:ascii="Times New Roman" w:hAnsi="Times New Roman"/>
          <w:sz w:val="24"/>
          <w:szCs w:val="24"/>
        </w:rPr>
      </w:pPr>
      <w:r>
        <w:rPr>
          <w:rFonts w:ascii="Times New Roman" w:hAnsi="Times New Roman"/>
          <w:sz w:val="24"/>
          <w:szCs w:val="24"/>
        </w:rPr>
        <w:t>женского пола, имеющие военно-учетные специальности согласно приложению.</w:t>
      </w:r>
    </w:p>
    <w:p w:rsidR="00FF2F0E" w:rsidRDefault="00FF2F0E" w:rsidP="00FF2F0E">
      <w:pPr>
        <w:pStyle w:val="ConsPlusNormal"/>
        <w:widowControl/>
        <w:ind w:firstLine="540"/>
        <w:jc w:val="both"/>
        <w:rPr>
          <w:rFonts w:ascii="Times New Roman" w:hAnsi="Times New Roman"/>
          <w:sz w:val="24"/>
          <w:szCs w:val="24"/>
        </w:rPr>
      </w:pPr>
      <w:r>
        <w:rPr>
          <w:rFonts w:ascii="Times New Roman" w:hAnsi="Times New Roman"/>
          <w:sz w:val="24"/>
          <w:szCs w:val="24"/>
        </w:rPr>
        <w:t xml:space="preserve">11. </w:t>
      </w:r>
      <w:r>
        <w:rPr>
          <w:rFonts w:ascii="Times New Roman" w:hAnsi="Times New Roman"/>
          <w:i/>
          <w:sz w:val="24"/>
          <w:szCs w:val="24"/>
          <w:u w:val="single"/>
        </w:rPr>
        <w:t>Не подлежат воинскому учету</w:t>
      </w:r>
      <w:r>
        <w:rPr>
          <w:rFonts w:ascii="Times New Roman" w:hAnsi="Times New Roman"/>
          <w:sz w:val="24"/>
          <w:szCs w:val="24"/>
        </w:rPr>
        <w:t xml:space="preserve"> в органах местного самоуправления и организациях граждане:</w:t>
      </w:r>
    </w:p>
    <w:p w:rsidR="00FF2F0E" w:rsidRDefault="00FF2F0E" w:rsidP="00FF2F0E">
      <w:pPr>
        <w:pStyle w:val="ConsPlusNormal"/>
        <w:widowControl/>
        <w:ind w:firstLine="540"/>
        <w:jc w:val="both"/>
        <w:rPr>
          <w:rFonts w:ascii="Times New Roman" w:hAnsi="Times New Roman"/>
          <w:sz w:val="24"/>
          <w:szCs w:val="24"/>
        </w:rPr>
      </w:pPr>
      <w:r>
        <w:rPr>
          <w:rFonts w:ascii="Times New Roman" w:hAnsi="Times New Roman"/>
          <w:sz w:val="24"/>
          <w:szCs w:val="24"/>
        </w:rPr>
        <w:t>а) освобожденные от исполнения воинской обязанности в соответствии с Федеральным законом "О воинской обязанности и военной службе";</w:t>
      </w:r>
    </w:p>
    <w:p w:rsidR="00FF2F0E" w:rsidRDefault="00FF2F0E" w:rsidP="00FF2F0E">
      <w:pPr>
        <w:pStyle w:val="ConsPlusNormal"/>
        <w:widowControl/>
        <w:ind w:firstLine="540"/>
        <w:jc w:val="both"/>
        <w:rPr>
          <w:rFonts w:ascii="Times New Roman" w:hAnsi="Times New Roman"/>
          <w:sz w:val="24"/>
          <w:szCs w:val="24"/>
        </w:rPr>
      </w:pPr>
      <w:r>
        <w:rPr>
          <w:rFonts w:ascii="Times New Roman" w:hAnsi="Times New Roman"/>
          <w:sz w:val="24"/>
          <w:szCs w:val="24"/>
        </w:rPr>
        <w:t>б) проходящие военную службу или альтернативную гражданскую службу;</w:t>
      </w:r>
    </w:p>
    <w:p w:rsidR="00FF2F0E" w:rsidRDefault="00FF2F0E" w:rsidP="00FF2F0E">
      <w:pPr>
        <w:pStyle w:val="ConsPlusNormal"/>
        <w:widowControl/>
        <w:ind w:firstLine="540"/>
        <w:jc w:val="both"/>
        <w:rPr>
          <w:rFonts w:ascii="Times New Roman" w:hAnsi="Times New Roman"/>
          <w:sz w:val="24"/>
          <w:szCs w:val="24"/>
        </w:rPr>
      </w:pPr>
      <w:r>
        <w:rPr>
          <w:rFonts w:ascii="Times New Roman" w:hAnsi="Times New Roman"/>
          <w:sz w:val="24"/>
          <w:szCs w:val="24"/>
        </w:rPr>
        <w:t>в) отбывающие наказание в виде лишения свободы;</w:t>
      </w:r>
    </w:p>
    <w:p w:rsidR="00FF2F0E" w:rsidRDefault="00FF2F0E" w:rsidP="00FF2F0E">
      <w:pPr>
        <w:pStyle w:val="ConsPlusNormal"/>
        <w:widowControl/>
        <w:ind w:firstLine="540"/>
        <w:jc w:val="both"/>
        <w:rPr>
          <w:rFonts w:ascii="Times New Roman" w:hAnsi="Times New Roman"/>
          <w:sz w:val="24"/>
          <w:szCs w:val="24"/>
        </w:rPr>
      </w:pPr>
      <w:r>
        <w:rPr>
          <w:rFonts w:ascii="Times New Roman" w:hAnsi="Times New Roman"/>
          <w:sz w:val="24"/>
          <w:szCs w:val="24"/>
        </w:rPr>
        <w:t>г) женского пола, не имеющие военно-учетной специальности;</w:t>
      </w:r>
    </w:p>
    <w:p w:rsidR="00FF2F0E" w:rsidRDefault="00FF2F0E" w:rsidP="00FF2F0E">
      <w:pPr>
        <w:pStyle w:val="ConsPlusNormal"/>
        <w:widowControl/>
        <w:ind w:firstLine="540"/>
        <w:jc w:val="both"/>
        <w:rPr>
          <w:rFonts w:ascii="Times New Roman" w:hAnsi="Times New Roman"/>
          <w:sz w:val="24"/>
          <w:szCs w:val="24"/>
        </w:rPr>
      </w:pPr>
      <w:r>
        <w:rPr>
          <w:rFonts w:ascii="Times New Roman" w:hAnsi="Times New Roman"/>
          <w:sz w:val="24"/>
          <w:szCs w:val="24"/>
        </w:rPr>
        <w:t>д) постоянно проживающие за пределами Российской Федерации;</w:t>
      </w:r>
    </w:p>
    <w:p w:rsidR="00FF2F0E" w:rsidRDefault="00FF2F0E" w:rsidP="00FF2F0E">
      <w:pPr>
        <w:pStyle w:val="ConsPlusNormal"/>
        <w:widowControl/>
        <w:ind w:firstLine="540"/>
        <w:jc w:val="both"/>
        <w:rPr>
          <w:rFonts w:ascii="Times New Roman" w:hAnsi="Times New Roman"/>
          <w:sz w:val="24"/>
          <w:szCs w:val="24"/>
        </w:rPr>
      </w:pPr>
      <w:r>
        <w:rPr>
          <w:rFonts w:ascii="Times New Roman" w:hAnsi="Times New Roman"/>
          <w:sz w:val="24"/>
          <w:szCs w:val="24"/>
        </w:rPr>
        <w:t>е) имеющие воинские звания офицеров и пребывающие в запасе Службы внешней разведки Российской Федерации и Федеральной службы безопасности Российской Федерации.</w:t>
      </w:r>
    </w:p>
    <w:p w:rsidR="00FF2F0E" w:rsidRDefault="00FF2F0E" w:rsidP="00FF2F0E">
      <w:pPr>
        <w:pStyle w:val="ConsPlusNormal"/>
        <w:widowControl/>
        <w:ind w:firstLine="540"/>
        <w:jc w:val="both"/>
        <w:rPr>
          <w:rFonts w:ascii="Times New Roman" w:hAnsi="Times New Roman"/>
          <w:sz w:val="24"/>
          <w:szCs w:val="24"/>
        </w:rPr>
      </w:pPr>
      <w:r>
        <w:rPr>
          <w:rFonts w:ascii="Times New Roman" w:hAnsi="Times New Roman"/>
          <w:sz w:val="24"/>
          <w:szCs w:val="24"/>
        </w:rPr>
        <w:t xml:space="preserve">12. </w:t>
      </w:r>
      <w:r>
        <w:rPr>
          <w:rFonts w:ascii="Times New Roman" w:hAnsi="Times New Roman"/>
          <w:b/>
          <w:i/>
          <w:sz w:val="24"/>
          <w:szCs w:val="24"/>
        </w:rPr>
        <w:t>Воинский учет военнообязанных подразделяется на общий и специальный.</w:t>
      </w:r>
    </w:p>
    <w:p w:rsidR="00FF2F0E" w:rsidRDefault="00FF2F0E" w:rsidP="00FF2F0E">
      <w:pPr>
        <w:pStyle w:val="ConsPlusNormal"/>
        <w:widowControl/>
        <w:ind w:firstLine="540"/>
        <w:jc w:val="both"/>
        <w:rPr>
          <w:rFonts w:ascii="Times New Roman" w:hAnsi="Times New Roman"/>
          <w:sz w:val="24"/>
          <w:szCs w:val="24"/>
        </w:rPr>
      </w:pPr>
      <w:r>
        <w:rPr>
          <w:rFonts w:ascii="Times New Roman" w:hAnsi="Times New Roman"/>
          <w:sz w:val="24"/>
          <w:szCs w:val="24"/>
        </w:rPr>
        <w:t>На специальном воинском учете состоят военнообязанные, которые в установленном порядке бронируются за органами государственной власти, органами местного самоуправления или организациями на периоды мобилизации, военного положения и в военное время, а также проходящие службу в органах внутренних дел, Государственной противопожарной службе, учреждениях и органах уголовно-исполнительной системы, органах по контролю за оборотом наркотических средств и психотропных веществ на должностях рядового и начальствующего состава.</w:t>
      </w:r>
    </w:p>
    <w:p w:rsidR="00FF2F0E" w:rsidRDefault="00FF2F0E" w:rsidP="00FF2F0E">
      <w:pPr>
        <w:pStyle w:val="ConsPlusNormal"/>
        <w:widowControl/>
        <w:ind w:firstLine="540"/>
        <w:jc w:val="both"/>
        <w:rPr>
          <w:rFonts w:ascii="Times New Roman" w:hAnsi="Times New Roman"/>
          <w:sz w:val="24"/>
          <w:szCs w:val="24"/>
        </w:rPr>
      </w:pPr>
      <w:r>
        <w:rPr>
          <w:rFonts w:ascii="Times New Roman" w:hAnsi="Times New Roman"/>
          <w:sz w:val="24"/>
          <w:szCs w:val="24"/>
        </w:rPr>
        <w:t>Остальные военнообязанные состоят на общем воинском учете.</w:t>
      </w:r>
    </w:p>
    <w:p w:rsidR="00FF2F0E" w:rsidRDefault="00FF2F0E" w:rsidP="00FF2F0E">
      <w:pPr>
        <w:pStyle w:val="ConsPlusNormal"/>
        <w:widowControl/>
        <w:ind w:firstLine="540"/>
        <w:jc w:val="both"/>
        <w:rPr>
          <w:rFonts w:ascii="Times New Roman" w:hAnsi="Times New Roman"/>
          <w:sz w:val="24"/>
          <w:szCs w:val="24"/>
        </w:rPr>
      </w:pPr>
      <w:r>
        <w:rPr>
          <w:rFonts w:ascii="Times New Roman" w:hAnsi="Times New Roman"/>
          <w:sz w:val="24"/>
          <w:szCs w:val="24"/>
        </w:rPr>
        <w:t>В отношении военнообязанных, работающих в федеральных органах исполнительной власти, в которых законом предусмотрена военная служба, состоящих на общем воинском учете, военные комиссариаты при наличии заявок указанных федеральных органов исполнительной власти составляют планы по направлению их для работы на должностях гражданского персонала в этих органах в периоды мобилизации, военного положения и в военное время.</w:t>
      </w:r>
    </w:p>
    <w:p w:rsidR="00FF2F0E" w:rsidRDefault="00FF2F0E" w:rsidP="00FF2F0E">
      <w:pPr>
        <w:pStyle w:val="ConsPlusNormal"/>
        <w:widowControl/>
        <w:ind w:firstLine="540"/>
        <w:jc w:val="both"/>
        <w:rPr>
          <w:rFonts w:ascii="Times New Roman" w:hAnsi="Times New Roman"/>
          <w:sz w:val="24"/>
          <w:szCs w:val="24"/>
        </w:rPr>
      </w:pPr>
      <w:r>
        <w:rPr>
          <w:rFonts w:ascii="Times New Roman" w:hAnsi="Times New Roman"/>
          <w:sz w:val="24"/>
          <w:szCs w:val="24"/>
        </w:rPr>
        <w:t xml:space="preserve"> Воинский учет военнообязанных, проходящих службу в органах внутренних дел, Государственной противопожарной службе, учреждениях и органах уголовно-исполнительной системы, органах по контролю за оборотом наркотических средств и психотропных веществ, осуществляется военными комиссариатами по месту жительства или месту временного пребывания указанных граждан. В указанных органах и учреждениях воинский учет граждан осуществляется в порядке, определяемом настоящим Положением применительно к организациям.</w:t>
      </w:r>
    </w:p>
    <w:p w:rsidR="00FF2F0E" w:rsidRDefault="00FF2F0E" w:rsidP="00FF2F0E">
      <w:pPr>
        <w:pStyle w:val="ConsPlusNormal"/>
        <w:widowControl/>
        <w:ind w:firstLine="540"/>
        <w:jc w:val="both"/>
        <w:rPr>
          <w:rFonts w:ascii="Times New Roman" w:hAnsi="Times New Roman"/>
          <w:sz w:val="24"/>
          <w:szCs w:val="24"/>
        </w:rPr>
      </w:pPr>
      <w:r>
        <w:rPr>
          <w:rFonts w:ascii="Times New Roman" w:hAnsi="Times New Roman"/>
          <w:sz w:val="24"/>
          <w:szCs w:val="24"/>
        </w:rPr>
        <w:t xml:space="preserve">Снятие с общего воинского учета и зачисление на специальный воинский учет граждан, поступивших на службу в органы внутренних дел, Государственную противопожарную службу, учреждения и органы уголовно-исполнительной системы, органы по контролю за оборотом наркотических средств и психотропных веществ на должности рядового и начальствующего состава и имеющих специальные звания, производится в военных комиссариатах по мотивированным ходатайствам указанных </w:t>
      </w:r>
      <w:r>
        <w:rPr>
          <w:rFonts w:ascii="Times New Roman" w:hAnsi="Times New Roman"/>
          <w:sz w:val="24"/>
          <w:szCs w:val="24"/>
        </w:rPr>
        <w:lastRenderedPageBreak/>
        <w:t>органов и учреждений, направляемым в военные комиссариаты по месту жительства или месту временного пребывания граждан, с приложением именных списков.</w:t>
      </w:r>
    </w:p>
    <w:p w:rsidR="00FF2F0E" w:rsidRDefault="00FF2F0E" w:rsidP="00FF2F0E">
      <w:pPr>
        <w:pStyle w:val="ConsPlusNormal"/>
        <w:widowControl/>
        <w:ind w:firstLine="540"/>
        <w:jc w:val="both"/>
        <w:rPr>
          <w:rFonts w:ascii="Times New Roman" w:hAnsi="Times New Roman"/>
          <w:sz w:val="24"/>
          <w:szCs w:val="24"/>
        </w:rPr>
      </w:pPr>
      <w:r>
        <w:rPr>
          <w:rFonts w:ascii="Times New Roman" w:hAnsi="Times New Roman"/>
          <w:sz w:val="24"/>
          <w:szCs w:val="24"/>
        </w:rPr>
        <w:t>В отношении сотрудников подразделений криминальной милиции (уголовного розыска, оперативно-поисковых, по борьбе с организованной преступностью, специальных технических мероприятий), в которых законом предусмотрена служба, не допускающая разглашения сведений, раскрывающих принадлежность конкретных лиц к кадровому составу, порядок предоставления сведений и оформление документов воинского учета определяются Министерством обороны Российской Федерации по согласованию с Министерством внутренних дел Российской Федерации.</w:t>
      </w:r>
    </w:p>
    <w:p w:rsidR="00FF2F0E" w:rsidRDefault="00FF2F0E" w:rsidP="00FF2F0E">
      <w:pPr>
        <w:pStyle w:val="ConsPlusNormal"/>
        <w:widowControl/>
        <w:ind w:firstLine="540"/>
        <w:jc w:val="both"/>
        <w:rPr>
          <w:rFonts w:ascii="Times New Roman" w:hAnsi="Times New Roman"/>
          <w:sz w:val="24"/>
          <w:szCs w:val="24"/>
        </w:rPr>
      </w:pPr>
      <w:r>
        <w:rPr>
          <w:rFonts w:ascii="Times New Roman" w:hAnsi="Times New Roman"/>
          <w:sz w:val="24"/>
          <w:szCs w:val="24"/>
        </w:rPr>
        <w:t xml:space="preserve"> Порядок организации совместной работы военных комиссариатов, органов местного самоуправления, органов внутренних дел и территориальных органов Федеральной миграционной службы по вопросам обеспечения функционирования системы воинского учета определяется инструкцией об организации взаимодействия военных комиссаров, органов местного самоуправления, органов внутренних дел и территориальных органов Федеральной миграционной службы в работе по обеспечению исполнения гражданами Российской Федерации воинской обязанности.</w:t>
      </w:r>
    </w:p>
    <w:p w:rsidR="00FF2F0E" w:rsidRDefault="00FF2F0E" w:rsidP="00FF2F0E">
      <w:pPr>
        <w:pStyle w:val="ConsPlusNormal"/>
        <w:widowControl/>
        <w:ind w:firstLine="0"/>
        <w:jc w:val="both"/>
        <w:rPr>
          <w:rFonts w:ascii="Times New Roman" w:hAnsi="Times New Roman"/>
          <w:sz w:val="24"/>
          <w:szCs w:val="24"/>
        </w:rPr>
      </w:pPr>
    </w:p>
    <w:p w:rsidR="00FF2F0E" w:rsidRDefault="00FF2F0E" w:rsidP="00FF2F0E">
      <w:pPr>
        <w:pStyle w:val="ConsPlusNormal"/>
        <w:widowControl/>
        <w:ind w:firstLine="0"/>
        <w:jc w:val="center"/>
        <w:outlineLvl w:val="1"/>
        <w:rPr>
          <w:rFonts w:ascii="Times New Roman" w:hAnsi="Times New Roman" w:cs="Times New Roman"/>
          <w:b/>
          <w:sz w:val="24"/>
          <w:szCs w:val="24"/>
        </w:rPr>
      </w:pPr>
      <w:r>
        <w:rPr>
          <w:rFonts w:ascii="Times New Roman" w:hAnsi="Times New Roman" w:cs="Times New Roman"/>
          <w:b/>
          <w:sz w:val="24"/>
          <w:szCs w:val="24"/>
        </w:rPr>
        <w:t>2. ПОРЯДОК ОСУЩЕСТВЛЕНИЯ ПЕРВИЧНОГО ВОИНСКОГО УЧЕТА</w:t>
      </w:r>
    </w:p>
    <w:p w:rsidR="00FF2F0E" w:rsidRDefault="00FF2F0E" w:rsidP="00FF2F0E">
      <w:pPr>
        <w:pStyle w:val="ConsPlusNormal"/>
        <w:widowControl/>
        <w:ind w:firstLine="0"/>
        <w:jc w:val="center"/>
        <w:rPr>
          <w:b/>
          <w:sz w:val="24"/>
          <w:szCs w:val="24"/>
        </w:rPr>
      </w:pPr>
      <w:r>
        <w:rPr>
          <w:rFonts w:ascii="Times New Roman" w:hAnsi="Times New Roman" w:cs="Times New Roman"/>
          <w:b/>
          <w:sz w:val="24"/>
          <w:szCs w:val="24"/>
        </w:rPr>
        <w:t>В ОРГАНАХ МЕСТНОГО САМОУПРАВЛЕНИЯ</w:t>
      </w:r>
    </w:p>
    <w:p w:rsidR="00FF2F0E" w:rsidRDefault="00FF2F0E" w:rsidP="00FF2F0E">
      <w:pPr>
        <w:pStyle w:val="ConsPlusNormal"/>
        <w:widowControl/>
        <w:ind w:firstLine="540"/>
        <w:jc w:val="both"/>
        <w:rPr>
          <w:rFonts w:ascii="Times New Roman" w:hAnsi="Times New Roman"/>
          <w:b/>
          <w:i/>
          <w:sz w:val="24"/>
          <w:szCs w:val="24"/>
        </w:rPr>
      </w:pPr>
      <w:r>
        <w:rPr>
          <w:rFonts w:ascii="Times New Roman" w:hAnsi="Times New Roman"/>
          <w:sz w:val="24"/>
          <w:szCs w:val="24"/>
        </w:rPr>
        <w:t xml:space="preserve">13. </w:t>
      </w:r>
      <w:r>
        <w:rPr>
          <w:rFonts w:ascii="Times New Roman" w:hAnsi="Times New Roman"/>
          <w:b/>
          <w:i/>
          <w:sz w:val="24"/>
          <w:szCs w:val="24"/>
        </w:rPr>
        <w:t>Первичный воинский учет органами местного самоуправления осуществляется по документам первичного воинского учета:</w:t>
      </w:r>
    </w:p>
    <w:p w:rsidR="00FF2F0E" w:rsidRDefault="00FF2F0E" w:rsidP="00FF2F0E">
      <w:pPr>
        <w:pStyle w:val="ConsPlusNormal"/>
        <w:widowControl/>
        <w:ind w:firstLine="540"/>
        <w:jc w:val="both"/>
        <w:rPr>
          <w:rFonts w:ascii="Times New Roman" w:hAnsi="Times New Roman"/>
          <w:b/>
          <w:i/>
          <w:sz w:val="24"/>
          <w:szCs w:val="24"/>
        </w:rPr>
      </w:pPr>
      <w:r>
        <w:rPr>
          <w:rFonts w:ascii="Times New Roman" w:hAnsi="Times New Roman"/>
          <w:b/>
          <w:i/>
          <w:sz w:val="24"/>
          <w:szCs w:val="24"/>
        </w:rPr>
        <w:t>а) для призывников - по учетным картам призывников;</w:t>
      </w:r>
    </w:p>
    <w:p w:rsidR="00FF2F0E" w:rsidRDefault="00FF2F0E" w:rsidP="00FF2F0E">
      <w:pPr>
        <w:pStyle w:val="ConsPlusNormal"/>
        <w:widowControl/>
        <w:ind w:firstLine="540"/>
        <w:jc w:val="both"/>
        <w:rPr>
          <w:rFonts w:ascii="Times New Roman" w:hAnsi="Times New Roman"/>
          <w:b/>
          <w:i/>
          <w:sz w:val="24"/>
          <w:szCs w:val="24"/>
        </w:rPr>
      </w:pPr>
      <w:r>
        <w:rPr>
          <w:rFonts w:ascii="Times New Roman" w:hAnsi="Times New Roman"/>
          <w:b/>
          <w:i/>
          <w:sz w:val="24"/>
          <w:szCs w:val="24"/>
        </w:rPr>
        <w:t>б) для прапорщиков, мичманов, старшин, сержантов, солдат и матросов запаса - по алфавитным карточкам и учетным карточкам;</w:t>
      </w:r>
    </w:p>
    <w:p w:rsidR="00FF2F0E" w:rsidRDefault="00FF2F0E" w:rsidP="00FF2F0E">
      <w:pPr>
        <w:pStyle w:val="ConsPlusNormal"/>
        <w:widowControl/>
        <w:ind w:firstLine="540"/>
        <w:jc w:val="both"/>
        <w:rPr>
          <w:rFonts w:ascii="Times New Roman" w:hAnsi="Times New Roman"/>
          <w:sz w:val="24"/>
          <w:szCs w:val="24"/>
        </w:rPr>
      </w:pPr>
      <w:r>
        <w:rPr>
          <w:rFonts w:ascii="Times New Roman" w:hAnsi="Times New Roman"/>
          <w:b/>
          <w:i/>
          <w:sz w:val="24"/>
          <w:szCs w:val="24"/>
        </w:rPr>
        <w:t>в) для офицеров запаса - по карточкам первичного учета</w:t>
      </w:r>
      <w:r>
        <w:rPr>
          <w:rFonts w:ascii="Times New Roman" w:hAnsi="Times New Roman"/>
          <w:sz w:val="24"/>
          <w:szCs w:val="24"/>
        </w:rPr>
        <w:t>.</w:t>
      </w:r>
    </w:p>
    <w:p w:rsidR="00FF2F0E" w:rsidRDefault="00FF2F0E" w:rsidP="00FF2F0E">
      <w:pPr>
        <w:pStyle w:val="ConsPlusNormal"/>
        <w:widowControl/>
        <w:ind w:firstLine="540"/>
        <w:jc w:val="both"/>
        <w:rPr>
          <w:rFonts w:ascii="Times New Roman" w:hAnsi="Times New Roman"/>
          <w:sz w:val="24"/>
          <w:szCs w:val="24"/>
        </w:rPr>
      </w:pPr>
      <w:r>
        <w:rPr>
          <w:rFonts w:ascii="Times New Roman" w:hAnsi="Times New Roman"/>
          <w:sz w:val="24"/>
          <w:szCs w:val="24"/>
        </w:rPr>
        <w:t>14. Документы первичного воинского учета заполняются на основании следующих документов:</w:t>
      </w:r>
    </w:p>
    <w:p w:rsidR="00FF2F0E" w:rsidRDefault="00FF2F0E" w:rsidP="00FF2F0E">
      <w:pPr>
        <w:pStyle w:val="ConsPlusNormal"/>
        <w:widowControl/>
        <w:ind w:firstLine="540"/>
        <w:jc w:val="both"/>
        <w:rPr>
          <w:rFonts w:ascii="Times New Roman" w:hAnsi="Times New Roman"/>
          <w:sz w:val="24"/>
          <w:szCs w:val="24"/>
        </w:rPr>
      </w:pPr>
      <w:r>
        <w:rPr>
          <w:rFonts w:ascii="Times New Roman" w:hAnsi="Times New Roman"/>
          <w:sz w:val="24"/>
          <w:szCs w:val="24"/>
        </w:rPr>
        <w:t>а) удостоверение гражданина, подлежащего призыву на военную службу, - для призывников;</w:t>
      </w:r>
    </w:p>
    <w:p w:rsidR="00FF2F0E" w:rsidRDefault="00FF2F0E" w:rsidP="00FF2F0E">
      <w:pPr>
        <w:pStyle w:val="ConsPlusNormal"/>
        <w:widowControl/>
        <w:ind w:firstLine="540"/>
        <w:jc w:val="both"/>
        <w:rPr>
          <w:rFonts w:ascii="Times New Roman" w:hAnsi="Times New Roman"/>
          <w:sz w:val="24"/>
          <w:szCs w:val="24"/>
        </w:rPr>
      </w:pPr>
      <w:r>
        <w:rPr>
          <w:rFonts w:ascii="Times New Roman" w:hAnsi="Times New Roman"/>
          <w:sz w:val="24"/>
          <w:szCs w:val="24"/>
        </w:rPr>
        <w:t>б) военный билет (временное удостоверение, выданное взамен военного билета) &lt;*&gt; - для военнообязанных.</w:t>
      </w:r>
    </w:p>
    <w:p w:rsidR="00FF2F0E" w:rsidRDefault="00FF2F0E" w:rsidP="00FF2F0E">
      <w:pPr>
        <w:pStyle w:val="ConsPlusNormal"/>
        <w:widowControl/>
        <w:ind w:firstLine="540"/>
        <w:jc w:val="both"/>
        <w:rPr>
          <w:rFonts w:ascii="Times New Roman" w:hAnsi="Times New Roman"/>
          <w:sz w:val="24"/>
          <w:szCs w:val="24"/>
        </w:rPr>
      </w:pPr>
      <w:r>
        <w:rPr>
          <w:rFonts w:ascii="Times New Roman" w:hAnsi="Times New Roman"/>
          <w:sz w:val="24"/>
          <w:szCs w:val="24"/>
        </w:rPr>
        <w:t>16. Документы первичного воинского учета должны содержать следующие сведения о гражданах:</w:t>
      </w:r>
    </w:p>
    <w:p w:rsidR="00FF2F0E" w:rsidRDefault="00FF2F0E" w:rsidP="00FF2F0E">
      <w:pPr>
        <w:pStyle w:val="ConsPlusNormal"/>
        <w:widowControl/>
        <w:ind w:firstLine="540"/>
        <w:jc w:val="both"/>
        <w:rPr>
          <w:rFonts w:ascii="Times New Roman" w:hAnsi="Times New Roman"/>
          <w:sz w:val="24"/>
          <w:szCs w:val="24"/>
        </w:rPr>
      </w:pPr>
      <w:r>
        <w:rPr>
          <w:rFonts w:ascii="Times New Roman" w:hAnsi="Times New Roman"/>
          <w:sz w:val="24"/>
          <w:szCs w:val="24"/>
        </w:rPr>
        <w:t>а) фамилия, имя и отчество;</w:t>
      </w:r>
    </w:p>
    <w:p w:rsidR="00FF2F0E" w:rsidRDefault="00FF2F0E" w:rsidP="00FF2F0E">
      <w:pPr>
        <w:pStyle w:val="ConsPlusNormal"/>
        <w:widowControl/>
        <w:ind w:firstLine="540"/>
        <w:jc w:val="both"/>
        <w:rPr>
          <w:rFonts w:ascii="Times New Roman" w:hAnsi="Times New Roman"/>
          <w:sz w:val="24"/>
          <w:szCs w:val="24"/>
        </w:rPr>
      </w:pPr>
      <w:r>
        <w:rPr>
          <w:rFonts w:ascii="Times New Roman" w:hAnsi="Times New Roman"/>
          <w:sz w:val="24"/>
          <w:szCs w:val="24"/>
        </w:rPr>
        <w:t>б) дата рождения;</w:t>
      </w:r>
    </w:p>
    <w:p w:rsidR="00FF2F0E" w:rsidRDefault="00FF2F0E" w:rsidP="00FF2F0E">
      <w:pPr>
        <w:pStyle w:val="ConsPlusNormal"/>
        <w:widowControl/>
        <w:ind w:firstLine="540"/>
        <w:jc w:val="both"/>
        <w:rPr>
          <w:rFonts w:ascii="Times New Roman" w:hAnsi="Times New Roman"/>
          <w:sz w:val="24"/>
          <w:szCs w:val="24"/>
        </w:rPr>
      </w:pPr>
      <w:r>
        <w:rPr>
          <w:rFonts w:ascii="Times New Roman" w:hAnsi="Times New Roman"/>
          <w:sz w:val="24"/>
          <w:szCs w:val="24"/>
        </w:rPr>
        <w:t>в) место жительства;</w:t>
      </w:r>
    </w:p>
    <w:p w:rsidR="00FF2F0E" w:rsidRDefault="00FF2F0E" w:rsidP="00FF2F0E">
      <w:pPr>
        <w:pStyle w:val="ConsPlusNormal"/>
        <w:widowControl/>
        <w:ind w:firstLine="540"/>
        <w:jc w:val="both"/>
        <w:rPr>
          <w:rFonts w:ascii="Times New Roman" w:hAnsi="Times New Roman"/>
          <w:sz w:val="24"/>
          <w:szCs w:val="24"/>
        </w:rPr>
      </w:pPr>
      <w:r>
        <w:rPr>
          <w:rFonts w:ascii="Times New Roman" w:hAnsi="Times New Roman"/>
          <w:sz w:val="24"/>
          <w:szCs w:val="24"/>
        </w:rPr>
        <w:t>г) семейное положение;</w:t>
      </w:r>
    </w:p>
    <w:p w:rsidR="00FF2F0E" w:rsidRDefault="00FF2F0E" w:rsidP="00FF2F0E">
      <w:pPr>
        <w:pStyle w:val="ConsPlusNormal"/>
        <w:widowControl/>
        <w:ind w:firstLine="540"/>
        <w:jc w:val="both"/>
        <w:rPr>
          <w:rFonts w:ascii="Times New Roman" w:hAnsi="Times New Roman"/>
          <w:sz w:val="24"/>
          <w:szCs w:val="24"/>
        </w:rPr>
      </w:pPr>
      <w:r>
        <w:rPr>
          <w:rFonts w:ascii="Times New Roman" w:hAnsi="Times New Roman"/>
          <w:sz w:val="24"/>
          <w:szCs w:val="24"/>
        </w:rPr>
        <w:t>д) образование;</w:t>
      </w:r>
    </w:p>
    <w:p w:rsidR="00FF2F0E" w:rsidRDefault="00FF2F0E" w:rsidP="00FF2F0E">
      <w:pPr>
        <w:pStyle w:val="ConsPlusNormal"/>
        <w:widowControl/>
        <w:ind w:firstLine="540"/>
        <w:jc w:val="both"/>
        <w:rPr>
          <w:rFonts w:ascii="Times New Roman" w:hAnsi="Times New Roman"/>
          <w:sz w:val="24"/>
          <w:szCs w:val="24"/>
        </w:rPr>
      </w:pPr>
      <w:r>
        <w:rPr>
          <w:rFonts w:ascii="Times New Roman" w:hAnsi="Times New Roman"/>
          <w:sz w:val="24"/>
          <w:szCs w:val="24"/>
        </w:rPr>
        <w:t>е) место работы;</w:t>
      </w:r>
    </w:p>
    <w:p w:rsidR="00FF2F0E" w:rsidRDefault="00FF2F0E" w:rsidP="00FF2F0E">
      <w:pPr>
        <w:pStyle w:val="ConsPlusNormal"/>
        <w:widowControl/>
        <w:ind w:firstLine="540"/>
        <w:jc w:val="both"/>
        <w:rPr>
          <w:rFonts w:ascii="Times New Roman" w:hAnsi="Times New Roman"/>
          <w:sz w:val="24"/>
          <w:szCs w:val="24"/>
        </w:rPr>
      </w:pPr>
      <w:r>
        <w:rPr>
          <w:rFonts w:ascii="Times New Roman" w:hAnsi="Times New Roman"/>
          <w:sz w:val="24"/>
          <w:szCs w:val="24"/>
        </w:rPr>
        <w:t>ж) годность к военной службе по состоянию здоровья;</w:t>
      </w:r>
    </w:p>
    <w:p w:rsidR="00FF2F0E" w:rsidRDefault="00FF2F0E" w:rsidP="00FF2F0E">
      <w:pPr>
        <w:pStyle w:val="ConsPlusNormal"/>
        <w:widowControl/>
        <w:ind w:firstLine="540"/>
        <w:jc w:val="both"/>
        <w:rPr>
          <w:rFonts w:ascii="Times New Roman" w:hAnsi="Times New Roman"/>
          <w:sz w:val="24"/>
          <w:szCs w:val="24"/>
        </w:rPr>
      </w:pPr>
      <w:r>
        <w:rPr>
          <w:rFonts w:ascii="Times New Roman" w:hAnsi="Times New Roman"/>
          <w:sz w:val="24"/>
          <w:szCs w:val="24"/>
        </w:rPr>
        <w:t>з) основные антропометрические данные;</w:t>
      </w:r>
    </w:p>
    <w:p w:rsidR="00FF2F0E" w:rsidRDefault="00FF2F0E" w:rsidP="00FF2F0E">
      <w:pPr>
        <w:pStyle w:val="ConsPlusNormal"/>
        <w:widowControl/>
        <w:ind w:firstLine="540"/>
        <w:jc w:val="both"/>
        <w:rPr>
          <w:rFonts w:ascii="Times New Roman" w:hAnsi="Times New Roman"/>
          <w:sz w:val="24"/>
          <w:szCs w:val="24"/>
        </w:rPr>
      </w:pPr>
      <w:r>
        <w:rPr>
          <w:rFonts w:ascii="Times New Roman" w:hAnsi="Times New Roman"/>
          <w:sz w:val="24"/>
          <w:szCs w:val="24"/>
        </w:rPr>
        <w:t>и) наличие военно-учетных и гражданских специальностей;</w:t>
      </w:r>
    </w:p>
    <w:p w:rsidR="00FF2F0E" w:rsidRDefault="00FF2F0E" w:rsidP="00FF2F0E">
      <w:pPr>
        <w:pStyle w:val="ConsPlusNormal"/>
        <w:widowControl/>
        <w:ind w:firstLine="540"/>
        <w:jc w:val="both"/>
        <w:rPr>
          <w:rFonts w:ascii="Times New Roman" w:hAnsi="Times New Roman"/>
          <w:sz w:val="24"/>
          <w:szCs w:val="24"/>
        </w:rPr>
      </w:pPr>
      <w:r>
        <w:rPr>
          <w:rFonts w:ascii="Times New Roman" w:hAnsi="Times New Roman"/>
          <w:sz w:val="24"/>
          <w:szCs w:val="24"/>
        </w:rPr>
        <w:t>к) наличие первого спортивного разряда или спортивного звания;</w:t>
      </w:r>
    </w:p>
    <w:p w:rsidR="00FF2F0E" w:rsidRDefault="00FF2F0E" w:rsidP="00FF2F0E">
      <w:pPr>
        <w:pStyle w:val="ConsPlusNormal"/>
        <w:widowControl/>
        <w:ind w:firstLine="540"/>
        <w:jc w:val="both"/>
        <w:rPr>
          <w:rFonts w:ascii="Times New Roman" w:hAnsi="Times New Roman"/>
          <w:sz w:val="24"/>
          <w:szCs w:val="24"/>
        </w:rPr>
      </w:pPr>
      <w:r>
        <w:rPr>
          <w:rFonts w:ascii="Times New Roman" w:hAnsi="Times New Roman"/>
          <w:sz w:val="24"/>
          <w:szCs w:val="24"/>
        </w:rPr>
        <w:t>л) наличие бронирования военнообязанного за органом государственной власти, органом местного самоуправления или организацией на периоды мобилизации, военного положения и в военное время;</w:t>
      </w:r>
    </w:p>
    <w:p w:rsidR="00FF2F0E" w:rsidRDefault="00FF2F0E" w:rsidP="00FF2F0E">
      <w:pPr>
        <w:pStyle w:val="ConsPlusNormal"/>
        <w:widowControl/>
        <w:ind w:firstLine="540"/>
        <w:jc w:val="both"/>
        <w:rPr>
          <w:rFonts w:ascii="Times New Roman" w:hAnsi="Times New Roman"/>
          <w:sz w:val="24"/>
          <w:szCs w:val="24"/>
        </w:rPr>
      </w:pPr>
      <w:r>
        <w:rPr>
          <w:rFonts w:ascii="Times New Roman" w:hAnsi="Times New Roman"/>
          <w:sz w:val="24"/>
          <w:szCs w:val="24"/>
        </w:rPr>
        <w:t>м) наличие отсрочки от призыва на военную службу у призывника с указанием нормы Федерального закона "О воинской обязанности и военной службе" (подпункта, пункта, статьи), в соответствии с которой она предоставлена, даты заседания призывной комиссии, предоставившей отсрочку от призыва на военную службу, и номера протокола.</w:t>
      </w:r>
    </w:p>
    <w:p w:rsidR="00FF2F0E" w:rsidRDefault="00FF2F0E" w:rsidP="00FF2F0E">
      <w:pPr>
        <w:pStyle w:val="ConsPlusNormal"/>
        <w:widowControl/>
        <w:ind w:firstLine="540"/>
        <w:jc w:val="both"/>
        <w:rPr>
          <w:rFonts w:ascii="Times New Roman" w:hAnsi="Times New Roman"/>
          <w:sz w:val="24"/>
          <w:szCs w:val="24"/>
        </w:rPr>
      </w:pPr>
      <w:r>
        <w:rPr>
          <w:rFonts w:ascii="Times New Roman" w:hAnsi="Times New Roman"/>
          <w:sz w:val="24"/>
          <w:szCs w:val="24"/>
        </w:rPr>
        <w:t xml:space="preserve">15. </w:t>
      </w:r>
      <w:r>
        <w:rPr>
          <w:rFonts w:ascii="Times New Roman" w:hAnsi="Times New Roman"/>
          <w:b/>
          <w:i/>
          <w:sz w:val="24"/>
          <w:szCs w:val="24"/>
        </w:rPr>
        <w:t>Первоначальная постановка на воинский учет граждан мужского пола осуществляется с 1 января по 31 марта в год достижения ими возраста 17 лет</w:t>
      </w:r>
      <w:r>
        <w:rPr>
          <w:rFonts w:ascii="Times New Roman" w:hAnsi="Times New Roman"/>
          <w:sz w:val="24"/>
          <w:szCs w:val="24"/>
        </w:rPr>
        <w:t xml:space="preserve"> </w:t>
      </w:r>
      <w:r>
        <w:rPr>
          <w:rFonts w:ascii="Times New Roman" w:hAnsi="Times New Roman"/>
          <w:sz w:val="24"/>
          <w:szCs w:val="24"/>
        </w:rPr>
        <w:lastRenderedPageBreak/>
        <w:t>комиссиями по постановке граждан на воинский учет, создаваемыми в муниципальных районах, городских округах и на внутригородских территориях городов федерального значения решением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по представлению военного комиссара субъекта Российской Федерации.</w:t>
      </w:r>
    </w:p>
    <w:p w:rsidR="00FF2F0E" w:rsidRDefault="00FF2F0E" w:rsidP="00FF2F0E">
      <w:pPr>
        <w:pStyle w:val="ConsPlusNormal"/>
        <w:widowControl/>
        <w:ind w:firstLine="540"/>
        <w:jc w:val="both"/>
        <w:rPr>
          <w:rFonts w:ascii="Times New Roman" w:hAnsi="Times New Roman"/>
          <w:sz w:val="24"/>
          <w:szCs w:val="24"/>
        </w:rPr>
      </w:pPr>
      <w:r>
        <w:rPr>
          <w:rFonts w:ascii="Times New Roman" w:hAnsi="Times New Roman"/>
          <w:sz w:val="24"/>
          <w:szCs w:val="24"/>
        </w:rPr>
        <w:t>Первоначальная постановка на воинский учет граждан женского пола после получения ими военно-учетной специальности, граждан мужского пола, не поставленных по каким-либо причинам на воинский учет в сроки, указанные в настоящем пункте, а также лиц, получивших гражданство Российской Федерации, осуществляется военными комиссариатами в течение всего календарного года.</w:t>
      </w:r>
    </w:p>
    <w:p w:rsidR="00FF2F0E" w:rsidRDefault="00FF2F0E" w:rsidP="00FF2F0E">
      <w:pPr>
        <w:pStyle w:val="ConsPlusNormal"/>
        <w:widowControl/>
        <w:ind w:firstLine="540"/>
        <w:jc w:val="both"/>
        <w:rPr>
          <w:rFonts w:ascii="Times New Roman" w:hAnsi="Times New Roman"/>
          <w:sz w:val="24"/>
          <w:szCs w:val="24"/>
        </w:rPr>
      </w:pPr>
      <w:r>
        <w:rPr>
          <w:rFonts w:ascii="Times New Roman" w:hAnsi="Times New Roman"/>
          <w:sz w:val="24"/>
          <w:szCs w:val="24"/>
        </w:rPr>
        <w:t>Первоначальная постановка на воинский учет граждан, постоянно проживающих за пределами Российской Федерации и изъявивших желание проходить военную службу по призыву на воинских должностях, подлежащих замещению солдатами, матросами, сержантами и старшинами в Вооруженных Силах Российской Федерации, других войсках, воинских формированиях и органах, осуществляется военными комиссариатами по месту пребывания указанных граждан при условии заключения и ратификации Российской Федерацией соответствующих международных договоров.</w:t>
      </w:r>
    </w:p>
    <w:p w:rsidR="00FF2F0E" w:rsidRDefault="00FF2F0E" w:rsidP="00FF2F0E">
      <w:pPr>
        <w:pStyle w:val="ConsPlusNormal"/>
        <w:widowControl/>
        <w:ind w:firstLine="540"/>
        <w:jc w:val="both"/>
        <w:rPr>
          <w:rFonts w:ascii="Times New Roman" w:hAnsi="Times New Roman"/>
          <w:sz w:val="24"/>
          <w:szCs w:val="24"/>
        </w:rPr>
      </w:pPr>
      <w:r>
        <w:rPr>
          <w:rFonts w:ascii="Times New Roman" w:hAnsi="Times New Roman"/>
          <w:sz w:val="24"/>
          <w:szCs w:val="24"/>
        </w:rPr>
        <w:t>Комиссия по постановке граждан на воинский учет принимает решение о постановке гражданина на воинский учет либо о постановке на воинский учет и вынесении на рассмотрение призывной комиссии вопроса о зачислении в запас гражданина, признанного ограниченно годным к военной службе, либо об освобождении от исполнения воинской обязанности гражданина, признанного негодным к военной службе.</w:t>
      </w:r>
    </w:p>
    <w:p w:rsidR="00FF2F0E" w:rsidRDefault="00FF2F0E" w:rsidP="00FF2F0E">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16. При осуществлении первичного воинского учета органы местного самоуправления исполняют обязанности в соответствии с Федеральным законом "О воинской обязанности и военной службе".</w:t>
      </w:r>
    </w:p>
    <w:p w:rsidR="00FF2F0E" w:rsidRDefault="00FF2F0E" w:rsidP="00FF2F0E">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17. </w:t>
      </w:r>
      <w:r>
        <w:rPr>
          <w:rFonts w:ascii="Times New Roman" w:hAnsi="Times New Roman" w:cs="Times New Roman"/>
          <w:b/>
          <w:sz w:val="24"/>
          <w:szCs w:val="24"/>
        </w:rPr>
        <w:t>В целях организации и обеспечения сбора, хранения и обработки сведений, содержащихся в документах первичного воинского учета, органы местного самоуправления и их должностные лица:</w:t>
      </w:r>
    </w:p>
    <w:p w:rsidR="00FF2F0E" w:rsidRDefault="00FF2F0E" w:rsidP="00FF2F0E">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осуществляют первичный воинский учет граждан, пребывающих в запасе, и граждан, подлежащих призыву на военную службу, проживающих или пребывающих (на срок более 3 месяцев) на их территории;</w:t>
      </w:r>
    </w:p>
    <w:p w:rsidR="00FF2F0E" w:rsidRDefault="00FF2F0E" w:rsidP="00FF2F0E">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выявляют совместно с органами внутренних дел граждан, проживающих или пребывающих (на срок более 3 месяцев) на их территории и подлежащих постановке на воинский учет;</w:t>
      </w:r>
    </w:p>
    <w:p w:rsidR="00FF2F0E" w:rsidRDefault="00FF2F0E" w:rsidP="00FF2F0E">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ведут учет организаций, находящихся на их территории, и контролируют ведение в них воинского учета;</w:t>
      </w:r>
    </w:p>
    <w:p w:rsidR="00FF2F0E" w:rsidRDefault="00FF2F0E" w:rsidP="00FF2F0E">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г) ведут и хранят документы первичного воинского учета в машинописном и электронном видах в порядке и по формам, которые определяются Министерством обороны Российской Федерации.</w:t>
      </w:r>
    </w:p>
    <w:p w:rsidR="00FF2F0E" w:rsidRDefault="00FF2F0E" w:rsidP="00FF2F0E">
      <w:pPr>
        <w:pStyle w:val="ConsPlusNormal"/>
        <w:widowControl/>
        <w:ind w:firstLine="540"/>
        <w:jc w:val="both"/>
        <w:rPr>
          <w:rFonts w:ascii="Times New Roman" w:hAnsi="Times New Roman" w:cs="Times New Roman"/>
          <w:b/>
          <w:sz w:val="24"/>
          <w:szCs w:val="24"/>
        </w:rPr>
      </w:pPr>
      <w:r>
        <w:rPr>
          <w:rFonts w:ascii="Times New Roman" w:hAnsi="Times New Roman" w:cs="Times New Roman"/>
          <w:sz w:val="24"/>
          <w:szCs w:val="24"/>
        </w:rPr>
        <w:t xml:space="preserve">18. </w:t>
      </w:r>
      <w:r>
        <w:rPr>
          <w:rFonts w:ascii="Times New Roman" w:hAnsi="Times New Roman" w:cs="Times New Roman"/>
          <w:b/>
          <w:sz w:val="24"/>
          <w:szCs w:val="24"/>
        </w:rPr>
        <w:t>В целях поддержания в актуальном состоянии сведений, содержащихся в документах первичного воинского учета, и обеспечения поддержания в актуальном состоянии сведений, содержащихся в документах воинского учета, органы местного самоуправления и их должностные лица:</w:t>
      </w:r>
    </w:p>
    <w:p w:rsidR="00FF2F0E" w:rsidRDefault="00FF2F0E" w:rsidP="00FF2F0E">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сверяют не реже 1 раза в год документы первичного воинского учета с документами воинского учета соответствующих военных комиссариатов и организаций, а также с карточками регистрации или домовыми книгами;</w:t>
      </w:r>
    </w:p>
    <w:p w:rsidR="00FF2F0E" w:rsidRDefault="00FF2F0E" w:rsidP="00FF2F0E">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своевременно вносят изменения в сведения, содержащиеся в документах первичного воинского учета, и в 2-недельный срок сообщают о внесенных изменениях в военные комиссариаты по форме, определяемой Министерством обороны Российской Федерации;</w:t>
      </w:r>
    </w:p>
    <w:p w:rsidR="00FF2F0E" w:rsidRDefault="00FF2F0E" w:rsidP="00FF2F0E">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lastRenderedPageBreak/>
        <w:t>в) разъясняют должностным лицам организаций и гражданам их обязанности по воинскому учету, мобилизационной подготовке и мобилизации, установленные законодательством Российской Федерации и настоящим Положением, осуществляют контроль их исполнения, а также информируют об ответственности за неисполнение указанных обязанностей;</w:t>
      </w:r>
    </w:p>
    <w:p w:rsidR="00FF2F0E" w:rsidRDefault="00FF2F0E" w:rsidP="00FF2F0E">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г) представляют в военные комиссариаты сведения о случаях неисполнения должностными лицами организаций и гражданами обязанностей по воинскому учету, мобилизационной подготовке и мобилизации.</w:t>
      </w:r>
    </w:p>
    <w:p w:rsidR="00FF2F0E" w:rsidRDefault="00FF2F0E" w:rsidP="00FF2F0E">
      <w:pPr>
        <w:pStyle w:val="ConsPlusNormal"/>
        <w:widowControl/>
        <w:ind w:firstLine="540"/>
        <w:jc w:val="both"/>
        <w:rPr>
          <w:rFonts w:ascii="Times New Roman" w:hAnsi="Times New Roman" w:cs="Times New Roman"/>
          <w:b/>
          <w:sz w:val="24"/>
          <w:szCs w:val="24"/>
        </w:rPr>
      </w:pPr>
      <w:r>
        <w:rPr>
          <w:rFonts w:ascii="Times New Roman" w:hAnsi="Times New Roman" w:cs="Times New Roman"/>
          <w:sz w:val="24"/>
          <w:szCs w:val="24"/>
        </w:rPr>
        <w:t xml:space="preserve">19. </w:t>
      </w:r>
      <w:r>
        <w:rPr>
          <w:rFonts w:ascii="Times New Roman" w:hAnsi="Times New Roman" w:cs="Times New Roman"/>
          <w:b/>
          <w:sz w:val="24"/>
          <w:szCs w:val="24"/>
        </w:rPr>
        <w:t>В целях организации и обеспечения постановки граждан на воинский учет органы местного самоуправления и их должностные лица:</w:t>
      </w:r>
    </w:p>
    <w:p w:rsidR="00FF2F0E" w:rsidRDefault="00FF2F0E" w:rsidP="00FF2F0E">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проверяют наличие и подлинность военных билетов (временных удостоверений, выданных взамен военных билетов) или удостоверений граждан, подлежащих призыву на военную службу, а также подлинность записей в них, наличие мобилизационных предписаний (для военнообязанных запаса при наличии в военных билетах отметок об их вручении), отметок в документах воинского учета о снятии граждан с воинского учета по прежнему месту жительства, отметок в паспортах граждан Российской Федерации об их отношении к воинской обязанности, жетонов с личными номерами Вооруженных Сил Российской Федерации (для военнообязанных запаса при наличии в военных билетах отметок об их вручении);</w:t>
      </w:r>
    </w:p>
    <w:p w:rsidR="00FF2F0E" w:rsidRDefault="00FF2F0E" w:rsidP="00FF2F0E">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заполняют карточки первичного учета на офицеров запаса. Заполняют (в 2 экземплярах) алфавитные карточки и учетные карточки на прапорщиков, мичманов, старшин, сержантов, солдат и матросов запаса. Заполняют учетные карты призывников. Заполнение указанных документов производится в соответствии с записями в военных билетах (временных удостоверениях, выданных взамен военных билетов) и удостоверениях призывников. При этом уточняются сведения о семейном положении, образовании, месте работы, должности, месте жительства или месте временного пребывания граждан и другие необходимые сведения, содержащиеся в документах граждан, принимаемых на воинский учет;</w:t>
      </w:r>
    </w:p>
    <w:p w:rsidR="00FF2F0E" w:rsidRDefault="00FF2F0E" w:rsidP="00FF2F0E">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в) представляют военные билеты (временные удостоверения, выданные взамен военных билетов), алфавитные и учетные карточки прапорщиков, мичманов, старшин, сержантов, солдат и матросов запаса, удостоверения граждан, подлежащих призыву на военную службу, учетные карты, а также паспорта граждан Российской Федерации с отсутствующими в них отметками об отношении граждан к воинской обязанности в 2-недельный срок в военные комиссариаты для оформления постановки на воинский учет. Оповещают призывников о необходимости личной явки в соответствующий военный комиссариат для постановки на воинский учет. Кроме того, информируют военные комиссариаты об обнаруженных в документах воинского учета и мобилизационных предписаниях граждан исправлениях, неточностях, подделках и неполном количестве листов. </w:t>
      </w:r>
      <w:r>
        <w:rPr>
          <w:rFonts w:ascii="Times New Roman" w:hAnsi="Times New Roman" w:cs="Times New Roman"/>
          <w:b/>
          <w:sz w:val="24"/>
          <w:szCs w:val="24"/>
        </w:rPr>
        <w:t>В случае невозможности оформления постановки граждан на воинский учет на основании представленных ими документов воинского учета органы местного самоуправления оповещают граждан о необходимости личной явки в военные комиссариаты.</w:t>
      </w:r>
      <w:r>
        <w:rPr>
          <w:rFonts w:ascii="Times New Roman" w:hAnsi="Times New Roman" w:cs="Times New Roman"/>
          <w:sz w:val="24"/>
          <w:szCs w:val="24"/>
        </w:rPr>
        <w:t xml:space="preserve"> При приеме от граждан документов воинского учета выдают расписки;</w:t>
      </w:r>
    </w:p>
    <w:p w:rsidR="00FF2F0E" w:rsidRDefault="00FF2F0E" w:rsidP="00FF2F0E">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г) делают отметки о постановке граждан на воинский учет в карточках регистрации или домовых книгах.</w:t>
      </w:r>
    </w:p>
    <w:p w:rsidR="00FF2F0E" w:rsidRDefault="00FF2F0E" w:rsidP="00FF2F0E">
      <w:pPr>
        <w:pStyle w:val="ConsPlusNormal"/>
        <w:widowControl/>
        <w:ind w:firstLine="540"/>
        <w:jc w:val="both"/>
        <w:rPr>
          <w:rFonts w:ascii="Times New Roman" w:hAnsi="Times New Roman" w:cs="Times New Roman"/>
          <w:b/>
          <w:sz w:val="24"/>
          <w:szCs w:val="24"/>
        </w:rPr>
      </w:pPr>
      <w:r>
        <w:rPr>
          <w:rFonts w:ascii="Times New Roman" w:hAnsi="Times New Roman" w:cs="Times New Roman"/>
          <w:sz w:val="24"/>
          <w:szCs w:val="24"/>
        </w:rPr>
        <w:t xml:space="preserve">20. </w:t>
      </w:r>
      <w:r>
        <w:rPr>
          <w:rFonts w:ascii="Times New Roman" w:hAnsi="Times New Roman" w:cs="Times New Roman"/>
          <w:b/>
          <w:sz w:val="24"/>
          <w:szCs w:val="24"/>
        </w:rPr>
        <w:t>В целях организации и обеспечения снятия граждан с воинского учета органы местного самоуправления и их должностные лица:</w:t>
      </w:r>
    </w:p>
    <w:p w:rsidR="00FF2F0E" w:rsidRDefault="00FF2F0E" w:rsidP="00FF2F0E">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а) представляют в военные комиссариаты документы воинского учета и паспорта в случае отсутствия в них отметок об отношении граждан к воинской обязанности для соответствующего оформления указанных документов. </w:t>
      </w:r>
      <w:r>
        <w:rPr>
          <w:rFonts w:ascii="Times New Roman" w:hAnsi="Times New Roman" w:cs="Times New Roman"/>
          <w:sz w:val="24"/>
          <w:szCs w:val="24"/>
          <w:u w:val="single"/>
        </w:rPr>
        <w:t>Оповещают офицеров запаса и призывников, а также военнообязанных из числа прапорщиков, сержантов, солдат, имеющих мобилизационные предписания,  о необходимости личной явки в  военный комиссариат для снятия с воинского учета.</w:t>
      </w:r>
      <w:r>
        <w:rPr>
          <w:rFonts w:ascii="Times New Roman" w:hAnsi="Times New Roman" w:cs="Times New Roman"/>
          <w:sz w:val="24"/>
          <w:szCs w:val="24"/>
        </w:rPr>
        <w:t xml:space="preserve"> У военнообязанных, убывающих за пределы </w:t>
      </w:r>
      <w:r>
        <w:rPr>
          <w:rFonts w:ascii="Times New Roman" w:hAnsi="Times New Roman" w:cs="Times New Roman"/>
          <w:sz w:val="24"/>
          <w:szCs w:val="24"/>
        </w:rPr>
        <w:lastRenderedPageBreak/>
        <w:t xml:space="preserve">муниципального образования,  военным комиссариатом изымаются мобилизационные предписания, о чем делается соответствующая отметка в военных билетах (временных удостоверениях, выданных взамен военных билетов). </w:t>
      </w:r>
      <w:r>
        <w:rPr>
          <w:rFonts w:ascii="Times New Roman" w:hAnsi="Times New Roman" w:cs="Times New Roman"/>
          <w:b/>
          <w:sz w:val="24"/>
          <w:szCs w:val="24"/>
        </w:rPr>
        <w:t>В случае необходимости уточнения военно-учетных данных военнообязанных их оповещают о необходимости личной явки в военные комиссариаты.</w:t>
      </w:r>
      <w:r>
        <w:rPr>
          <w:rFonts w:ascii="Times New Roman" w:hAnsi="Times New Roman" w:cs="Times New Roman"/>
          <w:sz w:val="24"/>
          <w:szCs w:val="24"/>
        </w:rPr>
        <w:t xml:space="preserve"> При приеме от граждан документов воинского учета и паспортов выдают расписки;</w:t>
      </w:r>
    </w:p>
    <w:p w:rsidR="00FF2F0E" w:rsidRDefault="00FF2F0E" w:rsidP="00FF2F0E">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производят в документах первичного воинского учета, а также в карточках регистрации или в домовых книгах соответствующие отметки о снятии с воинского учета;</w:t>
      </w:r>
    </w:p>
    <w:p w:rsidR="00FF2F0E" w:rsidRDefault="00FF2F0E" w:rsidP="00FF2F0E">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составляют и представляют в военные комиссариаты в 2-недельный срок списки граждан, убывших на новое место жительства за пределы муниципального образования без снятия с воинского учета;</w:t>
      </w:r>
    </w:p>
    <w:p w:rsidR="00FF2F0E" w:rsidRDefault="00FF2F0E" w:rsidP="00FF2F0E">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г) хранят документы первичного воинского учета граждан, снятых с воинского учета, до очередной сверки с учетными данными военного комиссариата, после чего уничтожают их в установленном порядке.</w:t>
      </w:r>
    </w:p>
    <w:p w:rsidR="00FF2F0E" w:rsidRDefault="00FF2F0E" w:rsidP="00FF2F0E">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21. Органы местного самоуправления ежегодно, до 20 января, представляют в соответствующие военные комиссариаты отчеты о результатах осуществления первичного воинского учета в предшествующем году.</w:t>
      </w:r>
    </w:p>
    <w:p w:rsidR="00FF2F0E" w:rsidRDefault="00FF2F0E" w:rsidP="00FF2F0E">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22. Контроль за осуществлением органами местного самоуправления первичного воинского учета проводится органами военного управления Вооруженных Сил Российской Федерации и соответствующими военными комиссариатами в порядке, определяемом Министерством обороны Российской Федерации.</w:t>
      </w:r>
    </w:p>
    <w:p w:rsidR="00FF2F0E" w:rsidRDefault="00FF2F0E" w:rsidP="00FF2F0E">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Показатели, по которым оценивается деятельность органов местного самоуправления по осуществлению первичного воинского учета, и критерии оценки их деятельности определяются Министерством обороны Российской Федерации.</w:t>
      </w:r>
    </w:p>
    <w:p w:rsidR="004E39CD" w:rsidRDefault="004E39CD" w:rsidP="00FF2F0E">
      <w:pPr>
        <w:pStyle w:val="ConsPlusNormal"/>
        <w:widowControl/>
        <w:ind w:firstLine="540"/>
        <w:jc w:val="both"/>
        <w:rPr>
          <w:rFonts w:ascii="Times New Roman" w:hAnsi="Times New Roman" w:cs="Times New Roman"/>
          <w:sz w:val="24"/>
          <w:szCs w:val="24"/>
        </w:rPr>
      </w:pPr>
    </w:p>
    <w:p w:rsidR="004E39CD" w:rsidRDefault="004E39CD" w:rsidP="00FF2F0E">
      <w:pPr>
        <w:pStyle w:val="ConsPlusNormal"/>
        <w:widowControl/>
        <w:ind w:firstLine="540"/>
        <w:jc w:val="both"/>
        <w:rPr>
          <w:rFonts w:ascii="Times New Roman" w:hAnsi="Times New Roman" w:cs="Times New Roman"/>
          <w:sz w:val="24"/>
          <w:szCs w:val="24"/>
        </w:rPr>
      </w:pPr>
    </w:p>
    <w:p w:rsidR="004E39CD" w:rsidRDefault="004E39CD" w:rsidP="00FF2F0E">
      <w:pPr>
        <w:pStyle w:val="ConsPlusNormal"/>
        <w:widowControl/>
        <w:ind w:firstLine="540"/>
        <w:jc w:val="both"/>
        <w:rPr>
          <w:rFonts w:ascii="Times New Roman" w:hAnsi="Times New Roman" w:cs="Times New Roman"/>
          <w:sz w:val="24"/>
          <w:szCs w:val="24"/>
        </w:rPr>
      </w:pPr>
    </w:p>
    <w:p w:rsidR="004E39CD" w:rsidRDefault="004E39CD" w:rsidP="00FF2F0E">
      <w:pPr>
        <w:pStyle w:val="ConsPlusNormal"/>
        <w:widowControl/>
        <w:ind w:firstLine="540"/>
        <w:jc w:val="both"/>
        <w:rPr>
          <w:rFonts w:ascii="Times New Roman" w:hAnsi="Times New Roman" w:cs="Times New Roman"/>
          <w:sz w:val="24"/>
          <w:szCs w:val="24"/>
        </w:rPr>
      </w:pPr>
    </w:p>
    <w:p w:rsidR="004E39CD" w:rsidRDefault="004E39CD" w:rsidP="00FF2F0E">
      <w:pPr>
        <w:pStyle w:val="ConsPlusNormal"/>
        <w:widowControl/>
        <w:ind w:firstLine="540"/>
        <w:jc w:val="both"/>
        <w:rPr>
          <w:rFonts w:ascii="Times New Roman" w:hAnsi="Times New Roman" w:cs="Times New Roman"/>
          <w:sz w:val="24"/>
          <w:szCs w:val="24"/>
        </w:rPr>
      </w:pPr>
    </w:p>
    <w:p w:rsidR="004E39CD" w:rsidRDefault="004E39CD" w:rsidP="00FF2F0E">
      <w:pPr>
        <w:pStyle w:val="ConsPlusNormal"/>
        <w:widowControl/>
        <w:ind w:firstLine="540"/>
        <w:jc w:val="both"/>
        <w:rPr>
          <w:rFonts w:ascii="Times New Roman" w:hAnsi="Times New Roman" w:cs="Times New Roman"/>
          <w:sz w:val="24"/>
          <w:szCs w:val="24"/>
        </w:rPr>
      </w:pPr>
    </w:p>
    <w:p w:rsidR="004E39CD" w:rsidRDefault="004E39CD" w:rsidP="00FF2F0E">
      <w:pPr>
        <w:pStyle w:val="ConsPlusNormal"/>
        <w:widowControl/>
        <w:ind w:firstLine="540"/>
        <w:jc w:val="both"/>
        <w:rPr>
          <w:rFonts w:ascii="Times New Roman" w:hAnsi="Times New Roman" w:cs="Times New Roman"/>
          <w:sz w:val="24"/>
          <w:szCs w:val="24"/>
        </w:rPr>
      </w:pPr>
    </w:p>
    <w:p w:rsidR="004E39CD" w:rsidRDefault="004E39CD" w:rsidP="00FF2F0E">
      <w:pPr>
        <w:pStyle w:val="ConsPlusNormal"/>
        <w:widowControl/>
        <w:ind w:firstLine="540"/>
        <w:jc w:val="both"/>
        <w:rPr>
          <w:rFonts w:ascii="Times New Roman" w:hAnsi="Times New Roman" w:cs="Times New Roman"/>
          <w:sz w:val="24"/>
          <w:szCs w:val="24"/>
        </w:rPr>
      </w:pPr>
    </w:p>
    <w:p w:rsidR="004E39CD" w:rsidRDefault="004E39CD" w:rsidP="00FF2F0E">
      <w:pPr>
        <w:pStyle w:val="ConsPlusNormal"/>
        <w:widowControl/>
        <w:ind w:firstLine="540"/>
        <w:jc w:val="both"/>
        <w:rPr>
          <w:rFonts w:ascii="Times New Roman" w:hAnsi="Times New Roman" w:cs="Times New Roman"/>
          <w:sz w:val="24"/>
          <w:szCs w:val="24"/>
        </w:rPr>
      </w:pPr>
    </w:p>
    <w:p w:rsidR="004E39CD" w:rsidRDefault="004E39CD" w:rsidP="00FF2F0E">
      <w:pPr>
        <w:pStyle w:val="ConsPlusNormal"/>
        <w:widowControl/>
        <w:ind w:firstLine="540"/>
        <w:jc w:val="both"/>
        <w:rPr>
          <w:rFonts w:ascii="Times New Roman" w:hAnsi="Times New Roman" w:cs="Times New Roman"/>
          <w:sz w:val="24"/>
          <w:szCs w:val="24"/>
        </w:rPr>
      </w:pPr>
    </w:p>
    <w:p w:rsidR="004E39CD" w:rsidRDefault="004E39CD" w:rsidP="00FF2F0E">
      <w:pPr>
        <w:pStyle w:val="ConsPlusNormal"/>
        <w:widowControl/>
        <w:ind w:firstLine="540"/>
        <w:jc w:val="both"/>
        <w:rPr>
          <w:rFonts w:ascii="Times New Roman" w:hAnsi="Times New Roman" w:cs="Times New Roman"/>
          <w:sz w:val="24"/>
          <w:szCs w:val="24"/>
        </w:rPr>
      </w:pPr>
    </w:p>
    <w:p w:rsidR="004E39CD" w:rsidRDefault="004E39CD" w:rsidP="00FF2F0E">
      <w:pPr>
        <w:pStyle w:val="ConsPlusNormal"/>
        <w:widowControl/>
        <w:ind w:firstLine="540"/>
        <w:jc w:val="both"/>
        <w:rPr>
          <w:rFonts w:ascii="Times New Roman" w:hAnsi="Times New Roman" w:cs="Times New Roman"/>
          <w:sz w:val="24"/>
          <w:szCs w:val="24"/>
        </w:rPr>
      </w:pPr>
    </w:p>
    <w:p w:rsidR="004E39CD" w:rsidRDefault="004E39CD" w:rsidP="00FF2F0E">
      <w:pPr>
        <w:pStyle w:val="ConsPlusNormal"/>
        <w:widowControl/>
        <w:ind w:firstLine="540"/>
        <w:jc w:val="both"/>
        <w:rPr>
          <w:rFonts w:ascii="Times New Roman" w:hAnsi="Times New Roman" w:cs="Times New Roman"/>
          <w:sz w:val="24"/>
          <w:szCs w:val="24"/>
        </w:rPr>
      </w:pPr>
    </w:p>
    <w:p w:rsidR="004E39CD" w:rsidRDefault="004E39CD" w:rsidP="00FF2F0E">
      <w:pPr>
        <w:pStyle w:val="ConsPlusNormal"/>
        <w:widowControl/>
        <w:ind w:firstLine="540"/>
        <w:jc w:val="both"/>
        <w:rPr>
          <w:rFonts w:ascii="Times New Roman" w:hAnsi="Times New Roman" w:cs="Times New Roman"/>
          <w:sz w:val="24"/>
          <w:szCs w:val="24"/>
        </w:rPr>
      </w:pPr>
    </w:p>
    <w:p w:rsidR="004E39CD" w:rsidRDefault="004E39CD" w:rsidP="00FF2F0E">
      <w:pPr>
        <w:pStyle w:val="ConsPlusNormal"/>
        <w:widowControl/>
        <w:ind w:firstLine="540"/>
        <w:jc w:val="both"/>
        <w:rPr>
          <w:rFonts w:ascii="Times New Roman" w:hAnsi="Times New Roman" w:cs="Times New Roman"/>
          <w:sz w:val="24"/>
          <w:szCs w:val="24"/>
        </w:rPr>
      </w:pPr>
    </w:p>
    <w:p w:rsidR="004E39CD" w:rsidRDefault="004E39CD" w:rsidP="00FF2F0E">
      <w:pPr>
        <w:pStyle w:val="ConsPlusNormal"/>
        <w:widowControl/>
        <w:ind w:firstLine="540"/>
        <w:jc w:val="both"/>
        <w:rPr>
          <w:rFonts w:ascii="Times New Roman" w:hAnsi="Times New Roman" w:cs="Times New Roman"/>
          <w:sz w:val="24"/>
          <w:szCs w:val="24"/>
        </w:rPr>
      </w:pPr>
    </w:p>
    <w:p w:rsidR="004E39CD" w:rsidRDefault="004E39CD" w:rsidP="00FF2F0E">
      <w:pPr>
        <w:pStyle w:val="ConsPlusNormal"/>
        <w:widowControl/>
        <w:ind w:firstLine="540"/>
        <w:jc w:val="both"/>
        <w:rPr>
          <w:rFonts w:ascii="Times New Roman" w:hAnsi="Times New Roman" w:cs="Times New Roman"/>
          <w:sz w:val="24"/>
          <w:szCs w:val="24"/>
        </w:rPr>
      </w:pPr>
    </w:p>
    <w:p w:rsidR="004E39CD" w:rsidRDefault="004E39CD" w:rsidP="00FF2F0E">
      <w:pPr>
        <w:pStyle w:val="ConsPlusNormal"/>
        <w:widowControl/>
        <w:ind w:firstLine="540"/>
        <w:jc w:val="both"/>
        <w:rPr>
          <w:rFonts w:ascii="Times New Roman" w:hAnsi="Times New Roman" w:cs="Times New Roman"/>
          <w:sz w:val="24"/>
          <w:szCs w:val="24"/>
        </w:rPr>
      </w:pPr>
    </w:p>
    <w:p w:rsidR="004E39CD" w:rsidRDefault="004E39CD" w:rsidP="00FF2F0E">
      <w:pPr>
        <w:pStyle w:val="ConsPlusNormal"/>
        <w:widowControl/>
        <w:ind w:firstLine="540"/>
        <w:jc w:val="both"/>
        <w:rPr>
          <w:rFonts w:ascii="Times New Roman" w:hAnsi="Times New Roman" w:cs="Times New Roman"/>
          <w:sz w:val="24"/>
          <w:szCs w:val="24"/>
        </w:rPr>
      </w:pPr>
    </w:p>
    <w:p w:rsidR="004E39CD" w:rsidRDefault="004E39CD" w:rsidP="00FF2F0E">
      <w:pPr>
        <w:pStyle w:val="ConsPlusNormal"/>
        <w:widowControl/>
        <w:ind w:firstLine="540"/>
        <w:jc w:val="both"/>
        <w:rPr>
          <w:rFonts w:ascii="Times New Roman" w:hAnsi="Times New Roman" w:cs="Times New Roman"/>
          <w:sz w:val="24"/>
          <w:szCs w:val="24"/>
        </w:rPr>
      </w:pPr>
    </w:p>
    <w:p w:rsidR="004E39CD" w:rsidRDefault="004E39CD" w:rsidP="00FF2F0E">
      <w:pPr>
        <w:pStyle w:val="ConsPlusNormal"/>
        <w:widowControl/>
        <w:ind w:firstLine="540"/>
        <w:jc w:val="both"/>
        <w:rPr>
          <w:rFonts w:ascii="Times New Roman" w:hAnsi="Times New Roman" w:cs="Times New Roman"/>
          <w:sz w:val="24"/>
          <w:szCs w:val="24"/>
        </w:rPr>
      </w:pPr>
    </w:p>
    <w:p w:rsidR="004E39CD" w:rsidRDefault="004E39CD" w:rsidP="00FF2F0E">
      <w:pPr>
        <w:pStyle w:val="ConsPlusNormal"/>
        <w:widowControl/>
        <w:ind w:firstLine="540"/>
        <w:jc w:val="both"/>
        <w:rPr>
          <w:rFonts w:ascii="Times New Roman" w:hAnsi="Times New Roman" w:cs="Times New Roman"/>
          <w:sz w:val="24"/>
          <w:szCs w:val="24"/>
        </w:rPr>
      </w:pPr>
    </w:p>
    <w:p w:rsidR="004E39CD" w:rsidRDefault="004E39CD" w:rsidP="00FF2F0E">
      <w:pPr>
        <w:pStyle w:val="ConsPlusNormal"/>
        <w:widowControl/>
        <w:ind w:firstLine="540"/>
        <w:jc w:val="both"/>
        <w:rPr>
          <w:rFonts w:ascii="Times New Roman" w:hAnsi="Times New Roman" w:cs="Times New Roman"/>
          <w:sz w:val="24"/>
          <w:szCs w:val="24"/>
        </w:rPr>
      </w:pPr>
    </w:p>
    <w:p w:rsidR="004E39CD" w:rsidRDefault="004E39CD" w:rsidP="00FF2F0E">
      <w:pPr>
        <w:pStyle w:val="ConsPlusNormal"/>
        <w:widowControl/>
        <w:ind w:firstLine="540"/>
        <w:jc w:val="both"/>
        <w:rPr>
          <w:rFonts w:ascii="Times New Roman" w:hAnsi="Times New Roman" w:cs="Times New Roman"/>
          <w:sz w:val="24"/>
          <w:szCs w:val="24"/>
        </w:rPr>
      </w:pPr>
    </w:p>
    <w:p w:rsidR="004E39CD" w:rsidRDefault="004E39CD" w:rsidP="00FF2F0E">
      <w:pPr>
        <w:pStyle w:val="ConsPlusNormal"/>
        <w:widowControl/>
        <w:ind w:firstLine="540"/>
        <w:jc w:val="both"/>
        <w:rPr>
          <w:rFonts w:ascii="Times New Roman" w:hAnsi="Times New Roman" w:cs="Times New Roman"/>
          <w:sz w:val="24"/>
          <w:szCs w:val="24"/>
        </w:rPr>
      </w:pPr>
    </w:p>
    <w:p w:rsidR="004E39CD" w:rsidRDefault="004E39CD" w:rsidP="00FF2F0E">
      <w:pPr>
        <w:pStyle w:val="ConsPlusNormal"/>
        <w:widowControl/>
        <w:ind w:firstLine="540"/>
        <w:jc w:val="both"/>
        <w:rPr>
          <w:rFonts w:ascii="Times New Roman" w:hAnsi="Times New Roman" w:cs="Times New Roman"/>
          <w:sz w:val="24"/>
          <w:szCs w:val="24"/>
        </w:rPr>
      </w:pPr>
    </w:p>
    <w:p w:rsidR="004E39CD" w:rsidRDefault="004E39CD" w:rsidP="00FF2F0E">
      <w:pPr>
        <w:pStyle w:val="ConsPlusNormal"/>
        <w:widowControl/>
        <w:ind w:firstLine="540"/>
        <w:jc w:val="both"/>
        <w:rPr>
          <w:rFonts w:ascii="Times New Roman" w:hAnsi="Times New Roman" w:cs="Times New Roman"/>
          <w:sz w:val="24"/>
          <w:szCs w:val="24"/>
        </w:rPr>
      </w:pPr>
    </w:p>
    <w:p w:rsidR="004E39CD" w:rsidRDefault="004E39CD" w:rsidP="00FF2F0E">
      <w:pPr>
        <w:pStyle w:val="ConsPlusNormal"/>
        <w:widowControl/>
        <w:ind w:firstLine="540"/>
        <w:jc w:val="both"/>
        <w:rPr>
          <w:rFonts w:ascii="Times New Roman" w:hAnsi="Times New Roman" w:cs="Times New Roman"/>
          <w:sz w:val="24"/>
          <w:szCs w:val="24"/>
        </w:rPr>
      </w:pPr>
    </w:p>
    <w:p w:rsidR="004E39CD" w:rsidRPr="002E06CD" w:rsidRDefault="002E06CD" w:rsidP="004E39CD">
      <w:pPr>
        <w:ind w:left="5664" w:firstLine="708"/>
        <w:jc w:val="both"/>
      </w:pPr>
      <w:r>
        <w:rPr>
          <w:sz w:val="20"/>
          <w:szCs w:val="20"/>
        </w:rPr>
        <w:lastRenderedPageBreak/>
        <w:t xml:space="preserve">                      </w:t>
      </w:r>
      <w:r w:rsidR="004E39CD">
        <w:rPr>
          <w:sz w:val="20"/>
          <w:szCs w:val="20"/>
        </w:rPr>
        <w:t xml:space="preserve"> </w:t>
      </w:r>
      <w:r w:rsidR="004E39CD" w:rsidRPr="002E06CD">
        <w:t>Приложение № 2</w:t>
      </w:r>
    </w:p>
    <w:p w:rsidR="002E06CD" w:rsidRPr="00FF2F0E" w:rsidRDefault="002E06CD" w:rsidP="002E06CD">
      <w:pPr>
        <w:ind w:left="5664" w:firstLine="708"/>
        <w:jc w:val="both"/>
      </w:pPr>
      <w:r>
        <w:rPr>
          <w:sz w:val="20"/>
          <w:szCs w:val="20"/>
        </w:rPr>
        <w:t xml:space="preserve">                                         </w:t>
      </w:r>
    </w:p>
    <w:p w:rsidR="002E06CD" w:rsidRPr="00FF2F0E" w:rsidRDefault="002E06CD" w:rsidP="002E06CD">
      <w:pPr>
        <w:jc w:val="both"/>
        <w:rPr>
          <w:sz w:val="20"/>
          <w:szCs w:val="20"/>
        </w:rPr>
      </w:pPr>
      <w:r>
        <w:rPr>
          <w:b/>
        </w:rPr>
        <w:t>СОГЛАСОВАНО                                                      УТВЕРЖДЕНО</w:t>
      </w:r>
    </w:p>
    <w:p w:rsidR="002E06CD" w:rsidRDefault="002E06CD" w:rsidP="002E06CD">
      <w:pPr>
        <w:jc w:val="both"/>
        <w:rPr>
          <w:b/>
        </w:rPr>
      </w:pPr>
      <w:r w:rsidRPr="00296628">
        <w:t>Военный комиссар Чамзинского</w:t>
      </w:r>
      <w:r>
        <w:rPr>
          <w:b/>
        </w:rPr>
        <w:t xml:space="preserve">                        </w:t>
      </w:r>
      <w:r>
        <w:t xml:space="preserve">Постановлением Главы   </w:t>
      </w:r>
    </w:p>
    <w:p w:rsidR="002E06CD" w:rsidRDefault="002E06CD" w:rsidP="002E06CD">
      <w:pPr>
        <w:jc w:val="both"/>
      </w:pPr>
      <w:r>
        <w:t xml:space="preserve">и Дубенского районов                                            Моргинского сельского поселения </w:t>
      </w:r>
    </w:p>
    <w:p w:rsidR="002E06CD" w:rsidRDefault="002E06CD" w:rsidP="002E06CD">
      <w:pPr>
        <w:jc w:val="both"/>
      </w:pPr>
      <w:r>
        <w:t xml:space="preserve">                                Н.Н.Кукин                                 о</w:t>
      </w:r>
      <w:r w:rsidR="003E1B79">
        <w:t>т 10.01.2020</w:t>
      </w:r>
      <w:r>
        <w:t>г  № 1</w:t>
      </w:r>
    </w:p>
    <w:p w:rsidR="004E39CD" w:rsidRDefault="004E39CD" w:rsidP="002E06CD">
      <w:pPr>
        <w:pStyle w:val="4"/>
        <w:tabs>
          <w:tab w:val="left" w:pos="10490"/>
        </w:tabs>
        <w:jc w:val="left"/>
      </w:pPr>
    </w:p>
    <w:p w:rsidR="004E39CD" w:rsidRDefault="004E39CD" w:rsidP="004E39CD">
      <w:pPr>
        <w:pStyle w:val="4"/>
        <w:tabs>
          <w:tab w:val="left" w:pos="10490"/>
        </w:tabs>
      </w:pPr>
      <w:r>
        <w:t>ДОЛЖНОСТНАЯ ИНСТРУКЦИЯ</w:t>
      </w:r>
    </w:p>
    <w:p w:rsidR="004E39CD" w:rsidRDefault="004E39CD" w:rsidP="004E39CD">
      <w:pPr>
        <w:jc w:val="center"/>
        <w:rPr>
          <w:b/>
        </w:rPr>
      </w:pPr>
      <w:r>
        <w:rPr>
          <w:b/>
        </w:rPr>
        <w:t xml:space="preserve">работника, осуществляющего первичный воинский учет </w:t>
      </w:r>
    </w:p>
    <w:p w:rsidR="004E39CD" w:rsidRDefault="004E39CD" w:rsidP="004E39CD">
      <w:pPr>
        <w:tabs>
          <w:tab w:val="left" w:pos="10490"/>
        </w:tabs>
        <w:jc w:val="center"/>
        <w:rPr>
          <w:b/>
        </w:rPr>
      </w:pPr>
      <w:r>
        <w:rPr>
          <w:b/>
        </w:rPr>
        <w:t xml:space="preserve">в администрации Моргинского сельского поселения </w:t>
      </w:r>
    </w:p>
    <w:p w:rsidR="004E39CD" w:rsidRDefault="004E39CD" w:rsidP="004E39CD">
      <w:pPr>
        <w:tabs>
          <w:tab w:val="left" w:pos="10490"/>
        </w:tabs>
        <w:jc w:val="center"/>
        <w:rPr>
          <w:b/>
        </w:rPr>
      </w:pPr>
      <w:r>
        <w:rPr>
          <w:b/>
        </w:rPr>
        <w:t>Дубенского муниципального района</w:t>
      </w:r>
    </w:p>
    <w:p w:rsidR="004E39CD" w:rsidRDefault="004E39CD" w:rsidP="004E39CD">
      <w:pPr>
        <w:tabs>
          <w:tab w:val="left" w:pos="10490"/>
        </w:tabs>
        <w:jc w:val="center"/>
        <w:rPr>
          <w:b/>
        </w:rPr>
      </w:pPr>
    </w:p>
    <w:p w:rsidR="004E39CD" w:rsidRDefault="004E39CD" w:rsidP="004E39CD">
      <w:pPr>
        <w:tabs>
          <w:tab w:val="left" w:pos="10490"/>
        </w:tabs>
        <w:jc w:val="center"/>
        <w:rPr>
          <w:b/>
        </w:rPr>
      </w:pPr>
      <w:r w:rsidRPr="003C28AD">
        <w:rPr>
          <w:b/>
        </w:rPr>
        <w:t>1. ОБЩАЯ ЧАСТЬ</w:t>
      </w:r>
    </w:p>
    <w:p w:rsidR="004E39CD" w:rsidRPr="003C28AD" w:rsidRDefault="004E39CD" w:rsidP="004E39CD">
      <w:pPr>
        <w:tabs>
          <w:tab w:val="left" w:pos="10490"/>
        </w:tabs>
        <w:jc w:val="center"/>
        <w:rPr>
          <w:b/>
        </w:rPr>
      </w:pPr>
    </w:p>
    <w:p w:rsidR="004E39CD" w:rsidRPr="004F2A35" w:rsidRDefault="004E39CD" w:rsidP="004E39CD">
      <w:pPr>
        <w:pStyle w:val="3"/>
        <w:tabs>
          <w:tab w:val="left" w:pos="10490"/>
        </w:tabs>
        <w:ind w:firstLine="440"/>
        <w:jc w:val="both"/>
        <w:rPr>
          <w:sz w:val="24"/>
          <w:szCs w:val="24"/>
        </w:rPr>
      </w:pPr>
      <w:r>
        <w:rPr>
          <w:sz w:val="24"/>
          <w:szCs w:val="24"/>
        </w:rPr>
        <w:t>1.1</w:t>
      </w:r>
      <w:r w:rsidRPr="004F2A35">
        <w:rPr>
          <w:sz w:val="24"/>
          <w:szCs w:val="24"/>
        </w:rPr>
        <w:t>. Работник, осуществляющий первичный воинский учет граждан</w:t>
      </w:r>
      <w:r>
        <w:rPr>
          <w:sz w:val="24"/>
          <w:szCs w:val="24"/>
        </w:rPr>
        <w:t xml:space="preserve"> (далее специалист ВУ)</w:t>
      </w:r>
      <w:r w:rsidRPr="004F2A35">
        <w:rPr>
          <w:sz w:val="24"/>
          <w:szCs w:val="24"/>
        </w:rPr>
        <w:t xml:space="preserve">, подчиняется </w:t>
      </w:r>
      <w:r>
        <w:rPr>
          <w:sz w:val="24"/>
          <w:szCs w:val="24"/>
        </w:rPr>
        <w:t>главе администрации поселения.</w:t>
      </w:r>
    </w:p>
    <w:p w:rsidR="004E39CD" w:rsidRDefault="004E39CD" w:rsidP="004E39CD">
      <w:pPr>
        <w:tabs>
          <w:tab w:val="left" w:pos="10490"/>
        </w:tabs>
        <w:ind w:firstLine="440"/>
        <w:jc w:val="both"/>
      </w:pPr>
      <w:r>
        <w:t>1.2</w:t>
      </w:r>
      <w:r w:rsidRPr="004F2A35">
        <w:t xml:space="preserve">. Он назначается и освобождается </w:t>
      </w:r>
      <w:r w:rsidRPr="00E37C56">
        <w:t xml:space="preserve">Постановлением главы администрации  </w:t>
      </w:r>
      <w:r>
        <w:t xml:space="preserve">поселения </w:t>
      </w:r>
      <w:r w:rsidRPr="004F2A35">
        <w:t xml:space="preserve">по согласованию с </w:t>
      </w:r>
      <w:r>
        <w:t xml:space="preserve">военным комиссаром  военного комиссариата </w:t>
      </w:r>
      <w:r w:rsidRPr="00895A7F">
        <w:rPr>
          <w:sz w:val="22"/>
          <w:szCs w:val="22"/>
        </w:rPr>
        <w:t>Чамзинского и Дубенского районов Республики Мордовия</w:t>
      </w:r>
      <w:r>
        <w:rPr>
          <w:sz w:val="22"/>
          <w:szCs w:val="22"/>
        </w:rPr>
        <w:t>.</w:t>
      </w:r>
    </w:p>
    <w:p w:rsidR="004E39CD" w:rsidRDefault="004E39CD" w:rsidP="004E39CD">
      <w:pPr>
        <w:tabs>
          <w:tab w:val="left" w:pos="10490"/>
        </w:tabs>
        <w:ind w:firstLine="440"/>
        <w:jc w:val="both"/>
      </w:pPr>
      <w:r>
        <w:t xml:space="preserve">1.3. Перемещение и увольнение специалистов ВУ производится по согласованию с военным комиссаром  военного комиссариата </w:t>
      </w:r>
      <w:r w:rsidRPr="00895A7F">
        <w:rPr>
          <w:sz w:val="22"/>
          <w:szCs w:val="22"/>
        </w:rPr>
        <w:t>Чамзинского и Дубенского районов Республики Мордовия</w:t>
      </w:r>
      <w:r>
        <w:rPr>
          <w:sz w:val="22"/>
          <w:szCs w:val="22"/>
        </w:rPr>
        <w:t>.</w:t>
      </w:r>
    </w:p>
    <w:p w:rsidR="004E39CD" w:rsidRPr="004F2A35" w:rsidRDefault="004E39CD" w:rsidP="004E39CD">
      <w:pPr>
        <w:tabs>
          <w:tab w:val="left" w:pos="10490"/>
        </w:tabs>
        <w:ind w:firstLine="440"/>
        <w:jc w:val="both"/>
      </w:pPr>
      <w:r>
        <w:t>1.4. При временном убытии специалиста ВУ вновь назначенному лицу передаются по акту  все документы, необходимые для работы по осуществлению воинского учета граждан.</w:t>
      </w:r>
    </w:p>
    <w:p w:rsidR="004E39CD" w:rsidRDefault="004E39CD" w:rsidP="004E39CD">
      <w:pPr>
        <w:pStyle w:val="3"/>
        <w:tabs>
          <w:tab w:val="left" w:pos="10490"/>
        </w:tabs>
        <w:ind w:firstLine="440"/>
        <w:jc w:val="both"/>
        <w:rPr>
          <w:sz w:val="24"/>
          <w:szCs w:val="24"/>
        </w:rPr>
      </w:pPr>
      <w:r>
        <w:rPr>
          <w:sz w:val="24"/>
          <w:szCs w:val="24"/>
        </w:rPr>
        <w:t>1.5</w:t>
      </w:r>
      <w:r w:rsidRPr="00713FFB">
        <w:rPr>
          <w:sz w:val="24"/>
          <w:szCs w:val="24"/>
        </w:rPr>
        <w:t xml:space="preserve">. </w:t>
      </w:r>
      <w:r>
        <w:rPr>
          <w:sz w:val="24"/>
          <w:szCs w:val="24"/>
        </w:rPr>
        <w:t>Специалист  ВУ</w:t>
      </w:r>
      <w:r w:rsidRPr="00713FFB">
        <w:rPr>
          <w:sz w:val="24"/>
          <w:szCs w:val="24"/>
        </w:rPr>
        <w:t xml:space="preserve"> руководствуется  федеральными законами Российской Федерации от 31 мая 1996 года «Об обороне»,  от 28 марта 1998 года «О воинской обязанности и военной службе»,  от 26 февраля 1997 года «О мобилизационной подготовке и мобилизации в Российской Федерации», постановлениями Правительства  Российской Федерации от 27 ноября 2006 года № 719 об утвержден</w:t>
      </w:r>
      <w:r>
        <w:rPr>
          <w:sz w:val="24"/>
          <w:szCs w:val="24"/>
        </w:rPr>
        <w:t>ии «Положения о воинском учете»</w:t>
      </w:r>
      <w:r w:rsidRPr="00713FFB">
        <w:rPr>
          <w:sz w:val="24"/>
          <w:szCs w:val="24"/>
        </w:rPr>
        <w:t xml:space="preserve"> и другими нормативно-правовыми документами в области воинского учета и бронирования граждан, пребывающих в запасе.</w:t>
      </w:r>
    </w:p>
    <w:p w:rsidR="004E39CD" w:rsidRPr="003C28AD" w:rsidRDefault="004E39CD" w:rsidP="004E39CD">
      <w:pPr>
        <w:pStyle w:val="3"/>
        <w:tabs>
          <w:tab w:val="left" w:pos="10490"/>
        </w:tabs>
        <w:ind w:firstLine="440"/>
        <w:jc w:val="both"/>
      </w:pPr>
    </w:p>
    <w:p w:rsidR="004E39CD" w:rsidRDefault="004E39CD" w:rsidP="004E39CD">
      <w:pPr>
        <w:tabs>
          <w:tab w:val="left" w:pos="10490"/>
        </w:tabs>
        <w:jc w:val="center"/>
        <w:rPr>
          <w:b/>
        </w:rPr>
      </w:pPr>
      <w:r w:rsidRPr="00962216">
        <w:rPr>
          <w:b/>
        </w:rPr>
        <w:t>2. КВАЛИФИКАЦИОННЫЕ ТРЕБОВАНИЯ</w:t>
      </w:r>
    </w:p>
    <w:p w:rsidR="004E39CD" w:rsidRPr="003C28AD" w:rsidRDefault="004E39CD" w:rsidP="004E39CD">
      <w:pPr>
        <w:tabs>
          <w:tab w:val="left" w:pos="10490"/>
        </w:tabs>
        <w:jc w:val="center"/>
        <w:rPr>
          <w:b/>
        </w:rPr>
      </w:pPr>
    </w:p>
    <w:p w:rsidR="004E39CD" w:rsidRPr="00E37C56" w:rsidRDefault="004E39CD" w:rsidP="004E39CD">
      <w:pPr>
        <w:tabs>
          <w:tab w:val="left" w:pos="10490"/>
        </w:tabs>
        <w:ind w:firstLine="440"/>
        <w:jc w:val="both"/>
      </w:pPr>
      <w:r w:rsidRPr="00E37C56">
        <w:t>2.1. Среднее (среднее специальное) образование и специальная подготовка по установленной программе.</w:t>
      </w:r>
    </w:p>
    <w:p w:rsidR="004E39CD" w:rsidRPr="00713FFB" w:rsidRDefault="004E39CD" w:rsidP="004E39CD">
      <w:pPr>
        <w:tabs>
          <w:tab w:val="left" w:pos="10490"/>
        </w:tabs>
        <w:ind w:firstLine="440"/>
        <w:jc w:val="both"/>
      </w:pPr>
      <w:r>
        <w:t>2.</w:t>
      </w:r>
      <w:r w:rsidRPr="00E37C56">
        <w:t>2.  Переаттестация проводится в соответствии с общими требованиями к работникам организации.</w:t>
      </w:r>
      <w:r>
        <w:tab/>
      </w:r>
      <w:r>
        <w:tab/>
        <w:t>работникам организации.</w:t>
      </w:r>
    </w:p>
    <w:p w:rsidR="004E39CD" w:rsidRDefault="004E39CD" w:rsidP="004E39CD">
      <w:pPr>
        <w:tabs>
          <w:tab w:val="left" w:pos="10490"/>
        </w:tabs>
      </w:pPr>
    </w:p>
    <w:p w:rsidR="004E39CD" w:rsidRDefault="004E39CD" w:rsidP="004E39CD">
      <w:pPr>
        <w:tabs>
          <w:tab w:val="left" w:pos="10490"/>
        </w:tabs>
        <w:ind w:left="660"/>
        <w:jc w:val="center"/>
        <w:rPr>
          <w:b/>
          <w:caps/>
        </w:rPr>
      </w:pPr>
      <w:r>
        <w:rPr>
          <w:b/>
          <w:caps/>
        </w:rPr>
        <w:t>3</w:t>
      </w:r>
      <w:r w:rsidRPr="003C28AD">
        <w:rPr>
          <w:b/>
          <w:caps/>
        </w:rPr>
        <w:t xml:space="preserve">. </w:t>
      </w:r>
      <w:r>
        <w:rPr>
          <w:b/>
          <w:caps/>
        </w:rPr>
        <w:t>Должностные обязанности</w:t>
      </w:r>
    </w:p>
    <w:p w:rsidR="004E39CD" w:rsidRPr="003C28AD" w:rsidRDefault="004E39CD" w:rsidP="004E39CD">
      <w:pPr>
        <w:tabs>
          <w:tab w:val="left" w:pos="10490"/>
        </w:tabs>
        <w:ind w:left="660"/>
        <w:jc w:val="center"/>
        <w:rPr>
          <w:b/>
          <w:caps/>
        </w:rPr>
      </w:pPr>
    </w:p>
    <w:p w:rsidR="004E39CD" w:rsidRDefault="004E39CD" w:rsidP="004E39CD">
      <w:pPr>
        <w:pStyle w:val="ConsPlusNormal"/>
        <w:widowControl/>
        <w:ind w:firstLine="540"/>
        <w:jc w:val="both"/>
        <w:rPr>
          <w:rFonts w:ascii="Times New Roman" w:hAnsi="Times New Roman"/>
          <w:sz w:val="24"/>
          <w:szCs w:val="24"/>
        </w:rPr>
      </w:pPr>
      <w:r>
        <w:rPr>
          <w:rFonts w:ascii="Times New Roman" w:hAnsi="Times New Roman"/>
          <w:sz w:val="24"/>
          <w:szCs w:val="24"/>
        </w:rPr>
        <w:t>3.1</w:t>
      </w:r>
      <w:r w:rsidRPr="00751434">
        <w:rPr>
          <w:rFonts w:ascii="Times New Roman" w:hAnsi="Times New Roman"/>
          <w:sz w:val="24"/>
          <w:szCs w:val="24"/>
        </w:rPr>
        <w:t xml:space="preserve">. В целях организации и обеспечения сбора, хранения и обработки сведений, содержащихся в документах первичного воинского учета, </w:t>
      </w:r>
      <w:r>
        <w:rPr>
          <w:rFonts w:ascii="Times New Roman" w:hAnsi="Times New Roman" w:cs="Times New Roman"/>
          <w:sz w:val="24"/>
          <w:szCs w:val="24"/>
        </w:rPr>
        <w:t>с</w:t>
      </w:r>
      <w:r w:rsidRPr="00795862">
        <w:rPr>
          <w:rFonts w:ascii="Times New Roman" w:hAnsi="Times New Roman" w:cs="Times New Roman"/>
          <w:sz w:val="24"/>
          <w:szCs w:val="24"/>
        </w:rPr>
        <w:t>пециалис</w:t>
      </w:r>
      <w:r>
        <w:rPr>
          <w:rFonts w:ascii="Times New Roman" w:hAnsi="Times New Roman" w:cs="Times New Roman"/>
          <w:sz w:val="24"/>
          <w:szCs w:val="24"/>
        </w:rPr>
        <w:t>т  ВУ:</w:t>
      </w:r>
    </w:p>
    <w:p w:rsidR="004E39CD" w:rsidRPr="00751434" w:rsidRDefault="004E39CD" w:rsidP="004E39CD">
      <w:pPr>
        <w:pStyle w:val="ConsPlusNormal"/>
        <w:widowControl/>
        <w:ind w:firstLine="540"/>
        <w:jc w:val="both"/>
        <w:rPr>
          <w:rFonts w:ascii="Times New Roman" w:hAnsi="Times New Roman"/>
          <w:sz w:val="24"/>
          <w:szCs w:val="24"/>
        </w:rPr>
      </w:pPr>
      <w:r>
        <w:rPr>
          <w:rFonts w:ascii="Times New Roman" w:hAnsi="Times New Roman"/>
          <w:sz w:val="24"/>
          <w:szCs w:val="24"/>
        </w:rPr>
        <w:t>а) осуществляет</w:t>
      </w:r>
      <w:r w:rsidRPr="00751434">
        <w:rPr>
          <w:rFonts w:ascii="Times New Roman" w:hAnsi="Times New Roman"/>
          <w:sz w:val="24"/>
          <w:szCs w:val="24"/>
        </w:rPr>
        <w:t xml:space="preserve"> первичный воинский учет граждан, пребывающих в запасе, и граждан, подлежащих призыву на военную службу, проживающих или пребывающих (на срок более 3 месяцев) на их территории;</w:t>
      </w:r>
    </w:p>
    <w:p w:rsidR="004E39CD" w:rsidRPr="00751434" w:rsidRDefault="004E39CD" w:rsidP="004E39CD">
      <w:pPr>
        <w:pStyle w:val="ConsPlusNormal"/>
        <w:widowControl/>
        <w:ind w:firstLine="540"/>
        <w:jc w:val="both"/>
        <w:rPr>
          <w:rFonts w:ascii="Times New Roman" w:hAnsi="Times New Roman"/>
          <w:sz w:val="24"/>
          <w:szCs w:val="24"/>
        </w:rPr>
      </w:pPr>
      <w:r>
        <w:rPr>
          <w:rFonts w:ascii="Times New Roman" w:hAnsi="Times New Roman"/>
          <w:sz w:val="24"/>
          <w:szCs w:val="24"/>
        </w:rPr>
        <w:t>б) выявляе</w:t>
      </w:r>
      <w:r w:rsidRPr="00751434">
        <w:rPr>
          <w:rFonts w:ascii="Times New Roman" w:hAnsi="Times New Roman"/>
          <w:sz w:val="24"/>
          <w:szCs w:val="24"/>
        </w:rPr>
        <w:t>т совместно с органами внутренних дел граждан, проживающих или пребывающих (на срок более 3 месяцев) на их территории и подлежащих постановке на воинский учет;</w:t>
      </w:r>
    </w:p>
    <w:p w:rsidR="004E39CD" w:rsidRPr="00751434" w:rsidRDefault="004E39CD" w:rsidP="004E39CD">
      <w:pPr>
        <w:pStyle w:val="ConsPlusNormal"/>
        <w:widowControl/>
        <w:ind w:firstLine="540"/>
        <w:jc w:val="both"/>
        <w:rPr>
          <w:rFonts w:ascii="Times New Roman" w:hAnsi="Times New Roman"/>
          <w:sz w:val="24"/>
          <w:szCs w:val="24"/>
        </w:rPr>
      </w:pPr>
      <w:r>
        <w:rPr>
          <w:rFonts w:ascii="Times New Roman" w:hAnsi="Times New Roman"/>
          <w:sz w:val="24"/>
          <w:szCs w:val="24"/>
        </w:rPr>
        <w:lastRenderedPageBreak/>
        <w:t>в) веде</w:t>
      </w:r>
      <w:r w:rsidRPr="00751434">
        <w:rPr>
          <w:rFonts w:ascii="Times New Roman" w:hAnsi="Times New Roman"/>
          <w:sz w:val="24"/>
          <w:szCs w:val="24"/>
        </w:rPr>
        <w:t>т учет организаций, находящихся</w:t>
      </w:r>
      <w:r>
        <w:rPr>
          <w:rFonts w:ascii="Times New Roman" w:hAnsi="Times New Roman"/>
          <w:sz w:val="24"/>
          <w:szCs w:val="24"/>
        </w:rPr>
        <w:t xml:space="preserve"> на их территории, и контролируе</w:t>
      </w:r>
      <w:r w:rsidRPr="00751434">
        <w:rPr>
          <w:rFonts w:ascii="Times New Roman" w:hAnsi="Times New Roman"/>
          <w:sz w:val="24"/>
          <w:szCs w:val="24"/>
        </w:rPr>
        <w:t>т ведение в них воинского учета;</w:t>
      </w:r>
    </w:p>
    <w:p w:rsidR="004E39CD" w:rsidRPr="00751434" w:rsidRDefault="004E39CD" w:rsidP="004E39CD">
      <w:pPr>
        <w:pStyle w:val="ConsPlusNormal"/>
        <w:widowControl/>
        <w:ind w:firstLine="540"/>
        <w:jc w:val="both"/>
        <w:rPr>
          <w:rFonts w:ascii="Times New Roman" w:hAnsi="Times New Roman"/>
          <w:sz w:val="24"/>
          <w:szCs w:val="24"/>
        </w:rPr>
      </w:pPr>
      <w:r>
        <w:rPr>
          <w:rFonts w:ascii="Times New Roman" w:hAnsi="Times New Roman"/>
          <w:sz w:val="24"/>
          <w:szCs w:val="24"/>
        </w:rPr>
        <w:t>г) ведет и храни</w:t>
      </w:r>
      <w:r w:rsidRPr="00751434">
        <w:rPr>
          <w:rFonts w:ascii="Times New Roman" w:hAnsi="Times New Roman"/>
          <w:sz w:val="24"/>
          <w:szCs w:val="24"/>
        </w:rPr>
        <w:t xml:space="preserve">т документы первичного воинского учета в </w:t>
      </w:r>
      <w:r>
        <w:rPr>
          <w:rFonts w:ascii="Times New Roman" w:hAnsi="Times New Roman"/>
          <w:sz w:val="24"/>
          <w:szCs w:val="24"/>
        </w:rPr>
        <w:t>машинописном и электронном виде</w:t>
      </w:r>
      <w:r w:rsidRPr="00751434">
        <w:rPr>
          <w:rFonts w:ascii="Times New Roman" w:hAnsi="Times New Roman"/>
          <w:sz w:val="24"/>
          <w:szCs w:val="24"/>
        </w:rPr>
        <w:t xml:space="preserve"> в порядке и по формам, которые определяются Министерством обороны Российской Федерации.</w:t>
      </w:r>
    </w:p>
    <w:p w:rsidR="004E39CD" w:rsidRPr="00751434" w:rsidRDefault="004E39CD" w:rsidP="004E39CD">
      <w:pPr>
        <w:pStyle w:val="ConsPlusNormal"/>
        <w:widowControl/>
        <w:ind w:firstLine="540"/>
        <w:jc w:val="both"/>
        <w:rPr>
          <w:rFonts w:ascii="Times New Roman" w:hAnsi="Times New Roman"/>
          <w:sz w:val="24"/>
          <w:szCs w:val="24"/>
        </w:rPr>
      </w:pPr>
      <w:r>
        <w:rPr>
          <w:rFonts w:ascii="Times New Roman" w:hAnsi="Times New Roman"/>
          <w:sz w:val="24"/>
          <w:szCs w:val="24"/>
        </w:rPr>
        <w:t xml:space="preserve">3.2. </w:t>
      </w:r>
      <w:r w:rsidRPr="00751434">
        <w:rPr>
          <w:rFonts w:ascii="Times New Roman" w:hAnsi="Times New Roman"/>
          <w:sz w:val="24"/>
          <w:szCs w:val="24"/>
        </w:rPr>
        <w:t xml:space="preserve">В целях поддержания в актуальном состоянии сведений, содержащихся в документах первичного воинского учета, и обеспечения поддержания в актуальном состоянии сведений, содержащихся в документах воинского учета, </w:t>
      </w:r>
      <w:r>
        <w:rPr>
          <w:rFonts w:ascii="Times New Roman" w:hAnsi="Times New Roman" w:cs="Times New Roman"/>
          <w:sz w:val="24"/>
          <w:szCs w:val="24"/>
        </w:rPr>
        <w:t>с</w:t>
      </w:r>
      <w:r w:rsidRPr="00795862">
        <w:rPr>
          <w:rFonts w:ascii="Times New Roman" w:hAnsi="Times New Roman" w:cs="Times New Roman"/>
          <w:sz w:val="24"/>
          <w:szCs w:val="24"/>
        </w:rPr>
        <w:t>пециалис</w:t>
      </w:r>
      <w:r>
        <w:rPr>
          <w:rFonts w:ascii="Times New Roman" w:hAnsi="Times New Roman" w:cs="Times New Roman"/>
          <w:sz w:val="24"/>
          <w:szCs w:val="24"/>
        </w:rPr>
        <w:t>т  ВУ:</w:t>
      </w:r>
    </w:p>
    <w:p w:rsidR="004E39CD" w:rsidRPr="00224E1B" w:rsidRDefault="004E39CD" w:rsidP="004E39CD">
      <w:pPr>
        <w:pStyle w:val="ConsPlusNormal"/>
        <w:widowControl/>
        <w:ind w:firstLine="540"/>
        <w:jc w:val="both"/>
        <w:rPr>
          <w:rFonts w:ascii="Times New Roman" w:hAnsi="Times New Roman" w:cs="Times New Roman"/>
          <w:sz w:val="24"/>
          <w:szCs w:val="24"/>
        </w:rPr>
      </w:pPr>
      <w:r>
        <w:rPr>
          <w:rFonts w:ascii="Times New Roman" w:hAnsi="Times New Roman"/>
          <w:sz w:val="24"/>
          <w:szCs w:val="24"/>
        </w:rPr>
        <w:t>а) сверяе</w:t>
      </w:r>
      <w:r w:rsidRPr="00751434">
        <w:rPr>
          <w:rFonts w:ascii="Times New Roman" w:hAnsi="Times New Roman"/>
          <w:sz w:val="24"/>
          <w:szCs w:val="24"/>
        </w:rPr>
        <w:t xml:space="preserve">т не реже 1 раза в год документы первичного воинского учета с документами </w:t>
      </w:r>
      <w:r>
        <w:rPr>
          <w:rFonts w:ascii="Times New Roman" w:hAnsi="Times New Roman"/>
          <w:sz w:val="24"/>
          <w:szCs w:val="24"/>
        </w:rPr>
        <w:t xml:space="preserve">воинского учета военного комиссариата </w:t>
      </w:r>
      <w:r w:rsidRPr="00224E1B">
        <w:rPr>
          <w:rFonts w:ascii="Times New Roman" w:hAnsi="Times New Roman" w:cs="Times New Roman"/>
          <w:sz w:val="22"/>
          <w:szCs w:val="22"/>
        </w:rPr>
        <w:t>Чамзинского и Дубенского районов Республики Мордовия</w:t>
      </w:r>
      <w:r>
        <w:rPr>
          <w:rFonts w:ascii="Times New Roman" w:hAnsi="Times New Roman" w:cs="Times New Roman"/>
          <w:sz w:val="22"/>
          <w:szCs w:val="22"/>
        </w:rPr>
        <w:t>.</w:t>
      </w:r>
    </w:p>
    <w:p w:rsidR="004E39CD" w:rsidRPr="00751434" w:rsidRDefault="004E39CD" w:rsidP="004E39CD">
      <w:pPr>
        <w:pStyle w:val="ConsPlusNormal"/>
        <w:widowControl/>
        <w:ind w:firstLine="540"/>
        <w:jc w:val="both"/>
        <w:rPr>
          <w:rFonts w:ascii="Times New Roman" w:hAnsi="Times New Roman"/>
          <w:sz w:val="24"/>
          <w:szCs w:val="24"/>
        </w:rPr>
      </w:pPr>
      <w:r w:rsidRPr="00751434">
        <w:rPr>
          <w:rFonts w:ascii="Times New Roman" w:hAnsi="Times New Roman"/>
          <w:sz w:val="24"/>
          <w:szCs w:val="24"/>
        </w:rPr>
        <w:t>и организаций, а также с карточками регистрации или домовыми книгами;</w:t>
      </w:r>
    </w:p>
    <w:p w:rsidR="004E39CD" w:rsidRPr="00751434" w:rsidRDefault="004E39CD" w:rsidP="004E39CD">
      <w:pPr>
        <w:pStyle w:val="ConsPlusNormal"/>
        <w:widowControl/>
        <w:ind w:firstLine="540"/>
        <w:jc w:val="both"/>
        <w:rPr>
          <w:rFonts w:ascii="Times New Roman" w:hAnsi="Times New Roman"/>
          <w:sz w:val="24"/>
          <w:szCs w:val="24"/>
        </w:rPr>
      </w:pPr>
      <w:r>
        <w:rPr>
          <w:rFonts w:ascii="Times New Roman" w:hAnsi="Times New Roman"/>
          <w:sz w:val="24"/>
          <w:szCs w:val="24"/>
        </w:rPr>
        <w:t>б) своевременно вноси</w:t>
      </w:r>
      <w:r w:rsidRPr="00751434">
        <w:rPr>
          <w:rFonts w:ascii="Times New Roman" w:hAnsi="Times New Roman"/>
          <w:sz w:val="24"/>
          <w:szCs w:val="24"/>
        </w:rPr>
        <w:t>т изменения в сведения, содержащиеся в документах первичного воинского уче</w:t>
      </w:r>
      <w:r>
        <w:rPr>
          <w:rFonts w:ascii="Times New Roman" w:hAnsi="Times New Roman"/>
          <w:sz w:val="24"/>
          <w:szCs w:val="24"/>
        </w:rPr>
        <w:t>та, и в 2-недельный срок сообщае</w:t>
      </w:r>
      <w:r w:rsidRPr="00751434">
        <w:rPr>
          <w:rFonts w:ascii="Times New Roman" w:hAnsi="Times New Roman"/>
          <w:sz w:val="24"/>
          <w:szCs w:val="24"/>
        </w:rPr>
        <w:t xml:space="preserve">т о внесенных изменениях в </w:t>
      </w:r>
      <w:r>
        <w:rPr>
          <w:rFonts w:ascii="Times New Roman" w:hAnsi="Times New Roman"/>
          <w:sz w:val="24"/>
          <w:szCs w:val="24"/>
        </w:rPr>
        <w:t xml:space="preserve">ВК </w:t>
      </w:r>
      <w:r w:rsidRPr="00224E1B">
        <w:rPr>
          <w:rFonts w:ascii="Times New Roman" w:hAnsi="Times New Roman" w:cs="Times New Roman"/>
          <w:sz w:val="22"/>
          <w:szCs w:val="22"/>
        </w:rPr>
        <w:t>Чамзинского и Дубенского районов Республики Мордовия</w:t>
      </w:r>
      <w:r w:rsidRPr="00751434">
        <w:rPr>
          <w:rFonts w:ascii="Times New Roman" w:hAnsi="Times New Roman"/>
          <w:sz w:val="24"/>
          <w:szCs w:val="24"/>
        </w:rPr>
        <w:t xml:space="preserve"> по форме, определяемой Министерством обороны Российской Федерации;</w:t>
      </w:r>
    </w:p>
    <w:p w:rsidR="004E39CD" w:rsidRPr="00751434" w:rsidRDefault="004E39CD" w:rsidP="004E39CD">
      <w:pPr>
        <w:pStyle w:val="ConsPlusNormal"/>
        <w:widowControl/>
        <w:ind w:firstLine="540"/>
        <w:jc w:val="both"/>
        <w:rPr>
          <w:rFonts w:ascii="Times New Roman" w:hAnsi="Times New Roman"/>
          <w:sz w:val="24"/>
          <w:szCs w:val="24"/>
        </w:rPr>
      </w:pPr>
      <w:r>
        <w:rPr>
          <w:rFonts w:ascii="Times New Roman" w:hAnsi="Times New Roman"/>
          <w:sz w:val="24"/>
          <w:szCs w:val="24"/>
        </w:rPr>
        <w:t>в) разъясняе</w:t>
      </w:r>
      <w:r w:rsidRPr="00751434">
        <w:rPr>
          <w:rFonts w:ascii="Times New Roman" w:hAnsi="Times New Roman"/>
          <w:sz w:val="24"/>
          <w:szCs w:val="24"/>
        </w:rPr>
        <w:t>т должностным лицам организаций и гражданам их обязанности по воинскому учету, мобилизационной подготовке и мобилизации, установленные законодательством Российской Федерации и настоящим Положением, осущест</w:t>
      </w:r>
      <w:r>
        <w:rPr>
          <w:rFonts w:ascii="Times New Roman" w:hAnsi="Times New Roman"/>
          <w:sz w:val="24"/>
          <w:szCs w:val="24"/>
        </w:rPr>
        <w:t xml:space="preserve">вляет контроль </w:t>
      </w:r>
      <w:r w:rsidRPr="00751434">
        <w:rPr>
          <w:rFonts w:ascii="Times New Roman" w:hAnsi="Times New Roman"/>
          <w:sz w:val="24"/>
          <w:szCs w:val="24"/>
        </w:rPr>
        <w:t>их исполнения, а также информируют об ответственности за неисполнение указанных обязанностей;</w:t>
      </w:r>
    </w:p>
    <w:p w:rsidR="004E39CD" w:rsidRDefault="004E39CD" w:rsidP="004E39CD">
      <w:pPr>
        <w:pStyle w:val="ConsPlusNormal"/>
        <w:widowControl/>
        <w:ind w:firstLine="540"/>
        <w:jc w:val="both"/>
        <w:rPr>
          <w:rFonts w:ascii="Times New Roman" w:hAnsi="Times New Roman"/>
          <w:sz w:val="24"/>
          <w:szCs w:val="24"/>
        </w:rPr>
      </w:pPr>
      <w:r>
        <w:rPr>
          <w:rFonts w:ascii="Times New Roman" w:hAnsi="Times New Roman"/>
          <w:sz w:val="24"/>
          <w:szCs w:val="24"/>
        </w:rPr>
        <w:t>г) представляе</w:t>
      </w:r>
      <w:r w:rsidRPr="00751434">
        <w:rPr>
          <w:rFonts w:ascii="Times New Roman" w:hAnsi="Times New Roman"/>
          <w:sz w:val="24"/>
          <w:szCs w:val="24"/>
        </w:rPr>
        <w:t xml:space="preserve">т в </w:t>
      </w:r>
      <w:r>
        <w:rPr>
          <w:rFonts w:ascii="Times New Roman" w:hAnsi="Times New Roman"/>
          <w:sz w:val="24"/>
          <w:szCs w:val="24"/>
        </w:rPr>
        <w:t>ВК</w:t>
      </w:r>
      <w:r w:rsidRPr="00224E1B">
        <w:rPr>
          <w:sz w:val="22"/>
          <w:szCs w:val="22"/>
        </w:rPr>
        <w:t xml:space="preserve"> </w:t>
      </w:r>
      <w:r w:rsidRPr="00224E1B">
        <w:rPr>
          <w:rFonts w:ascii="Times New Roman" w:hAnsi="Times New Roman" w:cs="Times New Roman"/>
          <w:sz w:val="22"/>
          <w:szCs w:val="22"/>
        </w:rPr>
        <w:t>Чамзинского и Дубенского районов Республики Мордовия</w:t>
      </w:r>
      <w:r w:rsidRPr="00751434">
        <w:rPr>
          <w:rFonts w:ascii="Times New Roman" w:hAnsi="Times New Roman"/>
          <w:sz w:val="24"/>
          <w:szCs w:val="24"/>
        </w:rPr>
        <w:t xml:space="preserve"> сведения о случаях неисполнения должностными лицами организаций и гражданами обязанностей по воинскому учету, мобилизационной подготовке и мобилизации.</w:t>
      </w:r>
    </w:p>
    <w:p w:rsidR="004E39CD" w:rsidRPr="00224E1B" w:rsidRDefault="004E39CD" w:rsidP="004E39CD">
      <w:pPr>
        <w:pStyle w:val="21"/>
        <w:tabs>
          <w:tab w:val="left" w:pos="10490"/>
        </w:tabs>
        <w:ind w:firstLine="567"/>
        <w:rPr>
          <w:b w:val="0"/>
          <w:sz w:val="24"/>
          <w:szCs w:val="24"/>
          <w:u w:val="single"/>
        </w:rPr>
      </w:pPr>
      <w:r w:rsidRPr="001B0BD5">
        <w:rPr>
          <w:b w:val="0"/>
          <w:sz w:val="24"/>
          <w:szCs w:val="24"/>
        </w:rPr>
        <w:t>3.3. С объявлением мобилизации у</w:t>
      </w:r>
      <w:r>
        <w:rPr>
          <w:b w:val="0"/>
          <w:sz w:val="24"/>
          <w:szCs w:val="24"/>
        </w:rPr>
        <w:t>частвует</w:t>
      </w:r>
      <w:r w:rsidRPr="00962216">
        <w:rPr>
          <w:b w:val="0"/>
          <w:sz w:val="24"/>
          <w:szCs w:val="24"/>
        </w:rPr>
        <w:t xml:space="preserve">  в проведении мобилизационных мероприятий в составе штаба оповещения и пункта сбора администрации </w:t>
      </w:r>
      <w:r>
        <w:rPr>
          <w:b w:val="0"/>
          <w:sz w:val="24"/>
          <w:szCs w:val="24"/>
        </w:rPr>
        <w:t>поселения согласно Решения СЗ а</w:t>
      </w:r>
      <w:r w:rsidRPr="00962216">
        <w:rPr>
          <w:b w:val="0"/>
          <w:sz w:val="24"/>
          <w:szCs w:val="24"/>
        </w:rPr>
        <w:t xml:space="preserve">дминистрации </w:t>
      </w:r>
      <w:r>
        <w:rPr>
          <w:b w:val="0"/>
          <w:sz w:val="24"/>
          <w:szCs w:val="24"/>
        </w:rPr>
        <w:t xml:space="preserve">Дубенского </w:t>
      </w:r>
      <w:r w:rsidRPr="00962216">
        <w:rPr>
          <w:b w:val="0"/>
          <w:sz w:val="24"/>
          <w:szCs w:val="24"/>
        </w:rPr>
        <w:t xml:space="preserve">района «О мобилизационной подготовке и мобилизации на территории </w:t>
      </w:r>
      <w:r>
        <w:rPr>
          <w:b w:val="0"/>
          <w:sz w:val="24"/>
          <w:szCs w:val="24"/>
        </w:rPr>
        <w:t xml:space="preserve">Дубенского </w:t>
      </w:r>
      <w:r w:rsidRPr="00962216">
        <w:rPr>
          <w:b w:val="0"/>
          <w:sz w:val="24"/>
          <w:szCs w:val="24"/>
        </w:rPr>
        <w:t>муниципального района»</w:t>
      </w:r>
      <w:r>
        <w:rPr>
          <w:b w:val="0"/>
          <w:sz w:val="24"/>
          <w:szCs w:val="24"/>
        </w:rPr>
        <w:t>.</w:t>
      </w:r>
    </w:p>
    <w:p w:rsidR="004E39CD" w:rsidRDefault="004E39CD" w:rsidP="004E39CD">
      <w:pPr>
        <w:pStyle w:val="ConsPlusNormal"/>
        <w:widowControl/>
        <w:ind w:firstLine="540"/>
        <w:jc w:val="both"/>
      </w:pPr>
    </w:p>
    <w:p w:rsidR="004E39CD" w:rsidRPr="003C28AD" w:rsidRDefault="004E39CD" w:rsidP="004E39CD">
      <w:pPr>
        <w:tabs>
          <w:tab w:val="left" w:pos="10490"/>
        </w:tabs>
        <w:jc w:val="center"/>
        <w:rPr>
          <w:b/>
        </w:rPr>
      </w:pPr>
      <w:r w:rsidRPr="003C28AD">
        <w:rPr>
          <w:b/>
        </w:rPr>
        <w:t>4.  ПРАВА</w:t>
      </w:r>
    </w:p>
    <w:p w:rsidR="004E39CD" w:rsidRDefault="004E39CD" w:rsidP="004E39CD">
      <w:pPr>
        <w:tabs>
          <w:tab w:val="left" w:pos="10490"/>
        </w:tabs>
        <w:jc w:val="both"/>
      </w:pPr>
      <w:r>
        <w:t xml:space="preserve">           3.1. Принимать решения в пределах своей компетенции и требовать от граждан, проживающих на территории органа местного самоуправления или пребывающих на срок более трех месяцев выполнения своих обязанностей  по воинскому учету.</w:t>
      </w:r>
    </w:p>
    <w:p w:rsidR="004E39CD" w:rsidRDefault="004E39CD" w:rsidP="004E39CD">
      <w:pPr>
        <w:tabs>
          <w:tab w:val="left" w:pos="10490"/>
        </w:tabs>
        <w:jc w:val="both"/>
      </w:pPr>
      <w:r>
        <w:t xml:space="preserve">            3.2.  Осуществлять взаимодействие с  военным комиссариатом</w:t>
      </w:r>
      <w:r w:rsidRPr="00224E1B">
        <w:rPr>
          <w:sz w:val="22"/>
          <w:szCs w:val="22"/>
        </w:rPr>
        <w:t xml:space="preserve"> </w:t>
      </w:r>
      <w:r w:rsidRPr="00895A7F">
        <w:rPr>
          <w:sz w:val="22"/>
          <w:szCs w:val="22"/>
        </w:rPr>
        <w:t>Чамзинского и Дубенского районов Республики Мордовия</w:t>
      </w:r>
      <w:r>
        <w:t>, администрацией Дубенского муниципального района, органами внутренних дел по вопросам первичного воинского учета граждан.</w:t>
      </w:r>
    </w:p>
    <w:p w:rsidR="004E39CD" w:rsidRDefault="004E39CD" w:rsidP="004E39CD">
      <w:pPr>
        <w:tabs>
          <w:tab w:val="left" w:pos="6075"/>
        </w:tabs>
      </w:pPr>
      <w:r>
        <w:tab/>
      </w:r>
    </w:p>
    <w:p w:rsidR="004E39CD" w:rsidRDefault="004E39CD" w:rsidP="004E39CD">
      <w:pPr>
        <w:numPr>
          <w:ilvl w:val="0"/>
          <w:numId w:val="2"/>
        </w:numPr>
        <w:tabs>
          <w:tab w:val="left" w:pos="10490"/>
        </w:tabs>
        <w:jc w:val="center"/>
      </w:pPr>
      <w:r>
        <w:t>ОТВЕТСТВЕННОСТЬ</w:t>
      </w:r>
    </w:p>
    <w:p w:rsidR="004E39CD" w:rsidRDefault="004E39CD" w:rsidP="004E39CD">
      <w:pPr>
        <w:tabs>
          <w:tab w:val="left" w:pos="10490"/>
        </w:tabs>
        <w:jc w:val="both"/>
      </w:pPr>
      <w:r>
        <w:t xml:space="preserve">            4.1.  Несет личную ответственность за состояние первичного воинского учета  граждан, проживающих на территории органа местного самоуправления или временно проживающих сроком более трех месяцев в соответствии с Законодательством Российской Федерации.  </w:t>
      </w:r>
    </w:p>
    <w:p w:rsidR="004E39CD" w:rsidRDefault="004E39CD" w:rsidP="004E39CD">
      <w:pPr>
        <w:tabs>
          <w:tab w:val="left" w:pos="10490"/>
        </w:tabs>
        <w:jc w:val="both"/>
      </w:pPr>
      <w:r>
        <w:t xml:space="preserve">            4.2.  Отвечает за соблюдение личной трудовой дисциплины.</w:t>
      </w:r>
    </w:p>
    <w:p w:rsidR="004E39CD" w:rsidRDefault="004E39CD" w:rsidP="004E39CD">
      <w:pPr>
        <w:tabs>
          <w:tab w:val="left" w:pos="10490"/>
        </w:tabs>
        <w:jc w:val="both"/>
      </w:pPr>
      <w:r>
        <w:t xml:space="preserve">                 </w:t>
      </w:r>
    </w:p>
    <w:p w:rsidR="004E39CD" w:rsidRDefault="004E39CD" w:rsidP="004E39CD">
      <w:pPr>
        <w:tabs>
          <w:tab w:val="left" w:pos="10490"/>
        </w:tabs>
        <w:jc w:val="both"/>
      </w:pPr>
      <w:r>
        <w:t xml:space="preserve"> С инструкцией ознакомлен (на):   1.__________________________________</w:t>
      </w:r>
    </w:p>
    <w:p w:rsidR="004E39CD" w:rsidRDefault="004E39CD" w:rsidP="004E39CD">
      <w:pPr>
        <w:tabs>
          <w:tab w:val="left" w:pos="10490"/>
        </w:tabs>
        <w:jc w:val="both"/>
        <w:rPr>
          <w:sz w:val="20"/>
          <w:szCs w:val="20"/>
        </w:rPr>
      </w:pPr>
      <w:r>
        <w:rPr>
          <w:sz w:val="20"/>
          <w:szCs w:val="20"/>
        </w:rPr>
        <w:t xml:space="preserve">                                                                                     (Должность, фамилия, имя, отчество</w:t>
      </w:r>
    </w:p>
    <w:p w:rsidR="004E39CD" w:rsidRDefault="004E39CD" w:rsidP="004E39CD">
      <w:pPr>
        <w:tabs>
          <w:tab w:val="left" w:pos="10490"/>
        </w:tabs>
        <w:jc w:val="both"/>
        <w:rPr>
          <w:sz w:val="20"/>
          <w:szCs w:val="20"/>
        </w:rPr>
      </w:pPr>
      <w:r>
        <w:rPr>
          <w:sz w:val="20"/>
          <w:szCs w:val="20"/>
        </w:rPr>
        <w:t xml:space="preserve">                                                                                       специалиста</w:t>
      </w:r>
      <w:r>
        <w:t xml:space="preserve"> </w:t>
      </w:r>
      <w:r>
        <w:rPr>
          <w:sz w:val="20"/>
          <w:szCs w:val="20"/>
        </w:rPr>
        <w:t>воинского учета</w:t>
      </w:r>
      <w:r>
        <w:t>)</w:t>
      </w:r>
    </w:p>
    <w:p w:rsidR="004E39CD" w:rsidRDefault="004E39CD" w:rsidP="004E39CD">
      <w:pPr>
        <w:pStyle w:val="21"/>
        <w:tabs>
          <w:tab w:val="left" w:pos="10490"/>
        </w:tabs>
        <w:ind w:firstLine="709"/>
        <w:rPr>
          <w:b w:val="0"/>
          <w:sz w:val="24"/>
          <w:szCs w:val="24"/>
        </w:rPr>
      </w:pPr>
      <w:r>
        <w:rPr>
          <w:b w:val="0"/>
          <w:sz w:val="24"/>
          <w:szCs w:val="24"/>
        </w:rPr>
        <w:t xml:space="preserve">                                                2.___________________________________</w:t>
      </w:r>
    </w:p>
    <w:p w:rsidR="004E39CD" w:rsidRDefault="004E39CD" w:rsidP="004E39CD">
      <w:pPr>
        <w:jc w:val="both"/>
        <w:rPr>
          <w:sz w:val="20"/>
          <w:szCs w:val="20"/>
        </w:rPr>
      </w:pPr>
      <w:r>
        <w:t xml:space="preserve">                                                                 (</w:t>
      </w:r>
      <w:r>
        <w:rPr>
          <w:sz w:val="20"/>
          <w:szCs w:val="20"/>
        </w:rPr>
        <w:t xml:space="preserve">должностное лицо, осуществляющее подмену </w:t>
      </w:r>
    </w:p>
    <w:p w:rsidR="004E39CD" w:rsidRPr="00224E1B" w:rsidRDefault="004E39CD" w:rsidP="004E39CD">
      <w:pPr>
        <w:jc w:val="both"/>
        <w:rPr>
          <w:sz w:val="20"/>
          <w:szCs w:val="20"/>
        </w:rPr>
      </w:pPr>
      <w:r>
        <w:rPr>
          <w:sz w:val="20"/>
          <w:szCs w:val="20"/>
        </w:rPr>
        <w:t xml:space="preserve">                                                                               специалиста воинского учета при его убытии)</w:t>
      </w:r>
    </w:p>
    <w:p w:rsidR="004E39CD" w:rsidRPr="00713FFB" w:rsidRDefault="004E39CD" w:rsidP="004E39CD"/>
    <w:p w:rsidR="004E39CD" w:rsidRDefault="004E39CD" w:rsidP="00FF2F0E">
      <w:pPr>
        <w:pStyle w:val="ConsPlusNormal"/>
        <w:widowControl/>
        <w:ind w:firstLine="540"/>
        <w:jc w:val="both"/>
        <w:rPr>
          <w:rFonts w:ascii="Times New Roman" w:hAnsi="Times New Roman" w:cs="Times New Roman"/>
          <w:sz w:val="24"/>
          <w:szCs w:val="24"/>
        </w:rPr>
      </w:pPr>
    </w:p>
    <w:p w:rsidR="004E39CD" w:rsidRDefault="004E39CD" w:rsidP="00FF2F0E">
      <w:pPr>
        <w:pStyle w:val="ConsPlusNormal"/>
        <w:widowControl/>
        <w:ind w:firstLine="540"/>
        <w:jc w:val="both"/>
        <w:rPr>
          <w:rFonts w:ascii="Times New Roman" w:hAnsi="Times New Roman" w:cs="Times New Roman"/>
          <w:sz w:val="24"/>
          <w:szCs w:val="24"/>
        </w:rPr>
      </w:pPr>
    </w:p>
    <w:p w:rsidR="00FF2F0E" w:rsidRDefault="00FF2F0E" w:rsidP="00FF2F0E">
      <w:pPr>
        <w:ind w:left="600"/>
        <w:jc w:val="center"/>
        <w:rPr>
          <w:b/>
        </w:rPr>
      </w:pPr>
    </w:p>
    <w:p w:rsidR="002E06CD" w:rsidRPr="00FF2F0E" w:rsidRDefault="002E06CD" w:rsidP="002E06CD">
      <w:pPr>
        <w:ind w:left="5664" w:firstLine="708"/>
        <w:jc w:val="both"/>
      </w:pPr>
      <w:r>
        <w:rPr>
          <w:sz w:val="20"/>
          <w:szCs w:val="20"/>
        </w:rPr>
        <w:t xml:space="preserve">                                         </w:t>
      </w:r>
    </w:p>
    <w:p w:rsidR="002E06CD" w:rsidRPr="00FF2F0E" w:rsidRDefault="002E06CD" w:rsidP="002E06CD">
      <w:pPr>
        <w:jc w:val="both"/>
        <w:rPr>
          <w:sz w:val="20"/>
          <w:szCs w:val="20"/>
        </w:rPr>
      </w:pPr>
      <w:r>
        <w:rPr>
          <w:b/>
        </w:rPr>
        <w:t>СОГЛАСОВАНО                                                      УТВЕРЖДЕНО</w:t>
      </w:r>
    </w:p>
    <w:p w:rsidR="002E06CD" w:rsidRDefault="002E06CD" w:rsidP="002E06CD">
      <w:pPr>
        <w:jc w:val="both"/>
        <w:rPr>
          <w:b/>
        </w:rPr>
      </w:pPr>
      <w:r w:rsidRPr="00296628">
        <w:t>Военный комиссар Чамзинского</w:t>
      </w:r>
      <w:r>
        <w:rPr>
          <w:b/>
        </w:rPr>
        <w:t xml:space="preserve">                        </w:t>
      </w:r>
      <w:r>
        <w:t xml:space="preserve">Глава администрации   </w:t>
      </w:r>
    </w:p>
    <w:p w:rsidR="002E06CD" w:rsidRDefault="002E06CD" w:rsidP="002E06CD">
      <w:pPr>
        <w:jc w:val="both"/>
      </w:pPr>
      <w:r>
        <w:t xml:space="preserve">и Дубенского районов                                          Моргинского сельского поселения </w:t>
      </w:r>
    </w:p>
    <w:p w:rsidR="002E06CD" w:rsidRDefault="002E06CD" w:rsidP="002E06CD">
      <w:pPr>
        <w:jc w:val="both"/>
      </w:pPr>
      <w:r>
        <w:t xml:space="preserve"> _______________     Н.Н.Кукин                          ________________ С.Д.Фролов</w:t>
      </w:r>
    </w:p>
    <w:p w:rsidR="00FF2F0E" w:rsidRDefault="00FF2F0E" w:rsidP="00FF2F0E">
      <w:pPr>
        <w:ind w:firstLine="500"/>
        <w:jc w:val="both"/>
      </w:pPr>
      <w:r>
        <w:rPr>
          <w:sz w:val="22"/>
          <w:szCs w:val="22"/>
        </w:rPr>
        <w:t xml:space="preserve"> </w:t>
      </w:r>
    </w:p>
    <w:p w:rsidR="00FF2F0E" w:rsidRDefault="00FF2F0E" w:rsidP="00FF2F0E">
      <w:pPr>
        <w:tabs>
          <w:tab w:val="left" w:pos="10490"/>
        </w:tabs>
        <w:jc w:val="both"/>
        <w:rPr>
          <w:sz w:val="20"/>
          <w:szCs w:val="20"/>
        </w:rPr>
      </w:pPr>
      <w:r>
        <w:rPr>
          <w:sz w:val="20"/>
          <w:szCs w:val="20"/>
        </w:rPr>
        <w:t xml:space="preserve">         </w:t>
      </w:r>
      <w:r w:rsidR="00660A69">
        <w:rPr>
          <w:b/>
        </w:rPr>
        <w:t>ФУНКЦИОНАЛЬНЫЕ ОБЯЗАННОСТИ СПЕЦИАЛИСТА ВОИНСКОГО УЧЕТА АДМИНИСТРАЦИИ МОРГИНСКОГО СЕЛЬСКОГО ПОСЕЛЕНИЯ</w:t>
      </w:r>
      <w:r>
        <w:rPr>
          <w:sz w:val="20"/>
          <w:szCs w:val="20"/>
        </w:rPr>
        <w:t xml:space="preserve">       </w:t>
      </w:r>
    </w:p>
    <w:p w:rsidR="002B73B2" w:rsidRDefault="002B73B2" w:rsidP="00FF2F0E">
      <w:pPr>
        <w:tabs>
          <w:tab w:val="left" w:pos="10490"/>
        </w:tabs>
        <w:jc w:val="both"/>
        <w:rPr>
          <w:sz w:val="20"/>
          <w:szCs w:val="20"/>
        </w:rPr>
      </w:pPr>
    </w:p>
    <w:tbl>
      <w:tblPr>
        <w:tblpPr w:leftFromText="180" w:rightFromText="180" w:vertAnchor="text" w:horzAnchor="margin" w:tblpY="-77"/>
        <w:tblW w:w="0" w:type="auto"/>
        <w:tblLook w:val="01E0"/>
      </w:tblPr>
      <w:tblGrid>
        <w:gridCol w:w="4616"/>
      </w:tblGrid>
      <w:tr w:rsidR="002E06CD" w:rsidTr="004E39CD">
        <w:tc>
          <w:tcPr>
            <w:tcW w:w="4616" w:type="dxa"/>
            <w:hideMark/>
          </w:tcPr>
          <w:p w:rsidR="002E06CD" w:rsidRDefault="002E06CD" w:rsidP="00660A69">
            <w:pPr>
              <w:pStyle w:val="1"/>
              <w:jc w:val="left"/>
              <w:rPr>
                <w:sz w:val="24"/>
                <w:szCs w:val="24"/>
                <w:u w:val="none"/>
              </w:rPr>
            </w:pPr>
          </w:p>
          <w:p w:rsidR="002E06CD" w:rsidRDefault="002E06CD" w:rsidP="004E39CD"/>
        </w:tc>
      </w:tr>
    </w:tbl>
    <w:p w:rsidR="004E39CD" w:rsidRDefault="004E39CD" w:rsidP="00EF67B9">
      <w:pPr>
        <w:tabs>
          <w:tab w:val="left" w:pos="840"/>
        </w:tabs>
        <w:rPr>
          <w:sz w:val="16"/>
        </w:rPr>
      </w:pPr>
      <w:r>
        <w:rPr>
          <w:sz w:val="16"/>
        </w:rPr>
        <w:t xml:space="preserve">                                              </w:t>
      </w:r>
      <w:r w:rsidR="00660A69">
        <w:rPr>
          <w:sz w:val="16"/>
        </w:rPr>
        <w:t xml:space="preserve">               </w:t>
      </w:r>
      <w:r>
        <w:rPr>
          <w:sz w:val="16"/>
        </w:rPr>
        <w:t>(наименование органа местного самоуправления)</w:t>
      </w:r>
    </w:p>
    <w:p w:rsidR="004E39CD" w:rsidRDefault="004E39CD" w:rsidP="004E39CD">
      <w:pPr>
        <w:tabs>
          <w:tab w:val="left" w:pos="840"/>
        </w:tabs>
        <w:jc w:val="both"/>
        <w:rPr>
          <w:sz w:val="16"/>
        </w:rPr>
      </w:pPr>
      <w:r>
        <w:rPr>
          <w:sz w:val="16"/>
        </w:rPr>
        <w:t xml:space="preserve">   </w:t>
      </w:r>
    </w:p>
    <w:p w:rsidR="004E39CD" w:rsidRDefault="004E39CD" w:rsidP="004E39CD">
      <w:pPr>
        <w:jc w:val="both"/>
      </w:pPr>
      <w:r>
        <w:rPr>
          <w:b/>
        </w:rPr>
        <w:t xml:space="preserve">     </w:t>
      </w:r>
      <w:r>
        <w:tab/>
        <w:t>Работник, назначенный</w:t>
      </w:r>
      <w:r>
        <w:tab/>
        <w:t>решением (постановл</w:t>
      </w:r>
      <w:r w:rsidR="00EF67B9">
        <w:t>ением) №1 от «_10__»__01____2020</w:t>
      </w:r>
      <w:r>
        <w:t>__г., ответственным за ведение первичного воинского учёта в администрации Моргинского сельского поселения (далее специалист ВУ), в своей повседневной деятельности по ведению документов воинского учёта обязан знать, иметь в наличии, руководствоваться в работе по ведению воинского учёта, а также своевременно вносить поправки и изменения в руководящие документы по воинскому учёту:</w:t>
      </w:r>
    </w:p>
    <w:p w:rsidR="004E39CD" w:rsidRDefault="004E39CD" w:rsidP="004E39CD">
      <w:pPr>
        <w:pStyle w:val="4"/>
        <w:rPr>
          <w:b/>
          <w:szCs w:val="24"/>
          <w:u w:val="none"/>
        </w:rPr>
      </w:pPr>
      <w:r>
        <w:rPr>
          <w:b/>
          <w:szCs w:val="24"/>
          <w:u w:val="none"/>
        </w:rPr>
        <w:t>Федеральные законы РФ</w:t>
      </w:r>
    </w:p>
    <w:p w:rsidR="004E39CD" w:rsidRDefault="004E39CD" w:rsidP="004E39CD">
      <w:pPr>
        <w:numPr>
          <w:ilvl w:val="0"/>
          <w:numId w:val="1"/>
        </w:numPr>
        <w:jc w:val="both"/>
      </w:pPr>
      <w:r>
        <w:t>№ 61 ФЗ 1996г. «Об обороне»</w:t>
      </w:r>
    </w:p>
    <w:p w:rsidR="004E39CD" w:rsidRDefault="004E39CD" w:rsidP="004E39CD">
      <w:pPr>
        <w:numPr>
          <w:ilvl w:val="0"/>
          <w:numId w:val="1"/>
        </w:numPr>
        <w:jc w:val="both"/>
      </w:pPr>
      <w:r>
        <w:t>№ 53 ФЗ 1998г. «О воинской обязанности и военной службе»</w:t>
      </w:r>
    </w:p>
    <w:p w:rsidR="004E39CD" w:rsidRDefault="004E39CD" w:rsidP="004E39CD">
      <w:pPr>
        <w:numPr>
          <w:ilvl w:val="0"/>
          <w:numId w:val="1"/>
        </w:numPr>
        <w:jc w:val="both"/>
      </w:pPr>
      <w:r>
        <w:t>№ 31 ФЗ 1997г. «О мобилизационной подготовке и мобилизации в Российской Федерации»</w:t>
      </w:r>
    </w:p>
    <w:p w:rsidR="004E39CD" w:rsidRDefault="004E39CD" w:rsidP="004E39CD">
      <w:pPr>
        <w:numPr>
          <w:ilvl w:val="0"/>
          <w:numId w:val="1"/>
        </w:numPr>
        <w:jc w:val="both"/>
      </w:pPr>
      <w:r>
        <w:t>Кодекс РФ об административных правонарушениях (глава 21)</w:t>
      </w:r>
    </w:p>
    <w:p w:rsidR="004E39CD" w:rsidRDefault="004E39CD" w:rsidP="004E39CD">
      <w:pPr>
        <w:pStyle w:val="4"/>
        <w:rPr>
          <w:b/>
          <w:szCs w:val="24"/>
          <w:u w:val="none"/>
        </w:rPr>
      </w:pPr>
      <w:r>
        <w:rPr>
          <w:b/>
          <w:szCs w:val="24"/>
          <w:u w:val="none"/>
        </w:rPr>
        <w:t>Постановления Правительства РФ</w:t>
      </w:r>
    </w:p>
    <w:p w:rsidR="004E39CD" w:rsidRDefault="004E39CD" w:rsidP="004E39CD">
      <w:pPr>
        <w:numPr>
          <w:ilvl w:val="0"/>
          <w:numId w:val="1"/>
        </w:numPr>
        <w:jc w:val="both"/>
      </w:pPr>
      <w:r>
        <w:t>№ 719 от 27.11.06г. «Об утверждении Положения о воинском учёте</w:t>
      </w:r>
    </w:p>
    <w:p w:rsidR="004E39CD" w:rsidRDefault="004E39CD" w:rsidP="004E39CD">
      <w:pPr>
        <w:numPr>
          <w:ilvl w:val="0"/>
          <w:numId w:val="1"/>
        </w:numPr>
        <w:jc w:val="both"/>
      </w:pPr>
      <w:r>
        <w:t>№  258 от 26.02.98г.  «Основные положения по бронированию граждан Российской Федерации, пребывающих в запасе Вооружённых Сил РФ, федеральных органов исполнительной власти, имеющих запас, и работающих в органах государственной власти, органах местного самоуправления и организациях»</w:t>
      </w:r>
    </w:p>
    <w:p w:rsidR="004E39CD" w:rsidRDefault="004E39CD" w:rsidP="004E39CD">
      <w:pPr>
        <w:jc w:val="both"/>
      </w:pPr>
    </w:p>
    <w:p w:rsidR="004E39CD" w:rsidRDefault="004E39CD" w:rsidP="004E39CD">
      <w:pPr>
        <w:pStyle w:val="a4"/>
        <w:rPr>
          <w:rFonts w:ascii="Times New Roman" w:hAnsi="Times New Roman"/>
          <w:b/>
          <w:sz w:val="24"/>
          <w:szCs w:val="24"/>
          <w:lang w:val="ru-RU"/>
        </w:rPr>
      </w:pPr>
      <w:r>
        <w:rPr>
          <w:rFonts w:ascii="Times New Roman" w:hAnsi="Times New Roman"/>
          <w:sz w:val="24"/>
          <w:szCs w:val="24"/>
          <w:lang w:val="ru-RU"/>
        </w:rPr>
        <w:t xml:space="preserve">             </w:t>
      </w:r>
      <w:r>
        <w:rPr>
          <w:rFonts w:ascii="Times New Roman" w:hAnsi="Times New Roman"/>
          <w:b/>
          <w:sz w:val="24"/>
          <w:szCs w:val="24"/>
          <w:lang w:val="ru-RU"/>
        </w:rPr>
        <w:t>Специалист ВУ органа местного самоуправления обязан:</w:t>
      </w:r>
    </w:p>
    <w:p w:rsidR="004E39CD" w:rsidRDefault="004E39CD" w:rsidP="004E39CD">
      <w:pPr>
        <w:pStyle w:val="a4"/>
        <w:rPr>
          <w:rFonts w:ascii="Times New Roman" w:hAnsi="Times New Roman"/>
          <w:sz w:val="24"/>
          <w:szCs w:val="24"/>
          <w:lang w:val="ru-RU"/>
        </w:rPr>
      </w:pPr>
      <w:r>
        <w:rPr>
          <w:rFonts w:ascii="Times New Roman" w:hAnsi="Times New Roman"/>
          <w:sz w:val="24"/>
          <w:szCs w:val="24"/>
          <w:lang w:val="ru-RU"/>
        </w:rPr>
        <w:t>а) осуществлять первичный воинский учет, воинский учет и бронирование граждан, пребывающих в запасе, из числа работающих в администрации органа местного самоуправления;</w:t>
      </w:r>
    </w:p>
    <w:p w:rsidR="004E39CD" w:rsidRDefault="004E39CD" w:rsidP="004E39CD">
      <w:pPr>
        <w:pStyle w:val="a4"/>
        <w:rPr>
          <w:rFonts w:ascii="Times New Roman" w:hAnsi="Times New Roman"/>
          <w:sz w:val="24"/>
          <w:szCs w:val="24"/>
          <w:lang w:val="ru-RU"/>
        </w:rPr>
      </w:pPr>
      <w:r>
        <w:rPr>
          <w:rFonts w:ascii="Times New Roman" w:hAnsi="Times New Roman"/>
          <w:sz w:val="24"/>
          <w:szCs w:val="24"/>
          <w:lang w:val="ru-RU"/>
        </w:rPr>
        <w:t>б) осуществлять первичный воинский учет граждан, пребывающих в запасе, граждан, подлежащих призыву на военную службу, проживающих или пребывающих (на срок более трех месяцев) на территории, на которой осуществляет свою деятельность орган местного самоуправления.</w:t>
      </w:r>
    </w:p>
    <w:p w:rsidR="004E39CD" w:rsidRDefault="004E39CD" w:rsidP="004E39CD">
      <w:pPr>
        <w:pStyle w:val="a4"/>
        <w:rPr>
          <w:rFonts w:ascii="Times New Roman" w:hAnsi="Times New Roman"/>
          <w:sz w:val="24"/>
          <w:szCs w:val="24"/>
          <w:lang w:val="ru-RU"/>
        </w:rPr>
      </w:pPr>
      <w:r>
        <w:rPr>
          <w:rFonts w:ascii="Times New Roman" w:hAnsi="Times New Roman"/>
          <w:sz w:val="24"/>
          <w:szCs w:val="24"/>
          <w:lang w:val="ru-RU"/>
        </w:rPr>
        <w:t>в) производить постановку на воинский учет (снятие с воинского учета) граждан, пребывающих в запасе, и граждан, подлежащих призыву на военную службу, которые прибывают на их территорию (переезжают в другой район, город) на постоянное место жительства или место временного пребывания (на срок свыше 3 месяцев);</w:t>
      </w:r>
    </w:p>
    <w:p w:rsidR="004E39CD" w:rsidRDefault="004E39CD" w:rsidP="004E39CD">
      <w:pPr>
        <w:pStyle w:val="a4"/>
        <w:rPr>
          <w:rFonts w:ascii="Times New Roman" w:hAnsi="Times New Roman"/>
          <w:sz w:val="24"/>
          <w:szCs w:val="24"/>
          <w:lang w:val="ru-RU"/>
        </w:rPr>
      </w:pPr>
      <w:r>
        <w:rPr>
          <w:rFonts w:ascii="Times New Roman" w:hAnsi="Times New Roman"/>
          <w:sz w:val="24"/>
          <w:szCs w:val="24"/>
          <w:lang w:val="ru-RU"/>
        </w:rPr>
        <w:t>г) выявлять совместно с органами внутренних дел граждан, постоянно или временно проживающих на их территории и подлежащих постановке на воинский учет;</w:t>
      </w:r>
    </w:p>
    <w:p w:rsidR="004E39CD" w:rsidRDefault="004E39CD" w:rsidP="004E39CD">
      <w:pPr>
        <w:pStyle w:val="a4"/>
        <w:rPr>
          <w:rFonts w:ascii="Times New Roman" w:hAnsi="Times New Roman"/>
          <w:sz w:val="24"/>
          <w:szCs w:val="24"/>
          <w:lang w:val="ru-RU"/>
        </w:rPr>
      </w:pPr>
      <w:r>
        <w:rPr>
          <w:rFonts w:ascii="Times New Roman" w:hAnsi="Times New Roman"/>
          <w:sz w:val="24"/>
          <w:szCs w:val="24"/>
          <w:lang w:val="ru-RU"/>
        </w:rPr>
        <w:t>д) вести учет всех организаций, находящихся на их территории; сверять не реже одного раза в год карточки первичного учета и списки граждан, подлежащих призыву на военную службу, с документами воинского учета военного комиссариата, организаций, а также с карточками регистрации или домовыми книгами;</w:t>
      </w:r>
    </w:p>
    <w:p w:rsidR="004E39CD" w:rsidRDefault="004E39CD" w:rsidP="004E39CD">
      <w:pPr>
        <w:pStyle w:val="a4"/>
        <w:rPr>
          <w:rFonts w:ascii="Times New Roman" w:hAnsi="Times New Roman"/>
          <w:sz w:val="24"/>
          <w:szCs w:val="24"/>
          <w:lang w:val="ru-RU"/>
        </w:rPr>
      </w:pPr>
      <w:r>
        <w:rPr>
          <w:rFonts w:ascii="Times New Roman" w:hAnsi="Times New Roman"/>
          <w:sz w:val="24"/>
          <w:szCs w:val="24"/>
          <w:lang w:val="ru-RU"/>
        </w:rPr>
        <w:t>е) оповещать граждан о вызовах в военный комиссариат;</w:t>
      </w:r>
    </w:p>
    <w:p w:rsidR="004E39CD" w:rsidRDefault="004E39CD" w:rsidP="004E39CD">
      <w:pPr>
        <w:pStyle w:val="a4"/>
        <w:rPr>
          <w:rFonts w:ascii="Times New Roman" w:hAnsi="Times New Roman"/>
          <w:sz w:val="24"/>
          <w:szCs w:val="24"/>
          <w:lang w:val="ru-RU"/>
        </w:rPr>
      </w:pPr>
      <w:r>
        <w:rPr>
          <w:rFonts w:ascii="Times New Roman" w:hAnsi="Times New Roman"/>
          <w:sz w:val="24"/>
          <w:szCs w:val="24"/>
          <w:lang w:val="ru-RU"/>
        </w:rPr>
        <w:lastRenderedPageBreak/>
        <w:t>ж) направлять по запросам военного комиссара необходимые для занесения в документы воинского учета сведения о гражданах, встающих на воинский учет, и гражданах, состоящих на воинском учете;</w:t>
      </w:r>
    </w:p>
    <w:p w:rsidR="004E39CD" w:rsidRDefault="004E39CD" w:rsidP="004E39CD">
      <w:pPr>
        <w:pStyle w:val="a4"/>
        <w:rPr>
          <w:rFonts w:ascii="Times New Roman" w:hAnsi="Times New Roman"/>
          <w:sz w:val="24"/>
          <w:szCs w:val="24"/>
          <w:lang w:val="ru-RU"/>
        </w:rPr>
      </w:pPr>
      <w:r>
        <w:rPr>
          <w:rFonts w:ascii="Times New Roman" w:hAnsi="Times New Roman"/>
          <w:sz w:val="24"/>
          <w:szCs w:val="24"/>
          <w:lang w:val="ru-RU"/>
        </w:rPr>
        <w:t>з) ежегодно представлять в военный комиссариат в сентябре списки юношей 15- и 16-летнего возраста, а до 1 ноября - списки юношей, подлежащих первоначальной постановке на воинский учет в следующем году;</w:t>
      </w:r>
    </w:p>
    <w:p w:rsidR="004E39CD" w:rsidRDefault="004E39CD" w:rsidP="004E39CD">
      <w:pPr>
        <w:pStyle w:val="a4"/>
        <w:rPr>
          <w:rFonts w:ascii="Times New Roman" w:hAnsi="Times New Roman"/>
          <w:sz w:val="24"/>
          <w:szCs w:val="24"/>
          <w:lang w:val="ru-RU"/>
        </w:rPr>
      </w:pPr>
      <w:r>
        <w:rPr>
          <w:rFonts w:ascii="Times New Roman" w:hAnsi="Times New Roman"/>
          <w:sz w:val="24"/>
          <w:szCs w:val="24"/>
          <w:lang w:val="ru-RU"/>
        </w:rPr>
        <w:t>и) осуществлять контроль за посещением гражданами, подлежащими призыву на военную службу, лечебно-профилактических учреждений, в которые они направлены для медицинского обследования или освидетельствования;</w:t>
      </w:r>
    </w:p>
    <w:p w:rsidR="004E39CD" w:rsidRDefault="004E39CD" w:rsidP="004E39CD">
      <w:pPr>
        <w:pStyle w:val="a4"/>
        <w:rPr>
          <w:rFonts w:ascii="Times New Roman" w:hAnsi="Times New Roman"/>
          <w:sz w:val="24"/>
          <w:szCs w:val="24"/>
          <w:lang w:val="ru-RU"/>
        </w:rPr>
      </w:pPr>
      <w:r>
        <w:rPr>
          <w:rFonts w:ascii="Times New Roman" w:hAnsi="Times New Roman"/>
          <w:sz w:val="24"/>
          <w:szCs w:val="24"/>
          <w:lang w:val="ru-RU"/>
        </w:rPr>
        <w:t>к) вносить в карточки первичного учета и в списки граждан, подлежащих призыву на военную службу или состоящих на воинском учете, изменения, касающиеся семейного положения, образования, места работы, должности и места жительства, и в 2-недельный срок сообщать о внесенных изменениях в военный комиссариат;</w:t>
      </w:r>
    </w:p>
    <w:p w:rsidR="004E39CD" w:rsidRDefault="004E39CD" w:rsidP="004E39CD">
      <w:pPr>
        <w:pStyle w:val="a4"/>
        <w:rPr>
          <w:rFonts w:ascii="Times New Roman" w:hAnsi="Times New Roman"/>
          <w:sz w:val="24"/>
          <w:szCs w:val="24"/>
          <w:lang w:val="ru-RU"/>
        </w:rPr>
      </w:pPr>
      <w:r>
        <w:rPr>
          <w:rFonts w:ascii="Times New Roman" w:hAnsi="Times New Roman"/>
          <w:sz w:val="24"/>
          <w:szCs w:val="24"/>
          <w:lang w:val="ru-RU"/>
        </w:rPr>
        <w:t>л) разъяснять гражданам их обязанности по воинскому учету, установленные Федеральным законом "О воинской обязанности и военной службе", осуществлять контроль над их выполнением.</w:t>
      </w:r>
    </w:p>
    <w:p w:rsidR="004E39CD" w:rsidRDefault="004E39CD" w:rsidP="004E39CD">
      <w:pPr>
        <w:pStyle w:val="a4"/>
        <w:rPr>
          <w:rFonts w:ascii="Times New Roman" w:hAnsi="Times New Roman"/>
          <w:sz w:val="24"/>
          <w:szCs w:val="24"/>
          <w:lang w:val="ru-RU"/>
        </w:rPr>
      </w:pPr>
      <w:r>
        <w:rPr>
          <w:rFonts w:ascii="Times New Roman" w:hAnsi="Times New Roman"/>
          <w:sz w:val="24"/>
          <w:szCs w:val="24"/>
          <w:lang w:val="ru-RU"/>
        </w:rPr>
        <w:t>м) ежегодно, до 20 января, представлять в  военный  комиссариат  по Чамзинскому и Дубенскому  районов Республики Мордовия  отчет о результатах осуществления первичного воинского учета в предшествующем году.</w:t>
      </w:r>
    </w:p>
    <w:p w:rsidR="004E39CD" w:rsidRDefault="004E39CD" w:rsidP="004E39CD">
      <w:pPr>
        <w:pStyle w:val="a4"/>
        <w:rPr>
          <w:rFonts w:ascii="Times New Roman" w:hAnsi="Times New Roman"/>
          <w:sz w:val="24"/>
          <w:szCs w:val="24"/>
          <w:lang w:val="ru-RU"/>
        </w:rPr>
      </w:pPr>
    </w:p>
    <w:p w:rsidR="004E39CD" w:rsidRDefault="004E39CD" w:rsidP="004E39CD">
      <w:pPr>
        <w:pStyle w:val="a4"/>
        <w:rPr>
          <w:rFonts w:ascii="Times New Roman" w:hAnsi="Times New Roman"/>
          <w:b/>
          <w:sz w:val="24"/>
          <w:szCs w:val="24"/>
          <w:lang w:val="ru-RU"/>
        </w:rPr>
      </w:pPr>
      <w:r>
        <w:rPr>
          <w:rFonts w:ascii="Times New Roman" w:hAnsi="Times New Roman"/>
          <w:b/>
          <w:sz w:val="24"/>
          <w:szCs w:val="24"/>
          <w:lang w:val="ru-RU"/>
        </w:rPr>
        <w:t xml:space="preserve">             При постановке граждан на воинский учет специалистом ВУ:</w:t>
      </w:r>
    </w:p>
    <w:p w:rsidR="004E39CD" w:rsidRDefault="004E39CD" w:rsidP="004E39CD">
      <w:pPr>
        <w:pStyle w:val="a4"/>
        <w:rPr>
          <w:rFonts w:ascii="Times New Roman" w:hAnsi="Times New Roman"/>
          <w:sz w:val="24"/>
          <w:szCs w:val="24"/>
          <w:lang w:val="ru-RU"/>
        </w:rPr>
      </w:pPr>
      <w:r>
        <w:rPr>
          <w:rFonts w:ascii="Times New Roman" w:hAnsi="Times New Roman"/>
          <w:sz w:val="24"/>
          <w:szCs w:val="24"/>
          <w:lang w:val="ru-RU"/>
        </w:rPr>
        <w:t>а) проверяется наличие и подлинность военных билетов (временных удостоверений, выданных взамен военных билетов) и удостоверений граждан, подлежащих призыву на военную службу, а также подлинность записей в них, наличие мобилизационных предписаний, наличие отметок о снятии граждан с воинского учета по прежнему месту жительства, отметок в паспортах граждан Российской Федерации об их отношении к воинским обязанностям, жетонов с личными номерами Вооруженных Сил Российской Федерации (при наличии в военных билетах отметок об их вручении). Проверяют соответствие военных билетов (временных удостоверений, выданных взамен военных билетов) и удостоверений граждан, подлежащих призыву на военную службу, паспортным данным гражданина, наличие фотографии и ее идентичность владельцу, а во временных удостоверениях, выданных взамен военных билетов, кроме того, и срок их действия. Проверяют наличие отметок о снятии граждан с воинского учета по прежнему месту жительства и постановке офицеров запаса и граждан, подлежащих призыву на военную службу, на воинский учет в военном комиссариате по новому месту жительства. При обнаружении в военных билетах (временных удостоверениях, выданных взамен военных билетов) и удостоверениях граждан, подлежащих призыву на военную службу, неоговоренных исправлений, неточностей и подделок, неполного количества листов представитель органа местного самоуправления сообщает об этом в военный комиссариат для принятия соответствующих мер. При приеме от граждан военного билета (временного удостоверения, выданного взамен военного билета) или удостоверения гражданина, подлежащего призыву на военную службу, владельцу документа выдается расписка;</w:t>
      </w:r>
    </w:p>
    <w:p w:rsidR="004E39CD" w:rsidRDefault="004E39CD" w:rsidP="004E39CD">
      <w:pPr>
        <w:pStyle w:val="a4"/>
        <w:rPr>
          <w:rFonts w:ascii="Times New Roman" w:hAnsi="Times New Roman"/>
          <w:sz w:val="24"/>
          <w:szCs w:val="24"/>
          <w:lang w:val="ru-RU"/>
        </w:rPr>
      </w:pPr>
      <w:r>
        <w:rPr>
          <w:rFonts w:ascii="Times New Roman" w:hAnsi="Times New Roman"/>
          <w:sz w:val="24"/>
          <w:szCs w:val="24"/>
          <w:lang w:val="ru-RU"/>
        </w:rPr>
        <w:t xml:space="preserve">б) на граждан, пребывающих в запасе, заполняются алфавитные карточки. На прапорщиков, мичманов, сержантов, старшин, солдат и матросов запаса заполняются, кроме того,  учетные карточки. На призывников заполняются учетные карты призывников. На офицеров запаса заполняются карточки первичного учета офицера запаса. Заполнение указанных документов производится в соответствии с записями в военных билетах (временных удостоверениях, выданных взамен военных билетов) и удостоверениях граждан, подлежащих призыву на военную службу. При этом уточняются сведения о семейном положении, об образовании, о месте работы, должности, месте жительства граждан, встающих на воинский учет. В случае невозможности оформления постановки граждан на воинский учет, обнаружения неправильных записей,  граждане </w:t>
      </w:r>
      <w:r>
        <w:rPr>
          <w:rFonts w:ascii="Times New Roman" w:hAnsi="Times New Roman"/>
          <w:sz w:val="24"/>
          <w:szCs w:val="24"/>
          <w:lang w:val="ru-RU"/>
        </w:rPr>
        <w:lastRenderedPageBreak/>
        <w:t>направляются в военный комиссариат для внесения в военные билеты (временные удостоверения, выданные взамен военных билетов) и удостоверения граждан, подлежащих призыву на военную службу, соответствующих изменений;</w:t>
      </w:r>
    </w:p>
    <w:p w:rsidR="004E39CD" w:rsidRDefault="004E39CD" w:rsidP="004E39CD">
      <w:pPr>
        <w:pStyle w:val="a4"/>
        <w:rPr>
          <w:rFonts w:ascii="Times New Roman" w:hAnsi="Times New Roman"/>
          <w:sz w:val="24"/>
          <w:szCs w:val="24"/>
          <w:lang w:val="ru-RU"/>
        </w:rPr>
      </w:pPr>
      <w:r>
        <w:rPr>
          <w:rFonts w:ascii="Times New Roman" w:hAnsi="Times New Roman"/>
          <w:sz w:val="24"/>
          <w:szCs w:val="24"/>
          <w:lang w:val="ru-RU"/>
        </w:rPr>
        <w:t>в) на граждан, переменивших место жительства в пределах района, города без районного деления или иного муниципального образования, а также граждан, прибывших с временными удостоверениями, выданными взамен военных билетов, заполняется и высылается в военный комиссариат именной список с указанием фамилии, имени и отчества, места жительства и работы, должности этих граждан, наименования органа местного самоуправления, где они ранее состояли на воинском учете, учетные карточки на этих граждан не заполняются;</w:t>
      </w:r>
    </w:p>
    <w:p w:rsidR="004E39CD" w:rsidRDefault="004E39CD" w:rsidP="004E39CD">
      <w:pPr>
        <w:pStyle w:val="a4"/>
        <w:rPr>
          <w:rFonts w:ascii="Times New Roman" w:hAnsi="Times New Roman"/>
          <w:sz w:val="24"/>
          <w:szCs w:val="24"/>
          <w:lang w:val="ru-RU"/>
        </w:rPr>
      </w:pPr>
      <w:r>
        <w:rPr>
          <w:rFonts w:ascii="Times New Roman" w:hAnsi="Times New Roman"/>
          <w:sz w:val="24"/>
          <w:szCs w:val="24"/>
          <w:lang w:val="ru-RU"/>
        </w:rPr>
        <w:t>г) в военных билетах и в карточках регистрации или в домовых книгах делается отметка о постановке граждан на воинский учет;</w:t>
      </w:r>
    </w:p>
    <w:p w:rsidR="004E39CD" w:rsidRDefault="004E39CD" w:rsidP="004E39CD">
      <w:pPr>
        <w:pStyle w:val="a4"/>
        <w:rPr>
          <w:rFonts w:ascii="Times New Roman" w:hAnsi="Times New Roman"/>
          <w:sz w:val="24"/>
          <w:szCs w:val="24"/>
          <w:lang w:val="ru-RU"/>
        </w:rPr>
      </w:pPr>
      <w:r>
        <w:rPr>
          <w:rFonts w:ascii="Times New Roman" w:hAnsi="Times New Roman"/>
          <w:sz w:val="24"/>
          <w:szCs w:val="24"/>
          <w:lang w:val="ru-RU"/>
        </w:rPr>
        <w:t>д) о гражданах, прибывших из других районов (городов) с мобилизационными предписаниями, сообщается в военный комиссариат, где они ранее состояли на воинском учете. Изъятие мобилизационных предписаний производится только по указанию военного комиссариата, о чем в военных билетах производится отметка;</w:t>
      </w:r>
    </w:p>
    <w:p w:rsidR="004E39CD" w:rsidRDefault="004E39CD" w:rsidP="004E39CD">
      <w:pPr>
        <w:pStyle w:val="a4"/>
        <w:rPr>
          <w:rFonts w:ascii="Times New Roman" w:hAnsi="Times New Roman"/>
          <w:sz w:val="24"/>
          <w:szCs w:val="24"/>
          <w:lang w:val="ru-RU"/>
        </w:rPr>
      </w:pPr>
      <w:r>
        <w:rPr>
          <w:rFonts w:ascii="Times New Roman" w:hAnsi="Times New Roman"/>
          <w:sz w:val="24"/>
          <w:szCs w:val="24"/>
          <w:lang w:val="ru-RU"/>
        </w:rPr>
        <w:t>е) орган местного самоуправления в 2-недельный срок представляет в военный комиссариат учетные карточки на прибывших граждан, их мобилизационные предписания, список граждан, принятых на воинский учет без заполнения учетных карточек, а также список граждан, подлежащих призыву на военную службу.;</w:t>
      </w:r>
    </w:p>
    <w:p w:rsidR="004E39CD" w:rsidRDefault="004E39CD" w:rsidP="004E39CD">
      <w:pPr>
        <w:pStyle w:val="a4"/>
        <w:rPr>
          <w:rFonts w:ascii="Times New Roman" w:hAnsi="Times New Roman"/>
          <w:sz w:val="24"/>
          <w:szCs w:val="24"/>
          <w:lang w:val="ru-RU"/>
        </w:rPr>
      </w:pPr>
      <w:r>
        <w:rPr>
          <w:rFonts w:ascii="Times New Roman" w:hAnsi="Times New Roman"/>
          <w:sz w:val="24"/>
          <w:szCs w:val="24"/>
          <w:lang w:val="ru-RU"/>
        </w:rPr>
        <w:t>ж) представляют в военный комиссариат в 2-недельный срок  тетради по обмену информацией со всеми изменениями в учетных данных граждан.</w:t>
      </w:r>
    </w:p>
    <w:p w:rsidR="004E39CD" w:rsidRDefault="004E39CD" w:rsidP="004E39CD">
      <w:pPr>
        <w:pStyle w:val="a4"/>
        <w:rPr>
          <w:rFonts w:ascii="Times New Roman" w:hAnsi="Times New Roman"/>
          <w:sz w:val="24"/>
          <w:szCs w:val="24"/>
          <w:lang w:val="ru-RU"/>
        </w:rPr>
      </w:pPr>
    </w:p>
    <w:p w:rsidR="004E39CD" w:rsidRDefault="004E39CD" w:rsidP="004E39CD">
      <w:pPr>
        <w:pStyle w:val="a4"/>
        <w:rPr>
          <w:rFonts w:ascii="Times New Roman" w:hAnsi="Times New Roman"/>
          <w:b/>
          <w:sz w:val="24"/>
          <w:szCs w:val="24"/>
          <w:lang w:val="ru-RU"/>
        </w:rPr>
      </w:pPr>
      <w:r>
        <w:rPr>
          <w:rFonts w:ascii="Times New Roman" w:hAnsi="Times New Roman"/>
          <w:b/>
          <w:sz w:val="24"/>
          <w:szCs w:val="24"/>
          <w:lang w:val="ru-RU"/>
        </w:rPr>
        <w:t xml:space="preserve">            При снятии граждан с воинского учета специалистом ВУ:</w:t>
      </w:r>
    </w:p>
    <w:p w:rsidR="004E39CD" w:rsidRDefault="004E39CD" w:rsidP="004E39CD">
      <w:pPr>
        <w:pStyle w:val="a4"/>
        <w:rPr>
          <w:rFonts w:ascii="Times New Roman" w:hAnsi="Times New Roman"/>
          <w:sz w:val="24"/>
          <w:szCs w:val="24"/>
          <w:lang w:val="ru-RU"/>
        </w:rPr>
      </w:pPr>
      <w:r>
        <w:rPr>
          <w:rFonts w:ascii="Times New Roman" w:hAnsi="Times New Roman"/>
          <w:sz w:val="24"/>
          <w:szCs w:val="24"/>
          <w:lang w:val="ru-RU"/>
        </w:rPr>
        <w:t>а) делается отметка о снятии с воинского учета в военном билете и в карточке регистрации или в домовой книге;</w:t>
      </w:r>
    </w:p>
    <w:p w:rsidR="004E39CD" w:rsidRDefault="004E39CD" w:rsidP="004E39CD">
      <w:pPr>
        <w:pStyle w:val="a4"/>
        <w:rPr>
          <w:rFonts w:ascii="Times New Roman" w:hAnsi="Times New Roman"/>
          <w:sz w:val="24"/>
          <w:szCs w:val="24"/>
          <w:lang w:val="ru-RU"/>
        </w:rPr>
      </w:pPr>
      <w:r>
        <w:rPr>
          <w:rFonts w:ascii="Times New Roman" w:hAnsi="Times New Roman"/>
          <w:sz w:val="24"/>
          <w:szCs w:val="24"/>
          <w:lang w:val="ru-RU"/>
        </w:rPr>
        <w:t>б) по решению военного комиссара изымаются мобилизационные предписания у граждан, убывающих за пределы района, города без районного деления или иного муниципального образования, о чем в военном билете делается отметка;</w:t>
      </w:r>
    </w:p>
    <w:p w:rsidR="004E39CD" w:rsidRDefault="004E39CD" w:rsidP="004E39CD">
      <w:pPr>
        <w:pStyle w:val="a4"/>
        <w:rPr>
          <w:rFonts w:ascii="Times New Roman" w:hAnsi="Times New Roman"/>
          <w:sz w:val="24"/>
          <w:szCs w:val="24"/>
          <w:lang w:val="ru-RU"/>
        </w:rPr>
      </w:pPr>
      <w:r>
        <w:rPr>
          <w:rFonts w:ascii="Times New Roman" w:hAnsi="Times New Roman"/>
          <w:sz w:val="24"/>
          <w:szCs w:val="24"/>
          <w:lang w:val="ru-RU"/>
        </w:rPr>
        <w:t>в) составляются и представляются в военный комиссариат в 2-х недельный срок список граждан, убывших на новое место жительства за пределы муниципального образования без снятия с воинского учета;</w:t>
      </w:r>
    </w:p>
    <w:p w:rsidR="004E39CD" w:rsidRDefault="004E39CD" w:rsidP="004E39CD">
      <w:pPr>
        <w:pStyle w:val="a4"/>
        <w:rPr>
          <w:rFonts w:ascii="Times New Roman" w:hAnsi="Times New Roman"/>
          <w:sz w:val="24"/>
          <w:szCs w:val="24"/>
          <w:lang w:val="ru-RU"/>
        </w:rPr>
      </w:pPr>
      <w:r>
        <w:rPr>
          <w:rFonts w:ascii="Times New Roman" w:hAnsi="Times New Roman"/>
          <w:sz w:val="24"/>
          <w:szCs w:val="24"/>
          <w:lang w:val="ru-RU"/>
        </w:rPr>
        <w:t>г) составляются и представляются в военный комиссариат в 2-х недельный срок в тетради по обмену информацией список граждан, снятых с воинского учета, вместе с изъятыми мобилизационными предписаниями;</w:t>
      </w:r>
    </w:p>
    <w:p w:rsidR="004E39CD" w:rsidRDefault="004E39CD" w:rsidP="004E39CD">
      <w:pPr>
        <w:pStyle w:val="a4"/>
        <w:rPr>
          <w:rFonts w:ascii="Times New Roman" w:hAnsi="Times New Roman"/>
          <w:sz w:val="24"/>
          <w:szCs w:val="24"/>
          <w:lang w:val="ru-RU"/>
        </w:rPr>
      </w:pPr>
      <w:r>
        <w:rPr>
          <w:rFonts w:ascii="Times New Roman" w:hAnsi="Times New Roman"/>
          <w:sz w:val="24"/>
          <w:szCs w:val="24"/>
          <w:lang w:val="ru-RU"/>
        </w:rPr>
        <w:t>д) в документе первичного воинского учета умершего гражданина производится соответствующая запись;</w:t>
      </w:r>
    </w:p>
    <w:p w:rsidR="004E39CD" w:rsidRDefault="004E39CD" w:rsidP="004E39CD">
      <w:pPr>
        <w:pStyle w:val="a4"/>
        <w:rPr>
          <w:rFonts w:ascii="Times New Roman" w:hAnsi="Times New Roman"/>
          <w:sz w:val="24"/>
          <w:szCs w:val="24"/>
          <w:lang w:val="ru-RU"/>
        </w:rPr>
      </w:pPr>
      <w:r>
        <w:rPr>
          <w:rFonts w:ascii="Times New Roman" w:hAnsi="Times New Roman"/>
          <w:sz w:val="24"/>
          <w:szCs w:val="24"/>
          <w:lang w:val="ru-RU"/>
        </w:rPr>
        <w:t>г) карточки первичного учета граждан, снятых с воинского учета, хранятся до очередной сверки с учетными данными военного комиссариата, после чего уничтожаются.</w:t>
      </w:r>
    </w:p>
    <w:p w:rsidR="004E39CD" w:rsidRDefault="004E39CD" w:rsidP="004E39CD">
      <w:pPr>
        <w:jc w:val="both"/>
      </w:pPr>
    </w:p>
    <w:p w:rsidR="004E39CD" w:rsidRPr="000D0621" w:rsidRDefault="004E39CD" w:rsidP="004E39CD">
      <w:pPr>
        <w:tabs>
          <w:tab w:val="left" w:pos="10490"/>
        </w:tabs>
        <w:jc w:val="both"/>
        <w:rPr>
          <w:u w:val="single"/>
        </w:rPr>
      </w:pPr>
      <w:r>
        <w:t xml:space="preserve">Ознакомлены:    </w:t>
      </w:r>
      <w:r>
        <w:rPr>
          <w:u w:val="single"/>
        </w:rPr>
        <w:t>Зам главы Моргинского сельского поселения  Каргина А.И.</w:t>
      </w:r>
    </w:p>
    <w:p w:rsidR="004E39CD" w:rsidRDefault="004E39CD" w:rsidP="004E39CD">
      <w:pPr>
        <w:tabs>
          <w:tab w:val="left" w:pos="10490"/>
        </w:tabs>
        <w:jc w:val="both"/>
      </w:pPr>
      <w:r>
        <w:t xml:space="preserve">                              (Должность, фамилия, имя, отчество специалиста ВУ)</w:t>
      </w:r>
    </w:p>
    <w:p w:rsidR="004E39CD" w:rsidRPr="000D0621" w:rsidRDefault="004E39CD" w:rsidP="004E39CD">
      <w:pPr>
        <w:tabs>
          <w:tab w:val="left" w:pos="10490"/>
        </w:tabs>
        <w:jc w:val="both"/>
        <w:rPr>
          <w:u w:val="single"/>
        </w:rPr>
      </w:pPr>
      <w:r>
        <w:t xml:space="preserve">                              </w:t>
      </w:r>
      <w:r>
        <w:rPr>
          <w:u w:val="single"/>
        </w:rPr>
        <w:t>Бухгалтер Моргинского сельского поселения Зинкина Т.Н.</w:t>
      </w:r>
    </w:p>
    <w:p w:rsidR="004E39CD" w:rsidRDefault="004E39CD" w:rsidP="004E39CD">
      <w:pPr>
        <w:tabs>
          <w:tab w:val="left" w:pos="10490"/>
        </w:tabs>
        <w:jc w:val="both"/>
      </w:pPr>
      <w:r>
        <w:t xml:space="preserve">                               (Должность, фамилия, имя, отчество замещающего специалиста ВУ)</w:t>
      </w:r>
    </w:p>
    <w:p w:rsidR="004E39CD" w:rsidRDefault="004E39CD" w:rsidP="004E39CD">
      <w:pPr>
        <w:tabs>
          <w:tab w:val="left" w:pos="10490"/>
        </w:tabs>
        <w:jc w:val="both"/>
      </w:pPr>
    </w:p>
    <w:p w:rsidR="004E39CD" w:rsidRDefault="004E39CD" w:rsidP="004E39CD">
      <w:pPr>
        <w:tabs>
          <w:tab w:val="left" w:pos="10490"/>
        </w:tabs>
        <w:jc w:val="both"/>
        <w:rPr>
          <w:sz w:val="20"/>
          <w:szCs w:val="20"/>
        </w:rPr>
      </w:pPr>
    </w:p>
    <w:p w:rsidR="004E39CD" w:rsidRDefault="004E39CD" w:rsidP="004E39CD">
      <w:pPr>
        <w:jc w:val="both"/>
      </w:pPr>
      <w:r>
        <w:t xml:space="preserve">                                                            </w:t>
      </w:r>
    </w:p>
    <w:p w:rsidR="004E39CD" w:rsidRDefault="004E39CD" w:rsidP="004E39CD">
      <w:pPr>
        <w:jc w:val="both"/>
      </w:pPr>
    </w:p>
    <w:p w:rsidR="004E39CD" w:rsidRDefault="004E39CD" w:rsidP="004E39CD">
      <w:pPr>
        <w:jc w:val="both"/>
      </w:pPr>
    </w:p>
    <w:p w:rsidR="004E39CD" w:rsidRDefault="004E39CD" w:rsidP="004E39CD">
      <w:pPr>
        <w:ind w:firstLine="600"/>
        <w:rPr>
          <w:sz w:val="28"/>
          <w:szCs w:val="28"/>
        </w:rPr>
      </w:pPr>
    </w:p>
    <w:p w:rsidR="004E39CD" w:rsidRDefault="004E39CD" w:rsidP="004E39CD"/>
    <w:p w:rsidR="004E39CD" w:rsidRDefault="004E39CD" w:rsidP="004E39CD">
      <w:pPr>
        <w:tabs>
          <w:tab w:val="left" w:pos="10490"/>
        </w:tabs>
        <w:jc w:val="both"/>
        <w:rPr>
          <w:sz w:val="20"/>
          <w:szCs w:val="20"/>
        </w:rPr>
      </w:pPr>
    </w:p>
    <w:p w:rsidR="002B73B2" w:rsidRDefault="002B73B2" w:rsidP="00FF2F0E">
      <w:pPr>
        <w:tabs>
          <w:tab w:val="left" w:pos="10490"/>
        </w:tabs>
        <w:jc w:val="both"/>
        <w:rPr>
          <w:sz w:val="20"/>
          <w:szCs w:val="20"/>
        </w:rPr>
      </w:pPr>
    </w:p>
    <w:p w:rsidR="002B73B2" w:rsidRDefault="002B73B2" w:rsidP="00FF2F0E">
      <w:pPr>
        <w:tabs>
          <w:tab w:val="left" w:pos="10490"/>
        </w:tabs>
        <w:jc w:val="both"/>
        <w:rPr>
          <w:sz w:val="20"/>
          <w:szCs w:val="20"/>
        </w:rPr>
      </w:pPr>
    </w:p>
    <w:p w:rsidR="002B73B2" w:rsidRDefault="002B73B2" w:rsidP="00FF2F0E">
      <w:pPr>
        <w:tabs>
          <w:tab w:val="left" w:pos="10490"/>
        </w:tabs>
        <w:jc w:val="both"/>
        <w:rPr>
          <w:sz w:val="20"/>
          <w:szCs w:val="20"/>
        </w:rPr>
      </w:pPr>
    </w:p>
    <w:p w:rsidR="002B73B2" w:rsidRDefault="002B73B2" w:rsidP="00FF2F0E">
      <w:pPr>
        <w:tabs>
          <w:tab w:val="left" w:pos="10490"/>
        </w:tabs>
        <w:jc w:val="both"/>
        <w:rPr>
          <w:sz w:val="20"/>
          <w:szCs w:val="20"/>
        </w:rPr>
      </w:pPr>
    </w:p>
    <w:p w:rsidR="002B73B2" w:rsidRDefault="002B73B2" w:rsidP="00FF2F0E">
      <w:pPr>
        <w:tabs>
          <w:tab w:val="left" w:pos="10490"/>
        </w:tabs>
        <w:jc w:val="both"/>
        <w:rPr>
          <w:sz w:val="20"/>
          <w:szCs w:val="20"/>
        </w:rPr>
      </w:pPr>
    </w:p>
    <w:p w:rsidR="002B73B2" w:rsidRDefault="002B73B2" w:rsidP="00FF2F0E">
      <w:pPr>
        <w:tabs>
          <w:tab w:val="left" w:pos="10490"/>
        </w:tabs>
        <w:jc w:val="both"/>
        <w:rPr>
          <w:sz w:val="20"/>
          <w:szCs w:val="20"/>
        </w:rPr>
      </w:pPr>
    </w:p>
    <w:p w:rsidR="002B73B2" w:rsidRDefault="002B73B2" w:rsidP="00FF2F0E">
      <w:pPr>
        <w:tabs>
          <w:tab w:val="left" w:pos="10490"/>
        </w:tabs>
        <w:jc w:val="both"/>
        <w:rPr>
          <w:sz w:val="20"/>
          <w:szCs w:val="20"/>
        </w:rPr>
      </w:pPr>
    </w:p>
    <w:p w:rsidR="002B73B2" w:rsidRDefault="002B73B2" w:rsidP="00FF2F0E">
      <w:pPr>
        <w:tabs>
          <w:tab w:val="left" w:pos="10490"/>
        </w:tabs>
        <w:jc w:val="both"/>
        <w:rPr>
          <w:sz w:val="20"/>
          <w:szCs w:val="20"/>
        </w:rPr>
      </w:pPr>
    </w:p>
    <w:p w:rsidR="002B73B2" w:rsidRDefault="002B73B2" w:rsidP="00FF2F0E">
      <w:pPr>
        <w:tabs>
          <w:tab w:val="left" w:pos="10490"/>
        </w:tabs>
        <w:jc w:val="both"/>
        <w:rPr>
          <w:sz w:val="20"/>
          <w:szCs w:val="20"/>
        </w:rPr>
      </w:pPr>
    </w:p>
    <w:p w:rsidR="002B73B2" w:rsidRDefault="002B73B2" w:rsidP="00FF2F0E">
      <w:pPr>
        <w:tabs>
          <w:tab w:val="left" w:pos="10490"/>
        </w:tabs>
        <w:jc w:val="both"/>
        <w:rPr>
          <w:sz w:val="20"/>
          <w:szCs w:val="20"/>
        </w:rPr>
      </w:pPr>
    </w:p>
    <w:p w:rsidR="002B73B2" w:rsidRDefault="002B73B2" w:rsidP="00FF2F0E">
      <w:pPr>
        <w:tabs>
          <w:tab w:val="left" w:pos="10490"/>
        </w:tabs>
        <w:jc w:val="both"/>
        <w:rPr>
          <w:sz w:val="20"/>
          <w:szCs w:val="20"/>
        </w:rPr>
      </w:pPr>
    </w:p>
    <w:p w:rsidR="002B73B2" w:rsidRDefault="002B73B2" w:rsidP="00FF2F0E">
      <w:pPr>
        <w:tabs>
          <w:tab w:val="left" w:pos="10490"/>
        </w:tabs>
        <w:jc w:val="both"/>
        <w:rPr>
          <w:sz w:val="20"/>
          <w:szCs w:val="20"/>
        </w:rPr>
      </w:pPr>
    </w:p>
    <w:p w:rsidR="002B73B2" w:rsidRDefault="002B73B2" w:rsidP="00FF2F0E">
      <w:pPr>
        <w:tabs>
          <w:tab w:val="left" w:pos="10490"/>
        </w:tabs>
        <w:jc w:val="both"/>
        <w:rPr>
          <w:sz w:val="20"/>
          <w:szCs w:val="20"/>
        </w:rPr>
      </w:pPr>
    </w:p>
    <w:p w:rsidR="002B73B2" w:rsidRDefault="002B73B2" w:rsidP="00FF2F0E">
      <w:pPr>
        <w:tabs>
          <w:tab w:val="left" w:pos="10490"/>
        </w:tabs>
        <w:jc w:val="both"/>
        <w:rPr>
          <w:sz w:val="20"/>
          <w:szCs w:val="20"/>
        </w:rPr>
      </w:pPr>
    </w:p>
    <w:p w:rsidR="002B73B2" w:rsidRDefault="002B73B2" w:rsidP="00FF2F0E">
      <w:pPr>
        <w:tabs>
          <w:tab w:val="left" w:pos="10490"/>
        </w:tabs>
        <w:jc w:val="both"/>
        <w:rPr>
          <w:sz w:val="20"/>
          <w:szCs w:val="20"/>
        </w:rPr>
      </w:pPr>
    </w:p>
    <w:p w:rsidR="002B73B2" w:rsidRDefault="002B73B2" w:rsidP="00FF2F0E">
      <w:pPr>
        <w:tabs>
          <w:tab w:val="left" w:pos="10490"/>
        </w:tabs>
        <w:jc w:val="both"/>
        <w:rPr>
          <w:sz w:val="20"/>
          <w:szCs w:val="20"/>
        </w:rPr>
      </w:pPr>
    </w:p>
    <w:p w:rsidR="002B73B2" w:rsidRDefault="002B73B2" w:rsidP="00FF2F0E">
      <w:pPr>
        <w:tabs>
          <w:tab w:val="left" w:pos="10490"/>
        </w:tabs>
        <w:jc w:val="both"/>
        <w:rPr>
          <w:sz w:val="20"/>
          <w:szCs w:val="20"/>
        </w:rPr>
      </w:pPr>
    </w:p>
    <w:p w:rsidR="002B73B2" w:rsidRDefault="002B73B2" w:rsidP="00FF2F0E">
      <w:pPr>
        <w:tabs>
          <w:tab w:val="left" w:pos="10490"/>
        </w:tabs>
        <w:jc w:val="both"/>
        <w:rPr>
          <w:sz w:val="20"/>
          <w:szCs w:val="20"/>
        </w:rPr>
      </w:pPr>
    </w:p>
    <w:p w:rsidR="002B73B2" w:rsidRDefault="002B73B2" w:rsidP="00FF2F0E">
      <w:pPr>
        <w:tabs>
          <w:tab w:val="left" w:pos="10490"/>
        </w:tabs>
        <w:jc w:val="both"/>
        <w:rPr>
          <w:sz w:val="20"/>
          <w:szCs w:val="20"/>
        </w:rPr>
      </w:pPr>
    </w:p>
    <w:p w:rsidR="002B73B2" w:rsidRDefault="002B73B2" w:rsidP="00FF2F0E">
      <w:pPr>
        <w:tabs>
          <w:tab w:val="left" w:pos="10490"/>
        </w:tabs>
        <w:jc w:val="both"/>
        <w:rPr>
          <w:sz w:val="20"/>
          <w:szCs w:val="20"/>
        </w:rPr>
      </w:pPr>
    </w:p>
    <w:p w:rsidR="002B73B2" w:rsidRDefault="002B73B2" w:rsidP="00FF2F0E">
      <w:pPr>
        <w:tabs>
          <w:tab w:val="left" w:pos="10490"/>
        </w:tabs>
        <w:jc w:val="both"/>
        <w:rPr>
          <w:sz w:val="20"/>
          <w:szCs w:val="20"/>
        </w:rPr>
      </w:pPr>
    </w:p>
    <w:p w:rsidR="002B73B2" w:rsidRDefault="002B73B2" w:rsidP="00FF2F0E">
      <w:pPr>
        <w:tabs>
          <w:tab w:val="left" w:pos="10490"/>
        </w:tabs>
        <w:jc w:val="both"/>
        <w:rPr>
          <w:sz w:val="20"/>
          <w:szCs w:val="20"/>
        </w:rPr>
      </w:pPr>
    </w:p>
    <w:p w:rsidR="002B73B2" w:rsidRDefault="002B73B2" w:rsidP="00FF2F0E">
      <w:pPr>
        <w:tabs>
          <w:tab w:val="left" w:pos="10490"/>
        </w:tabs>
        <w:jc w:val="both"/>
        <w:rPr>
          <w:sz w:val="20"/>
          <w:szCs w:val="20"/>
        </w:rPr>
      </w:pPr>
    </w:p>
    <w:p w:rsidR="002B73B2" w:rsidRDefault="002B73B2" w:rsidP="00FF2F0E">
      <w:pPr>
        <w:tabs>
          <w:tab w:val="left" w:pos="10490"/>
        </w:tabs>
        <w:jc w:val="both"/>
        <w:rPr>
          <w:sz w:val="20"/>
          <w:szCs w:val="20"/>
        </w:rPr>
      </w:pPr>
    </w:p>
    <w:p w:rsidR="002B73B2" w:rsidRDefault="002B73B2" w:rsidP="00FF2F0E">
      <w:pPr>
        <w:tabs>
          <w:tab w:val="left" w:pos="10490"/>
        </w:tabs>
        <w:jc w:val="both"/>
        <w:rPr>
          <w:sz w:val="20"/>
          <w:szCs w:val="20"/>
        </w:rPr>
      </w:pPr>
    </w:p>
    <w:p w:rsidR="002B73B2" w:rsidRDefault="002B73B2" w:rsidP="00FF2F0E">
      <w:pPr>
        <w:tabs>
          <w:tab w:val="left" w:pos="10490"/>
        </w:tabs>
        <w:jc w:val="both"/>
        <w:rPr>
          <w:sz w:val="20"/>
          <w:szCs w:val="20"/>
        </w:rPr>
      </w:pPr>
    </w:p>
    <w:p w:rsidR="002B73B2" w:rsidRDefault="002B73B2" w:rsidP="00FF2F0E">
      <w:pPr>
        <w:tabs>
          <w:tab w:val="left" w:pos="10490"/>
        </w:tabs>
        <w:jc w:val="both"/>
        <w:rPr>
          <w:sz w:val="20"/>
          <w:szCs w:val="20"/>
        </w:rPr>
      </w:pPr>
    </w:p>
    <w:p w:rsidR="002B73B2" w:rsidRDefault="002B73B2" w:rsidP="00FF2F0E">
      <w:pPr>
        <w:tabs>
          <w:tab w:val="left" w:pos="10490"/>
        </w:tabs>
        <w:jc w:val="both"/>
        <w:rPr>
          <w:sz w:val="20"/>
          <w:szCs w:val="20"/>
        </w:rPr>
      </w:pPr>
    </w:p>
    <w:p w:rsidR="002B73B2" w:rsidRDefault="002B73B2" w:rsidP="00FF2F0E">
      <w:pPr>
        <w:tabs>
          <w:tab w:val="left" w:pos="10490"/>
        </w:tabs>
        <w:jc w:val="both"/>
        <w:rPr>
          <w:sz w:val="20"/>
          <w:szCs w:val="20"/>
        </w:rPr>
      </w:pPr>
    </w:p>
    <w:p w:rsidR="002B73B2" w:rsidRDefault="002B73B2" w:rsidP="00FF2F0E">
      <w:pPr>
        <w:tabs>
          <w:tab w:val="left" w:pos="10490"/>
        </w:tabs>
        <w:jc w:val="both"/>
        <w:rPr>
          <w:sz w:val="20"/>
          <w:szCs w:val="20"/>
        </w:rPr>
      </w:pPr>
    </w:p>
    <w:p w:rsidR="002B73B2" w:rsidRDefault="002B73B2" w:rsidP="004E39CD">
      <w:pPr>
        <w:jc w:val="both"/>
      </w:pPr>
      <w:r>
        <w:t xml:space="preserve">                                                                                                            </w:t>
      </w:r>
      <w:r>
        <w:rPr>
          <w:sz w:val="16"/>
        </w:rPr>
        <w:t xml:space="preserve">                                                                                                 </w:t>
      </w:r>
    </w:p>
    <w:p w:rsidR="002B73B2" w:rsidRDefault="002B73B2" w:rsidP="00FF2F0E">
      <w:pPr>
        <w:tabs>
          <w:tab w:val="left" w:pos="10490"/>
        </w:tabs>
        <w:jc w:val="both"/>
        <w:rPr>
          <w:sz w:val="20"/>
          <w:szCs w:val="20"/>
        </w:rPr>
      </w:pPr>
    </w:p>
    <w:sectPr w:rsidR="002B73B2" w:rsidSect="002D7AF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BD3741"/>
    <w:multiLevelType w:val="hybridMultilevel"/>
    <w:tmpl w:val="5CD82E32"/>
    <w:lvl w:ilvl="0" w:tplc="01D6C12C">
      <w:start w:val="4"/>
      <w:numFmt w:val="decimal"/>
      <w:lvlText w:val="%1."/>
      <w:lvlJc w:val="left"/>
      <w:pPr>
        <w:tabs>
          <w:tab w:val="num" w:pos="1020"/>
        </w:tabs>
        <w:ind w:left="1020" w:hanging="360"/>
      </w:pPr>
      <w:rPr>
        <w:rFonts w:hint="default"/>
      </w:rPr>
    </w:lvl>
    <w:lvl w:ilvl="1" w:tplc="04190019" w:tentative="1">
      <w:start w:val="1"/>
      <w:numFmt w:val="lowerLetter"/>
      <w:lvlText w:val="%2."/>
      <w:lvlJc w:val="left"/>
      <w:pPr>
        <w:tabs>
          <w:tab w:val="num" w:pos="1740"/>
        </w:tabs>
        <w:ind w:left="1740" w:hanging="360"/>
      </w:pPr>
    </w:lvl>
    <w:lvl w:ilvl="2" w:tplc="0419001B" w:tentative="1">
      <w:start w:val="1"/>
      <w:numFmt w:val="lowerRoman"/>
      <w:lvlText w:val="%3."/>
      <w:lvlJc w:val="right"/>
      <w:pPr>
        <w:tabs>
          <w:tab w:val="num" w:pos="2460"/>
        </w:tabs>
        <w:ind w:left="2460" w:hanging="180"/>
      </w:pPr>
    </w:lvl>
    <w:lvl w:ilvl="3" w:tplc="0419000F" w:tentative="1">
      <w:start w:val="1"/>
      <w:numFmt w:val="decimal"/>
      <w:lvlText w:val="%4."/>
      <w:lvlJc w:val="left"/>
      <w:pPr>
        <w:tabs>
          <w:tab w:val="num" w:pos="3180"/>
        </w:tabs>
        <w:ind w:left="3180" w:hanging="360"/>
      </w:pPr>
    </w:lvl>
    <w:lvl w:ilvl="4" w:tplc="04190019" w:tentative="1">
      <w:start w:val="1"/>
      <w:numFmt w:val="lowerLetter"/>
      <w:lvlText w:val="%5."/>
      <w:lvlJc w:val="left"/>
      <w:pPr>
        <w:tabs>
          <w:tab w:val="num" w:pos="3900"/>
        </w:tabs>
        <w:ind w:left="3900" w:hanging="360"/>
      </w:pPr>
    </w:lvl>
    <w:lvl w:ilvl="5" w:tplc="0419001B" w:tentative="1">
      <w:start w:val="1"/>
      <w:numFmt w:val="lowerRoman"/>
      <w:lvlText w:val="%6."/>
      <w:lvlJc w:val="right"/>
      <w:pPr>
        <w:tabs>
          <w:tab w:val="num" w:pos="4620"/>
        </w:tabs>
        <w:ind w:left="4620" w:hanging="180"/>
      </w:pPr>
    </w:lvl>
    <w:lvl w:ilvl="6" w:tplc="0419000F" w:tentative="1">
      <w:start w:val="1"/>
      <w:numFmt w:val="decimal"/>
      <w:lvlText w:val="%7."/>
      <w:lvlJc w:val="left"/>
      <w:pPr>
        <w:tabs>
          <w:tab w:val="num" w:pos="5340"/>
        </w:tabs>
        <w:ind w:left="5340" w:hanging="360"/>
      </w:pPr>
    </w:lvl>
    <w:lvl w:ilvl="7" w:tplc="04190019" w:tentative="1">
      <w:start w:val="1"/>
      <w:numFmt w:val="lowerLetter"/>
      <w:lvlText w:val="%8."/>
      <w:lvlJc w:val="left"/>
      <w:pPr>
        <w:tabs>
          <w:tab w:val="num" w:pos="6060"/>
        </w:tabs>
        <w:ind w:left="6060" w:hanging="360"/>
      </w:pPr>
    </w:lvl>
    <w:lvl w:ilvl="8" w:tplc="0419001B" w:tentative="1">
      <w:start w:val="1"/>
      <w:numFmt w:val="lowerRoman"/>
      <w:lvlText w:val="%9."/>
      <w:lvlJc w:val="right"/>
      <w:pPr>
        <w:tabs>
          <w:tab w:val="num" w:pos="6780"/>
        </w:tabs>
        <w:ind w:left="6780" w:hanging="180"/>
      </w:pPr>
    </w:lvl>
  </w:abstractNum>
  <w:abstractNum w:abstractNumId="1">
    <w:nsid w:val="702633FD"/>
    <w:multiLevelType w:val="singleLevel"/>
    <w:tmpl w:val="61960B02"/>
    <w:lvl w:ilvl="0">
      <w:numFmt w:val="bullet"/>
      <w:lvlText w:val="-"/>
      <w:lvlJc w:val="left"/>
      <w:pPr>
        <w:tabs>
          <w:tab w:val="num" w:pos="360"/>
        </w:tabs>
        <w:ind w:left="36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FF2F0E"/>
    <w:rsid w:val="000839D5"/>
    <w:rsid w:val="000C2B9E"/>
    <w:rsid w:val="000D0621"/>
    <w:rsid w:val="000E7B7B"/>
    <w:rsid w:val="001A6F24"/>
    <w:rsid w:val="00200D51"/>
    <w:rsid w:val="00235F7E"/>
    <w:rsid w:val="00256E6A"/>
    <w:rsid w:val="002808B1"/>
    <w:rsid w:val="00296628"/>
    <w:rsid w:val="002B73B2"/>
    <w:rsid w:val="002D7AF9"/>
    <w:rsid w:val="002E06CD"/>
    <w:rsid w:val="003C0A02"/>
    <w:rsid w:val="003E1B79"/>
    <w:rsid w:val="00442F2E"/>
    <w:rsid w:val="004E39CD"/>
    <w:rsid w:val="00660A69"/>
    <w:rsid w:val="006D1346"/>
    <w:rsid w:val="007770AB"/>
    <w:rsid w:val="007A103D"/>
    <w:rsid w:val="007B5B1C"/>
    <w:rsid w:val="008821FB"/>
    <w:rsid w:val="009E6E3D"/>
    <w:rsid w:val="00A66B89"/>
    <w:rsid w:val="00B34D2E"/>
    <w:rsid w:val="00B63E78"/>
    <w:rsid w:val="00B83657"/>
    <w:rsid w:val="00E63037"/>
    <w:rsid w:val="00ED5558"/>
    <w:rsid w:val="00EF67B9"/>
    <w:rsid w:val="00F0666A"/>
    <w:rsid w:val="00FF2F0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2F0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FF2F0E"/>
    <w:pPr>
      <w:keepNext/>
      <w:jc w:val="right"/>
      <w:outlineLvl w:val="0"/>
    </w:pPr>
    <w:rPr>
      <w:sz w:val="28"/>
      <w:szCs w:val="20"/>
      <w:u w:val="single"/>
    </w:rPr>
  </w:style>
  <w:style w:type="paragraph" w:styleId="2">
    <w:name w:val="heading 2"/>
    <w:basedOn w:val="a"/>
    <w:next w:val="a"/>
    <w:link w:val="20"/>
    <w:semiHidden/>
    <w:unhideWhenUsed/>
    <w:qFormat/>
    <w:rsid w:val="00FF2F0E"/>
    <w:pPr>
      <w:keepNext/>
      <w:jc w:val="center"/>
      <w:outlineLvl w:val="1"/>
    </w:pPr>
    <w:rPr>
      <w:b/>
      <w:szCs w:val="20"/>
    </w:rPr>
  </w:style>
  <w:style w:type="paragraph" w:styleId="4">
    <w:name w:val="heading 4"/>
    <w:basedOn w:val="a"/>
    <w:next w:val="a"/>
    <w:link w:val="40"/>
    <w:semiHidden/>
    <w:unhideWhenUsed/>
    <w:qFormat/>
    <w:rsid w:val="00FF2F0E"/>
    <w:pPr>
      <w:keepNext/>
      <w:jc w:val="center"/>
      <w:outlineLvl w:val="3"/>
    </w:pPr>
    <w:rPr>
      <w:szCs w:val="20"/>
      <w:u w:val="single"/>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F2F0E"/>
    <w:rPr>
      <w:rFonts w:ascii="Times New Roman" w:eastAsia="Times New Roman" w:hAnsi="Times New Roman" w:cs="Times New Roman"/>
      <w:sz w:val="28"/>
      <w:szCs w:val="20"/>
      <w:u w:val="single"/>
      <w:lang w:eastAsia="ru-RU"/>
    </w:rPr>
  </w:style>
  <w:style w:type="character" w:customStyle="1" w:styleId="20">
    <w:name w:val="Заголовок 2 Знак"/>
    <w:basedOn w:val="a0"/>
    <w:link w:val="2"/>
    <w:semiHidden/>
    <w:rsid w:val="00FF2F0E"/>
    <w:rPr>
      <w:rFonts w:ascii="Times New Roman" w:eastAsia="Times New Roman" w:hAnsi="Times New Roman" w:cs="Times New Roman"/>
      <w:b/>
      <w:sz w:val="24"/>
      <w:szCs w:val="20"/>
      <w:lang w:eastAsia="ru-RU"/>
    </w:rPr>
  </w:style>
  <w:style w:type="character" w:customStyle="1" w:styleId="40">
    <w:name w:val="Заголовок 4 Знак"/>
    <w:basedOn w:val="a0"/>
    <w:link w:val="4"/>
    <w:semiHidden/>
    <w:rsid w:val="00FF2F0E"/>
    <w:rPr>
      <w:rFonts w:ascii="Times New Roman" w:eastAsia="Times New Roman" w:hAnsi="Times New Roman" w:cs="Times New Roman"/>
      <w:sz w:val="24"/>
      <w:szCs w:val="20"/>
      <w:u w:val="single"/>
      <w:lang w:eastAsia="ru-RU"/>
    </w:rPr>
  </w:style>
  <w:style w:type="character" w:customStyle="1" w:styleId="a3">
    <w:name w:val="Без интервала Знак"/>
    <w:basedOn w:val="a0"/>
    <w:link w:val="a4"/>
    <w:locked/>
    <w:rsid w:val="00FF2F0E"/>
    <w:rPr>
      <w:rFonts w:ascii="Calibri" w:eastAsia="Calibri" w:hAnsi="Calibri"/>
      <w:lang w:val="en-US" w:bidi="en-US"/>
    </w:rPr>
  </w:style>
  <w:style w:type="paragraph" w:styleId="a4">
    <w:name w:val="No Spacing"/>
    <w:basedOn w:val="a"/>
    <w:link w:val="a3"/>
    <w:qFormat/>
    <w:rsid w:val="00FF2F0E"/>
    <w:rPr>
      <w:rFonts w:ascii="Calibri" w:eastAsia="Calibri" w:hAnsi="Calibri" w:cstheme="minorBidi"/>
      <w:sz w:val="22"/>
      <w:szCs w:val="22"/>
      <w:lang w:val="en-US" w:eastAsia="en-US" w:bidi="en-US"/>
    </w:rPr>
  </w:style>
  <w:style w:type="paragraph" w:customStyle="1" w:styleId="ConsPlusNormal">
    <w:name w:val="ConsPlusNormal"/>
    <w:rsid w:val="00FF2F0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21">
    <w:name w:val="Body Text 2"/>
    <w:basedOn w:val="a"/>
    <w:link w:val="22"/>
    <w:rsid w:val="004E39CD"/>
    <w:pPr>
      <w:jc w:val="both"/>
    </w:pPr>
    <w:rPr>
      <w:b/>
      <w:sz w:val="28"/>
      <w:szCs w:val="20"/>
    </w:rPr>
  </w:style>
  <w:style w:type="character" w:customStyle="1" w:styleId="22">
    <w:name w:val="Основной текст 2 Знак"/>
    <w:basedOn w:val="a0"/>
    <w:link w:val="21"/>
    <w:rsid w:val="004E39CD"/>
    <w:rPr>
      <w:rFonts w:ascii="Times New Roman" w:eastAsia="Times New Roman" w:hAnsi="Times New Roman" w:cs="Times New Roman"/>
      <w:b/>
      <w:sz w:val="28"/>
      <w:szCs w:val="20"/>
      <w:lang w:eastAsia="ru-RU"/>
    </w:rPr>
  </w:style>
  <w:style w:type="paragraph" w:styleId="3">
    <w:name w:val="Body Text 3"/>
    <w:basedOn w:val="a"/>
    <w:link w:val="30"/>
    <w:rsid w:val="004E39CD"/>
    <w:pPr>
      <w:spacing w:after="120"/>
    </w:pPr>
    <w:rPr>
      <w:sz w:val="16"/>
      <w:szCs w:val="16"/>
    </w:rPr>
  </w:style>
  <w:style w:type="character" w:customStyle="1" w:styleId="30">
    <w:name w:val="Основной текст 3 Знак"/>
    <w:basedOn w:val="a0"/>
    <w:link w:val="3"/>
    <w:rsid w:val="004E39CD"/>
    <w:rPr>
      <w:rFonts w:ascii="Times New Roman" w:eastAsia="Times New Roman" w:hAnsi="Times New Roman" w:cs="Times New Roman"/>
      <w:sz w:val="16"/>
      <w:szCs w:val="16"/>
      <w:lang w:eastAsia="ru-RU"/>
    </w:rPr>
  </w:style>
</w:styles>
</file>

<file path=word/webSettings.xml><?xml version="1.0" encoding="utf-8"?>
<w:webSettings xmlns:r="http://schemas.openxmlformats.org/officeDocument/2006/relationships" xmlns:w="http://schemas.openxmlformats.org/wordprocessingml/2006/main">
  <w:divs>
    <w:div w:id="1643268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14</Pages>
  <Words>5982</Words>
  <Characters>34102</Characters>
  <Application>Microsoft Office Word</Application>
  <DocSecurity>0</DocSecurity>
  <Lines>284</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40004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cp:revision>
  <cp:lastPrinted>2020-01-14T10:55:00Z</cp:lastPrinted>
  <dcterms:created xsi:type="dcterms:W3CDTF">2020-01-14T10:46:00Z</dcterms:created>
  <dcterms:modified xsi:type="dcterms:W3CDTF">2020-04-17T12:54:00Z</dcterms:modified>
</cp:coreProperties>
</file>