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Изданием Моргинского сельского</w:t>
      </w:r>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w:t>
      </w:r>
      <w:r w:rsidR="00DF4232">
        <w:rPr>
          <w:b/>
        </w:rPr>
        <w:t xml:space="preserve">                  </w:t>
      </w:r>
      <w:r w:rsidR="009C0FE7">
        <w:rPr>
          <w:b/>
        </w:rPr>
        <w:t>24</w:t>
      </w:r>
      <w:r w:rsidR="00163951">
        <w:rPr>
          <w:b/>
        </w:rPr>
        <w:t xml:space="preserve"> апреля</w:t>
      </w:r>
      <w:r>
        <w:rPr>
          <w:b/>
        </w:rPr>
        <w:t xml:space="preserve">  2020 год</w:t>
      </w:r>
      <w:r w:rsidR="003E033E">
        <w:rPr>
          <w:b/>
        </w:rPr>
        <w:t xml:space="preserve">а </w:t>
      </w:r>
      <w:r w:rsidR="00DF4232">
        <w:rPr>
          <w:b/>
        </w:rPr>
        <w:t xml:space="preserve">                           №</w:t>
      </w:r>
      <w:r w:rsidR="00B63FA3">
        <w:rPr>
          <w:b/>
        </w:rPr>
        <w:t>1</w:t>
      </w:r>
      <w:r w:rsidR="009C0FE7">
        <w:rPr>
          <w:b/>
        </w:rPr>
        <w:t>2</w:t>
      </w:r>
      <w:r w:rsidR="00DF4232">
        <w:rPr>
          <w:b/>
        </w:rPr>
        <w:t>(39</w:t>
      </w:r>
      <w:r w:rsidR="009C0FE7">
        <w:rPr>
          <w:b/>
        </w:rPr>
        <w:t>8</w:t>
      </w:r>
      <w:r>
        <w:rPr>
          <w:b/>
        </w:rPr>
        <w:t>)</w:t>
      </w:r>
    </w:p>
    <w:p w:rsidR="00572465" w:rsidRDefault="00572465" w:rsidP="00572465">
      <w:pPr>
        <w:spacing w:line="240" w:lineRule="exact"/>
        <w:jc w:val="both"/>
        <w:rPr>
          <w:b/>
        </w:rPr>
      </w:pPr>
    </w:p>
    <w:p w:rsidR="009C0FE7" w:rsidRPr="00DD687E" w:rsidRDefault="009C0FE7" w:rsidP="009C0FE7">
      <w:pPr>
        <w:jc w:val="center"/>
        <w:rPr>
          <w:b/>
          <w:bCs/>
          <w:sz w:val="20"/>
          <w:szCs w:val="20"/>
        </w:rPr>
      </w:pPr>
      <w:r w:rsidRPr="00DD687E">
        <w:rPr>
          <w:b/>
          <w:bCs/>
          <w:sz w:val="20"/>
          <w:szCs w:val="20"/>
        </w:rPr>
        <w:t>АДМИНИСТРАЦИЯ МОРГИНСКОГО СЕЛЬСКОГО ПОСЕЛЕНИЯ ДУБЕНСКОГО МУНИЦИПАЛЬНОГО РАЙОНА РЕСПУБЛИИКИ МОРДОВИЯ</w:t>
      </w:r>
    </w:p>
    <w:p w:rsidR="009C0FE7" w:rsidRPr="00DD687E" w:rsidRDefault="009C0FE7" w:rsidP="009C0FE7">
      <w:pPr>
        <w:jc w:val="center"/>
        <w:rPr>
          <w:b/>
          <w:bCs/>
          <w:sz w:val="20"/>
          <w:szCs w:val="20"/>
        </w:rPr>
      </w:pPr>
      <w:r w:rsidRPr="00DD687E">
        <w:rPr>
          <w:b/>
          <w:bCs/>
          <w:sz w:val="20"/>
          <w:szCs w:val="20"/>
        </w:rPr>
        <w:t>ПОСТАНОВЛЕНИЕ</w:t>
      </w:r>
    </w:p>
    <w:p w:rsidR="009C0FE7" w:rsidRPr="00DD687E" w:rsidRDefault="009C0FE7" w:rsidP="009C0FE7">
      <w:pPr>
        <w:rPr>
          <w:bCs/>
          <w:sz w:val="20"/>
          <w:szCs w:val="20"/>
        </w:rPr>
      </w:pPr>
      <w:r w:rsidRPr="00DD687E">
        <w:rPr>
          <w:bCs/>
          <w:sz w:val="20"/>
          <w:szCs w:val="20"/>
        </w:rPr>
        <w:t xml:space="preserve">24.04. 2020                                                                                         </w:t>
      </w:r>
      <w:r w:rsidRPr="00DD687E">
        <w:rPr>
          <w:sz w:val="20"/>
          <w:szCs w:val="20"/>
        </w:rPr>
        <w:t>№16</w:t>
      </w:r>
    </w:p>
    <w:p w:rsidR="009C0FE7" w:rsidRPr="00DD687E" w:rsidRDefault="009C0FE7" w:rsidP="009C0FE7">
      <w:pPr>
        <w:jc w:val="center"/>
        <w:rPr>
          <w:sz w:val="20"/>
          <w:szCs w:val="20"/>
        </w:rPr>
      </w:pPr>
      <w:r w:rsidRPr="00DD687E">
        <w:rPr>
          <w:sz w:val="20"/>
          <w:szCs w:val="20"/>
        </w:rPr>
        <w:t>с. Морга</w:t>
      </w:r>
    </w:p>
    <w:p w:rsidR="009C0FE7" w:rsidRPr="00DD687E" w:rsidRDefault="009C0FE7" w:rsidP="009C0FE7">
      <w:pPr>
        <w:pStyle w:val="1"/>
        <w:rPr>
          <w:b/>
          <w:sz w:val="20"/>
        </w:rPr>
      </w:pPr>
      <w:r w:rsidRPr="00DD687E">
        <w:rPr>
          <w:b/>
          <w:sz w:val="20"/>
        </w:rPr>
        <w:t xml:space="preserve">О мерах по реализации решения Совета депутатов Моргинского сельского поселения Дубенского муниципального района  Республики Мордовия от  30.12.2019г. N 85 "О бюджете </w:t>
      </w:r>
      <w:r w:rsidRPr="00DD687E">
        <w:rPr>
          <w:b/>
          <w:bCs/>
          <w:sz w:val="20"/>
        </w:rPr>
        <w:t>Моргинского сельского поселения</w:t>
      </w:r>
      <w:r w:rsidRPr="00DD687E">
        <w:rPr>
          <w:bCs/>
          <w:sz w:val="20"/>
        </w:rPr>
        <w:t xml:space="preserve"> </w:t>
      </w:r>
      <w:r w:rsidRPr="00DD687E">
        <w:rPr>
          <w:b/>
          <w:sz w:val="20"/>
        </w:rPr>
        <w:t>Дубенского муниципального района Республики Мордовия на 2020 год и плановый период 2021 и 2022 годов"</w:t>
      </w:r>
    </w:p>
    <w:p w:rsidR="009C0FE7" w:rsidRPr="00DD687E" w:rsidRDefault="009C0FE7" w:rsidP="009C0FE7">
      <w:pPr>
        <w:spacing w:after="1"/>
        <w:rPr>
          <w:sz w:val="20"/>
          <w:szCs w:val="20"/>
        </w:rPr>
      </w:pP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 xml:space="preserve">В целях </w:t>
      </w:r>
      <w:r w:rsidRPr="00DD687E">
        <w:rPr>
          <w:rFonts w:ascii="Times New Roman" w:hAnsi="Times New Roman" w:cs="Times New Roman"/>
        </w:rPr>
        <w:t xml:space="preserve">реализации </w:t>
      </w:r>
      <w:r w:rsidRPr="00DD687E">
        <w:rPr>
          <w:rFonts w:ascii="Times New Roman" w:hAnsi="Times New Roman" w:cs="Times New Roman"/>
          <w:bCs/>
        </w:rPr>
        <w:t>решения Совета депутатов Моргинского сельского поселения Дубенского муниципального района</w:t>
      </w:r>
      <w:r w:rsidRPr="00DD687E">
        <w:rPr>
          <w:rFonts w:ascii="Times New Roman" w:hAnsi="Times New Roman" w:cs="Times New Roman"/>
        </w:rPr>
        <w:t xml:space="preserve"> </w:t>
      </w:r>
      <w:r w:rsidRPr="00DD687E">
        <w:rPr>
          <w:rFonts w:ascii="Times New Roman" w:hAnsi="Times New Roman" w:cs="Times New Roman"/>
          <w:bCs/>
        </w:rPr>
        <w:t xml:space="preserve"> Республики Мордовия от </w:t>
      </w:r>
      <w:r w:rsidRPr="00DD687E">
        <w:rPr>
          <w:rFonts w:ascii="Times New Roman" w:hAnsi="Times New Roman" w:cs="Times New Roman"/>
        </w:rPr>
        <w:t xml:space="preserve"> </w:t>
      </w:r>
      <w:r w:rsidRPr="00DD687E">
        <w:rPr>
          <w:rFonts w:ascii="Times New Roman" w:hAnsi="Times New Roman" w:cs="Times New Roman"/>
          <w:bCs/>
        </w:rPr>
        <w:t>30.12.2019г. N 85 "О бюджете Моргинского сельского поселения Дубенского муниципального района Республики Мордовия на 2020 год и плановый период 2021 и 2022 годов» Администрация Моргинского сельского поселения Дубенского муниципального района постановляет:</w:t>
      </w:r>
    </w:p>
    <w:p w:rsidR="009C0FE7" w:rsidRPr="00DD687E" w:rsidRDefault="009C0FE7" w:rsidP="009C0FE7">
      <w:pPr>
        <w:pStyle w:val="ConsPlusNormal"/>
        <w:ind w:firstLine="709"/>
        <w:jc w:val="both"/>
        <w:rPr>
          <w:rFonts w:ascii="Times New Roman" w:hAnsi="Times New Roman" w:cs="Times New Roman"/>
          <w:bCs/>
        </w:rPr>
      </w:pPr>
    </w:p>
    <w:p w:rsidR="009C0FE7" w:rsidRPr="00DD687E" w:rsidRDefault="009C0FE7" w:rsidP="009C0FE7">
      <w:pPr>
        <w:pStyle w:val="ConsPlusNormal"/>
        <w:ind w:firstLine="709"/>
        <w:jc w:val="both"/>
        <w:rPr>
          <w:rFonts w:ascii="Times New Roman" w:hAnsi="Times New Roman" w:cs="Times New Roman"/>
          <w:bCs/>
        </w:rPr>
      </w:pPr>
      <w:bookmarkStart w:id="0" w:name="sub_1"/>
      <w:r w:rsidRPr="00DD687E">
        <w:rPr>
          <w:rFonts w:ascii="Times New Roman" w:hAnsi="Times New Roman" w:cs="Times New Roman"/>
          <w:bCs/>
        </w:rPr>
        <w:t>1. Администрации Моргинского сельского поселения Дубенского муниципального района:</w:t>
      </w:r>
      <w:bookmarkEnd w:id="0"/>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обеспечить качественное исполнение бюджета Моргинского сельского поселения Дубенского муниципального района Республики Мордовия на 2020 год и плановый период 2021 и 2022 годов (далее - бюджет) и реализацию основных направлений бюджетной и налоговой политики на 2020 год и на плановый период 2021 и 2022 годов;</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осуществлять мониторинг финансового обеспечения социально значимых и первоочередных расходов бюджета Моргинского сельского поселения, гарантирующих реализацию возложенных на муниципальные органы полномочий;</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 xml:space="preserve">ответственным исполнителям муниципальных программ Моргинского сельского поселения Дубенского муниципального района в рамках исполнения бюджета Моргинского сельского поселения обеспечить достижение в 2020 году утвержденных показателей (индикаторов) соответствующих </w:t>
      </w:r>
      <w:bookmarkStart w:id="1" w:name="sub_2"/>
      <w:r w:rsidRPr="00DD687E">
        <w:rPr>
          <w:rFonts w:ascii="Times New Roman" w:hAnsi="Times New Roman" w:cs="Times New Roman"/>
          <w:bCs/>
        </w:rPr>
        <w:t xml:space="preserve">муниципальных программ Моргинского сельского поселения Дубенского муниципального района. </w:t>
      </w:r>
    </w:p>
    <w:p w:rsidR="009C0FE7" w:rsidRPr="00DD687E" w:rsidRDefault="009C0FE7" w:rsidP="009C0FE7">
      <w:pPr>
        <w:pStyle w:val="ConsPlusNormal"/>
        <w:spacing w:before="220"/>
        <w:ind w:firstLine="709"/>
        <w:jc w:val="both"/>
        <w:rPr>
          <w:rFonts w:ascii="Times New Roman" w:hAnsi="Times New Roman" w:cs="Times New Roman"/>
          <w:bCs/>
        </w:rPr>
      </w:pPr>
      <w:r w:rsidRPr="00DD687E">
        <w:rPr>
          <w:rFonts w:ascii="Times New Roman" w:hAnsi="Times New Roman" w:cs="Times New Roman"/>
          <w:bCs/>
        </w:rPr>
        <w:t>2. Администрации Моргинского сельского поселения:</w:t>
      </w:r>
    </w:p>
    <w:bookmarkEnd w:id="1"/>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1) принять меры по обеспечению поступления налогов, сборов и других обязательных платежей в бюджет Моргинского сельского поселения, а также по сокращению задолженности по их уплате и осуществлению мероприятий, препятствующих ее возникновению;</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Моргинского сельского поселения, пеней и штрафов;</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3) представлять в финансовое управление администрации Дубенского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Моргинского сельского поселения по доходам от прогноза.</w:t>
      </w:r>
    </w:p>
    <w:p w:rsidR="009C0FE7" w:rsidRPr="00DD687E" w:rsidRDefault="009C0FE7" w:rsidP="009C0FE7">
      <w:pPr>
        <w:pStyle w:val="ConsPlusNormal"/>
        <w:ind w:firstLine="709"/>
        <w:jc w:val="both"/>
        <w:rPr>
          <w:rFonts w:ascii="Times New Roman" w:hAnsi="Times New Roman" w:cs="Times New Roman"/>
          <w:bCs/>
        </w:rPr>
      </w:pPr>
    </w:p>
    <w:p w:rsidR="009C0FE7" w:rsidRPr="00DD687E" w:rsidRDefault="009C0FE7" w:rsidP="009C0FE7">
      <w:pPr>
        <w:pStyle w:val="ConsPlusNormal"/>
        <w:ind w:firstLine="709"/>
        <w:jc w:val="both"/>
        <w:rPr>
          <w:rFonts w:ascii="Times New Roman" w:hAnsi="Times New Roman" w:cs="Times New Roman"/>
          <w:bCs/>
        </w:rPr>
      </w:pPr>
      <w:bookmarkStart w:id="2" w:name="sub_3"/>
      <w:r w:rsidRPr="00DD687E">
        <w:rPr>
          <w:rFonts w:ascii="Times New Roman" w:hAnsi="Times New Roman" w:cs="Times New Roman"/>
          <w:bCs/>
        </w:rPr>
        <w:t>3. Администрации Моргинского сельского поселения  обеспечить:</w:t>
      </w:r>
    </w:p>
    <w:bookmarkEnd w:id="2"/>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1) в пределах утвержденных им лимитов бюджетных обязательств распределение и доведение до подведомственных получателей средств бюджета Моргинского сельского поселения лимитов бюджетных обязательств в полном объеме:</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на осуществление закупок товаров, работ и услуг - не позднее 30 рабочих дней со дня вступления в силу решения Совета депутатов Моргинского сельского поселения Дубенского муниципального района</w:t>
      </w:r>
      <w:r w:rsidRPr="00DD687E">
        <w:rPr>
          <w:rFonts w:ascii="Times New Roman" w:hAnsi="Times New Roman" w:cs="Times New Roman"/>
        </w:rPr>
        <w:t xml:space="preserve"> </w:t>
      </w:r>
      <w:r w:rsidRPr="00DD687E">
        <w:rPr>
          <w:rFonts w:ascii="Times New Roman" w:hAnsi="Times New Roman" w:cs="Times New Roman"/>
          <w:bCs/>
        </w:rPr>
        <w:t xml:space="preserve"> Республики Мордовия от </w:t>
      </w:r>
      <w:r w:rsidRPr="00DD687E">
        <w:rPr>
          <w:rFonts w:ascii="Times New Roman" w:hAnsi="Times New Roman" w:cs="Times New Roman"/>
        </w:rPr>
        <w:t xml:space="preserve"> </w:t>
      </w:r>
      <w:r w:rsidRPr="00DD687E">
        <w:rPr>
          <w:rFonts w:ascii="Times New Roman" w:hAnsi="Times New Roman" w:cs="Times New Roman"/>
          <w:bCs/>
        </w:rPr>
        <w:t xml:space="preserve">30.12.2019г. N 85 "О бюджете Моргинского сельского поселения Дубенского </w:t>
      </w:r>
      <w:r w:rsidRPr="00DD687E">
        <w:rPr>
          <w:rFonts w:ascii="Times New Roman" w:hAnsi="Times New Roman" w:cs="Times New Roman"/>
          <w:bCs/>
        </w:rPr>
        <w:lastRenderedPageBreak/>
        <w:t>муниципального района Республики Мордовия на 2020 год и плановый период 2021 и 2022 годов (далее - Решение о бюджете) или о внесении изменений в Решение о бюджете;</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а также на предоставление субсидий бюджета Моргинского сельского поселения Дубенского муниципального района Республике Мордовия на софинансирование объектов капитального строительства муниципальной собственности - не позднее 40 рабочих дней со дня вступления в силу </w:t>
      </w:r>
      <w:r w:rsidRPr="00DD687E">
        <w:rPr>
          <w:rFonts w:ascii="Times New Roman" w:hAnsi="Times New Roman" w:cs="Times New Roman"/>
        </w:rPr>
        <w:t xml:space="preserve">Решения </w:t>
      </w:r>
      <w:r w:rsidRPr="00DD687E">
        <w:rPr>
          <w:rFonts w:ascii="Times New Roman" w:hAnsi="Times New Roman" w:cs="Times New Roman"/>
          <w:bCs/>
        </w:rPr>
        <w:t>о бюджете о внесении изменений в Решение о бюджете;</w:t>
      </w:r>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 Моргинского сельского поселения.</w:t>
      </w:r>
    </w:p>
    <w:p w:rsidR="009C0FE7" w:rsidRPr="00DD687E" w:rsidRDefault="009C0FE7" w:rsidP="009C0FE7">
      <w:pPr>
        <w:pStyle w:val="ConsPlusNormal"/>
        <w:ind w:firstLine="709"/>
        <w:jc w:val="both"/>
        <w:rPr>
          <w:rFonts w:ascii="Times New Roman" w:hAnsi="Times New Roman" w:cs="Times New Roman"/>
          <w:bCs/>
        </w:rPr>
      </w:pPr>
    </w:p>
    <w:p w:rsidR="009C0FE7" w:rsidRPr="00DD687E" w:rsidRDefault="009C0FE7" w:rsidP="009C0FE7">
      <w:pPr>
        <w:pStyle w:val="ConsPlusNormal"/>
        <w:ind w:firstLine="709"/>
        <w:jc w:val="both"/>
        <w:rPr>
          <w:rFonts w:ascii="Times New Roman" w:hAnsi="Times New Roman" w:cs="Times New Roman"/>
          <w:bCs/>
        </w:rPr>
      </w:pPr>
      <w:bookmarkStart w:id="3" w:name="sub_6"/>
      <w:r w:rsidRPr="00DD687E">
        <w:rPr>
          <w:rFonts w:ascii="Times New Roman" w:hAnsi="Times New Roman" w:cs="Times New Roman"/>
          <w:bCs/>
        </w:rPr>
        <w:t xml:space="preserve">4. Главным распорядителям средств бюджета Моргинского сельского поселения  не позднее 1 апреля </w:t>
      </w:r>
      <w:smartTag w:uri="urn:schemas-microsoft-com:office:smarttags" w:element="metricconverter">
        <w:smartTagPr>
          <w:attr w:name="ProductID" w:val="2020 г"/>
        </w:smartTagPr>
        <w:r w:rsidRPr="00DD687E">
          <w:rPr>
            <w:rFonts w:ascii="Times New Roman" w:hAnsi="Times New Roman" w:cs="Times New Roman"/>
            <w:bCs/>
          </w:rPr>
          <w:t>2020 г</w:t>
        </w:r>
      </w:smartTag>
      <w:r w:rsidRPr="00DD687E">
        <w:rPr>
          <w:rFonts w:ascii="Times New Roman" w:hAnsi="Times New Roman" w:cs="Times New Roman"/>
          <w:bCs/>
        </w:rPr>
        <w:t>. представить в Финансовое управление администрации Дубенского муниципального района Республики Мордовия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 использованных на начало 2020 года бюджетных ассигнований на исполнение указанных муниципальных контрактов.</w:t>
      </w:r>
    </w:p>
    <w:bookmarkEnd w:id="3"/>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Моргинского сельского поселения, сумме не использованных на начало 2020 года соответствующих лимитов бюджетных обязательств.</w:t>
      </w:r>
    </w:p>
    <w:p w:rsidR="009C0FE7" w:rsidRPr="00DD687E" w:rsidRDefault="009C0FE7" w:rsidP="009C0FE7">
      <w:pPr>
        <w:pStyle w:val="ConsPlusNormal"/>
        <w:ind w:firstLine="709"/>
        <w:jc w:val="both"/>
        <w:rPr>
          <w:rFonts w:ascii="Times New Roman" w:hAnsi="Times New Roman" w:cs="Times New Roman"/>
          <w:bCs/>
        </w:rPr>
      </w:pPr>
    </w:p>
    <w:p w:rsidR="009C0FE7" w:rsidRPr="00DD687E" w:rsidRDefault="009C0FE7" w:rsidP="009C0FE7">
      <w:pPr>
        <w:pStyle w:val="ConsPlusNormal"/>
        <w:ind w:firstLine="709"/>
        <w:jc w:val="both"/>
        <w:rPr>
          <w:rFonts w:ascii="Times New Roman" w:hAnsi="Times New Roman" w:cs="Times New Roman"/>
          <w:bCs/>
        </w:rPr>
      </w:pPr>
      <w:bookmarkStart w:id="4" w:name="sub_9"/>
      <w:r w:rsidRPr="00DD687E">
        <w:rPr>
          <w:rFonts w:ascii="Times New Roman" w:hAnsi="Times New Roman" w:cs="Times New Roman"/>
          <w:bCs/>
        </w:rPr>
        <w:t>5. Установить, что получатели средств бюджета Моргинского сельского поселения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Моргинского сельского поселения,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9C0FE7" w:rsidRPr="00DD687E" w:rsidRDefault="009C0FE7" w:rsidP="009C0FE7">
      <w:pPr>
        <w:pStyle w:val="ConsPlusNormal"/>
        <w:ind w:firstLine="709"/>
        <w:jc w:val="both"/>
        <w:rPr>
          <w:rFonts w:ascii="Times New Roman" w:hAnsi="Times New Roman" w:cs="Times New Roman"/>
          <w:bCs/>
        </w:rPr>
      </w:pPr>
      <w:bookmarkStart w:id="5" w:name="sub_91"/>
      <w:bookmarkEnd w:id="4"/>
      <w:r w:rsidRPr="00DD687E">
        <w:rPr>
          <w:rFonts w:ascii="Times New Roman" w:hAnsi="Times New Roman" w:cs="Times New Roman"/>
          <w:bCs/>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Моргинского сельского поселения Дубенского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9C0FE7" w:rsidRPr="00DD687E" w:rsidRDefault="009C0FE7" w:rsidP="009C0FE7">
      <w:pPr>
        <w:pStyle w:val="ConsPlusNormal"/>
        <w:ind w:firstLine="709"/>
        <w:jc w:val="both"/>
        <w:rPr>
          <w:rFonts w:ascii="Times New Roman" w:hAnsi="Times New Roman" w:cs="Times New Roman"/>
          <w:bCs/>
        </w:rPr>
      </w:pPr>
      <w:bookmarkStart w:id="6" w:name="sub_92"/>
      <w:bookmarkEnd w:id="5"/>
      <w:r w:rsidRPr="00DD687E">
        <w:rPr>
          <w:rFonts w:ascii="Times New Roman" w:hAnsi="Times New Roman" w:cs="Times New Roman"/>
          <w:bCs/>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9C0FE7" w:rsidRPr="00DD687E" w:rsidRDefault="009C0FE7" w:rsidP="009C0FE7">
      <w:pPr>
        <w:pStyle w:val="ConsPlusNormal"/>
        <w:ind w:firstLine="709"/>
        <w:jc w:val="both"/>
        <w:rPr>
          <w:rFonts w:ascii="Times New Roman" w:hAnsi="Times New Roman" w:cs="Times New Roman"/>
          <w:bCs/>
        </w:rPr>
      </w:pPr>
      <w:bookmarkStart w:id="7" w:name="sub_93"/>
      <w:bookmarkEnd w:id="6"/>
      <w:r w:rsidRPr="00DD687E">
        <w:rPr>
          <w:rFonts w:ascii="Times New Roman" w:hAnsi="Times New Roman" w:cs="Times New Roman"/>
          <w:bCs/>
        </w:rPr>
        <w:t xml:space="preserve">3) до 100 процентов суммы муниципального контракта (договора) - по муниципальным контрактам (договорам) об оказании услуг связи,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w:t>
      </w:r>
      <w:r w:rsidRPr="00DD687E">
        <w:rPr>
          <w:rFonts w:ascii="Times New Roman" w:hAnsi="Times New Roman" w:cs="Times New Roman"/>
          <w:bCs/>
        </w:rPr>
        <w:lastRenderedPageBreak/>
        <w:t xml:space="preserve">бюджета Моргинского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7"/>
    </w:p>
    <w:p w:rsidR="009C0FE7" w:rsidRPr="00DD687E" w:rsidRDefault="009C0FE7" w:rsidP="009C0FE7">
      <w:pPr>
        <w:pStyle w:val="ConsPlusNormal"/>
        <w:ind w:firstLine="709"/>
        <w:jc w:val="both"/>
        <w:rPr>
          <w:rFonts w:ascii="Times New Roman" w:hAnsi="Times New Roman" w:cs="Times New Roman"/>
          <w:bCs/>
        </w:rPr>
      </w:pPr>
      <w:r w:rsidRPr="00DD687E">
        <w:rPr>
          <w:rFonts w:ascii="Times New Roman" w:hAnsi="Times New Roman" w:cs="Times New Roman"/>
          <w:bCs/>
        </w:rPr>
        <w:t xml:space="preserve">Получатели средств бюджета Моргинского сельского поселения при заключении муниципальных контрактов (договоров), указанных </w:t>
      </w:r>
      <w:r w:rsidRPr="00DD687E">
        <w:rPr>
          <w:rFonts w:ascii="Times New Roman" w:hAnsi="Times New Roman" w:cs="Times New Roman"/>
        </w:rPr>
        <w:t xml:space="preserve">подпунктах 1 </w:t>
      </w:r>
      <w:r w:rsidRPr="00DD687E">
        <w:rPr>
          <w:rFonts w:ascii="Times New Roman" w:hAnsi="Times New Roman" w:cs="Times New Roman"/>
          <w:bCs/>
        </w:rPr>
        <w:t xml:space="preserve">и </w:t>
      </w:r>
      <w:hyperlink w:anchor="sub_92" w:history="1">
        <w:r w:rsidRPr="00DD687E">
          <w:rPr>
            <w:rStyle w:val="af0"/>
            <w:rFonts w:ascii="Times New Roman" w:hAnsi="Times New Roman" w:cs="Times New Roman"/>
          </w:rPr>
          <w:t xml:space="preserve">2 </w:t>
        </w:r>
      </w:hyperlink>
      <w:r w:rsidRPr="00DD687E">
        <w:rPr>
          <w:rFonts w:ascii="Times New Roman" w:hAnsi="Times New Roman" w:cs="Times New Roman"/>
        </w:rPr>
        <w:t>части первой</w:t>
      </w:r>
      <w:r w:rsidRPr="00DD687E">
        <w:rPr>
          <w:rFonts w:ascii="Times New Roman" w:hAnsi="Times New Roman" w:cs="Times New Roman"/>
          <w:bCs/>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Моргинского сельского поселения Дубенского муниципального района Республики Мордовия.</w:t>
      </w:r>
    </w:p>
    <w:p w:rsidR="009C0FE7" w:rsidRPr="00DD687E" w:rsidRDefault="009C0FE7" w:rsidP="009C0FE7">
      <w:pPr>
        <w:pStyle w:val="ConsPlusNormal"/>
        <w:spacing w:before="220"/>
        <w:ind w:firstLine="709"/>
        <w:jc w:val="both"/>
        <w:rPr>
          <w:rFonts w:ascii="Times New Roman" w:hAnsi="Times New Roman" w:cs="Times New Roman"/>
        </w:rPr>
      </w:pPr>
      <w:bookmarkStart w:id="8" w:name="sub_11"/>
      <w:r w:rsidRPr="00DD687E">
        <w:rPr>
          <w:rFonts w:ascii="Times New Roman" w:hAnsi="Times New Roman" w:cs="Times New Roman"/>
          <w:bCs/>
        </w:rPr>
        <w:t xml:space="preserve">6. Настоящее постановление вступает в силу со дня его </w:t>
      </w:r>
      <w:bookmarkEnd w:id="8"/>
      <w:r w:rsidRPr="00DD687E">
        <w:rPr>
          <w:rFonts w:ascii="Times New Roman" w:hAnsi="Times New Roman" w:cs="Times New Roman"/>
        </w:rPr>
        <w:t>официального опубликования.</w:t>
      </w:r>
    </w:p>
    <w:p w:rsidR="009C0FE7" w:rsidRPr="009C0FE7" w:rsidRDefault="009C0FE7" w:rsidP="009C0FE7">
      <w:pPr>
        <w:pStyle w:val="a4"/>
        <w:rPr>
          <w:rFonts w:ascii="Times New Roman" w:hAnsi="Times New Roman" w:cs="Times New Roman"/>
          <w:sz w:val="20"/>
          <w:szCs w:val="20"/>
          <w:lang w:val="ru-RU"/>
        </w:rPr>
      </w:pPr>
      <w:r w:rsidRPr="009C0FE7">
        <w:rPr>
          <w:rFonts w:ascii="Times New Roman" w:hAnsi="Times New Roman" w:cs="Times New Roman"/>
          <w:sz w:val="20"/>
          <w:szCs w:val="20"/>
          <w:lang w:val="ru-RU"/>
        </w:rPr>
        <w:t xml:space="preserve">Глава </w:t>
      </w:r>
    </w:p>
    <w:p w:rsidR="009C0FE7" w:rsidRPr="009C0FE7" w:rsidRDefault="009C0FE7" w:rsidP="009C0FE7">
      <w:pPr>
        <w:pStyle w:val="a4"/>
        <w:rPr>
          <w:rFonts w:ascii="Times New Roman" w:hAnsi="Times New Roman" w:cs="Times New Roman"/>
          <w:sz w:val="20"/>
          <w:szCs w:val="20"/>
          <w:lang w:val="ru-RU"/>
        </w:rPr>
      </w:pPr>
      <w:r w:rsidRPr="009C0FE7">
        <w:rPr>
          <w:rFonts w:ascii="Times New Roman" w:hAnsi="Times New Roman" w:cs="Times New Roman"/>
          <w:sz w:val="20"/>
          <w:szCs w:val="20"/>
          <w:lang w:val="ru-RU"/>
        </w:rPr>
        <w:t>Моргинского сельского поселения                                         С.Д.Фролов</w:t>
      </w:r>
    </w:p>
    <w:p w:rsidR="00E874C5" w:rsidRPr="005D2CF4" w:rsidRDefault="00E874C5" w:rsidP="00E874C5">
      <w:pPr>
        <w:jc w:val="center"/>
        <w:rPr>
          <w:b/>
          <w:bCs/>
          <w:sz w:val="20"/>
          <w:szCs w:val="20"/>
        </w:rPr>
      </w:pPr>
      <w:r w:rsidRPr="005D2CF4">
        <w:rPr>
          <w:b/>
          <w:bCs/>
          <w:sz w:val="20"/>
          <w:szCs w:val="20"/>
        </w:rPr>
        <w:t xml:space="preserve">АДМИНИСТРАЦИЯ МОРГИНСКОГО СЕЛЬСКОГО ПОСЕЛЕНИЯ </w:t>
      </w:r>
    </w:p>
    <w:p w:rsidR="00E874C5" w:rsidRPr="005D2CF4" w:rsidRDefault="00E874C5" w:rsidP="00E874C5">
      <w:pPr>
        <w:jc w:val="center"/>
        <w:rPr>
          <w:b/>
          <w:bCs/>
          <w:sz w:val="20"/>
          <w:szCs w:val="20"/>
        </w:rPr>
      </w:pPr>
      <w:r w:rsidRPr="005D2CF4">
        <w:rPr>
          <w:b/>
          <w:bCs/>
          <w:sz w:val="20"/>
          <w:szCs w:val="20"/>
        </w:rPr>
        <w:t xml:space="preserve">ДУБЕНСКОГО МУНИЦИПАЛЬНОГО РАЙОНА </w:t>
      </w:r>
    </w:p>
    <w:p w:rsidR="00E874C5" w:rsidRPr="005D2CF4" w:rsidRDefault="00E874C5" w:rsidP="00E874C5">
      <w:pPr>
        <w:jc w:val="center"/>
        <w:rPr>
          <w:b/>
          <w:bCs/>
          <w:sz w:val="20"/>
          <w:szCs w:val="20"/>
        </w:rPr>
      </w:pPr>
      <w:r w:rsidRPr="005D2CF4">
        <w:rPr>
          <w:b/>
          <w:bCs/>
          <w:sz w:val="20"/>
          <w:szCs w:val="20"/>
        </w:rPr>
        <w:t>РЕСПУБЛИКИ МОРДОВИЯ</w:t>
      </w:r>
    </w:p>
    <w:p w:rsidR="00E874C5" w:rsidRPr="005D2CF4" w:rsidRDefault="00E874C5" w:rsidP="00E874C5">
      <w:pPr>
        <w:jc w:val="center"/>
        <w:rPr>
          <w:b/>
          <w:bCs/>
          <w:sz w:val="20"/>
          <w:szCs w:val="20"/>
        </w:rPr>
      </w:pPr>
    </w:p>
    <w:p w:rsidR="00E874C5" w:rsidRPr="005D2CF4" w:rsidRDefault="00E874C5" w:rsidP="00E874C5">
      <w:pPr>
        <w:jc w:val="center"/>
        <w:rPr>
          <w:b/>
          <w:bCs/>
          <w:sz w:val="20"/>
          <w:szCs w:val="20"/>
        </w:rPr>
      </w:pPr>
      <w:r w:rsidRPr="005D2CF4">
        <w:rPr>
          <w:b/>
          <w:bCs/>
          <w:sz w:val="20"/>
          <w:szCs w:val="20"/>
        </w:rPr>
        <w:t>ПОСТАНОВЛЕНИЕ</w:t>
      </w:r>
    </w:p>
    <w:p w:rsidR="00E874C5" w:rsidRPr="005D2CF4" w:rsidRDefault="00E874C5" w:rsidP="00E874C5">
      <w:pPr>
        <w:rPr>
          <w:sz w:val="20"/>
          <w:szCs w:val="20"/>
        </w:rPr>
      </w:pPr>
      <w:r w:rsidRPr="005D2CF4">
        <w:rPr>
          <w:sz w:val="20"/>
          <w:szCs w:val="20"/>
        </w:rPr>
        <w:t xml:space="preserve"> 24.04.</w:t>
      </w:r>
      <w:smartTag w:uri="urn:schemas-microsoft-com:office:smarttags" w:element="metricconverter">
        <w:smartTagPr>
          <w:attr w:name="ProductID" w:val="2020 г"/>
        </w:smartTagPr>
        <w:r w:rsidRPr="005D2CF4">
          <w:rPr>
            <w:sz w:val="20"/>
            <w:szCs w:val="20"/>
          </w:rPr>
          <w:t>2020 г</w:t>
        </w:r>
      </w:smartTag>
      <w:r w:rsidRPr="005D2CF4">
        <w:rPr>
          <w:sz w:val="20"/>
          <w:szCs w:val="20"/>
        </w:rPr>
        <w:t>.                                                                                                                                  № 17</w:t>
      </w:r>
    </w:p>
    <w:p w:rsidR="00E874C5" w:rsidRPr="005D2CF4" w:rsidRDefault="00E874C5" w:rsidP="00E874C5">
      <w:pPr>
        <w:rPr>
          <w:sz w:val="20"/>
          <w:szCs w:val="20"/>
        </w:rPr>
      </w:pPr>
    </w:p>
    <w:p w:rsidR="00E874C5" w:rsidRPr="005D2CF4" w:rsidRDefault="00E874C5" w:rsidP="00E874C5">
      <w:pPr>
        <w:pStyle w:val="ConsPlusTitle"/>
        <w:rPr>
          <w:sz w:val="20"/>
          <w:szCs w:val="20"/>
        </w:rPr>
      </w:pPr>
      <w:r>
        <w:rPr>
          <w:b w:val="0"/>
          <w:bCs w:val="0"/>
          <w:sz w:val="20"/>
          <w:szCs w:val="20"/>
        </w:rPr>
        <w:t xml:space="preserve">                                                          </w:t>
      </w:r>
      <w:r w:rsidRPr="005D2CF4">
        <w:rPr>
          <w:sz w:val="20"/>
          <w:szCs w:val="20"/>
        </w:rPr>
        <w:t>Об Основных направлениях</w:t>
      </w:r>
    </w:p>
    <w:p w:rsidR="00E874C5" w:rsidRPr="00E874C5" w:rsidRDefault="00E874C5" w:rsidP="00E874C5">
      <w:pPr>
        <w:pStyle w:val="2"/>
        <w:jc w:val="center"/>
        <w:rPr>
          <w:rFonts w:ascii="Times New Roman" w:hAnsi="Times New Roman" w:cs="Times New Roman"/>
          <w:color w:val="000000"/>
          <w:sz w:val="20"/>
          <w:szCs w:val="20"/>
        </w:rPr>
      </w:pPr>
      <w:r w:rsidRPr="00E874C5">
        <w:rPr>
          <w:rFonts w:ascii="Times New Roman" w:hAnsi="Times New Roman" w:cs="Times New Roman"/>
          <w:color w:val="000000"/>
          <w:sz w:val="20"/>
          <w:szCs w:val="20"/>
        </w:rPr>
        <w:t>бюджетной и налоговой политики Моргинского сельского поселения на 2020 год и на плановый период 2021 и 2022 годов</w:t>
      </w:r>
    </w:p>
    <w:p w:rsidR="00E874C5" w:rsidRPr="00E874C5" w:rsidRDefault="00E874C5" w:rsidP="00E874C5">
      <w:pPr>
        <w:tabs>
          <w:tab w:val="left" w:pos="4035"/>
        </w:tabs>
        <w:rPr>
          <w:b/>
          <w:sz w:val="20"/>
          <w:szCs w:val="20"/>
        </w:rPr>
      </w:pPr>
    </w:p>
    <w:p w:rsidR="00E874C5" w:rsidRPr="00E874C5" w:rsidRDefault="00E874C5" w:rsidP="00E874C5">
      <w:pPr>
        <w:autoSpaceDE w:val="0"/>
        <w:autoSpaceDN w:val="0"/>
        <w:adjustRightInd w:val="0"/>
        <w:jc w:val="both"/>
        <w:rPr>
          <w:sz w:val="20"/>
          <w:szCs w:val="20"/>
        </w:rPr>
      </w:pPr>
      <w:r w:rsidRPr="005D2CF4">
        <w:rPr>
          <w:sz w:val="20"/>
          <w:szCs w:val="20"/>
        </w:rPr>
        <w:t xml:space="preserve">В соответствии со статьей 172 Бюджетного кодекса Российской Федерации </w:t>
      </w:r>
      <w:r w:rsidRPr="005D2CF4">
        <w:rPr>
          <w:spacing w:val="60"/>
          <w:sz w:val="20"/>
          <w:szCs w:val="20"/>
        </w:rPr>
        <w:t>Администрация Моргинского сельского поселения постановляет:</w:t>
      </w:r>
    </w:p>
    <w:p w:rsidR="00E874C5" w:rsidRPr="005D2CF4" w:rsidRDefault="00E874C5" w:rsidP="00E874C5">
      <w:pPr>
        <w:autoSpaceDE w:val="0"/>
        <w:autoSpaceDN w:val="0"/>
        <w:adjustRightInd w:val="0"/>
        <w:ind w:firstLine="720"/>
        <w:jc w:val="center"/>
        <w:rPr>
          <w:sz w:val="20"/>
          <w:szCs w:val="20"/>
        </w:rPr>
      </w:pPr>
    </w:p>
    <w:p w:rsidR="00E874C5" w:rsidRPr="005D2CF4" w:rsidRDefault="00E874C5" w:rsidP="00E874C5">
      <w:pPr>
        <w:autoSpaceDE w:val="0"/>
        <w:autoSpaceDN w:val="0"/>
        <w:adjustRightInd w:val="0"/>
        <w:ind w:firstLine="720"/>
        <w:jc w:val="both"/>
        <w:rPr>
          <w:sz w:val="20"/>
          <w:szCs w:val="20"/>
        </w:rPr>
      </w:pPr>
      <w:r w:rsidRPr="005D2CF4">
        <w:rPr>
          <w:sz w:val="20"/>
          <w:szCs w:val="20"/>
        </w:rPr>
        <w:t>1. Утвердить Основные направления бюджетной и налоговой политики Моргинского сельского поселения на 2020 год и на плановый период 2021 и 2022 годов (прилагаются).</w:t>
      </w:r>
    </w:p>
    <w:p w:rsidR="00E874C5" w:rsidRPr="005D2CF4" w:rsidRDefault="00E874C5" w:rsidP="00E874C5">
      <w:pPr>
        <w:autoSpaceDE w:val="0"/>
        <w:autoSpaceDN w:val="0"/>
        <w:adjustRightInd w:val="0"/>
        <w:ind w:firstLine="720"/>
        <w:jc w:val="both"/>
        <w:rPr>
          <w:sz w:val="20"/>
          <w:szCs w:val="20"/>
        </w:rPr>
      </w:pPr>
      <w:r w:rsidRPr="005D2CF4">
        <w:rPr>
          <w:sz w:val="20"/>
          <w:szCs w:val="20"/>
        </w:rPr>
        <w:t>2. Настоящее Постановление вступает в силу со дня его опубликования.</w:t>
      </w:r>
    </w:p>
    <w:p w:rsidR="00E874C5" w:rsidRPr="005D2CF4" w:rsidRDefault="00E874C5" w:rsidP="00E874C5">
      <w:pPr>
        <w:autoSpaceDE w:val="0"/>
        <w:autoSpaceDN w:val="0"/>
        <w:adjustRightInd w:val="0"/>
        <w:ind w:firstLine="720"/>
        <w:jc w:val="both"/>
        <w:rPr>
          <w:sz w:val="20"/>
          <w:szCs w:val="20"/>
        </w:rPr>
      </w:pPr>
    </w:p>
    <w:p w:rsidR="00E874C5" w:rsidRPr="005D2CF4" w:rsidRDefault="00E874C5" w:rsidP="00E874C5">
      <w:pPr>
        <w:autoSpaceDE w:val="0"/>
        <w:autoSpaceDN w:val="0"/>
        <w:adjustRightInd w:val="0"/>
        <w:jc w:val="both"/>
        <w:rPr>
          <w:sz w:val="20"/>
          <w:szCs w:val="20"/>
        </w:rPr>
      </w:pPr>
      <w:r w:rsidRPr="005D2CF4">
        <w:rPr>
          <w:sz w:val="20"/>
          <w:szCs w:val="20"/>
        </w:rPr>
        <w:t xml:space="preserve">Глава </w:t>
      </w:r>
    </w:p>
    <w:p w:rsidR="00E874C5" w:rsidRPr="005D2CF4" w:rsidRDefault="00E874C5" w:rsidP="00E874C5">
      <w:pPr>
        <w:autoSpaceDE w:val="0"/>
        <w:autoSpaceDN w:val="0"/>
        <w:adjustRightInd w:val="0"/>
        <w:jc w:val="both"/>
        <w:rPr>
          <w:sz w:val="20"/>
          <w:szCs w:val="20"/>
        </w:rPr>
      </w:pPr>
      <w:r w:rsidRPr="005D2CF4">
        <w:rPr>
          <w:sz w:val="20"/>
          <w:szCs w:val="20"/>
        </w:rPr>
        <w:t>Моргинского сельского поселения                                              С.Д.Фролов</w:t>
      </w:r>
    </w:p>
    <w:p w:rsidR="00E874C5" w:rsidRPr="005D2CF4" w:rsidRDefault="00E874C5" w:rsidP="00E874C5">
      <w:pPr>
        <w:autoSpaceDE w:val="0"/>
        <w:autoSpaceDN w:val="0"/>
        <w:adjustRightInd w:val="0"/>
        <w:jc w:val="both"/>
        <w:rPr>
          <w:sz w:val="20"/>
          <w:szCs w:val="20"/>
        </w:rPr>
      </w:pPr>
    </w:p>
    <w:p w:rsidR="00E874C5" w:rsidRPr="005D2CF4" w:rsidRDefault="00E874C5" w:rsidP="00E874C5">
      <w:pPr>
        <w:rPr>
          <w:sz w:val="20"/>
          <w:szCs w:val="20"/>
        </w:rPr>
      </w:pPr>
    </w:p>
    <w:p w:rsidR="00E874C5" w:rsidRPr="005D2CF4" w:rsidRDefault="00E874C5" w:rsidP="00E874C5">
      <w:pPr>
        <w:rPr>
          <w:sz w:val="20"/>
          <w:szCs w:val="20"/>
        </w:rPr>
      </w:pPr>
    </w:p>
    <w:p w:rsidR="00E874C5" w:rsidRPr="005D2CF4" w:rsidRDefault="00E874C5" w:rsidP="00E874C5">
      <w:pPr>
        <w:rPr>
          <w:sz w:val="20"/>
          <w:szCs w:val="20"/>
        </w:rPr>
      </w:pPr>
    </w:p>
    <w:p w:rsidR="00E874C5" w:rsidRPr="005D2CF4" w:rsidRDefault="00E874C5" w:rsidP="00E874C5">
      <w:pPr>
        <w:rPr>
          <w:b/>
          <w:bCs/>
          <w:sz w:val="20"/>
          <w:szCs w:val="20"/>
        </w:rPr>
      </w:pPr>
    </w:p>
    <w:p w:rsidR="00E874C5" w:rsidRPr="005D2CF4" w:rsidRDefault="00E874C5" w:rsidP="00E874C5">
      <w:pPr>
        <w:pStyle w:val="ConsPlusNormal"/>
        <w:outlineLvl w:val="0"/>
        <w:rPr>
          <w:rFonts w:ascii="Times New Roman" w:hAnsi="Times New Roman" w:cs="Times New Roman"/>
          <w:b/>
          <w:bCs/>
        </w:rPr>
      </w:pPr>
    </w:p>
    <w:p w:rsidR="00E874C5" w:rsidRPr="005D2CF4" w:rsidRDefault="00E874C5" w:rsidP="00E874C5">
      <w:pPr>
        <w:pStyle w:val="ConsPlusNormal"/>
        <w:jc w:val="right"/>
        <w:outlineLvl w:val="0"/>
        <w:rPr>
          <w:rFonts w:ascii="Times New Roman" w:hAnsi="Times New Roman" w:cs="Times New Roman"/>
        </w:rPr>
      </w:pPr>
      <w:r w:rsidRPr="005D2CF4">
        <w:rPr>
          <w:rFonts w:ascii="Times New Roman" w:hAnsi="Times New Roman" w:cs="Times New Roman"/>
          <w:b/>
          <w:bCs/>
        </w:rPr>
        <w:t xml:space="preserve">                                                                            </w:t>
      </w:r>
      <w:r w:rsidRPr="005D2CF4">
        <w:rPr>
          <w:rFonts w:ascii="Times New Roman" w:hAnsi="Times New Roman" w:cs="Times New Roman"/>
        </w:rPr>
        <w:t xml:space="preserve">           </w:t>
      </w:r>
    </w:p>
    <w:p w:rsidR="00E874C5" w:rsidRPr="005D2CF4" w:rsidRDefault="00E874C5" w:rsidP="00E874C5">
      <w:pPr>
        <w:pStyle w:val="ConsPlusNormal"/>
        <w:jc w:val="right"/>
        <w:outlineLvl w:val="0"/>
        <w:rPr>
          <w:rFonts w:ascii="Times New Roman" w:hAnsi="Times New Roman" w:cs="Times New Roman"/>
        </w:rPr>
      </w:pPr>
    </w:p>
    <w:p w:rsidR="00E874C5" w:rsidRPr="005D2CF4" w:rsidRDefault="00E874C5" w:rsidP="00E874C5">
      <w:pPr>
        <w:pStyle w:val="ConsPlusNormal"/>
        <w:jc w:val="right"/>
        <w:outlineLvl w:val="0"/>
        <w:rPr>
          <w:rFonts w:ascii="Times New Roman" w:hAnsi="Times New Roman" w:cs="Times New Roman"/>
        </w:rPr>
      </w:pPr>
      <w:r w:rsidRPr="005D2CF4">
        <w:rPr>
          <w:rFonts w:ascii="Times New Roman" w:hAnsi="Times New Roman" w:cs="Times New Roman"/>
        </w:rPr>
        <w:t xml:space="preserve"> </w:t>
      </w:r>
      <w:r>
        <w:rPr>
          <w:rFonts w:ascii="Times New Roman" w:hAnsi="Times New Roman" w:cs="Times New Roman"/>
        </w:rPr>
        <w:t xml:space="preserve">                       </w:t>
      </w:r>
      <w:r w:rsidRPr="005D2CF4">
        <w:rPr>
          <w:rFonts w:ascii="Times New Roman" w:hAnsi="Times New Roman" w:cs="Times New Roman"/>
        </w:rPr>
        <w:t xml:space="preserve">Утверждено            </w:t>
      </w:r>
    </w:p>
    <w:p w:rsidR="00E874C5" w:rsidRPr="005D2CF4" w:rsidRDefault="00E874C5" w:rsidP="00E874C5">
      <w:pPr>
        <w:pStyle w:val="ConsPlusNormal"/>
        <w:ind w:left="4248"/>
        <w:jc w:val="right"/>
        <w:outlineLvl w:val="0"/>
        <w:rPr>
          <w:rFonts w:ascii="Times New Roman" w:hAnsi="Times New Roman" w:cs="Times New Roman"/>
        </w:rPr>
      </w:pPr>
      <w:r w:rsidRPr="005D2CF4">
        <w:rPr>
          <w:rFonts w:ascii="Times New Roman" w:hAnsi="Times New Roman" w:cs="Times New Roman"/>
        </w:rPr>
        <w:t xml:space="preserve">Постановлением Администрации </w:t>
      </w:r>
    </w:p>
    <w:p w:rsidR="00E874C5" w:rsidRPr="005D2CF4" w:rsidRDefault="00E874C5" w:rsidP="00E874C5">
      <w:pPr>
        <w:pStyle w:val="ConsPlusNormal"/>
        <w:ind w:left="4248"/>
        <w:jc w:val="right"/>
        <w:outlineLvl w:val="0"/>
        <w:rPr>
          <w:rFonts w:ascii="Times New Roman" w:hAnsi="Times New Roman" w:cs="Times New Roman"/>
        </w:rPr>
      </w:pPr>
      <w:r w:rsidRPr="005D2CF4">
        <w:rPr>
          <w:rFonts w:ascii="Times New Roman" w:hAnsi="Times New Roman" w:cs="Times New Roman"/>
        </w:rPr>
        <w:t xml:space="preserve">       Моргинского сельского поселения</w:t>
      </w:r>
    </w:p>
    <w:p w:rsidR="00E874C5" w:rsidRPr="005D2CF4" w:rsidRDefault="00E874C5" w:rsidP="00E874C5">
      <w:pPr>
        <w:pStyle w:val="ConsPlusNormal"/>
        <w:ind w:left="3540" w:firstLine="708"/>
        <w:jc w:val="right"/>
        <w:outlineLvl w:val="0"/>
        <w:rPr>
          <w:rFonts w:ascii="Times New Roman" w:hAnsi="Times New Roman" w:cs="Times New Roman"/>
        </w:rPr>
      </w:pPr>
      <w:r w:rsidRPr="005D2CF4">
        <w:rPr>
          <w:rFonts w:ascii="Times New Roman" w:hAnsi="Times New Roman" w:cs="Times New Roman"/>
        </w:rPr>
        <w:t>24.04</w:t>
      </w:r>
      <w:smartTag w:uri="urn:schemas-microsoft-com:office:smarttags" w:element="metricconverter">
        <w:smartTagPr>
          <w:attr w:name="ProductID" w:val=".2020 г"/>
        </w:smartTagPr>
        <w:r w:rsidRPr="005D2CF4">
          <w:rPr>
            <w:rFonts w:ascii="Times New Roman" w:hAnsi="Times New Roman" w:cs="Times New Roman"/>
          </w:rPr>
          <w:t>.2020 г</w:t>
        </w:r>
      </w:smartTag>
      <w:r w:rsidRPr="005D2CF4">
        <w:rPr>
          <w:rFonts w:ascii="Times New Roman" w:hAnsi="Times New Roman" w:cs="Times New Roman"/>
        </w:rPr>
        <w:t xml:space="preserve">. № 17 </w:t>
      </w:r>
    </w:p>
    <w:p w:rsidR="00E874C5" w:rsidRPr="005D2CF4" w:rsidRDefault="00E874C5" w:rsidP="00E874C5">
      <w:pPr>
        <w:pStyle w:val="ConsPlusNormal"/>
        <w:jc w:val="right"/>
        <w:outlineLvl w:val="0"/>
        <w:rPr>
          <w:rFonts w:ascii="Times New Roman" w:hAnsi="Times New Roman" w:cs="Times New Roman"/>
        </w:rPr>
      </w:pPr>
    </w:p>
    <w:p w:rsidR="00E874C5" w:rsidRPr="005D2CF4" w:rsidRDefault="00E874C5" w:rsidP="00E874C5">
      <w:pPr>
        <w:pStyle w:val="ConsPlusNormal"/>
        <w:jc w:val="center"/>
        <w:rPr>
          <w:rFonts w:ascii="Times New Roman" w:hAnsi="Times New Roman" w:cs="Times New Roman"/>
          <w:b/>
          <w:bCs/>
        </w:rPr>
      </w:pPr>
      <w:r w:rsidRPr="005D2CF4">
        <w:rPr>
          <w:rFonts w:ascii="Times New Roman" w:hAnsi="Times New Roman" w:cs="Times New Roman"/>
          <w:b/>
          <w:bCs/>
        </w:rPr>
        <w:t>ОСНОВНЫЕ НАПРАВЛЕНИЯ</w:t>
      </w:r>
    </w:p>
    <w:p w:rsidR="00E874C5" w:rsidRPr="005D2CF4" w:rsidRDefault="00E874C5" w:rsidP="00E874C5">
      <w:pPr>
        <w:pStyle w:val="ConsPlusNormal"/>
        <w:jc w:val="center"/>
        <w:rPr>
          <w:rFonts w:ascii="Times New Roman" w:hAnsi="Times New Roman" w:cs="Times New Roman"/>
        </w:rPr>
      </w:pPr>
      <w:r w:rsidRPr="005D2CF4">
        <w:rPr>
          <w:rFonts w:ascii="Times New Roman" w:hAnsi="Times New Roman" w:cs="Times New Roman"/>
        </w:rPr>
        <w:t xml:space="preserve"> бюджетной и налоговой политики Моргинского сельского поселения </w:t>
      </w:r>
    </w:p>
    <w:p w:rsidR="00E874C5" w:rsidRPr="005D2CF4" w:rsidRDefault="00E874C5" w:rsidP="00E874C5">
      <w:pPr>
        <w:pStyle w:val="ConsPlusNormal"/>
        <w:jc w:val="center"/>
        <w:rPr>
          <w:rFonts w:ascii="Times New Roman" w:hAnsi="Times New Roman" w:cs="Times New Roman"/>
        </w:rPr>
      </w:pPr>
      <w:r w:rsidRPr="005D2CF4">
        <w:rPr>
          <w:rFonts w:ascii="Times New Roman" w:hAnsi="Times New Roman" w:cs="Times New Roman"/>
        </w:rPr>
        <w:t>на 2020 год и на плановый период 2021 и 2022 годов</w:t>
      </w:r>
    </w:p>
    <w:p w:rsidR="00E874C5" w:rsidRPr="005D2CF4" w:rsidRDefault="00E874C5" w:rsidP="00E874C5">
      <w:pPr>
        <w:widowControl w:val="0"/>
        <w:autoSpaceDE w:val="0"/>
        <w:autoSpaceDN w:val="0"/>
        <w:adjustRightInd w:val="0"/>
        <w:ind w:firstLine="709"/>
        <w:jc w:val="both"/>
        <w:rPr>
          <w:sz w:val="20"/>
          <w:szCs w:val="20"/>
          <w:highlight w:val="yellow"/>
        </w:rPr>
      </w:pP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Основные направления бюджетной и налоговой политики Моргинского сельского поселения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Моргинского сельского поселения на период до 2019 – 2021 годов. </w:t>
      </w:r>
    </w:p>
    <w:p w:rsidR="00E874C5" w:rsidRPr="005D2CF4" w:rsidRDefault="00E874C5" w:rsidP="00E874C5">
      <w:pPr>
        <w:autoSpaceDE w:val="0"/>
        <w:autoSpaceDN w:val="0"/>
        <w:adjustRightInd w:val="0"/>
        <w:ind w:firstLine="709"/>
        <w:jc w:val="both"/>
        <w:rPr>
          <w:b/>
          <w:bCs/>
          <w:color w:val="FF0000"/>
          <w:sz w:val="20"/>
          <w:szCs w:val="20"/>
        </w:rPr>
      </w:pPr>
      <w:r w:rsidRPr="005D2CF4">
        <w:rPr>
          <w:sz w:val="20"/>
          <w:szCs w:val="20"/>
        </w:rPr>
        <w:t xml:space="preserve">При подготовке Основных направлений бюджетной и налоговой политики Моргинского сельского поселения были учтены положения </w:t>
      </w:r>
      <w:hyperlink r:id="rId7" w:history="1">
        <w:r w:rsidRPr="005D2CF4">
          <w:rPr>
            <w:sz w:val="20"/>
            <w:szCs w:val="20"/>
          </w:rPr>
          <w:t>Указа</w:t>
        </w:r>
      </w:hyperlink>
      <w:r w:rsidRPr="005D2CF4">
        <w:rPr>
          <w:sz w:val="20"/>
          <w:szCs w:val="20"/>
        </w:rPr>
        <w:t xml:space="preserve"> Президента Российской Федерации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 xml:space="preserve">. № 204 «О национальных целях и стратегических задачах развития Российской Федерации на период до 2024 года», </w:t>
      </w:r>
      <w:hyperlink r:id="rId8" w:history="1">
        <w:r w:rsidRPr="005D2CF4">
          <w:rPr>
            <w:sz w:val="20"/>
            <w:szCs w:val="20"/>
          </w:rPr>
          <w:t>Послани</w:t>
        </w:r>
      </w:hyperlink>
      <w:r w:rsidRPr="005D2CF4">
        <w:rPr>
          <w:sz w:val="20"/>
          <w:szCs w:val="20"/>
        </w:rPr>
        <w:t>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w:t>
      </w:r>
    </w:p>
    <w:p w:rsidR="00E874C5" w:rsidRPr="005D2CF4" w:rsidRDefault="00E874C5" w:rsidP="00E874C5">
      <w:pPr>
        <w:autoSpaceDE w:val="0"/>
        <w:autoSpaceDN w:val="0"/>
        <w:adjustRightInd w:val="0"/>
        <w:ind w:firstLine="709"/>
        <w:jc w:val="both"/>
        <w:rPr>
          <w:sz w:val="20"/>
          <w:szCs w:val="20"/>
        </w:rPr>
      </w:pPr>
      <w:r w:rsidRPr="005D2CF4">
        <w:rPr>
          <w:sz w:val="20"/>
          <w:szCs w:val="20"/>
        </w:rPr>
        <w:lastRenderedPageBreak/>
        <w:t>Целью Основных направлений бюджетной и налоговой политики Моргинского сельского поселения является определение условий и подходов к формированию проекта бюджета Моргинского сельского поселения на 2020 год и на плановый период 2021 и 2022 годов, а также приоритеты развития бюджетной системы Моргинского сельского поселения в среднесрочной перспективе.</w:t>
      </w:r>
    </w:p>
    <w:p w:rsidR="00E874C5" w:rsidRPr="005D2CF4" w:rsidRDefault="00E874C5" w:rsidP="00E874C5">
      <w:pPr>
        <w:jc w:val="center"/>
        <w:rPr>
          <w:b/>
          <w:bCs/>
          <w:sz w:val="20"/>
          <w:szCs w:val="20"/>
        </w:rPr>
      </w:pPr>
    </w:p>
    <w:p w:rsidR="00E874C5" w:rsidRPr="005D2CF4" w:rsidRDefault="00E874C5" w:rsidP="00E874C5">
      <w:pPr>
        <w:jc w:val="center"/>
        <w:rPr>
          <w:b/>
          <w:bCs/>
          <w:sz w:val="20"/>
          <w:szCs w:val="20"/>
        </w:rPr>
      </w:pPr>
      <w:r w:rsidRPr="005D2CF4">
        <w:rPr>
          <w:b/>
          <w:bCs/>
          <w:sz w:val="20"/>
          <w:szCs w:val="20"/>
        </w:rPr>
        <w:t xml:space="preserve">Основные направления </w:t>
      </w:r>
    </w:p>
    <w:p w:rsidR="00E874C5" w:rsidRPr="005D2CF4" w:rsidRDefault="00E874C5" w:rsidP="00E874C5">
      <w:pPr>
        <w:jc w:val="center"/>
        <w:rPr>
          <w:b/>
          <w:bCs/>
          <w:sz w:val="20"/>
          <w:szCs w:val="20"/>
        </w:rPr>
      </w:pPr>
      <w:r w:rsidRPr="005D2CF4">
        <w:rPr>
          <w:b/>
          <w:bCs/>
          <w:sz w:val="20"/>
          <w:szCs w:val="20"/>
        </w:rPr>
        <w:t xml:space="preserve">бюджетной политики Моргинского сельского поселения </w:t>
      </w:r>
    </w:p>
    <w:p w:rsidR="00E874C5" w:rsidRPr="005D2CF4" w:rsidRDefault="00E874C5" w:rsidP="00E874C5">
      <w:pPr>
        <w:jc w:val="center"/>
        <w:rPr>
          <w:b/>
          <w:bCs/>
          <w:sz w:val="20"/>
          <w:szCs w:val="20"/>
        </w:rPr>
      </w:pPr>
      <w:r w:rsidRPr="005D2CF4">
        <w:rPr>
          <w:b/>
          <w:bCs/>
          <w:sz w:val="20"/>
          <w:szCs w:val="20"/>
        </w:rPr>
        <w:t>на 2020 год и на плановый период 2021 и 2022 годов</w:t>
      </w:r>
    </w:p>
    <w:p w:rsidR="00E874C5" w:rsidRPr="005D2CF4" w:rsidRDefault="00E874C5" w:rsidP="00E874C5">
      <w:pPr>
        <w:jc w:val="center"/>
        <w:rPr>
          <w:b/>
          <w:bCs/>
          <w:color w:val="FF0000"/>
          <w:sz w:val="20"/>
          <w:szCs w:val="20"/>
          <w:highlight w:val="yellow"/>
        </w:rPr>
      </w:pP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Бюджетная политика Моргинского сельского поселения в планируемом периоде в целях минимизации угроз несбалансированности бюджета Моргинского сельского поселения в условиях ограниченности бюджетных ресурсов и необходимости достижения поставленных Президентом Российской Федерации Указом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 № 204 «О национальных целях и стратегических задачах развития Российской Федерации на период до 2024 года» национальных целей развития страны, включая ускорение темпов экономического роста, повышение качества жизни и благосостояния граждан, снижение бедности и неравенства, повышение качества и доступности здравоохранения и образования, создание современной инфраструктуры, сохранит преемственность заявленных в предыдущие годы ориентиров и будет направлена на:</w:t>
      </w:r>
    </w:p>
    <w:p w:rsidR="00E874C5" w:rsidRPr="005D2CF4" w:rsidRDefault="00E874C5" w:rsidP="00E874C5">
      <w:pPr>
        <w:autoSpaceDE w:val="0"/>
        <w:autoSpaceDN w:val="0"/>
        <w:adjustRightInd w:val="0"/>
        <w:ind w:firstLine="709"/>
        <w:jc w:val="both"/>
        <w:rPr>
          <w:sz w:val="20"/>
          <w:szCs w:val="20"/>
        </w:rPr>
      </w:pPr>
      <w:r w:rsidRPr="005D2CF4">
        <w:rPr>
          <w:sz w:val="20"/>
          <w:szCs w:val="20"/>
        </w:rPr>
        <w:t>1. Обеспечение долгосрочной устойчивости и сбалансированности бюджета Моргинского сельского поселения за счет реализации следующих мероприятий:</w:t>
      </w:r>
    </w:p>
    <w:p w:rsidR="00E874C5" w:rsidRPr="005D2CF4" w:rsidRDefault="00E874C5" w:rsidP="00E874C5">
      <w:pPr>
        <w:autoSpaceDE w:val="0"/>
        <w:autoSpaceDN w:val="0"/>
        <w:adjustRightInd w:val="0"/>
        <w:ind w:firstLine="709"/>
        <w:jc w:val="both"/>
        <w:rPr>
          <w:sz w:val="20"/>
          <w:szCs w:val="20"/>
        </w:rPr>
      </w:pPr>
      <w:r w:rsidRPr="005D2CF4">
        <w:rPr>
          <w:sz w:val="20"/>
          <w:szCs w:val="20"/>
        </w:rPr>
        <w:t>увеличение собственных доходов бюджета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сохранение относительно постоянного уровня расходов бюджета Моргинского сельского поселения в условиях «взлетов и падений» доходов бюджета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безусловное исполнение действующих расходных обязательств Моргинского сельского поселения и своевременное исключение из их состава расходных обязательств, утративших правовую обоснованность или имеющих низкую эффективность исполнения, продолжение политики ограничения непервоочередных расходов, то есть отказа от необязательных затрат;</w:t>
      </w:r>
    </w:p>
    <w:p w:rsidR="00E874C5" w:rsidRPr="005D2CF4" w:rsidRDefault="00E874C5" w:rsidP="00E874C5">
      <w:pPr>
        <w:autoSpaceDE w:val="0"/>
        <w:autoSpaceDN w:val="0"/>
        <w:adjustRightInd w:val="0"/>
        <w:ind w:firstLine="709"/>
        <w:jc w:val="both"/>
        <w:rPr>
          <w:sz w:val="20"/>
          <w:szCs w:val="20"/>
        </w:rPr>
      </w:pPr>
      <w:r w:rsidRPr="005D2CF4">
        <w:rPr>
          <w:sz w:val="20"/>
          <w:szCs w:val="20"/>
        </w:rPr>
        <w:t>ограничение роста расходов бюджета Моргинского сельского поселения, не обеспеченных реальными и стабильными доходными источниками. Принятие новых расходных обязательств Моргинского сельского поселения должно в обязательном порядке основываться на оценке прогнозируемых доходов бюджета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2. Построение гибкой и комплексной системы управления бюджетными расходами, увязанной с формированием муниципальных программ Моргинского сельского поселения на проектных принципах управления и обеспечивающей реализацию Указа Президента Российской Федерации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 xml:space="preserve">. № 204 «О национальных целях и стратегических задачах развития Российской Федерации на период до 2024 года» (далее – Указ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w:t>
      </w: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Главным инструментом в достижении стратегических задач, поставленных в Указе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 должны стать скорректированные муниципальные программы Моргинского сельского поселения с учетом интеграции в них национальных, федеральных и региональных проектов.</w:t>
      </w:r>
    </w:p>
    <w:p w:rsidR="00E874C5" w:rsidRPr="005D2CF4" w:rsidRDefault="00E874C5" w:rsidP="00E874C5">
      <w:pPr>
        <w:autoSpaceDE w:val="0"/>
        <w:autoSpaceDN w:val="0"/>
        <w:adjustRightInd w:val="0"/>
        <w:ind w:firstLine="709"/>
        <w:jc w:val="both"/>
        <w:rPr>
          <w:sz w:val="20"/>
          <w:szCs w:val="20"/>
        </w:rPr>
      </w:pPr>
      <w:r w:rsidRPr="005D2CF4">
        <w:rPr>
          <w:sz w:val="20"/>
          <w:szCs w:val="20"/>
        </w:rPr>
        <w:t>На реализацию национальных проектов в приоритетном порядке необходимо будет направлять как дополнительную помощь из федерального бюджета, республиканского бюджета, так и средства местного бюджета.</w:t>
      </w:r>
    </w:p>
    <w:p w:rsidR="00E874C5" w:rsidRPr="005D2CF4" w:rsidRDefault="00E874C5" w:rsidP="00E874C5">
      <w:pPr>
        <w:autoSpaceDE w:val="0"/>
        <w:autoSpaceDN w:val="0"/>
        <w:adjustRightInd w:val="0"/>
        <w:ind w:firstLine="709"/>
        <w:jc w:val="both"/>
        <w:rPr>
          <w:sz w:val="20"/>
          <w:szCs w:val="20"/>
        </w:rPr>
      </w:pPr>
      <w:r w:rsidRPr="005D2CF4">
        <w:rPr>
          <w:sz w:val="20"/>
          <w:szCs w:val="20"/>
        </w:rPr>
        <w:t>3. Повышение эффективного расходования бюджетных средств, выявление и использование резервов для достижения планируемых результатов, сокращение неэффективных расходов за счет реализации следующих мероприятий:</w:t>
      </w:r>
    </w:p>
    <w:p w:rsidR="00E874C5" w:rsidRPr="005D2CF4" w:rsidRDefault="00E874C5" w:rsidP="00E874C5">
      <w:pPr>
        <w:autoSpaceDE w:val="0"/>
        <w:autoSpaceDN w:val="0"/>
        <w:adjustRightInd w:val="0"/>
        <w:ind w:firstLine="709"/>
        <w:jc w:val="both"/>
        <w:rPr>
          <w:sz w:val="20"/>
          <w:szCs w:val="20"/>
        </w:rPr>
      </w:pPr>
      <w:r w:rsidRPr="005D2CF4">
        <w:rPr>
          <w:sz w:val="20"/>
          <w:szCs w:val="20"/>
        </w:rPr>
        <w:t>1) повышение прозрачности процедур составления, изменения и исполнения бюджета Моргинского сельского поселения, в том числе порядков формирования, предоставления и распределения межбюджетных трансфертов;</w:t>
      </w:r>
    </w:p>
    <w:p w:rsidR="00E874C5" w:rsidRPr="005D2CF4" w:rsidRDefault="00E874C5" w:rsidP="00E874C5">
      <w:pPr>
        <w:autoSpaceDE w:val="0"/>
        <w:autoSpaceDN w:val="0"/>
        <w:adjustRightInd w:val="0"/>
        <w:ind w:firstLine="709"/>
        <w:jc w:val="both"/>
        <w:rPr>
          <w:sz w:val="20"/>
          <w:szCs w:val="20"/>
        </w:rPr>
      </w:pPr>
      <w:r w:rsidRPr="005D2CF4">
        <w:rPr>
          <w:sz w:val="20"/>
          <w:szCs w:val="20"/>
        </w:rPr>
        <w:t>2)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w:t>
      </w:r>
    </w:p>
    <w:p w:rsidR="00E874C5" w:rsidRPr="005D2CF4" w:rsidRDefault="00E874C5" w:rsidP="00E874C5">
      <w:pPr>
        <w:autoSpaceDE w:val="0"/>
        <w:autoSpaceDN w:val="0"/>
        <w:adjustRightInd w:val="0"/>
        <w:ind w:firstLine="709"/>
        <w:jc w:val="both"/>
        <w:rPr>
          <w:sz w:val="20"/>
          <w:szCs w:val="20"/>
        </w:rPr>
      </w:pPr>
      <w:r w:rsidRPr="005D2CF4">
        <w:rPr>
          <w:sz w:val="20"/>
          <w:szCs w:val="20"/>
        </w:rPr>
        <w:t>3) продолжение работы по инвентаризации всех имеющихся расходных обязательств Моргинского сельского поселения и их анализу с целью определения соответствия приоритетам развития, чувствительности к изменениям макроэкономических условий, а также недопущению установления обязательств по вопросам, не отнесенным Конституцией Российской Федерации и федеральными законами к полномочиям органов местного самоуправления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4) выявление резервов и перераспределение расходов бюджета Моргинского сельского поселения с учетом изменения структуры бюджетных расходов в пользу приоритетных направлений, определенных Указом Президента Российской Федерации от 7 мая </w:t>
      </w:r>
      <w:smartTag w:uri="urn:schemas-microsoft-com:office:smarttags" w:element="metricconverter">
        <w:smartTagPr>
          <w:attr w:name="ProductID" w:val="2018 г"/>
        </w:smartTagPr>
        <w:r w:rsidRPr="005D2CF4">
          <w:rPr>
            <w:sz w:val="20"/>
            <w:szCs w:val="20"/>
          </w:rPr>
          <w:t>2018 г</w:t>
        </w:r>
      </w:smartTag>
      <w:r w:rsidRPr="005D2CF4">
        <w:rPr>
          <w:sz w:val="20"/>
          <w:szCs w:val="20"/>
        </w:rPr>
        <w:t xml:space="preserve">.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w:t>
      </w:r>
      <w:smartTag w:uri="urn:schemas-microsoft-com:office:smarttags" w:element="metricconverter">
        <w:smartTagPr>
          <w:attr w:name="ProductID" w:val="2012 г"/>
        </w:smartTagPr>
        <w:r w:rsidRPr="005D2CF4">
          <w:rPr>
            <w:sz w:val="20"/>
            <w:szCs w:val="20"/>
          </w:rPr>
          <w:t>2012 г</w:t>
        </w:r>
      </w:smartTag>
      <w:r w:rsidRPr="005D2CF4">
        <w:rPr>
          <w:sz w:val="20"/>
          <w:szCs w:val="20"/>
        </w:rPr>
        <w:t>., и проектов, создающих условия для социально-экономического развития;</w:t>
      </w:r>
    </w:p>
    <w:p w:rsidR="00E874C5" w:rsidRPr="005D2CF4" w:rsidRDefault="00E874C5" w:rsidP="00E874C5">
      <w:pPr>
        <w:autoSpaceDE w:val="0"/>
        <w:autoSpaceDN w:val="0"/>
        <w:adjustRightInd w:val="0"/>
        <w:ind w:firstLine="709"/>
        <w:jc w:val="both"/>
        <w:rPr>
          <w:sz w:val="20"/>
          <w:szCs w:val="20"/>
        </w:rPr>
      </w:pPr>
      <w:r w:rsidRPr="005D2CF4">
        <w:rPr>
          <w:sz w:val="20"/>
          <w:szCs w:val="20"/>
        </w:rPr>
        <w:t>5) распределение ресурсов с учетом результативности, достигнутой в отчетных периодах;</w:t>
      </w:r>
    </w:p>
    <w:p w:rsidR="00E874C5" w:rsidRPr="005D2CF4" w:rsidRDefault="00E874C5" w:rsidP="00E874C5">
      <w:pPr>
        <w:autoSpaceDE w:val="0"/>
        <w:autoSpaceDN w:val="0"/>
        <w:adjustRightInd w:val="0"/>
        <w:ind w:firstLine="709"/>
        <w:jc w:val="both"/>
        <w:rPr>
          <w:sz w:val="20"/>
          <w:szCs w:val="20"/>
        </w:rPr>
      </w:pPr>
      <w:r w:rsidRPr="005D2CF4">
        <w:rPr>
          <w:sz w:val="20"/>
          <w:szCs w:val="20"/>
        </w:rPr>
        <w:t>6) своевременное и полное исполнение принимаемых расходных обязательств Моргинского сельского поселения, в первую очередь по первоочередным и социально-значимым направлениям;</w:t>
      </w:r>
    </w:p>
    <w:p w:rsidR="00E874C5" w:rsidRPr="005D2CF4" w:rsidRDefault="00E874C5" w:rsidP="00E874C5">
      <w:pPr>
        <w:autoSpaceDE w:val="0"/>
        <w:autoSpaceDN w:val="0"/>
        <w:adjustRightInd w:val="0"/>
        <w:ind w:firstLine="709"/>
        <w:jc w:val="both"/>
        <w:rPr>
          <w:sz w:val="20"/>
          <w:szCs w:val="20"/>
        </w:rPr>
      </w:pPr>
      <w:r w:rsidRPr="005D2CF4">
        <w:rPr>
          <w:sz w:val="20"/>
          <w:szCs w:val="20"/>
        </w:rPr>
        <w:lastRenderedPageBreak/>
        <w:t>7) использование всех возможностей для привлечения средств внебюджетных источников, а также средств федерального бюджета, республиканского бюджета Республики Мордовия, бюджета Моргинского сельского поселения в первую очередь с наиболее высокой долей софинансирования;</w:t>
      </w:r>
    </w:p>
    <w:p w:rsidR="00E874C5" w:rsidRPr="005D2CF4" w:rsidRDefault="00E874C5" w:rsidP="00E874C5">
      <w:pPr>
        <w:autoSpaceDE w:val="0"/>
        <w:autoSpaceDN w:val="0"/>
        <w:adjustRightInd w:val="0"/>
        <w:ind w:firstLine="709"/>
        <w:jc w:val="both"/>
        <w:rPr>
          <w:sz w:val="20"/>
          <w:szCs w:val="20"/>
        </w:rPr>
      </w:pPr>
      <w:r w:rsidRPr="005D2CF4">
        <w:rPr>
          <w:sz w:val="20"/>
          <w:szCs w:val="20"/>
        </w:rPr>
        <w:t xml:space="preserve">8) повышение качества муниципальных услуг (работ). </w:t>
      </w:r>
    </w:p>
    <w:p w:rsidR="00E874C5" w:rsidRPr="005D2CF4" w:rsidRDefault="00E874C5" w:rsidP="00E874C5">
      <w:pPr>
        <w:autoSpaceDE w:val="0"/>
        <w:autoSpaceDN w:val="0"/>
        <w:adjustRightInd w:val="0"/>
        <w:ind w:firstLine="709"/>
        <w:jc w:val="both"/>
        <w:rPr>
          <w:sz w:val="20"/>
          <w:szCs w:val="20"/>
        </w:rPr>
      </w:pPr>
      <w:r w:rsidRPr="005D2CF4">
        <w:rPr>
          <w:sz w:val="20"/>
          <w:szCs w:val="20"/>
        </w:rPr>
        <w:t>В рамках данного направления необходимо продолжить:</w:t>
      </w:r>
    </w:p>
    <w:p w:rsidR="00E874C5" w:rsidRPr="005D2CF4" w:rsidRDefault="00E874C5" w:rsidP="00E874C5">
      <w:pPr>
        <w:autoSpaceDE w:val="0"/>
        <w:autoSpaceDN w:val="0"/>
        <w:adjustRightInd w:val="0"/>
        <w:ind w:firstLine="709"/>
        <w:jc w:val="both"/>
        <w:rPr>
          <w:sz w:val="20"/>
          <w:szCs w:val="20"/>
        </w:rPr>
      </w:pPr>
      <w:r w:rsidRPr="005D2CF4">
        <w:rPr>
          <w:sz w:val="20"/>
          <w:szCs w:val="20"/>
        </w:rPr>
        <w:t>оптимизацию расходов на содержание муниципальных учреждений путем повышения эффективности использования муниципального имущества Моргинского сельского поселения, находящегося в пользовании муниципальных учреждений (в том числе передача части площадей в аренду, консервация свободных площадей), экономии на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E874C5" w:rsidRPr="005D2CF4" w:rsidRDefault="00E874C5" w:rsidP="00E874C5">
      <w:pPr>
        <w:autoSpaceDE w:val="0"/>
        <w:autoSpaceDN w:val="0"/>
        <w:adjustRightInd w:val="0"/>
        <w:ind w:firstLine="709"/>
        <w:jc w:val="both"/>
        <w:rPr>
          <w:sz w:val="20"/>
          <w:szCs w:val="20"/>
        </w:rPr>
      </w:pPr>
      <w:r w:rsidRPr="005D2CF4">
        <w:rPr>
          <w:sz w:val="20"/>
          <w:szCs w:val="20"/>
        </w:rPr>
        <w:t>9) повышение эффективности расходов в сфере муниципального управления за счет:</w:t>
      </w:r>
    </w:p>
    <w:p w:rsidR="00E874C5" w:rsidRPr="005D2CF4" w:rsidRDefault="00E874C5" w:rsidP="00E874C5">
      <w:pPr>
        <w:autoSpaceDE w:val="0"/>
        <w:autoSpaceDN w:val="0"/>
        <w:adjustRightInd w:val="0"/>
        <w:ind w:firstLine="709"/>
        <w:jc w:val="both"/>
        <w:rPr>
          <w:sz w:val="20"/>
          <w:szCs w:val="20"/>
        </w:rPr>
      </w:pPr>
      <w:r w:rsidRPr="005D2CF4">
        <w:rPr>
          <w:sz w:val="20"/>
          <w:szCs w:val="20"/>
        </w:rPr>
        <w:t>дальнейшей оптимизации функций и структуры органов местного самоуправления Моргинского сельского поселения, а также исключение дублирования их функций и полномочий;</w:t>
      </w:r>
    </w:p>
    <w:p w:rsidR="00E874C5" w:rsidRPr="005D2CF4" w:rsidRDefault="00E874C5" w:rsidP="00E874C5">
      <w:pPr>
        <w:autoSpaceDE w:val="0"/>
        <w:autoSpaceDN w:val="0"/>
        <w:adjustRightInd w:val="0"/>
        <w:ind w:firstLine="709"/>
        <w:jc w:val="both"/>
        <w:rPr>
          <w:sz w:val="20"/>
          <w:szCs w:val="20"/>
        </w:rPr>
      </w:pPr>
      <w:r w:rsidRPr="005D2CF4">
        <w:rPr>
          <w:sz w:val="20"/>
          <w:szCs w:val="20"/>
        </w:rPr>
        <w:t>неувеличения штатной численности работников аппаратов органов местного самоуправления Моргинского сельского поселения, за исключением случаев, связанных с изменением функций и полномочий в соответствии с законодательством Российской Федерации, Республики Мордовия и нормативными правовыми актами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повышения эффективности и прозрачности деятельности органов местного самоуправления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реализации механизмов противодействия коррупции;</w:t>
      </w:r>
    </w:p>
    <w:p w:rsidR="00E874C5" w:rsidRPr="005D2CF4" w:rsidRDefault="00E874C5" w:rsidP="00E874C5">
      <w:pPr>
        <w:autoSpaceDE w:val="0"/>
        <w:autoSpaceDN w:val="0"/>
        <w:adjustRightInd w:val="0"/>
        <w:ind w:firstLine="709"/>
        <w:jc w:val="both"/>
        <w:rPr>
          <w:sz w:val="20"/>
          <w:szCs w:val="20"/>
        </w:rPr>
      </w:pPr>
      <w:r w:rsidRPr="005D2CF4">
        <w:rPr>
          <w:sz w:val="20"/>
          <w:szCs w:val="20"/>
        </w:rPr>
        <w:t>10) совершенствование системы финансирования инвестиционных проектов за счет в первую очередь финансирования приоритетных инвестиционных проектов, имеющих важное значение для экономики Моргинского сельского поселения, которые принесут в ближайшей перспективе экономический эффект, а также будут иметь важное социальное значение, и завершения объектов высокой степени готовности, объектов, строительство которых способствует достижению принятых муниципальными программами целевых показателей;</w:t>
      </w:r>
    </w:p>
    <w:p w:rsidR="00E874C5" w:rsidRPr="005D2CF4" w:rsidRDefault="00E874C5" w:rsidP="00E874C5">
      <w:pPr>
        <w:autoSpaceDE w:val="0"/>
        <w:autoSpaceDN w:val="0"/>
        <w:adjustRightInd w:val="0"/>
        <w:ind w:firstLine="709"/>
        <w:jc w:val="both"/>
        <w:rPr>
          <w:sz w:val="20"/>
          <w:szCs w:val="20"/>
        </w:rPr>
      </w:pPr>
      <w:r w:rsidRPr="005D2CF4">
        <w:rPr>
          <w:sz w:val="20"/>
          <w:szCs w:val="20"/>
        </w:rPr>
        <w:t>11) повышение эффективности закупок для обеспечения муниципальных нужд Моргинского сельского поселения путем:</w:t>
      </w:r>
    </w:p>
    <w:p w:rsidR="00E874C5" w:rsidRPr="005D2CF4" w:rsidRDefault="00E874C5" w:rsidP="00E874C5">
      <w:pPr>
        <w:autoSpaceDE w:val="0"/>
        <w:autoSpaceDN w:val="0"/>
        <w:adjustRightInd w:val="0"/>
        <w:ind w:firstLine="709"/>
        <w:jc w:val="both"/>
        <w:rPr>
          <w:sz w:val="20"/>
          <w:szCs w:val="20"/>
        </w:rPr>
      </w:pPr>
      <w:r w:rsidRPr="005D2CF4">
        <w:rPr>
          <w:sz w:val="20"/>
          <w:szCs w:val="20"/>
        </w:rPr>
        <w:t>совершенствования системы планирования обеспечения муниципальных нужд Моргинского сельского поселения, в основу которой положен принцип неразрывной связи с бюджетным процессом;</w:t>
      </w:r>
    </w:p>
    <w:p w:rsidR="00E874C5" w:rsidRPr="005D2CF4" w:rsidRDefault="00E874C5" w:rsidP="00E874C5">
      <w:pPr>
        <w:autoSpaceDE w:val="0"/>
        <w:autoSpaceDN w:val="0"/>
        <w:adjustRightInd w:val="0"/>
        <w:ind w:firstLine="709"/>
        <w:jc w:val="both"/>
        <w:rPr>
          <w:sz w:val="20"/>
          <w:szCs w:val="20"/>
        </w:rPr>
      </w:pPr>
      <w:r w:rsidRPr="005D2CF4">
        <w:rPr>
          <w:sz w:val="20"/>
          <w:szCs w:val="20"/>
        </w:rPr>
        <w:t>централизации закупок в целях эффективного использования бюджетных средств и закупки высококачественной продукции;</w:t>
      </w:r>
    </w:p>
    <w:p w:rsidR="00E874C5" w:rsidRPr="005D2CF4" w:rsidRDefault="00E874C5" w:rsidP="00E874C5">
      <w:pPr>
        <w:autoSpaceDE w:val="0"/>
        <w:autoSpaceDN w:val="0"/>
        <w:adjustRightInd w:val="0"/>
        <w:ind w:firstLine="709"/>
        <w:jc w:val="both"/>
        <w:rPr>
          <w:sz w:val="20"/>
          <w:szCs w:val="20"/>
        </w:rPr>
      </w:pPr>
      <w:r w:rsidRPr="005D2CF4">
        <w:rPr>
          <w:sz w:val="20"/>
          <w:szCs w:val="20"/>
        </w:rPr>
        <w:t>продолжения работы по построению эффективной системы осуществления мониторинга, контроля за исполнением муниципальных контрактов и принятием контрактных результатов, в том числе полноты и качества удовлетворения муниципальных нужд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осуществления мониторинга закупок для обеспечения муниципальных нужд Моргинского сельского поселения и контроля за соблюдением законодательства о контрактной системе.</w:t>
      </w:r>
    </w:p>
    <w:p w:rsidR="00E874C5" w:rsidRPr="005D2CF4" w:rsidRDefault="00E874C5" w:rsidP="00E874C5">
      <w:pPr>
        <w:ind w:firstLine="709"/>
        <w:jc w:val="both"/>
        <w:rPr>
          <w:sz w:val="20"/>
          <w:szCs w:val="20"/>
        </w:rPr>
      </w:pPr>
      <w:r w:rsidRPr="005D2CF4">
        <w:rPr>
          <w:sz w:val="20"/>
          <w:szCs w:val="20"/>
        </w:rPr>
        <w:t xml:space="preserve">4. Обеспечение долговой устойчивости Моргинского сельского поселения. </w:t>
      </w:r>
    </w:p>
    <w:p w:rsidR="00E874C5" w:rsidRPr="005D2CF4" w:rsidRDefault="00E874C5" w:rsidP="00E874C5">
      <w:pPr>
        <w:ind w:firstLine="709"/>
        <w:jc w:val="both"/>
        <w:rPr>
          <w:sz w:val="20"/>
          <w:szCs w:val="20"/>
        </w:rPr>
      </w:pPr>
      <w:r w:rsidRPr="005D2CF4">
        <w:rPr>
          <w:sz w:val="20"/>
          <w:szCs w:val="20"/>
        </w:rPr>
        <w:t>В целях реализации данного направления необходимо продолжить поддержание долговой нагрузки на бюджет Моргинского сельского поселения в установленных бюджетным законодательством пределах с формированием предпосылок к его сокращению, недопущению существенного роста расходов на обслуживание муниципального долга Моргинского сельского поселения, чему будет способствовать своевременное исполнение долговых обязательств Моргинского сельского поселения перед кредиторами.</w:t>
      </w:r>
    </w:p>
    <w:p w:rsidR="00E874C5" w:rsidRPr="005D2CF4" w:rsidRDefault="00E874C5" w:rsidP="00E874C5">
      <w:pPr>
        <w:autoSpaceDE w:val="0"/>
        <w:autoSpaceDN w:val="0"/>
        <w:adjustRightInd w:val="0"/>
        <w:ind w:firstLine="709"/>
        <w:jc w:val="both"/>
        <w:rPr>
          <w:sz w:val="20"/>
          <w:szCs w:val="20"/>
        </w:rPr>
      </w:pPr>
      <w:r w:rsidRPr="005D2CF4">
        <w:rPr>
          <w:sz w:val="20"/>
          <w:szCs w:val="20"/>
        </w:rPr>
        <w:t>5. Повышение результативности и экономической эффективности финансового контроля и финансового аудита за счет реализации следующих мероприятий:</w:t>
      </w:r>
    </w:p>
    <w:p w:rsidR="00E874C5" w:rsidRPr="005D2CF4" w:rsidRDefault="00E874C5" w:rsidP="00E874C5">
      <w:pPr>
        <w:autoSpaceDE w:val="0"/>
        <w:autoSpaceDN w:val="0"/>
        <w:adjustRightInd w:val="0"/>
        <w:ind w:firstLine="709"/>
        <w:jc w:val="both"/>
        <w:rPr>
          <w:sz w:val="20"/>
          <w:szCs w:val="20"/>
        </w:rPr>
      </w:pPr>
      <w:r w:rsidRPr="005D2CF4">
        <w:rPr>
          <w:sz w:val="20"/>
          <w:szCs w:val="20"/>
        </w:rPr>
        <w:t>совершенствование процедур муниципального финансового контроля и контроля в сфере закупок, направленных на оценку эффективности использования муниципальных ресурсов;</w:t>
      </w:r>
    </w:p>
    <w:p w:rsidR="00E874C5" w:rsidRPr="005D2CF4" w:rsidRDefault="00E874C5" w:rsidP="00E874C5">
      <w:pPr>
        <w:autoSpaceDE w:val="0"/>
        <w:autoSpaceDN w:val="0"/>
        <w:adjustRightInd w:val="0"/>
        <w:ind w:firstLine="709"/>
        <w:jc w:val="both"/>
        <w:rPr>
          <w:sz w:val="20"/>
          <w:szCs w:val="20"/>
        </w:rPr>
      </w:pPr>
      <w:r w:rsidRPr="005D2CF4">
        <w:rPr>
          <w:sz w:val="20"/>
          <w:szCs w:val="20"/>
        </w:rPr>
        <w:t>смещение акцентов контрольных мероприятий с последующего на предварительный контроль, направленный на предупреждение нарушений законодательства Российской Федерации, Республики Мордовия и нормативных правовых актов Моргинского сельского поселения;</w:t>
      </w:r>
    </w:p>
    <w:p w:rsidR="00E874C5" w:rsidRPr="005D2CF4" w:rsidRDefault="00E874C5" w:rsidP="00E874C5">
      <w:pPr>
        <w:autoSpaceDE w:val="0"/>
        <w:autoSpaceDN w:val="0"/>
        <w:adjustRightInd w:val="0"/>
        <w:ind w:firstLine="709"/>
        <w:jc w:val="both"/>
        <w:rPr>
          <w:sz w:val="20"/>
          <w:szCs w:val="20"/>
        </w:rPr>
      </w:pPr>
      <w:r w:rsidRPr="005D2CF4">
        <w:rPr>
          <w:sz w:val="20"/>
          <w:szCs w:val="20"/>
        </w:rPr>
        <w:t>повышение эффективности внутреннего финансового контроля и внутреннего финансового аудита в органах местного самоуправления, направленных на соблюдение процедур составления и исполнения бюджета Моргинского сельского поселения, составления бюджетной отчетности и ведения бюджетного учета главными распорядителями средств бюджета Моргинского сельского поселения и подведомственными им получателями бюджетных средств;</w:t>
      </w:r>
    </w:p>
    <w:p w:rsidR="00E874C5" w:rsidRPr="005D2CF4" w:rsidRDefault="00E874C5" w:rsidP="00E874C5">
      <w:pPr>
        <w:autoSpaceDE w:val="0"/>
        <w:autoSpaceDN w:val="0"/>
        <w:adjustRightInd w:val="0"/>
        <w:ind w:firstLine="709"/>
        <w:jc w:val="both"/>
        <w:rPr>
          <w:sz w:val="20"/>
          <w:szCs w:val="20"/>
        </w:rPr>
      </w:pPr>
      <w:r w:rsidRPr="005D2CF4">
        <w:rPr>
          <w:sz w:val="20"/>
          <w:szCs w:val="20"/>
        </w:rPr>
        <w:t>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w:t>
      </w:r>
    </w:p>
    <w:p w:rsidR="00E874C5" w:rsidRPr="005D2CF4" w:rsidRDefault="00E874C5" w:rsidP="00E874C5">
      <w:pPr>
        <w:autoSpaceDE w:val="0"/>
        <w:autoSpaceDN w:val="0"/>
        <w:adjustRightInd w:val="0"/>
        <w:ind w:firstLine="709"/>
        <w:jc w:val="both"/>
        <w:rPr>
          <w:sz w:val="20"/>
          <w:szCs w:val="20"/>
        </w:rPr>
      </w:pPr>
      <w:r w:rsidRPr="005D2CF4">
        <w:rPr>
          <w:sz w:val="20"/>
          <w:szCs w:val="20"/>
        </w:rPr>
        <w:t>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 обеспечение применения ответственности за нарушения бюджетного законодательства и законодательства о контрактной системе;</w:t>
      </w:r>
    </w:p>
    <w:p w:rsidR="00E874C5" w:rsidRPr="005D2CF4" w:rsidRDefault="00E874C5" w:rsidP="00E874C5">
      <w:pPr>
        <w:autoSpaceDE w:val="0"/>
        <w:autoSpaceDN w:val="0"/>
        <w:adjustRightInd w:val="0"/>
        <w:ind w:firstLine="709"/>
        <w:jc w:val="both"/>
        <w:rPr>
          <w:sz w:val="20"/>
          <w:szCs w:val="20"/>
        </w:rPr>
      </w:pPr>
      <w:r w:rsidRPr="005D2CF4">
        <w:rPr>
          <w:sz w:val="20"/>
          <w:szCs w:val="20"/>
        </w:rPr>
        <w:lastRenderedPageBreak/>
        <w:t>6. Обеспечение прозрачности и открытости бюджета Моргинского сельского поселения и бюджетного процесса для общества.</w:t>
      </w:r>
    </w:p>
    <w:p w:rsidR="00E874C5" w:rsidRPr="005D2CF4" w:rsidRDefault="00E874C5" w:rsidP="00E874C5">
      <w:pPr>
        <w:autoSpaceDE w:val="0"/>
        <w:autoSpaceDN w:val="0"/>
        <w:adjustRightInd w:val="0"/>
        <w:ind w:firstLine="540"/>
        <w:jc w:val="both"/>
        <w:rPr>
          <w:sz w:val="20"/>
          <w:szCs w:val="20"/>
        </w:rPr>
      </w:pPr>
      <w:r w:rsidRPr="005D2CF4">
        <w:rPr>
          <w:sz w:val="20"/>
          <w:szCs w:val="20"/>
        </w:rPr>
        <w:t>Для достижения максимальной открытости и прозрачности бюджета Моргинского сельского поселения необходимо продолжить реализацию следующих мероприятий:</w:t>
      </w:r>
    </w:p>
    <w:p w:rsidR="00E874C5" w:rsidRPr="005D2CF4" w:rsidRDefault="00E874C5" w:rsidP="00E874C5">
      <w:pPr>
        <w:ind w:firstLine="709"/>
        <w:jc w:val="both"/>
        <w:rPr>
          <w:sz w:val="20"/>
          <w:szCs w:val="20"/>
        </w:rPr>
      </w:pPr>
      <w:r w:rsidRPr="005D2CF4">
        <w:rPr>
          <w:sz w:val="20"/>
          <w:szCs w:val="20"/>
        </w:rPr>
        <w:t>проведение публичных слушаний по проектам бюджета Моргинского сельского поселения и годового отчета об исполнении бюджета Моргинского сельского поселения;</w:t>
      </w:r>
    </w:p>
    <w:p w:rsidR="00E874C5" w:rsidRPr="005D2CF4" w:rsidRDefault="00E874C5" w:rsidP="00E874C5">
      <w:pPr>
        <w:ind w:firstLine="709"/>
        <w:jc w:val="both"/>
        <w:rPr>
          <w:sz w:val="20"/>
          <w:szCs w:val="20"/>
        </w:rPr>
      </w:pPr>
      <w:r w:rsidRPr="005D2CF4">
        <w:rPr>
          <w:sz w:val="20"/>
          <w:szCs w:val="20"/>
        </w:rPr>
        <w:t>формирование электронной информационной брошюры «Бюджет для граждан» к бюджету Моргинского сельского поселения в доступной для широкого круга заинтересованных пользователей форме;</w:t>
      </w:r>
    </w:p>
    <w:p w:rsidR="00E874C5" w:rsidRPr="005D2CF4" w:rsidRDefault="00E874C5" w:rsidP="00E874C5">
      <w:pPr>
        <w:ind w:firstLine="709"/>
        <w:jc w:val="both"/>
        <w:rPr>
          <w:sz w:val="20"/>
          <w:szCs w:val="20"/>
        </w:rPr>
      </w:pPr>
      <w:r w:rsidRPr="005D2CF4">
        <w:rPr>
          <w:sz w:val="20"/>
          <w:szCs w:val="20"/>
        </w:rPr>
        <w:t>размещение информации на едином портале бюджетной системы Российской Федерации;</w:t>
      </w:r>
    </w:p>
    <w:p w:rsidR="00E874C5" w:rsidRPr="005D2CF4" w:rsidRDefault="00E874C5" w:rsidP="00E874C5">
      <w:pPr>
        <w:ind w:firstLine="709"/>
        <w:jc w:val="both"/>
        <w:rPr>
          <w:sz w:val="20"/>
          <w:szCs w:val="20"/>
        </w:rPr>
      </w:pPr>
      <w:r w:rsidRPr="005D2CF4">
        <w:rPr>
          <w:sz w:val="20"/>
          <w:szCs w:val="20"/>
        </w:rPr>
        <w:t>проведение мероприятий, направленных на повышение финансовой грамотности населения.</w:t>
      </w:r>
    </w:p>
    <w:p w:rsidR="00E874C5" w:rsidRPr="005D2CF4" w:rsidRDefault="00E874C5" w:rsidP="00E874C5">
      <w:pPr>
        <w:ind w:firstLine="709"/>
        <w:jc w:val="both"/>
        <w:rPr>
          <w:sz w:val="20"/>
          <w:szCs w:val="20"/>
        </w:rPr>
      </w:pPr>
    </w:p>
    <w:p w:rsidR="00E874C5" w:rsidRPr="005D2CF4" w:rsidRDefault="00E874C5" w:rsidP="00E874C5">
      <w:pPr>
        <w:jc w:val="center"/>
        <w:rPr>
          <w:b/>
          <w:bCs/>
          <w:sz w:val="20"/>
          <w:szCs w:val="20"/>
        </w:rPr>
      </w:pPr>
      <w:r w:rsidRPr="005D2CF4">
        <w:rPr>
          <w:b/>
          <w:bCs/>
          <w:sz w:val="20"/>
          <w:szCs w:val="20"/>
        </w:rPr>
        <w:t xml:space="preserve">Основные направления </w:t>
      </w:r>
    </w:p>
    <w:p w:rsidR="00E874C5" w:rsidRPr="005D2CF4" w:rsidRDefault="00E874C5" w:rsidP="00E874C5">
      <w:pPr>
        <w:jc w:val="center"/>
        <w:rPr>
          <w:b/>
          <w:bCs/>
          <w:sz w:val="20"/>
          <w:szCs w:val="20"/>
        </w:rPr>
      </w:pPr>
      <w:r w:rsidRPr="005D2CF4">
        <w:rPr>
          <w:b/>
          <w:bCs/>
          <w:sz w:val="20"/>
          <w:szCs w:val="20"/>
        </w:rPr>
        <w:t xml:space="preserve">налоговой политики Моргинского сельского поселения </w:t>
      </w:r>
    </w:p>
    <w:p w:rsidR="00E874C5" w:rsidRPr="005D2CF4" w:rsidRDefault="00E874C5" w:rsidP="00E874C5">
      <w:pPr>
        <w:jc w:val="center"/>
        <w:rPr>
          <w:b/>
          <w:bCs/>
          <w:sz w:val="20"/>
          <w:szCs w:val="20"/>
        </w:rPr>
      </w:pPr>
      <w:r w:rsidRPr="005D2CF4">
        <w:rPr>
          <w:b/>
          <w:bCs/>
          <w:sz w:val="20"/>
          <w:szCs w:val="20"/>
        </w:rPr>
        <w:t>на 2020 год и на плановый период 2021 и 2022 годов</w:t>
      </w:r>
    </w:p>
    <w:p w:rsidR="00E874C5" w:rsidRPr="005D2CF4" w:rsidRDefault="00E874C5" w:rsidP="00E874C5">
      <w:pPr>
        <w:ind w:firstLine="720"/>
        <w:jc w:val="center"/>
        <w:rPr>
          <w:b/>
          <w:bCs/>
          <w:sz w:val="20"/>
          <w:szCs w:val="20"/>
          <w:highlight w:val="yellow"/>
        </w:rPr>
      </w:pPr>
    </w:p>
    <w:p w:rsidR="00E874C5" w:rsidRPr="005D2CF4" w:rsidRDefault="00E874C5" w:rsidP="00E874C5">
      <w:pPr>
        <w:pStyle w:val="ConsPlusNormal"/>
        <w:ind w:firstLine="709"/>
        <w:jc w:val="both"/>
        <w:outlineLvl w:val="1"/>
        <w:rPr>
          <w:rFonts w:ascii="Times New Roman" w:hAnsi="Times New Roman" w:cs="Times New Roman"/>
        </w:rPr>
      </w:pPr>
      <w:r w:rsidRPr="005D2CF4">
        <w:rPr>
          <w:rFonts w:ascii="Times New Roman" w:hAnsi="Times New Roman" w:cs="Times New Roman"/>
        </w:rPr>
        <w:t xml:space="preserve">Основной целью реализации налоговой политики на долгосрочную перспективу является сохранение условий для устойчивого роста экономики Моргинского сельского поселения и обеспечение его сбалансированности. </w:t>
      </w:r>
    </w:p>
    <w:p w:rsidR="00E874C5" w:rsidRPr="005D2CF4" w:rsidRDefault="00E874C5" w:rsidP="00E874C5">
      <w:pPr>
        <w:pStyle w:val="ConsPlusNormal"/>
        <w:ind w:firstLine="709"/>
        <w:jc w:val="both"/>
        <w:outlineLvl w:val="1"/>
        <w:rPr>
          <w:rFonts w:ascii="Times New Roman" w:hAnsi="Times New Roman" w:cs="Times New Roman"/>
        </w:rPr>
      </w:pPr>
      <w:r w:rsidRPr="005D2CF4">
        <w:rPr>
          <w:rFonts w:ascii="Times New Roman" w:hAnsi="Times New Roman" w:cs="Times New Roman"/>
        </w:rPr>
        <w:t>Продолжить практику по сохранению, укреплению и развитию налогового потенциала путем совершенствования механизмов взаимодействия органов местного самоуправления Моргинского сельского поселения и территориальных органов федеральных органов государственной власти в части качественного администрирования доходных источников бюджета Моргинского сельского поселения и повышения уровня их собираемости, легализации налоговой базы, включая легализацию «теневой» заработной платы.</w:t>
      </w:r>
    </w:p>
    <w:p w:rsidR="00E874C5" w:rsidRPr="005D2CF4" w:rsidRDefault="00E874C5" w:rsidP="00E874C5">
      <w:pPr>
        <w:pStyle w:val="ConsPlusNormal"/>
        <w:ind w:firstLine="709"/>
        <w:jc w:val="both"/>
        <w:outlineLvl w:val="1"/>
        <w:rPr>
          <w:rFonts w:ascii="Times New Roman" w:hAnsi="Times New Roman" w:cs="Times New Roman"/>
        </w:rPr>
      </w:pPr>
      <w:r w:rsidRPr="005D2CF4">
        <w:rPr>
          <w:rFonts w:ascii="Times New Roman" w:hAnsi="Times New Roman" w:cs="Times New Roman"/>
        </w:rPr>
        <w:t xml:space="preserve">Проводить в соответствии требованиями, утвержденными постановлением Правительства Российской Федерации от 22 июня </w:t>
      </w:r>
      <w:smartTag w:uri="urn:schemas-microsoft-com:office:smarttags" w:element="metricconverter">
        <w:smartTagPr>
          <w:attr w:name="ProductID" w:val="2019 г"/>
        </w:smartTagPr>
        <w:r w:rsidRPr="005D2CF4">
          <w:rPr>
            <w:rFonts w:ascii="Times New Roman" w:hAnsi="Times New Roman" w:cs="Times New Roman"/>
          </w:rPr>
          <w:t>2019 г</w:t>
        </w:r>
      </w:smartTag>
      <w:r w:rsidRPr="005D2CF4">
        <w:rPr>
          <w:rFonts w:ascii="Times New Roman" w:hAnsi="Times New Roman" w:cs="Times New Roman"/>
        </w:rPr>
        <w:t>.            № 796 «Об общих требованиях к оценке налоговых расходов субъектов Российской Федерации и муниципальных образований», оценку эффективности налоговых расходов, оперативно реагировать на результаты анализа налоговых преимуществ и льгот в виде отмены (уточнения), либо совершенствовании механизма их действия. Аналитическую записку о результатах оценки эффективности предоставленных налоговых преимуществ, содержащую сведения о суммах предоставленных налоговых преимуществ, результаты оценки эффективности предоставленных налоговых преимуществ, выводы и предложения о целесообразности сохранения, корректировки либо отмены предоставленных налоговых преимуществ размещать на официальном сайте Моргинского сельского поселения в информационно-телекоммуникационной сети «Интернет».</w:t>
      </w:r>
    </w:p>
    <w:p w:rsidR="00E874C5" w:rsidRPr="005D2CF4" w:rsidRDefault="00E874C5" w:rsidP="00E874C5">
      <w:pPr>
        <w:pStyle w:val="ConsPlusNormal"/>
        <w:ind w:firstLine="709"/>
        <w:jc w:val="both"/>
        <w:outlineLvl w:val="1"/>
        <w:rPr>
          <w:rFonts w:ascii="Times New Roman" w:hAnsi="Times New Roman" w:cs="Times New Roman"/>
        </w:rPr>
      </w:pPr>
      <w:r w:rsidRPr="005D2CF4">
        <w:rPr>
          <w:rFonts w:ascii="Times New Roman" w:hAnsi="Times New Roman" w:cs="Times New Roman"/>
        </w:rPr>
        <w:t>Продолжить работу по сокращению недоимки по налоговым платежам в местный бюджет Моргинского сельского поселения.</w:t>
      </w:r>
    </w:p>
    <w:p w:rsidR="00E874C5" w:rsidRPr="005D2CF4" w:rsidRDefault="00E874C5" w:rsidP="00E874C5">
      <w:pPr>
        <w:pStyle w:val="ConsPlusNormal"/>
        <w:ind w:firstLine="709"/>
        <w:jc w:val="both"/>
        <w:outlineLvl w:val="1"/>
        <w:rPr>
          <w:rFonts w:ascii="Times New Roman" w:hAnsi="Times New Roman" w:cs="Times New Roman"/>
        </w:rPr>
      </w:pPr>
      <w:r w:rsidRPr="005D2CF4">
        <w:rPr>
          <w:rFonts w:ascii="Times New Roman" w:hAnsi="Times New Roman" w:cs="Times New Roman"/>
        </w:rPr>
        <w:t xml:space="preserve">Осуществлять мониторинг изменения федерального законодательства в части налогообложения и при необходимости своевременно приводить в соответствие нормативные правовые акты органа местного самоуправления Моргинского сельского поселения. </w:t>
      </w:r>
    </w:p>
    <w:p w:rsidR="00E874C5" w:rsidRPr="005D2CF4" w:rsidRDefault="00E874C5" w:rsidP="00E874C5">
      <w:pPr>
        <w:rPr>
          <w:sz w:val="20"/>
          <w:szCs w:val="20"/>
        </w:rPr>
      </w:pPr>
    </w:p>
    <w:p w:rsidR="00E874C5" w:rsidRPr="005F6FAF" w:rsidRDefault="00E874C5" w:rsidP="00E874C5">
      <w:pPr>
        <w:jc w:val="center"/>
        <w:rPr>
          <w:b/>
          <w:sz w:val="20"/>
          <w:szCs w:val="20"/>
        </w:rPr>
      </w:pPr>
      <w:bookmarkStart w:id="9" w:name="OLE_LINK2"/>
      <w:bookmarkStart w:id="10" w:name="OLE_LINK1"/>
      <w:r w:rsidRPr="005F6FAF">
        <w:rPr>
          <w:b/>
          <w:sz w:val="20"/>
          <w:szCs w:val="20"/>
        </w:rPr>
        <w:t>АДМИНИСТРАЦИЯ МОРГИНСКОГО  СЕЛЬСКОГО ПОСЕЛЕНИЯ</w:t>
      </w:r>
    </w:p>
    <w:p w:rsidR="00E874C5" w:rsidRPr="005F6FAF" w:rsidRDefault="00E874C5" w:rsidP="00E874C5">
      <w:pPr>
        <w:jc w:val="center"/>
        <w:rPr>
          <w:b/>
          <w:sz w:val="20"/>
          <w:szCs w:val="20"/>
        </w:rPr>
      </w:pPr>
      <w:r w:rsidRPr="005F6FAF">
        <w:rPr>
          <w:b/>
          <w:sz w:val="20"/>
          <w:szCs w:val="20"/>
        </w:rPr>
        <w:t>ДУБЕНСКОГО  МУНИЦИПАЛЬНОГО РАЙОНА</w:t>
      </w:r>
    </w:p>
    <w:p w:rsidR="00E874C5" w:rsidRPr="005F6FAF" w:rsidRDefault="00E874C5" w:rsidP="00E874C5">
      <w:pPr>
        <w:jc w:val="center"/>
        <w:rPr>
          <w:b/>
          <w:sz w:val="20"/>
          <w:szCs w:val="20"/>
        </w:rPr>
      </w:pPr>
      <w:r w:rsidRPr="005F6FAF">
        <w:rPr>
          <w:b/>
          <w:sz w:val="20"/>
          <w:szCs w:val="20"/>
        </w:rPr>
        <w:t>РЕСПУБЛИКИ МОРДОВИЯ</w:t>
      </w:r>
    </w:p>
    <w:p w:rsidR="00E874C5" w:rsidRPr="005F6FAF" w:rsidRDefault="00E874C5" w:rsidP="00E874C5">
      <w:pPr>
        <w:jc w:val="center"/>
        <w:rPr>
          <w:b/>
          <w:sz w:val="20"/>
          <w:szCs w:val="20"/>
        </w:rPr>
      </w:pPr>
    </w:p>
    <w:p w:rsidR="00E874C5" w:rsidRPr="005F6FAF" w:rsidRDefault="00E874C5" w:rsidP="00E874C5">
      <w:pPr>
        <w:jc w:val="center"/>
        <w:rPr>
          <w:b/>
          <w:sz w:val="20"/>
          <w:szCs w:val="20"/>
        </w:rPr>
      </w:pPr>
      <w:r w:rsidRPr="005F6FAF">
        <w:rPr>
          <w:b/>
          <w:sz w:val="20"/>
          <w:szCs w:val="20"/>
        </w:rPr>
        <w:t>ПОСТАНОВЛЕНИЕ</w:t>
      </w:r>
    </w:p>
    <w:p w:rsidR="00E874C5" w:rsidRPr="005F6FAF" w:rsidRDefault="00E874C5" w:rsidP="00E874C5">
      <w:pPr>
        <w:jc w:val="center"/>
        <w:rPr>
          <w:sz w:val="20"/>
          <w:szCs w:val="20"/>
        </w:rPr>
      </w:pPr>
    </w:p>
    <w:p w:rsidR="00E874C5" w:rsidRPr="005F6FAF" w:rsidRDefault="00E874C5" w:rsidP="00E874C5">
      <w:pPr>
        <w:jc w:val="center"/>
        <w:rPr>
          <w:sz w:val="20"/>
          <w:szCs w:val="20"/>
        </w:rPr>
      </w:pPr>
    </w:p>
    <w:p w:rsidR="00E874C5" w:rsidRPr="005F6FAF" w:rsidRDefault="00E874C5" w:rsidP="00E874C5">
      <w:pPr>
        <w:rPr>
          <w:sz w:val="20"/>
          <w:szCs w:val="20"/>
        </w:rPr>
      </w:pPr>
      <w:r w:rsidRPr="005F6FAF">
        <w:rPr>
          <w:sz w:val="20"/>
          <w:szCs w:val="20"/>
        </w:rPr>
        <w:t xml:space="preserve">От 24.04 </w:t>
      </w:r>
      <w:smartTag w:uri="urn:schemas-microsoft-com:office:smarttags" w:element="metricconverter">
        <w:smartTagPr>
          <w:attr w:name="ProductID" w:val="2020 г"/>
        </w:smartTagPr>
        <w:r w:rsidRPr="005F6FAF">
          <w:rPr>
            <w:sz w:val="20"/>
            <w:szCs w:val="20"/>
          </w:rPr>
          <w:t>2020 г</w:t>
        </w:r>
      </w:smartTag>
      <w:r w:rsidRPr="005F6FAF">
        <w:rPr>
          <w:sz w:val="20"/>
          <w:szCs w:val="20"/>
        </w:rPr>
        <w:t xml:space="preserve">.                                                                                           </w:t>
      </w:r>
      <w:r>
        <w:rPr>
          <w:sz w:val="20"/>
          <w:szCs w:val="20"/>
        </w:rPr>
        <w:t xml:space="preserve">                                 </w:t>
      </w:r>
      <w:r w:rsidRPr="005F6FAF">
        <w:rPr>
          <w:sz w:val="20"/>
          <w:szCs w:val="20"/>
        </w:rPr>
        <w:t>№18</w:t>
      </w:r>
    </w:p>
    <w:p w:rsidR="00E874C5" w:rsidRPr="005F6FAF" w:rsidRDefault="00E874C5" w:rsidP="00E874C5">
      <w:pPr>
        <w:jc w:val="center"/>
        <w:rPr>
          <w:sz w:val="20"/>
          <w:szCs w:val="20"/>
        </w:rPr>
      </w:pPr>
      <w:r w:rsidRPr="005F6FAF">
        <w:rPr>
          <w:sz w:val="20"/>
          <w:szCs w:val="20"/>
        </w:rPr>
        <w:t>с.Морга</w:t>
      </w:r>
    </w:p>
    <w:p w:rsidR="00E874C5" w:rsidRPr="005F6FAF" w:rsidRDefault="00E874C5" w:rsidP="00E874C5">
      <w:pPr>
        <w:tabs>
          <w:tab w:val="left" w:pos="5220"/>
          <w:tab w:val="left" w:pos="5355"/>
        </w:tabs>
        <w:rPr>
          <w:b/>
          <w:sz w:val="20"/>
          <w:szCs w:val="20"/>
        </w:rPr>
      </w:pPr>
    </w:p>
    <w:p w:rsidR="00E874C5" w:rsidRPr="005F6FAF" w:rsidRDefault="00E874C5" w:rsidP="00E874C5">
      <w:pPr>
        <w:jc w:val="center"/>
        <w:rPr>
          <w:color w:val="FFFFFF"/>
          <w:sz w:val="20"/>
          <w:szCs w:val="20"/>
        </w:rPr>
      </w:pPr>
      <w:r w:rsidRPr="005F6FAF">
        <w:rPr>
          <w:color w:val="FFFFFF"/>
          <w:sz w:val="20"/>
          <w:szCs w:val="20"/>
        </w:rPr>
        <w:t>№</w:t>
      </w:r>
    </w:p>
    <w:p w:rsidR="00E874C5" w:rsidRPr="005F6FAF" w:rsidRDefault="00E874C5" w:rsidP="00E874C5">
      <w:pPr>
        <w:pStyle w:val="ac"/>
        <w:spacing w:before="0" w:beforeAutospacing="0" w:after="0" w:afterAutospacing="0"/>
        <w:jc w:val="center"/>
        <w:rPr>
          <w:sz w:val="20"/>
          <w:szCs w:val="20"/>
        </w:rPr>
      </w:pPr>
      <w:r w:rsidRPr="005F6FAF">
        <w:rPr>
          <w:sz w:val="20"/>
          <w:szCs w:val="20"/>
        </w:rPr>
        <w:t>Об утверждении Порядка разработки и утверждения, периода действия, требований к составу и содержанию бюджетного прогноза</w:t>
      </w:r>
    </w:p>
    <w:p w:rsidR="00E874C5" w:rsidRPr="005F6FAF" w:rsidRDefault="00E874C5" w:rsidP="00E874C5">
      <w:pPr>
        <w:pStyle w:val="ac"/>
        <w:spacing w:before="0" w:beforeAutospacing="0" w:after="0" w:afterAutospacing="0"/>
        <w:jc w:val="center"/>
        <w:rPr>
          <w:sz w:val="20"/>
          <w:szCs w:val="20"/>
        </w:rPr>
      </w:pPr>
      <w:r w:rsidRPr="005F6FAF">
        <w:rPr>
          <w:sz w:val="20"/>
          <w:szCs w:val="20"/>
        </w:rPr>
        <w:t>Моргинского  сельского поселения на долгосрочный период</w:t>
      </w:r>
    </w:p>
    <w:p w:rsidR="00E874C5" w:rsidRPr="005F6FAF" w:rsidRDefault="00E874C5" w:rsidP="00E874C5">
      <w:pPr>
        <w:pStyle w:val="ac"/>
        <w:spacing w:before="0" w:beforeAutospacing="0" w:after="0" w:afterAutospacing="0"/>
        <w:jc w:val="both"/>
        <w:rPr>
          <w:sz w:val="20"/>
          <w:szCs w:val="20"/>
        </w:rPr>
      </w:pPr>
    </w:p>
    <w:p w:rsidR="00E874C5" w:rsidRPr="005F6FAF" w:rsidRDefault="00E874C5" w:rsidP="00E874C5">
      <w:pPr>
        <w:rPr>
          <w:sz w:val="20"/>
          <w:szCs w:val="20"/>
        </w:rPr>
      </w:pPr>
      <w:r w:rsidRPr="005F6FAF">
        <w:rPr>
          <w:i/>
          <w:sz w:val="20"/>
          <w:szCs w:val="20"/>
        </w:rPr>
        <w:t xml:space="preserve">    </w:t>
      </w:r>
      <w:r w:rsidRPr="005F6FAF">
        <w:rPr>
          <w:sz w:val="20"/>
          <w:szCs w:val="20"/>
        </w:rPr>
        <w:t> </w:t>
      </w:r>
    </w:p>
    <w:p w:rsidR="00E874C5" w:rsidRPr="005F6FAF" w:rsidRDefault="00E874C5" w:rsidP="00E874C5">
      <w:pPr>
        <w:jc w:val="both"/>
        <w:rPr>
          <w:sz w:val="20"/>
          <w:szCs w:val="20"/>
        </w:rPr>
      </w:pPr>
      <w:r w:rsidRPr="005F6FAF">
        <w:rPr>
          <w:sz w:val="20"/>
          <w:szCs w:val="20"/>
        </w:rPr>
        <w:t xml:space="preserve">              В соответствии со </w:t>
      </w:r>
      <w:hyperlink r:id="rId9" w:history="1">
        <w:r w:rsidRPr="005F6FAF">
          <w:rPr>
            <w:sz w:val="20"/>
            <w:szCs w:val="20"/>
          </w:rPr>
          <w:t>статьей 170.1</w:t>
        </w:r>
      </w:hyperlink>
      <w:r w:rsidRPr="005F6FAF">
        <w:rPr>
          <w:sz w:val="20"/>
          <w:szCs w:val="20"/>
        </w:rPr>
        <w:t xml:space="preserve"> Бюджетного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Уставом Моргинского  сельского поселения, в целях определения правовых основ, содержания и механизма осуществления бюджетного процесса в сельском поселении, администрация Моргинского  сельского поселения постановляет: </w:t>
      </w:r>
    </w:p>
    <w:p w:rsidR="00E874C5" w:rsidRPr="005F6FAF" w:rsidRDefault="00E874C5" w:rsidP="00E874C5">
      <w:pPr>
        <w:jc w:val="both"/>
        <w:rPr>
          <w:sz w:val="20"/>
          <w:szCs w:val="20"/>
        </w:rPr>
      </w:pPr>
    </w:p>
    <w:p w:rsidR="00E874C5" w:rsidRPr="005F6FAF" w:rsidRDefault="00E874C5" w:rsidP="00E874C5">
      <w:pPr>
        <w:numPr>
          <w:ilvl w:val="0"/>
          <w:numId w:val="4"/>
        </w:numPr>
        <w:jc w:val="both"/>
        <w:rPr>
          <w:sz w:val="20"/>
          <w:szCs w:val="20"/>
        </w:rPr>
      </w:pPr>
      <w:r w:rsidRPr="005F6FAF">
        <w:rPr>
          <w:sz w:val="20"/>
          <w:szCs w:val="20"/>
        </w:rPr>
        <w:lastRenderedPageBreak/>
        <w:t>Утвердить  прилагаемый Порядок разработки и утверждения, периода действия, требованиям к составу и содержанию бюджетного прогноза  Моргинского  сельского поселения на долгосрочный, согласно приложению.</w:t>
      </w:r>
    </w:p>
    <w:p w:rsidR="00E874C5" w:rsidRPr="005F6FAF" w:rsidRDefault="00E874C5" w:rsidP="00E874C5">
      <w:pPr>
        <w:numPr>
          <w:ilvl w:val="0"/>
          <w:numId w:val="4"/>
        </w:numPr>
        <w:jc w:val="both"/>
        <w:rPr>
          <w:sz w:val="20"/>
          <w:szCs w:val="20"/>
        </w:rPr>
      </w:pPr>
      <w:r w:rsidRPr="005F6FAF">
        <w:rPr>
          <w:sz w:val="20"/>
          <w:szCs w:val="20"/>
        </w:rPr>
        <w:t xml:space="preserve"> Контроль  за исполнением данного постановления оставляю за собой.</w:t>
      </w:r>
    </w:p>
    <w:p w:rsidR="00E874C5" w:rsidRPr="005F6FAF" w:rsidRDefault="00E874C5" w:rsidP="00E874C5">
      <w:pPr>
        <w:widowControl w:val="0"/>
        <w:numPr>
          <w:ilvl w:val="0"/>
          <w:numId w:val="4"/>
        </w:numPr>
        <w:autoSpaceDE w:val="0"/>
        <w:autoSpaceDN w:val="0"/>
        <w:adjustRightInd w:val="0"/>
        <w:jc w:val="both"/>
        <w:rPr>
          <w:sz w:val="20"/>
          <w:szCs w:val="20"/>
        </w:rPr>
      </w:pPr>
      <w:r w:rsidRPr="005F6FAF">
        <w:rPr>
          <w:sz w:val="20"/>
          <w:szCs w:val="20"/>
        </w:rPr>
        <w:t>Опубликовать настоящее постановление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E874C5" w:rsidRPr="005F6FAF" w:rsidRDefault="00E874C5" w:rsidP="00E874C5">
      <w:pPr>
        <w:widowControl w:val="0"/>
        <w:numPr>
          <w:ilvl w:val="0"/>
          <w:numId w:val="4"/>
        </w:numPr>
        <w:autoSpaceDE w:val="0"/>
        <w:autoSpaceDN w:val="0"/>
        <w:adjustRightInd w:val="0"/>
        <w:jc w:val="both"/>
        <w:rPr>
          <w:sz w:val="20"/>
          <w:szCs w:val="20"/>
        </w:rPr>
      </w:pPr>
      <w:r w:rsidRPr="005F6FAF">
        <w:rPr>
          <w:sz w:val="20"/>
          <w:szCs w:val="20"/>
        </w:rPr>
        <w:t>Настоящее постановление вступает в силу после его официального опубликования.</w:t>
      </w:r>
    </w:p>
    <w:p w:rsidR="00E874C5" w:rsidRPr="005F6FAF" w:rsidRDefault="00E874C5" w:rsidP="00E874C5">
      <w:pPr>
        <w:ind w:left="1080"/>
        <w:jc w:val="both"/>
        <w:rPr>
          <w:sz w:val="20"/>
          <w:szCs w:val="20"/>
        </w:rPr>
      </w:pPr>
    </w:p>
    <w:p w:rsidR="00E874C5" w:rsidRPr="005F6FAF" w:rsidRDefault="00E874C5" w:rsidP="00E874C5">
      <w:pPr>
        <w:shd w:val="clear" w:color="auto" w:fill="FFFFFF"/>
        <w:autoSpaceDE w:val="0"/>
        <w:autoSpaceDN w:val="0"/>
        <w:adjustRightInd w:val="0"/>
        <w:jc w:val="both"/>
        <w:outlineLvl w:val="0"/>
        <w:rPr>
          <w:sz w:val="20"/>
          <w:szCs w:val="20"/>
        </w:rPr>
      </w:pPr>
      <w:r w:rsidRPr="005F6FAF">
        <w:rPr>
          <w:sz w:val="20"/>
          <w:szCs w:val="20"/>
        </w:rPr>
        <w:t xml:space="preserve">Глава </w:t>
      </w:r>
    </w:p>
    <w:p w:rsidR="00E874C5" w:rsidRPr="005F6FAF" w:rsidRDefault="00E874C5" w:rsidP="00E874C5">
      <w:pPr>
        <w:shd w:val="clear" w:color="auto" w:fill="FFFFFF"/>
        <w:autoSpaceDE w:val="0"/>
        <w:autoSpaceDN w:val="0"/>
        <w:adjustRightInd w:val="0"/>
        <w:jc w:val="both"/>
        <w:outlineLvl w:val="0"/>
        <w:rPr>
          <w:sz w:val="20"/>
          <w:szCs w:val="20"/>
        </w:rPr>
      </w:pPr>
      <w:r w:rsidRPr="005F6FAF">
        <w:rPr>
          <w:sz w:val="20"/>
          <w:szCs w:val="20"/>
        </w:rPr>
        <w:t>Моргинского сельского поселения                                           С.Д.Фролов</w:t>
      </w:r>
    </w:p>
    <w:p w:rsidR="00E874C5" w:rsidRPr="005F6FAF" w:rsidRDefault="00E874C5" w:rsidP="00E874C5">
      <w:pPr>
        <w:shd w:val="clear" w:color="auto" w:fill="FFFFFF"/>
        <w:autoSpaceDE w:val="0"/>
        <w:autoSpaceDN w:val="0"/>
        <w:adjustRightInd w:val="0"/>
        <w:jc w:val="both"/>
        <w:outlineLvl w:val="0"/>
        <w:rPr>
          <w:sz w:val="20"/>
          <w:szCs w:val="20"/>
        </w:rPr>
      </w:pPr>
    </w:p>
    <w:p w:rsidR="00E874C5" w:rsidRPr="005F6FAF" w:rsidRDefault="00E874C5" w:rsidP="00E874C5">
      <w:pPr>
        <w:jc w:val="both"/>
        <w:rPr>
          <w:sz w:val="20"/>
          <w:szCs w:val="20"/>
        </w:rPr>
      </w:pPr>
    </w:p>
    <w:p w:rsidR="00E874C5" w:rsidRPr="005F6FAF" w:rsidRDefault="00E874C5" w:rsidP="00E874C5">
      <w:pPr>
        <w:jc w:val="both"/>
        <w:rPr>
          <w:sz w:val="20"/>
          <w:szCs w:val="20"/>
        </w:rPr>
      </w:pPr>
    </w:p>
    <w:p w:rsidR="00E874C5" w:rsidRPr="005F6FAF" w:rsidRDefault="00E874C5" w:rsidP="00E874C5">
      <w:pPr>
        <w:jc w:val="both"/>
        <w:rPr>
          <w:sz w:val="20"/>
          <w:szCs w:val="20"/>
          <w:lang w:eastAsia="ar-SA"/>
        </w:rPr>
      </w:pPr>
      <w:r w:rsidRPr="005F6FAF">
        <w:rPr>
          <w:sz w:val="20"/>
          <w:szCs w:val="20"/>
        </w:rPr>
        <w:t xml:space="preserve">                                                                                </w:t>
      </w:r>
      <w:r>
        <w:rPr>
          <w:sz w:val="20"/>
          <w:szCs w:val="20"/>
        </w:rPr>
        <w:t xml:space="preserve">                            </w:t>
      </w:r>
      <w:r w:rsidRPr="005F6FAF">
        <w:rPr>
          <w:sz w:val="20"/>
          <w:szCs w:val="20"/>
        </w:rPr>
        <w:t xml:space="preserve">  </w:t>
      </w:r>
      <w:r w:rsidRPr="005F6FAF">
        <w:rPr>
          <w:sz w:val="20"/>
          <w:szCs w:val="20"/>
          <w:lang w:eastAsia="ar-SA"/>
        </w:rPr>
        <w:t xml:space="preserve">Приложение </w:t>
      </w:r>
    </w:p>
    <w:p w:rsidR="00E874C5" w:rsidRPr="005F6FAF" w:rsidRDefault="00E874C5" w:rsidP="00E874C5">
      <w:pPr>
        <w:ind w:left="4956"/>
        <w:jc w:val="both"/>
        <w:rPr>
          <w:sz w:val="20"/>
          <w:szCs w:val="20"/>
          <w:lang w:eastAsia="ar-SA"/>
        </w:rPr>
      </w:pPr>
      <w:r w:rsidRPr="005F6FAF">
        <w:rPr>
          <w:sz w:val="20"/>
          <w:szCs w:val="20"/>
          <w:lang w:eastAsia="ar-SA"/>
        </w:rPr>
        <w:t>к постановлению администрации</w:t>
      </w:r>
    </w:p>
    <w:p w:rsidR="00E874C5" w:rsidRPr="005F6FAF" w:rsidRDefault="00E874C5" w:rsidP="00E874C5">
      <w:pPr>
        <w:ind w:left="4956"/>
        <w:jc w:val="both"/>
        <w:rPr>
          <w:sz w:val="20"/>
          <w:szCs w:val="20"/>
          <w:lang w:eastAsia="ar-SA"/>
        </w:rPr>
      </w:pPr>
      <w:r w:rsidRPr="005F6FAF">
        <w:rPr>
          <w:sz w:val="20"/>
          <w:szCs w:val="20"/>
          <w:lang w:eastAsia="ar-SA"/>
        </w:rPr>
        <w:t xml:space="preserve">Моргинского 18  от 24.04. </w:t>
      </w:r>
      <w:smartTag w:uri="urn:schemas-microsoft-com:office:smarttags" w:element="metricconverter">
        <w:smartTagPr>
          <w:attr w:name="ProductID" w:val="2020 г"/>
        </w:smartTagPr>
        <w:r w:rsidRPr="005F6FAF">
          <w:rPr>
            <w:sz w:val="20"/>
            <w:szCs w:val="20"/>
            <w:lang w:eastAsia="ar-SA"/>
          </w:rPr>
          <w:t>2020 г</w:t>
        </w:r>
      </w:smartTag>
      <w:r w:rsidRPr="005F6FAF">
        <w:rPr>
          <w:sz w:val="20"/>
          <w:szCs w:val="20"/>
          <w:lang w:eastAsia="ar-SA"/>
        </w:rPr>
        <w:t>.</w:t>
      </w:r>
    </w:p>
    <w:p w:rsidR="00E874C5" w:rsidRPr="005F6FAF" w:rsidRDefault="00E874C5" w:rsidP="00E874C5">
      <w:pPr>
        <w:pStyle w:val="ac"/>
        <w:spacing w:before="0" w:beforeAutospacing="0" w:after="0" w:afterAutospacing="0"/>
        <w:jc w:val="both"/>
        <w:rPr>
          <w:sz w:val="20"/>
          <w:szCs w:val="20"/>
        </w:rPr>
      </w:pPr>
      <w:r w:rsidRPr="005F6FAF">
        <w:rPr>
          <w:sz w:val="20"/>
          <w:szCs w:val="20"/>
        </w:rPr>
        <w:t> </w:t>
      </w:r>
    </w:p>
    <w:p w:rsidR="00E874C5" w:rsidRPr="005F6FAF" w:rsidRDefault="00E874C5" w:rsidP="00E874C5">
      <w:pPr>
        <w:pStyle w:val="ac"/>
        <w:spacing w:before="0" w:beforeAutospacing="0" w:after="0" w:afterAutospacing="0"/>
        <w:jc w:val="both"/>
        <w:rPr>
          <w:sz w:val="20"/>
          <w:szCs w:val="20"/>
        </w:rPr>
      </w:pPr>
      <w:r w:rsidRPr="005F6FAF">
        <w:rPr>
          <w:sz w:val="20"/>
          <w:szCs w:val="20"/>
        </w:rPr>
        <w:t>  </w:t>
      </w:r>
    </w:p>
    <w:p w:rsidR="00E874C5" w:rsidRPr="005F6FAF" w:rsidRDefault="00E874C5" w:rsidP="00E874C5">
      <w:pPr>
        <w:jc w:val="center"/>
        <w:rPr>
          <w:b/>
          <w:sz w:val="20"/>
          <w:szCs w:val="20"/>
        </w:rPr>
      </w:pPr>
      <w:r w:rsidRPr="005F6FAF">
        <w:rPr>
          <w:b/>
          <w:sz w:val="20"/>
          <w:szCs w:val="20"/>
        </w:rPr>
        <w:t xml:space="preserve">Порядок </w:t>
      </w:r>
    </w:p>
    <w:p w:rsidR="00E874C5" w:rsidRPr="005F6FAF" w:rsidRDefault="00E874C5" w:rsidP="00E874C5">
      <w:pPr>
        <w:jc w:val="center"/>
        <w:rPr>
          <w:b/>
          <w:sz w:val="20"/>
          <w:szCs w:val="20"/>
        </w:rPr>
      </w:pPr>
      <w:r w:rsidRPr="005F6FAF">
        <w:rPr>
          <w:b/>
          <w:sz w:val="20"/>
          <w:szCs w:val="20"/>
        </w:rPr>
        <w:t>разработки и  утверждения, периода действия, требований к составу</w:t>
      </w:r>
    </w:p>
    <w:p w:rsidR="00E874C5" w:rsidRPr="005F6FAF" w:rsidRDefault="00E874C5" w:rsidP="00E874C5">
      <w:pPr>
        <w:jc w:val="center"/>
        <w:rPr>
          <w:b/>
          <w:sz w:val="20"/>
          <w:szCs w:val="20"/>
        </w:rPr>
      </w:pPr>
      <w:r w:rsidRPr="005F6FAF">
        <w:rPr>
          <w:b/>
          <w:sz w:val="20"/>
          <w:szCs w:val="20"/>
        </w:rPr>
        <w:t xml:space="preserve"> и содержанию бюджетного прогноза Моргинского   сельского поселения на долгосрочный период</w:t>
      </w:r>
    </w:p>
    <w:p w:rsidR="00E874C5" w:rsidRPr="005F6FAF" w:rsidRDefault="00E874C5" w:rsidP="00E874C5">
      <w:pPr>
        <w:jc w:val="center"/>
        <w:rPr>
          <w:sz w:val="20"/>
          <w:szCs w:val="20"/>
        </w:rPr>
      </w:pPr>
    </w:p>
    <w:p w:rsidR="00E874C5" w:rsidRPr="005F6FAF" w:rsidRDefault="00E874C5" w:rsidP="00E874C5">
      <w:pPr>
        <w:autoSpaceDE w:val="0"/>
        <w:autoSpaceDN w:val="0"/>
        <w:adjustRightInd w:val="0"/>
        <w:jc w:val="center"/>
        <w:rPr>
          <w:b/>
          <w:sz w:val="20"/>
          <w:szCs w:val="20"/>
        </w:rPr>
      </w:pPr>
      <w:r w:rsidRPr="005F6FAF">
        <w:rPr>
          <w:b/>
          <w:sz w:val="20"/>
          <w:szCs w:val="20"/>
        </w:rPr>
        <w:t>I. Общие положения</w:t>
      </w: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1.1. Настоящий Порядок разработан в соответствии с Бюджетным кодексом Российской Федерации, иными нормативными правовыми актами Российской Федерации, Уставом  Моргинского   сельского поселения, и иными нормативными правовыми актами Моргинского   сельского поселения, регулирующими бюджетные правоотношения, в целях:</w:t>
      </w: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 проведения в Моргинском  сельском поселении предсказуемой и ответственной бюджетной политики;</w:t>
      </w: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 создания базовых условий для устойчивого экономического роста и макроэкономической стабильности поселения, сбалансированности и устойчивости бюджета Моргинского  сельского поселения Дубенского района (далее – бюджета поселения);</w:t>
      </w: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 обеспечения бюджетного планирования и принятия муниципальных программ, мероприятий, инвестиционных и других проектов, направленных на социально-экономическое развитие поселения в соответствии с возможностями бюджета;</w:t>
      </w: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 обеспечения выполнения долгосрочной программы социально-экономического развития района в целях повышения уровня и качества жизни населения поселения посредством удовлетворения потребностей граждан в качественных муниципальных услугах.</w:t>
      </w:r>
    </w:p>
    <w:p w:rsidR="00E874C5" w:rsidRPr="005F6FAF" w:rsidRDefault="00E874C5" w:rsidP="00E874C5">
      <w:pPr>
        <w:ind w:firstLine="720"/>
        <w:jc w:val="both"/>
        <w:rPr>
          <w:sz w:val="20"/>
          <w:szCs w:val="20"/>
        </w:rPr>
      </w:pPr>
      <w:r w:rsidRPr="005F6FAF">
        <w:rPr>
          <w:sz w:val="20"/>
          <w:szCs w:val="20"/>
        </w:rPr>
        <w:t xml:space="preserve">1.2. Настоящий Порядок устанавливает процедуру утверждения, периода действия, а также требования к составу и содержанию бюджетного прогноза поселения на долгосрочный период. </w:t>
      </w:r>
    </w:p>
    <w:p w:rsidR="00E874C5" w:rsidRPr="005F6FAF" w:rsidRDefault="00E874C5" w:rsidP="00E874C5">
      <w:pPr>
        <w:autoSpaceDE w:val="0"/>
        <w:autoSpaceDN w:val="0"/>
        <w:adjustRightInd w:val="0"/>
        <w:ind w:right="278" w:firstLine="709"/>
        <w:jc w:val="both"/>
        <w:rPr>
          <w:sz w:val="20"/>
          <w:szCs w:val="20"/>
        </w:rPr>
      </w:pPr>
      <w:r w:rsidRPr="005F6FAF">
        <w:rPr>
          <w:sz w:val="20"/>
          <w:szCs w:val="20"/>
        </w:rPr>
        <w:t>1.3. Основные понятия, используемые в настоящем Порядке:</w:t>
      </w:r>
    </w:p>
    <w:p w:rsidR="00E874C5" w:rsidRPr="005F6FAF" w:rsidRDefault="00E874C5" w:rsidP="00E874C5">
      <w:pPr>
        <w:ind w:firstLine="720"/>
        <w:jc w:val="both"/>
        <w:rPr>
          <w:sz w:val="20"/>
          <w:szCs w:val="20"/>
        </w:rPr>
      </w:pPr>
      <w:r w:rsidRPr="005F6FAF">
        <w:rPr>
          <w:bCs/>
          <w:sz w:val="20"/>
          <w:szCs w:val="20"/>
        </w:rPr>
        <w:t>- бюджетный прогноз на долгосрочный период -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политики на долгосрочный период (далее - Документ).</w:t>
      </w:r>
    </w:p>
    <w:p w:rsidR="00E874C5" w:rsidRPr="005F6FAF" w:rsidRDefault="00E874C5" w:rsidP="00E874C5">
      <w:pPr>
        <w:autoSpaceDE w:val="0"/>
        <w:autoSpaceDN w:val="0"/>
        <w:adjustRightInd w:val="0"/>
        <w:ind w:firstLine="709"/>
        <w:jc w:val="both"/>
        <w:rPr>
          <w:sz w:val="20"/>
          <w:szCs w:val="20"/>
        </w:rPr>
      </w:pPr>
    </w:p>
    <w:p w:rsidR="00E874C5" w:rsidRPr="005F6FAF" w:rsidRDefault="00E874C5" w:rsidP="00E874C5">
      <w:pPr>
        <w:autoSpaceDE w:val="0"/>
        <w:autoSpaceDN w:val="0"/>
        <w:adjustRightInd w:val="0"/>
        <w:ind w:firstLine="709"/>
        <w:jc w:val="both"/>
        <w:rPr>
          <w:sz w:val="20"/>
          <w:szCs w:val="20"/>
        </w:rPr>
      </w:pPr>
    </w:p>
    <w:p w:rsidR="00E874C5" w:rsidRPr="005F6FAF" w:rsidRDefault="00E874C5" w:rsidP="00E874C5">
      <w:pPr>
        <w:pStyle w:val="consplusnormal0"/>
        <w:spacing w:before="0" w:beforeAutospacing="0" w:after="0" w:afterAutospacing="0"/>
        <w:jc w:val="center"/>
        <w:outlineLvl w:val="1"/>
        <w:rPr>
          <w:b/>
          <w:sz w:val="20"/>
          <w:szCs w:val="20"/>
        </w:rPr>
      </w:pPr>
      <w:r w:rsidRPr="005F6FAF">
        <w:rPr>
          <w:b/>
          <w:sz w:val="20"/>
          <w:szCs w:val="20"/>
        </w:rPr>
        <w:t xml:space="preserve">II. Принятие решения о разработке </w:t>
      </w:r>
    </w:p>
    <w:p w:rsidR="00E874C5" w:rsidRPr="005F6FAF" w:rsidRDefault="00E874C5" w:rsidP="00E874C5">
      <w:pPr>
        <w:pStyle w:val="consplusnormal0"/>
        <w:spacing w:before="0" w:beforeAutospacing="0" w:after="0" w:afterAutospacing="0"/>
        <w:jc w:val="center"/>
        <w:outlineLvl w:val="1"/>
        <w:rPr>
          <w:b/>
          <w:sz w:val="20"/>
          <w:szCs w:val="20"/>
        </w:rPr>
      </w:pPr>
    </w:p>
    <w:p w:rsidR="00E874C5" w:rsidRPr="005F6FAF" w:rsidRDefault="00E874C5" w:rsidP="00E874C5">
      <w:pPr>
        <w:pStyle w:val="ac"/>
        <w:spacing w:before="0" w:beforeAutospacing="0" w:after="0" w:afterAutospacing="0"/>
        <w:ind w:firstLine="720"/>
        <w:jc w:val="both"/>
        <w:rPr>
          <w:sz w:val="20"/>
          <w:szCs w:val="20"/>
        </w:rPr>
      </w:pPr>
      <w:r w:rsidRPr="005F6FAF">
        <w:rPr>
          <w:sz w:val="20"/>
          <w:szCs w:val="20"/>
        </w:rPr>
        <w:t> 2.1. Долгосрочное бюджетное планирование Моргинского сельского поселения осуществляется путем формирования бюджетного прогноза  Моргинского  сельского поселения на долгосрочный период в случае, если Совет депутатов Моргинского  сельского поселения приняло решение о его формировании в соответствии с требованиями Бюджетного кодекса.</w:t>
      </w:r>
    </w:p>
    <w:p w:rsidR="00E874C5" w:rsidRPr="005F6FAF" w:rsidRDefault="00E874C5" w:rsidP="00E874C5">
      <w:pPr>
        <w:autoSpaceDE w:val="0"/>
        <w:autoSpaceDN w:val="0"/>
        <w:adjustRightInd w:val="0"/>
        <w:ind w:firstLine="709"/>
        <w:jc w:val="both"/>
        <w:rPr>
          <w:sz w:val="20"/>
          <w:szCs w:val="20"/>
        </w:rPr>
      </w:pPr>
    </w:p>
    <w:p w:rsidR="00E874C5" w:rsidRPr="005F6FAF" w:rsidRDefault="00E874C5" w:rsidP="00E874C5">
      <w:pPr>
        <w:pStyle w:val="consplusnormal0"/>
        <w:spacing w:before="0" w:beforeAutospacing="0" w:after="0" w:afterAutospacing="0"/>
        <w:jc w:val="center"/>
        <w:outlineLvl w:val="1"/>
        <w:rPr>
          <w:b/>
          <w:sz w:val="20"/>
          <w:szCs w:val="20"/>
        </w:rPr>
      </w:pPr>
      <w:r w:rsidRPr="005F6FAF">
        <w:rPr>
          <w:b/>
          <w:sz w:val="20"/>
          <w:szCs w:val="20"/>
        </w:rPr>
        <w:t xml:space="preserve">III. Требования к структуре (составу и содержанию) </w:t>
      </w:r>
    </w:p>
    <w:p w:rsidR="00E874C5" w:rsidRPr="005F6FAF" w:rsidRDefault="00E874C5" w:rsidP="00E874C5">
      <w:pPr>
        <w:autoSpaceDE w:val="0"/>
        <w:autoSpaceDN w:val="0"/>
        <w:adjustRightInd w:val="0"/>
        <w:ind w:firstLine="720"/>
        <w:jc w:val="both"/>
        <w:rPr>
          <w:sz w:val="20"/>
          <w:szCs w:val="20"/>
        </w:rPr>
      </w:pPr>
      <w:r w:rsidRPr="005F6FAF">
        <w:rPr>
          <w:bCs/>
          <w:sz w:val="20"/>
          <w:szCs w:val="20"/>
        </w:rPr>
        <w:t xml:space="preserve">3.1. </w:t>
      </w:r>
      <w:r w:rsidRPr="005F6FAF">
        <w:rPr>
          <w:sz w:val="20"/>
          <w:szCs w:val="20"/>
        </w:rPr>
        <w:t xml:space="preserve">Документ разрабатывается исходя из положений </w:t>
      </w:r>
      <w:r w:rsidRPr="005F6FAF">
        <w:rPr>
          <w:spacing w:val="-6"/>
          <w:sz w:val="20"/>
          <w:szCs w:val="20"/>
        </w:rPr>
        <w:t>социально-экономического развития поселения</w:t>
      </w:r>
      <w:r w:rsidRPr="005F6FAF">
        <w:rPr>
          <w:sz w:val="20"/>
          <w:szCs w:val="20"/>
        </w:rPr>
        <w:t>.</w:t>
      </w:r>
    </w:p>
    <w:p w:rsidR="00E874C5" w:rsidRPr="005F6FAF" w:rsidRDefault="00E874C5" w:rsidP="00E874C5">
      <w:pPr>
        <w:pStyle w:val="consplusnormal0"/>
        <w:spacing w:before="0" w:beforeAutospacing="0" w:after="0" w:afterAutospacing="0"/>
        <w:ind w:firstLine="720"/>
        <w:jc w:val="both"/>
        <w:outlineLvl w:val="1"/>
        <w:rPr>
          <w:sz w:val="20"/>
          <w:szCs w:val="20"/>
        </w:rPr>
      </w:pPr>
      <w:r w:rsidRPr="005F6FAF">
        <w:rPr>
          <w:sz w:val="20"/>
          <w:szCs w:val="20"/>
        </w:rPr>
        <w:t>3.2. Долгосрочный бюджетный прогноз состоит из следующих частей:</w:t>
      </w:r>
    </w:p>
    <w:p w:rsidR="00E874C5" w:rsidRPr="005F6FAF" w:rsidRDefault="00E874C5" w:rsidP="00E874C5">
      <w:pPr>
        <w:autoSpaceDE w:val="0"/>
        <w:autoSpaceDN w:val="0"/>
        <w:adjustRightInd w:val="0"/>
        <w:ind w:firstLine="720"/>
        <w:jc w:val="both"/>
        <w:rPr>
          <w:bCs/>
          <w:sz w:val="20"/>
          <w:szCs w:val="20"/>
        </w:rPr>
      </w:pPr>
      <w:r w:rsidRPr="005F6FAF">
        <w:rPr>
          <w:bCs/>
          <w:sz w:val="20"/>
          <w:szCs w:val="20"/>
        </w:rPr>
        <w:t xml:space="preserve">- прогноза основных характеристик бюджета сельского поселения; </w:t>
      </w:r>
    </w:p>
    <w:p w:rsidR="00E874C5" w:rsidRPr="005F6FAF" w:rsidRDefault="00E874C5" w:rsidP="00E874C5">
      <w:pPr>
        <w:autoSpaceDE w:val="0"/>
        <w:autoSpaceDN w:val="0"/>
        <w:adjustRightInd w:val="0"/>
        <w:ind w:firstLine="720"/>
        <w:jc w:val="both"/>
        <w:rPr>
          <w:bCs/>
          <w:sz w:val="20"/>
          <w:szCs w:val="20"/>
        </w:rPr>
      </w:pPr>
      <w:r w:rsidRPr="005F6FAF">
        <w:rPr>
          <w:bCs/>
          <w:sz w:val="20"/>
          <w:szCs w:val="20"/>
        </w:rPr>
        <w:t>- показателей финансового обеспечения муниципальных программ на период их действия;</w:t>
      </w:r>
    </w:p>
    <w:p w:rsidR="00E874C5" w:rsidRPr="005F6FAF" w:rsidRDefault="00E874C5" w:rsidP="00E874C5">
      <w:pPr>
        <w:autoSpaceDE w:val="0"/>
        <w:autoSpaceDN w:val="0"/>
        <w:adjustRightInd w:val="0"/>
        <w:ind w:firstLine="720"/>
        <w:jc w:val="both"/>
        <w:rPr>
          <w:bCs/>
          <w:sz w:val="20"/>
          <w:szCs w:val="20"/>
        </w:rPr>
      </w:pPr>
      <w:r w:rsidRPr="005F6FAF">
        <w:rPr>
          <w:bCs/>
          <w:sz w:val="20"/>
          <w:szCs w:val="20"/>
        </w:rPr>
        <w:t>- основных подходов к формированию бюджетной политики;</w:t>
      </w:r>
    </w:p>
    <w:p w:rsidR="00E874C5" w:rsidRPr="005F6FAF" w:rsidRDefault="00E874C5" w:rsidP="00E874C5">
      <w:pPr>
        <w:autoSpaceDE w:val="0"/>
        <w:autoSpaceDN w:val="0"/>
        <w:adjustRightInd w:val="0"/>
        <w:ind w:firstLine="720"/>
        <w:jc w:val="both"/>
        <w:rPr>
          <w:bCs/>
          <w:sz w:val="20"/>
          <w:szCs w:val="20"/>
        </w:rPr>
      </w:pPr>
      <w:r w:rsidRPr="005F6FAF">
        <w:rPr>
          <w:bCs/>
          <w:sz w:val="20"/>
          <w:szCs w:val="20"/>
        </w:rPr>
        <w:lastRenderedPageBreak/>
        <w:t>- иных показателей, характеризующих бюджет сельского поселения.</w:t>
      </w:r>
    </w:p>
    <w:p w:rsidR="00E874C5" w:rsidRPr="005F6FAF" w:rsidRDefault="00E874C5" w:rsidP="00E874C5">
      <w:pPr>
        <w:pStyle w:val="ac"/>
        <w:spacing w:before="0" w:beforeAutospacing="0" w:after="0" w:afterAutospacing="0"/>
        <w:ind w:firstLine="720"/>
        <w:jc w:val="center"/>
        <w:rPr>
          <w:sz w:val="20"/>
          <w:szCs w:val="20"/>
        </w:rPr>
      </w:pPr>
    </w:p>
    <w:p w:rsidR="00E874C5" w:rsidRPr="005F6FAF" w:rsidRDefault="00E874C5" w:rsidP="00E874C5">
      <w:pPr>
        <w:pStyle w:val="ac"/>
        <w:spacing w:before="0" w:beforeAutospacing="0" w:after="0" w:afterAutospacing="0"/>
        <w:jc w:val="center"/>
        <w:rPr>
          <w:sz w:val="20"/>
          <w:szCs w:val="20"/>
        </w:rPr>
      </w:pPr>
      <w:r w:rsidRPr="005F6FAF">
        <w:rPr>
          <w:b/>
          <w:sz w:val="20"/>
          <w:szCs w:val="20"/>
        </w:rPr>
        <w:t>IV.</w:t>
      </w:r>
      <w:r w:rsidRPr="005F6FAF">
        <w:rPr>
          <w:rStyle w:val="af1"/>
          <w:bCs/>
          <w:sz w:val="20"/>
          <w:szCs w:val="20"/>
        </w:rPr>
        <w:t xml:space="preserve"> Порядок внесения изменений</w:t>
      </w:r>
    </w:p>
    <w:p w:rsidR="00E874C5" w:rsidRPr="005F6FAF" w:rsidRDefault="00E874C5" w:rsidP="00E874C5">
      <w:pPr>
        <w:ind w:firstLine="720"/>
        <w:jc w:val="both"/>
        <w:rPr>
          <w:sz w:val="20"/>
          <w:szCs w:val="20"/>
        </w:rPr>
      </w:pPr>
      <w:r w:rsidRPr="005F6FAF">
        <w:rPr>
          <w:sz w:val="20"/>
          <w:szCs w:val="20"/>
        </w:rPr>
        <w:t>4.1. Документ может быть изменен с учетом изменения прогноза социально-экономического развития поселения на соответствующий период и принятого решения о соответствующем бюджете без продления периода его действия.</w:t>
      </w:r>
    </w:p>
    <w:p w:rsidR="00E874C5" w:rsidRPr="005F6FAF" w:rsidRDefault="00E874C5" w:rsidP="00E874C5">
      <w:pPr>
        <w:autoSpaceDE w:val="0"/>
        <w:autoSpaceDN w:val="0"/>
        <w:adjustRightInd w:val="0"/>
        <w:ind w:right="-5" w:firstLine="709"/>
        <w:jc w:val="both"/>
        <w:rPr>
          <w:sz w:val="20"/>
          <w:szCs w:val="20"/>
        </w:rPr>
      </w:pPr>
      <w:r w:rsidRPr="005F6FAF">
        <w:rPr>
          <w:sz w:val="20"/>
          <w:szCs w:val="20"/>
        </w:rPr>
        <w:t>4.2. Вместе с проектом изменений готовится  пояснительная записка с описанием влияния предлагаемых изменений на бюджетный прогноз и его целевые показатели, обоснование эффективности принимаемых решений, финансово-экономическое обоснование предлагаемых изменений.</w:t>
      </w:r>
    </w:p>
    <w:p w:rsidR="00E874C5" w:rsidRPr="005F6FAF" w:rsidRDefault="00E874C5" w:rsidP="00E874C5">
      <w:pPr>
        <w:pStyle w:val="ac"/>
        <w:spacing w:before="0" w:beforeAutospacing="0" w:after="0" w:afterAutospacing="0"/>
        <w:ind w:firstLine="720"/>
        <w:jc w:val="center"/>
        <w:rPr>
          <w:sz w:val="20"/>
          <w:szCs w:val="20"/>
        </w:rPr>
      </w:pPr>
    </w:p>
    <w:p w:rsidR="00E874C5" w:rsidRPr="005F6FAF" w:rsidRDefault="00E874C5" w:rsidP="00E874C5">
      <w:pPr>
        <w:pStyle w:val="ac"/>
        <w:spacing w:before="0" w:beforeAutospacing="0" w:after="0" w:afterAutospacing="0"/>
        <w:ind w:firstLine="720"/>
        <w:jc w:val="center"/>
        <w:rPr>
          <w:b/>
          <w:sz w:val="20"/>
          <w:szCs w:val="20"/>
        </w:rPr>
      </w:pPr>
      <w:r w:rsidRPr="005F6FAF">
        <w:rPr>
          <w:b/>
          <w:sz w:val="20"/>
          <w:szCs w:val="20"/>
        </w:rPr>
        <w:t>V.  Утверждение документа</w:t>
      </w:r>
    </w:p>
    <w:p w:rsidR="00E874C5" w:rsidRPr="005F6FAF" w:rsidRDefault="00E874C5" w:rsidP="00E874C5">
      <w:pPr>
        <w:ind w:firstLine="720"/>
        <w:jc w:val="both"/>
        <w:rPr>
          <w:sz w:val="20"/>
          <w:szCs w:val="20"/>
        </w:rPr>
      </w:pPr>
      <w:r w:rsidRPr="005F6FAF">
        <w:rPr>
          <w:sz w:val="20"/>
          <w:szCs w:val="20"/>
        </w:rPr>
        <w:t xml:space="preserve">5.1. Проект документа или проект изменений в документ (за исключением показателей финансового обеспечения муниципальных программ) представляется в Совет депутатов Моргинского  сельского поселения одновременно с проектом решения о бюджете Моргинского  сельского поселения Дубенского муниципального района. </w:t>
      </w:r>
    </w:p>
    <w:p w:rsidR="00E874C5" w:rsidRPr="005F6FAF" w:rsidRDefault="00E874C5" w:rsidP="00E874C5">
      <w:pPr>
        <w:ind w:firstLine="720"/>
        <w:jc w:val="both"/>
        <w:rPr>
          <w:sz w:val="20"/>
          <w:szCs w:val="20"/>
        </w:rPr>
      </w:pPr>
      <w:r w:rsidRPr="005F6FAF">
        <w:rPr>
          <w:sz w:val="20"/>
          <w:szCs w:val="20"/>
        </w:rPr>
        <w:t>5.2. Документ или изменения в него утверждаются Администрацией Моргинского   сельского поселения в срок, не превышающий 2-х месяцев со дня официального опубликования решения о бюджете Моргинского  сельского поселения Дубенского муниципального  района.</w:t>
      </w:r>
    </w:p>
    <w:p w:rsidR="00E874C5" w:rsidRPr="005F6FAF" w:rsidRDefault="00E874C5" w:rsidP="00E874C5">
      <w:pPr>
        <w:pStyle w:val="ac"/>
        <w:spacing w:before="0" w:beforeAutospacing="0" w:after="0" w:afterAutospacing="0"/>
        <w:ind w:firstLine="720"/>
        <w:jc w:val="both"/>
        <w:rPr>
          <w:sz w:val="20"/>
          <w:szCs w:val="20"/>
        </w:rPr>
      </w:pPr>
    </w:p>
    <w:p w:rsidR="00E874C5" w:rsidRPr="005F6FAF" w:rsidRDefault="00E874C5" w:rsidP="00E874C5">
      <w:pPr>
        <w:pStyle w:val="ac"/>
        <w:spacing w:before="0" w:beforeAutospacing="0" w:after="0" w:afterAutospacing="0"/>
        <w:ind w:firstLine="720"/>
        <w:jc w:val="center"/>
        <w:rPr>
          <w:b/>
          <w:sz w:val="20"/>
          <w:szCs w:val="20"/>
        </w:rPr>
      </w:pPr>
      <w:r w:rsidRPr="005F6FAF">
        <w:rPr>
          <w:b/>
          <w:sz w:val="20"/>
          <w:szCs w:val="20"/>
        </w:rPr>
        <w:t>VI.  Период действия документа</w:t>
      </w:r>
    </w:p>
    <w:p w:rsidR="00E874C5" w:rsidRPr="005F6FAF" w:rsidRDefault="00E874C5" w:rsidP="00E874C5">
      <w:pPr>
        <w:ind w:firstLine="720"/>
        <w:jc w:val="both"/>
        <w:rPr>
          <w:sz w:val="20"/>
          <w:szCs w:val="20"/>
        </w:rPr>
      </w:pPr>
      <w:r w:rsidRPr="005F6FAF">
        <w:rPr>
          <w:sz w:val="20"/>
          <w:szCs w:val="20"/>
        </w:rPr>
        <w:t>6.1. Документ разрабатывается каждые три года на шесть и более лет на основе прогноза социально-экономического развития поселения на соответствующий период.</w:t>
      </w:r>
    </w:p>
    <w:p w:rsidR="00E874C5" w:rsidRPr="005F6FAF" w:rsidRDefault="00E874C5" w:rsidP="00E874C5">
      <w:pPr>
        <w:pStyle w:val="ac"/>
        <w:spacing w:before="0" w:beforeAutospacing="0" w:after="0" w:afterAutospacing="0"/>
        <w:ind w:firstLine="720"/>
        <w:jc w:val="both"/>
        <w:rPr>
          <w:sz w:val="20"/>
          <w:szCs w:val="20"/>
        </w:rPr>
      </w:pPr>
    </w:p>
    <w:bookmarkEnd w:id="9"/>
    <w:bookmarkEnd w:id="10"/>
    <w:p w:rsidR="00E874C5" w:rsidRPr="005F6FAF" w:rsidRDefault="00E874C5" w:rsidP="00E874C5">
      <w:pPr>
        <w:ind w:firstLine="540"/>
        <w:rPr>
          <w:sz w:val="20"/>
          <w:szCs w:val="20"/>
        </w:rPr>
      </w:pPr>
    </w:p>
    <w:p w:rsidR="00E874C5" w:rsidRPr="00286606" w:rsidRDefault="00E874C5" w:rsidP="00E874C5">
      <w:pPr>
        <w:jc w:val="center"/>
        <w:rPr>
          <w:b/>
          <w:sz w:val="20"/>
          <w:szCs w:val="20"/>
        </w:rPr>
      </w:pPr>
      <w:r w:rsidRPr="00286606">
        <w:rPr>
          <w:b/>
          <w:sz w:val="20"/>
          <w:szCs w:val="20"/>
        </w:rPr>
        <w:t>АДМИНИСТРАЦИЯ  МОРГИНСКОГО СЕЛЬСКОГО ПОСЕЛЕНИЯ</w:t>
      </w:r>
    </w:p>
    <w:p w:rsidR="00E874C5" w:rsidRPr="00286606" w:rsidRDefault="00E874C5" w:rsidP="00E874C5">
      <w:pPr>
        <w:jc w:val="center"/>
        <w:rPr>
          <w:b/>
          <w:sz w:val="20"/>
          <w:szCs w:val="20"/>
        </w:rPr>
      </w:pPr>
      <w:r w:rsidRPr="00286606">
        <w:rPr>
          <w:b/>
          <w:sz w:val="20"/>
          <w:szCs w:val="20"/>
        </w:rPr>
        <w:t>ДУБЕНСКОГО МУНИЦИПАЛЬНОГО РАЙОНА</w:t>
      </w:r>
    </w:p>
    <w:p w:rsidR="00E874C5" w:rsidRPr="00286606" w:rsidRDefault="00E874C5" w:rsidP="00E874C5">
      <w:pPr>
        <w:jc w:val="center"/>
        <w:rPr>
          <w:b/>
          <w:sz w:val="20"/>
          <w:szCs w:val="20"/>
        </w:rPr>
      </w:pPr>
      <w:r w:rsidRPr="00286606">
        <w:rPr>
          <w:b/>
          <w:sz w:val="20"/>
          <w:szCs w:val="20"/>
        </w:rPr>
        <w:t>РЕСПУБЛИКИ МОРДОВИЯ</w:t>
      </w:r>
    </w:p>
    <w:p w:rsidR="00E874C5" w:rsidRPr="00286606" w:rsidRDefault="00E874C5" w:rsidP="00E874C5">
      <w:pPr>
        <w:rPr>
          <w:b/>
          <w:sz w:val="20"/>
          <w:szCs w:val="20"/>
        </w:rPr>
      </w:pPr>
    </w:p>
    <w:p w:rsidR="00E874C5" w:rsidRPr="00286606" w:rsidRDefault="00E874C5" w:rsidP="00E874C5">
      <w:pPr>
        <w:jc w:val="center"/>
        <w:rPr>
          <w:b/>
          <w:sz w:val="20"/>
          <w:szCs w:val="20"/>
        </w:rPr>
      </w:pPr>
      <w:r w:rsidRPr="00286606">
        <w:rPr>
          <w:b/>
          <w:sz w:val="20"/>
          <w:szCs w:val="20"/>
        </w:rPr>
        <w:t xml:space="preserve">ПОСТАНОВЛЕНИЕ                                 </w:t>
      </w:r>
    </w:p>
    <w:p w:rsidR="00E874C5" w:rsidRPr="00286606" w:rsidRDefault="00E874C5" w:rsidP="00E874C5">
      <w:pPr>
        <w:jc w:val="center"/>
        <w:rPr>
          <w:sz w:val="20"/>
          <w:szCs w:val="20"/>
        </w:rPr>
      </w:pPr>
      <w:r w:rsidRPr="00286606">
        <w:rPr>
          <w:sz w:val="20"/>
          <w:szCs w:val="20"/>
        </w:rPr>
        <w:t xml:space="preserve">                                                                                                  </w:t>
      </w:r>
    </w:p>
    <w:p w:rsidR="00E874C5" w:rsidRPr="00286606" w:rsidRDefault="00E874C5" w:rsidP="00E874C5">
      <w:pPr>
        <w:rPr>
          <w:sz w:val="20"/>
          <w:szCs w:val="20"/>
        </w:rPr>
      </w:pPr>
    </w:p>
    <w:p w:rsidR="00E874C5" w:rsidRPr="00286606" w:rsidRDefault="00E874C5" w:rsidP="00E874C5">
      <w:pPr>
        <w:jc w:val="center"/>
        <w:rPr>
          <w:sz w:val="20"/>
          <w:szCs w:val="20"/>
        </w:rPr>
      </w:pPr>
      <w:r w:rsidRPr="00286606">
        <w:rPr>
          <w:sz w:val="20"/>
          <w:szCs w:val="20"/>
        </w:rPr>
        <w:t xml:space="preserve">От 24.04.2020 </w:t>
      </w:r>
      <w:r w:rsidRPr="00286606">
        <w:rPr>
          <w:sz w:val="20"/>
          <w:szCs w:val="20"/>
        </w:rPr>
        <w:tab/>
      </w:r>
      <w:r w:rsidRPr="00286606">
        <w:rPr>
          <w:sz w:val="20"/>
          <w:szCs w:val="20"/>
        </w:rPr>
        <w:tab/>
      </w:r>
      <w:r w:rsidRPr="00286606">
        <w:rPr>
          <w:sz w:val="20"/>
          <w:szCs w:val="20"/>
        </w:rPr>
        <w:tab/>
      </w:r>
      <w:r w:rsidRPr="00286606">
        <w:rPr>
          <w:sz w:val="20"/>
          <w:szCs w:val="20"/>
        </w:rPr>
        <w:tab/>
        <w:t xml:space="preserve">      </w:t>
      </w:r>
      <w:r w:rsidRPr="00286606">
        <w:rPr>
          <w:sz w:val="20"/>
          <w:szCs w:val="20"/>
        </w:rPr>
        <w:tab/>
      </w:r>
      <w:r w:rsidRPr="00286606">
        <w:rPr>
          <w:sz w:val="20"/>
          <w:szCs w:val="20"/>
        </w:rPr>
        <w:tab/>
      </w:r>
      <w:r w:rsidRPr="00286606">
        <w:rPr>
          <w:sz w:val="20"/>
          <w:szCs w:val="20"/>
        </w:rPr>
        <w:tab/>
        <w:t xml:space="preserve">           №19 </w:t>
      </w:r>
    </w:p>
    <w:p w:rsidR="00E874C5" w:rsidRPr="00286606" w:rsidRDefault="00E874C5" w:rsidP="00E874C5">
      <w:pPr>
        <w:jc w:val="center"/>
        <w:rPr>
          <w:sz w:val="20"/>
          <w:szCs w:val="20"/>
        </w:rPr>
      </w:pPr>
      <w:r w:rsidRPr="00286606">
        <w:rPr>
          <w:sz w:val="20"/>
          <w:szCs w:val="20"/>
        </w:rPr>
        <w:t>с. Морга</w:t>
      </w:r>
    </w:p>
    <w:p w:rsidR="00E874C5" w:rsidRPr="00286606" w:rsidRDefault="00E874C5" w:rsidP="00E874C5">
      <w:pPr>
        <w:rPr>
          <w:sz w:val="20"/>
          <w:szCs w:val="20"/>
        </w:rPr>
      </w:pPr>
    </w:p>
    <w:p w:rsidR="00E874C5" w:rsidRPr="00286606" w:rsidRDefault="00E874C5" w:rsidP="00E874C5">
      <w:pPr>
        <w:ind w:firstLine="708"/>
        <w:jc w:val="center"/>
        <w:rPr>
          <w:sz w:val="20"/>
          <w:szCs w:val="20"/>
        </w:rPr>
      </w:pPr>
    </w:p>
    <w:p w:rsidR="00E874C5" w:rsidRPr="00286606" w:rsidRDefault="00E874C5" w:rsidP="0049423F">
      <w:pPr>
        <w:pStyle w:val="1"/>
        <w:jc w:val="center"/>
        <w:rPr>
          <w:sz w:val="20"/>
        </w:rPr>
      </w:pPr>
      <w:r w:rsidRPr="00286606">
        <w:rPr>
          <w:sz w:val="20"/>
        </w:rPr>
        <w:t>ОБ УТВЕРЖДЕНИИ ПОРЯДКА РАЗРАБОТКИ СРЕДНЕСРОЧНОГО ФИНАНСОВОГО ПЛАНА МОРГИНСКОГО СЕЛЬСКОГО ПОСЕЛЕНИЯ ДУБЕНСКОГО МУНИЦИПАЛЬНОГО РАЙОНА РЕСПУБЛИКИ МОРДОВИЯ</w:t>
      </w:r>
    </w:p>
    <w:p w:rsidR="00E874C5" w:rsidRPr="00286606" w:rsidRDefault="00E874C5" w:rsidP="00E874C5">
      <w:pPr>
        <w:jc w:val="both"/>
        <w:rPr>
          <w:sz w:val="20"/>
          <w:szCs w:val="20"/>
        </w:rPr>
      </w:pPr>
    </w:p>
    <w:p w:rsidR="00E874C5" w:rsidRPr="00286606" w:rsidRDefault="00E874C5" w:rsidP="00E874C5">
      <w:pPr>
        <w:ind w:firstLine="708"/>
        <w:jc w:val="both"/>
        <w:rPr>
          <w:sz w:val="20"/>
          <w:szCs w:val="20"/>
        </w:rPr>
      </w:pPr>
    </w:p>
    <w:p w:rsidR="00E874C5" w:rsidRPr="00286606" w:rsidRDefault="00E874C5" w:rsidP="00E874C5">
      <w:pPr>
        <w:ind w:firstLine="708"/>
        <w:jc w:val="both"/>
        <w:rPr>
          <w:sz w:val="20"/>
          <w:szCs w:val="20"/>
        </w:rPr>
      </w:pPr>
      <w:r w:rsidRPr="00286606">
        <w:rPr>
          <w:sz w:val="20"/>
          <w:szCs w:val="20"/>
        </w:rPr>
        <w:t xml:space="preserve">В соответствии со </w:t>
      </w:r>
      <w:hyperlink r:id="rId10" w:history="1">
        <w:r w:rsidRPr="00286606">
          <w:rPr>
            <w:rStyle w:val="af2"/>
            <w:sz w:val="20"/>
            <w:szCs w:val="20"/>
          </w:rPr>
          <w:t>статьей 174</w:t>
        </w:r>
      </w:hyperlink>
      <w:r w:rsidRPr="00286606">
        <w:rPr>
          <w:sz w:val="20"/>
          <w:szCs w:val="20"/>
        </w:rPr>
        <w:t xml:space="preserve"> Бюджетного кодекса Российской Федерации и руководствуясь Уставом Моргинского сельского поселения Дубенского муниципального района Республики Мордовия, администрация Моргинского сельского поселения Дубенского муниципального района Республики Мордовия </w:t>
      </w:r>
    </w:p>
    <w:p w:rsidR="00E874C5" w:rsidRPr="00286606" w:rsidRDefault="00E874C5" w:rsidP="00E874C5">
      <w:pPr>
        <w:ind w:firstLine="708"/>
        <w:jc w:val="both"/>
        <w:rPr>
          <w:sz w:val="20"/>
          <w:szCs w:val="20"/>
        </w:rPr>
      </w:pPr>
      <w:r w:rsidRPr="00286606">
        <w:rPr>
          <w:sz w:val="20"/>
          <w:szCs w:val="20"/>
        </w:rPr>
        <w:t>п о с т а н о в л я е т:</w:t>
      </w:r>
    </w:p>
    <w:p w:rsidR="00E874C5" w:rsidRPr="00286606" w:rsidRDefault="00E874C5" w:rsidP="00E874C5">
      <w:pPr>
        <w:ind w:firstLine="708"/>
        <w:jc w:val="both"/>
        <w:rPr>
          <w:sz w:val="20"/>
          <w:szCs w:val="20"/>
        </w:rPr>
      </w:pPr>
      <w:r w:rsidRPr="00286606">
        <w:rPr>
          <w:sz w:val="20"/>
          <w:szCs w:val="20"/>
        </w:rPr>
        <w:t xml:space="preserve">1. Утвердить Порядок разработки среднесрочного финансового плана Моргинского сельского поселения Дубенского муниципального района Республики Мордовия, согласно </w:t>
      </w:r>
      <w:hyperlink w:anchor="sub_10000" w:history="1">
        <w:r w:rsidRPr="00286606">
          <w:rPr>
            <w:rStyle w:val="af2"/>
            <w:sz w:val="20"/>
            <w:szCs w:val="20"/>
          </w:rPr>
          <w:t>приложению 1</w:t>
        </w:r>
      </w:hyperlink>
      <w:r w:rsidRPr="00286606">
        <w:rPr>
          <w:sz w:val="20"/>
          <w:szCs w:val="20"/>
        </w:rPr>
        <w:t xml:space="preserve"> к настоящему постановлению.</w:t>
      </w:r>
    </w:p>
    <w:p w:rsidR="00E874C5" w:rsidRPr="00286606" w:rsidRDefault="00E874C5" w:rsidP="00E874C5">
      <w:pPr>
        <w:widowControl w:val="0"/>
        <w:autoSpaceDE w:val="0"/>
        <w:autoSpaceDN w:val="0"/>
        <w:adjustRightInd w:val="0"/>
        <w:ind w:firstLine="709"/>
        <w:jc w:val="both"/>
        <w:rPr>
          <w:sz w:val="20"/>
          <w:szCs w:val="20"/>
        </w:rPr>
      </w:pPr>
      <w:r w:rsidRPr="00286606">
        <w:rPr>
          <w:sz w:val="20"/>
          <w:szCs w:val="20"/>
        </w:rPr>
        <w:t>2. Опубликовать настоящее постановление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E874C5" w:rsidRPr="00286606" w:rsidRDefault="00E874C5" w:rsidP="00E874C5">
      <w:pPr>
        <w:widowControl w:val="0"/>
        <w:autoSpaceDE w:val="0"/>
        <w:autoSpaceDN w:val="0"/>
        <w:adjustRightInd w:val="0"/>
        <w:ind w:firstLine="709"/>
        <w:jc w:val="both"/>
        <w:rPr>
          <w:sz w:val="20"/>
          <w:szCs w:val="20"/>
        </w:rPr>
      </w:pPr>
      <w:r w:rsidRPr="00286606">
        <w:rPr>
          <w:sz w:val="20"/>
          <w:szCs w:val="20"/>
        </w:rPr>
        <w:t>3. Настоящее постановление вступает в силу после его официального опубликования.</w:t>
      </w: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ind w:firstLine="360"/>
        <w:rPr>
          <w:sz w:val="20"/>
          <w:szCs w:val="20"/>
        </w:rPr>
      </w:pPr>
      <w:r w:rsidRPr="00286606">
        <w:rPr>
          <w:sz w:val="20"/>
          <w:szCs w:val="20"/>
        </w:rPr>
        <w:t xml:space="preserve">Глава </w:t>
      </w:r>
    </w:p>
    <w:p w:rsidR="00E874C5" w:rsidRPr="00286606" w:rsidRDefault="00E874C5" w:rsidP="00E874C5">
      <w:pPr>
        <w:ind w:firstLine="360"/>
        <w:rPr>
          <w:sz w:val="20"/>
          <w:szCs w:val="20"/>
        </w:rPr>
      </w:pPr>
      <w:r w:rsidRPr="00286606">
        <w:rPr>
          <w:sz w:val="20"/>
          <w:szCs w:val="20"/>
        </w:rPr>
        <w:t>Моргинского сельского поселения                            С.Д.Фролов</w:t>
      </w: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jc w:val="both"/>
        <w:rPr>
          <w:sz w:val="20"/>
          <w:szCs w:val="20"/>
        </w:rPr>
      </w:pPr>
    </w:p>
    <w:p w:rsidR="00E874C5" w:rsidRPr="00286606" w:rsidRDefault="00E874C5" w:rsidP="00E874C5">
      <w:pPr>
        <w:ind w:firstLine="698"/>
        <w:jc w:val="right"/>
        <w:rPr>
          <w:rStyle w:val="af4"/>
          <w:b w:val="0"/>
          <w:sz w:val="20"/>
          <w:szCs w:val="20"/>
        </w:rPr>
      </w:pPr>
      <w:bookmarkStart w:id="11" w:name="sub_10000"/>
      <w:r w:rsidRPr="00286606">
        <w:rPr>
          <w:rStyle w:val="af4"/>
          <w:b w:val="0"/>
          <w:sz w:val="20"/>
          <w:szCs w:val="20"/>
        </w:rPr>
        <w:t>Приложение 1</w:t>
      </w:r>
      <w:r w:rsidRPr="00286606">
        <w:rPr>
          <w:rStyle w:val="af4"/>
          <w:b w:val="0"/>
          <w:sz w:val="20"/>
          <w:szCs w:val="20"/>
        </w:rPr>
        <w:br/>
        <w:t xml:space="preserve">к </w:t>
      </w:r>
      <w:hyperlink w:anchor="sub_0" w:history="1">
        <w:r w:rsidRPr="00286606">
          <w:rPr>
            <w:rStyle w:val="af2"/>
            <w:sz w:val="20"/>
            <w:szCs w:val="20"/>
          </w:rPr>
          <w:t>постановлению</w:t>
        </w:r>
      </w:hyperlink>
      <w:r w:rsidRPr="00286606">
        <w:rPr>
          <w:rStyle w:val="af4"/>
          <w:b w:val="0"/>
          <w:sz w:val="20"/>
          <w:szCs w:val="20"/>
        </w:rPr>
        <w:t xml:space="preserve"> администрации</w:t>
      </w:r>
    </w:p>
    <w:p w:rsidR="00E874C5" w:rsidRPr="00286606" w:rsidRDefault="00E874C5" w:rsidP="00E874C5">
      <w:pPr>
        <w:ind w:firstLine="698"/>
        <w:jc w:val="right"/>
        <w:rPr>
          <w:sz w:val="20"/>
          <w:szCs w:val="20"/>
        </w:rPr>
      </w:pPr>
      <w:r w:rsidRPr="00286606">
        <w:rPr>
          <w:sz w:val="20"/>
          <w:szCs w:val="20"/>
        </w:rPr>
        <w:t>Моргинского сельского поселения</w:t>
      </w:r>
      <w:r w:rsidRPr="00286606">
        <w:rPr>
          <w:rStyle w:val="af4"/>
          <w:b w:val="0"/>
          <w:sz w:val="20"/>
          <w:szCs w:val="20"/>
        </w:rPr>
        <w:br/>
        <w:t>Дубенского муниципального района</w:t>
      </w:r>
      <w:r w:rsidRPr="00286606">
        <w:rPr>
          <w:rStyle w:val="af4"/>
          <w:b w:val="0"/>
          <w:sz w:val="20"/>
          <w:szCs w:val="20"/>
        </w:rPr>
        <w:br/>
        <w:t xml:space="preserve">от 24.04.2020 г. N19 </w:t>
      </w:r>
    </w:p>
    <w:bookmarkEnd w:id="11"/>
    <w:p w:rsidR="00E874C5" w:rsidRPr="00286606" w:rsidRDefault="00E874C5" w:rsidP="00E874C5">
      <w:pPr>
        <w:ind w:firstLine="698"/>
        <w:jc w:val="right"/>
        <w:rPr>
          <w:sz w:val="20"/>
          <w:szCs w:val="20"/>
        </w:rPr>
      </w:pPr>
    </w:p>
    <w:p w:rsidR="00E874C5" w:rsidRPr="00286606" w:rsidRDefault="00E874C5" w:rsidP="00E874C5">
      <w:pPr>
        <w:rPr>
          <w:sz w:val="20"/>
          <w:szCs w:val="20"/>
        </w:rPr>
      </w:pPr>
    </w:p>
    <w:p w:rsidR="00E874C5" w:rsidRPr="00286606" w:rsidRDefault="00E874C5" w:rsidP="00E874C5">
      <w:pPr>
        <w:pStyle w:val="1"/>
        <w:rPr>
          <w:sz w:val="20"/>
        </w:rPr>
      </w:pPr>
      <w:r w:rsidRPr="00286606">
        <w:rPr>
          <w:sz w:val="20"/>
        </w:rPr>
        <w:t>Порядок</w:t>
      </w:r>
      <w:r w:rsidRPr="00286606">
        <w:rPr>
          <w:sz w:val="20"/>
        </w:rPr>
        <w:br/>
        <w:t>составления среднесрочного финансового плана Моргинского сельского поселения Дубенского муниципального района Республики Мордовия</w:t>
      </w:r>
    </w:p>
    <w:p w:rsidR="00E874C5" w:rsidRPr="00286606" w:rsidRDefault="00E874C5" w:rsidP="00E874C5">
      <w:pPr>
        <w:rPr>
          <w:sz w:val="20"/>
          <w:szCs w:val="20"/>
        </w:rPr>
      </w:pPr>
    </w:p>
    <w:p w:rsidR="00E874C5" w:rsidRPr="00286606" w:rsidRDefault="00E874C5" w:rsidP="00E874C5">
      <w:pPr>
        <w:pStyle w:val="1"/>
        <w:rPr>
          <w:sz w:val="20"/>
        </w:rPr>
      </w:pPr>
      <w:bookmarkStart w:id="12" w:name="sub_100"/>
      <w:r w:rsidRPr="00286606">
        <w:rPr>
          <w:sz w:val="20"/>
        </w:rPr>
        <w:t>1. Общие положения</w:t>
      </w:r>
    </w:p>
    <w:bookmarkEnd w:id="12"/>
    <w:p w:rsidR="00E874C5" w:rsidRPr="00286606" w:rsidRDefault="00E874C5" w:rsidP="00E874C5">
      <w:pPr>
        <w:rPr>
          <w:sz w:val="20"/>
          <w:szCs w:val="20"/>
        </w:rPr>
      </w:pPr>
    </w:p>
    <w:p w:rsidR="00E874C5" w:rsidRPr="00286606" w:rsidRDefault="00E874C5" w:rsidP="00E874C5">
      <w:pPr>
        <w:ind w:firstLine="708"/>
        <w:jc w:val="both"/>
        <w:rPr>
          <w:sz w:val="20"/>
          <w:szCs w:val="20"/>
        </w:rPr>
      </w:pPr>
      <w:bookmarkStart w:id="13" w:name="sub_101"/>
      <w:r w:rsidRPr="00286606">
        <w:rPr>
          <w:sz w:val="20"/>
          <w:szCs w:val="20"/>
        </w:rPr>
        <w:t>1. Настоящий Порядок регламентирует формирование среднесрочного финансового плана Моргинского сельского поселения Дубенского муниципального района (далее - среднесрочный финансовый план) в целях обеспечения системности планирования и упорядочения работы по разработке и утверждению среднесрочного финансового плана и формированию основных параметров бюджета Моргинского сельского поселения Дубенского муниципального района (далее - бюджет).</w:t>
      </w:r>
    </w:p>
    <w:p w:rsidR="00E874C5" w:rsidRPr="00286606" w:rsidRDefault="00E874C5" w:rsidP="00E874C5">
      <w:pPr>
        <w:ind w:firstLine="708"/>
        <w:jc w:val="both"/>
        <w:rPr>
          <w:sz w:val="20"/>
          <w:szCs w:val="20"/>
        </w:rPr>
      </w:pPr>
      <w:bookmarkStart w:id="14" w:name="sub_102"/>
      <w:bookmarkEnd w:id="13"/>
      <w:r w:rsidRPr="00286606">
        <w:rPr>
          <w:sz w:val="20"/>
          <w:szCs w:val="20"/>
        </w:rPr>
        <w:t>2. Среднесрочный финансовый план - документ, содержащий основные параметры бюджета Моргинского сельского поселения Дубенского муниципального района, который разрабатывается и утверждается в случае, если проект бюджета Моргинского сельского поселения Дубенского муниципального района составляется и утверждается на очередной финансовый год.</w:t>
      </w:r>
    </w:p>
    <w:p w:rsidR="00E874C5" w:rsidRPr="00286606" w:rsidRDefault="00E874C5" w:rsidP="00E874C5">
      <w:pPr>
        <w:ind w:firstLine="708"/>
        <w:jc w:val="both"/>
        <w:rPr>
          <w:sz w:val="20"/>
          <w:szCs w:val="20"/>
        </w:rPr>
      </w:pPr>
      <w:bookmarkStart w:id="15" w:name="sub_103"/>
      <w:bookmarkEnd w:id="14"/>
      <w:r w:rsidRPr="00286606">
        <w:rPr>
          <w:sz w:val="20"/>
          <w:szCs w:val="20"/>
        </w:rPr>
        <w:t>3. Среднесрочный финансовый план разрабатывается в целях:</w:t>
      </w:r>
    </w:p>
    <w:bookmarkEnd w:id="15"/>
    <w:p w:rsidR="00E874C5" w:rsidRPr="00286606" w:rsidRDefault="00E874C5" w:rsidP="00E874C5">
      <w:pPr>
        <w:ind w:firstLine="708"/>
        <w:jc w:val="both"/>
        <w:rPr>
          <w:sz w:val="20"/>
          <w:szCs w:val="20"/>
        </w:rPr>
      </w:pPr>
      <w:r w:rsidRPr="00286606">
        <w:rPr>
          <w:sz w:val="20"/>
          <w:szCs w:val="20"/>
        </w:rPr>
        <w:t>- информирования о финансовом отражении среднесрочных тенденций развития экономики и социальной сферы;</w:t>
      </w:r>
    </w:p>
    <w:p w:rsidR="00E874C5" w:rsidRPr="00286606" w:rsidRDefault="00E874C5" w:rsidP="00E874C5">
      <w:pPr>
        <w:ind w:firstLine="708"/>
        <w:jc w:val="both"/>
        <w:rPr>
          <w:sz w:val="20"/>
          <w:szCs w:val="20"/>
        </w:rPr>
      </w:pPr>
      <w:r w:rsidRPr="00286606">
        <w:rPr>
          <w:sz w:val="20"/>
          <w:szCs w:val="20"/>
        </w:rPr>
        <w:t>- комплексного прогнозирования финансовых последствий разрабатываемых и реализуемых реформ, программ, правовых актов;</w:t>
      </w:r>
    </w:p>
    <w:p w:rsidR="00E874C5" w:rsidRPr="00286606" w:rsidRDefault="00E874C5" w:rsidP="00E874C5">
      <w:pPr>
        <w:ind w:firstLine="708"/>
        <w:jc w:val="both"/>
        <w:rPr>
          <w:sz w:val="20"/>
          <w:szCs w:val="20"/>
        </w:rPr>
      </w:pPr>
      <w:r w:rsidRPr="00286606">
        <w:rPr>
          <w:sz w:val="20"/>
          <w:szCs w:val="20"/>
        </w:rPr>
        <w:t>- выявления необходимости и возможности осуществления в перспективе мер в области финансовой политики Моргинского сельского поселения Дубенского муниципального района;</w:t>
      </w:r>
    </w:p>
    <w:p w:rsidR="00E874C5" w:rsidRPr="00286606" w:rsidRDefault="00E874C5" w:rsidP="00E874C5">
      <w:pPr>
        <w:ind w:firstLine="708"/>
        <w:jc w:val="both"/>
        <w:rPr>
          <w:sz w:val="20"/>
          <w:szCs w:val="20"/>
        </w:rPr>
      </w:pPr>
      <w:r w:rsidRPr="00286606">
        <w:rPr>
          <w:sz w:val="20"/>
          <w:szCs w:val="20"/>
        </w:rPr>
        <w:t>- отслеживания долгосрочных негативных тенденций и своевременного принятия соответствующих мер.</w:t>
      </w:r>
    </w:p>
    <w:p w:rsidR="00E874C5" w:rsidRPr="00286606" w:rsidRDefault="00E874C5" w:rsidP="00E874C5">
      <w:pPr>
        <w:ind w:firstLine="708"/>
        <w:jc w:val="both"/>
        <w:rPr>
          <w:sz w:val="20"/>
          <w:szCs w:val="20"/>
        </w:rPr>
      </w:pPr>
      <w:bookmarkStart w:id="16" w:name="sub_104"/>
      <w:r w:rsidRPr="00286606">
        <w:rPr>
          <w:sz w:val="20"/>
          <w:szCs w:val="20"/>
        </w:rPr>
        <w:t>4. В настоящем Порядке используются следующие понятия:</w:t>
      </w:r>
    </w:p>
    <w:bookmarkEnd w:id="16"/>
    <w:p w:rsidR="00E874C5" w:rsidRPr="00286606" w:rsidRDefault="00E874C5" w:rsidP="00E874C5">
      <w:pPr>
        <w:ind w:firstLine="708"/>
        <w:jc w:val="both"/>
        <w:rPr>
          <w:sz w:val="20"/>
          <w:szCs w:val="20"/>
        </w:rPr>
      </w:pPr>
      <w:r w:rsidRPr="00286606">
        <w:rPr>
          <w:sz w:val="20"/>
          <w:szCs w:val="20"/>
        </w:rPr>
        <w:t>- текущий финансовый год - год, в котором осуществляется исполнение бюджета, составление и рассмотрение проекта бюджета на очередной финансовый год;</w:t>
      </w:r>
    </w:p>
    <w:p w:rsidR="00E874C5" w:rsidRPr="00286606" w:rsidRDefault="00E874C5" w:rsidP="00E874C5">
      <w:pPr>
        <w:ind w:firstLine="708"/>
        <w:jc w:val="both"/>
        <w:rPr>
          <w:sz w:val="20"/>
          <w:szCs w:val="20"/>
        </w:rPr>
      </w:pPr>
      <w:r w:rsidRPr="00286606">
        <w:rPr>
          <w:sz w:val="20"/>
          <w:szCs w:val="20"/>
        </w:rPr>
        <w:t>- очередной финансовый год - год, следующий за текущим финансовым годом;</w:t>
      </w:r>
    </w:p>
    <w:p w:rsidR="00E874C5" w:rsidRPr="00286606" w:rsidRDefault="00E874C5" w:rsidP="00E874C5">
      <w:pPr>
        <w:ind w:firstLine="708"/>
        <w:jc w:val="both"/>
        <w:rPr>
          <w:sz w:val="20"/>
          <w:szCs w:val="20"/>
        </w:rPr>
      </w:pPr>
      <w:r w:rsidRPr="00286606">
        <w:rPr>
          <w:sz w:val="20"/>
          <w:szCs w:val="20"/>
        </w:rPr>
        <w:t>- плановый период - два финансовых года, следующие за очередным финансовым годом.</w:t>
      </w:r>
    </w:p>
    <w:p w:rsidR="00E874C5" w:rsidRPr="00286606" w:rsidRDefault="00E874C5" w:rsidP="00E874C5">
      <w:pPr>
        <w:jc w:val="both"/>
        <w:rPr>
          <w:sz w:val="20"/>
          <w:szCs w:val="20"/>
        </w:rPr>
      </w:pPr>
    </w:p>
    <w:p w:rsidR="00E874C5" w:rsidRPr="00286606" w:rsidRDefault="00E874C5" w:rsidP="00E874C5">
      <w:pPr>
        <w:pStyle w:val="1"/>
        <w:rPr>
          <w:sz w:val="20"/>
        </w:rPr>
      </w:pPr>
      <w:bookmarkStart w:id="17" w:name="sub_200"/>
      <w:r w:rsidRPr="00286606">
        <w:rPr>
          <w:sz w:val="20"/>
        </w:rPr>
        <w:t>2. Разработка среднесрочного финансового плана</w:t>
      </w:r>
    </w:p>
    <w:bookmarkEnd w:id="17"/>
    <w:p w:rsidR="00E874C5" w:rsidRPr="00286606" w:rsidRDefault="00E874C5" w:rsidP="00E874C5">
      <w:pPr>
        <w:rPr>
          <w:sz w:val="20"/>
          <w:szCs w:val="20"/>
        </w:rPr>
      </w:pPr>
    </w:p>
    <w:p w:rsidR="00E874C5" w:rsidRPr="00286606" w:rsidRDefault="00E874C5" w:rsidP="00E874C5">
      <w:pPr>
        <w:ind w:firstLine="708"/>
        <w:jc w:val="both"/>
        <w:rPr>
          <w:sz w:val="20"/>
          <w:szCs w:val="20"/>
        </w:rPr>
      </w:pPr>
      <w:bookmarkStart w:id="18" w:name="sub_105"/>
      <w:r w:rsidRPr="00286606">
        <w:rPr>
          <w:sz w:val="20"/>
          <w:szCs w:val="20"/>
        </w:rPr>
        <w:t>5. Составление среднесрочного финансового плана осуществляет администрация Моргинского сельского поселения Дубенского муниципального района Республики Мордовия.</w:t>
      </w:r>
    </w:p>
    <w:p w:rsidR="00E874C5" w:rsidRPr="00286606" w:rsidRDefault="00E874C5" w:rsidP="00E874C5">
      <w:pPr>
        <w:ind w:firstLine="708"/>
        <w:jc w:val="both"/>
        <w:rPr>
          <w:sz w:val="20"/>
          <w:szCs w:val="20"/>
        </w:rPr>
      </w:pPr>
      <w:bookmarkStart w:id="19" w:name="sub_106"/>
      <w:bookmarkEnd w:id="18"/>
      <w:r w:rsidRPr="00286606">
        <w:rPr>
          <w:sz w:val="20"/>
          <w:szCs w:val="20"/>
        </w:rPr>
        <w:t>6. Среднесрочный финансовый план составляется на очередной финансовый год и плановый период.</w:t>
      </w:r>
    </w:p>
    <w:p w:rsidR="00E874C5" w:rsidRPr="00286606" w:rsidRDefault="00E874C5" w:rsidP="00E874C5">
      <w:pPr>
        <w:ind w:firstLine="708"/>
        <w:jc w:val="both"/>
        <w:rPr>
          <w:sz w:val="20"/>
          <w:szCs w:val="20"/>
        </w:rPr>
      </w:pPr>
      <w:bookmarkStart w:id="20" w:name="sub_107"/>
      <w:bookmarkEnd w:id="19"/>
      <w:r w:rsidRPr="00286606">
        <w:rPr>
          <w:sz w:val="20"/>
          <w:szCs w:val="20"/>
        </w:rPr>
        <w:t>7. Среднесрочный финансовый план разрабатывается на основе прогноза социально-экономического развития Моргинского сельского поселения Дубенского муниципального района, бюджета на текущий год, данных отчета об исполнении бюджета за прошедший год и ожидаемом исполнении бюджета Моргинского сельского поселения Дубенского муниципального района за текущий год, а также основных направлений налоговой и бюджетной политики Моргинского сельского поселения  Дубенского муниципального района.</w:t>
      </w:r>
    </w:p>
    <w:p w:rsidR="00E874C5" w:rsidRPr="00286606" w:rsidRDefault="00E874C5" w:rsidP="00E874C5">
      <w:pPr>
        <w:ind w:firstLine="708"/>
        <w:jc w:val="both"/>
        <w:rPr>
          <w:sz w:val="20"/>
          <w:szCs w:val="20"/>
        </w:rPr>
      </w:pPr>
      <w:bookmarkStart w:id="21" w:name="sub_108"/>
      <w:bookmarkEnd w:id="20"/>
      <w:r w:rsidRPr="00286606">
        <w:rPr>
          <w:sz w:val="20"/>
          <w:szCs w:val="20"/>
        </w:rPr>
        <w:t xml:space="preserve">8. Среднесрочный финансовый план составляется по форме согласно </w:t>
      </w:r>
      <w:hyperlink w:anchor="sub_1000" w:history="1">
        <w:r w:rsidRPr="00286606">
          <w:rPr>
            <w:rStyle w:val="af2"/>
            <w:b/>
            <w:sz w:val="20"/>
            <w:szCs w:val="20"/>
          </w:rPr>
          <w:t>Приложению 1</w:t>
        </w:r>
      </w:hyperlink>
      <w:r w:rsidRPr="00286606">
        <w:rPr>
          <w:sz w:val="20"/>
          <w:szCs w:val="20"/>
        </w:rPr>
        <w:t xml:space="preserve"> к настоящему Порядку с выделением объемов бюджетных ассигнований по главным распорядителям бюджетных средств и муниципальным программам по форме согласно </w:t>
      </w:r>
      <w:hyperlink w:anchor="sub_2000" w:history="1">
        <w:r w:rsidRPr="00286606">
          <w:rPr>
            <w:rStyle w:val="af2"/>
            <w:b/>
            <w:sz w:val="20"/>
            <w:szCs w:val="20"/>
          </w:rPr>
          <w:t>Приложению 2</w:t>
        </w:r>
      </w:hyperlink>
      <w:r w:rsidRPr="00286606">
        <w:rPr>
          <w:b/>
          <w:sz w:val="20"/>
          <w:szCs w:val="20"/>
        </w:rPr>
        <w:t xml:space="preserve"> </w:t>
      </w:r>
      <w:r w:rsidRPr="00286606">
        <w:rPr>
          <w:sz w:val="20"/>
          <w:szCs w:val="20"/>
        </w:rPr>
        <w:t>к настоящему Порядку.</w:t>
      </w:r>
    </w:p>
    <w:bookmarkEnd w:id="21"/>
    <w:p w:rsidR="00E874C5" w:rsidRPr="00286606" w:rsidRDefault="00E874C5" w:rsidP="00E874C5">
      <w:pPr>
        <w:ind w:firstLine="708"/>
        <w:jc w:val="both"/>
        <w:rPr>
          <w:sz w:val="20"/>
          <w:szCs w:val="20"/>
        </w:rPr>
      </w:pPr>
      <w:r w:rsidRPr="00286606">
        <w:rPr>
          <w:sz w:val="20"/>
          <w:szCs w:val="20"/>
        </w:rPr>
        <w:t xml:space="preserve">Распределение в очередном финансовом году и плановом периоде между городскими и сельскими поселениями Дубенского муниципального района дотаций на выравнивание бюджетной обеспеченности поселений отражается по форме согласно </w:t>
      </w:r>
      <w:hyperlink w:anchor="sub_3000" w:history="1">
        <w:r w:rsidRPr="00286606">
          <w:rPr>
            <w:rStyle w:val="af2"/>
            <w:b/>
            <w:sz w:val="20"/>
            <w:szCs w:val="20"/>
          </w:rPr>
          <w:t>Приложению 3</w:t>
        </w:r>
      </w:hyperlink>
      <w:r w:rsidRPr="00286606">
        <w:rPr>
          <w:sz w:val="20"/>
          <w:szCs w:val="20"/>
        </w:rPr>
        <w:t xml:space="preserve"> к настоящему Порядку.</w:t>
      </w:r>
    </w:p>
    <w:p w:rsidR="00E874C5" w:rsidRPr="00286606" w:rsidRDefault="00E874C5" w:rsidP="00E874C5">
      <w:pPr>
        <w:ind w:firstLine="708"/>
        <w:jc w:val="both"/>
        <w:rPr>
          <w:sz w:val="20"/>
          <w:szCs w:val="20"/>
        </w:rPr>
      </w:pPr>
      <w:r w:rsidRPr="00286606">
        <w:rPr>
          <w:sz w:val="20"/>
          <w:szCs w:val="20"/>
        </w:rPr>
        <w:t>Среднесрочный финансовый план составляется в соответствии с Методикой формирования и учета показателей среднесрочного финансового плана при подготовке проекта бюджета Моргинского сельского поселения Дубенского муниципального района (</w:t>
      </w:r>
      <w:hyperlink w:anchor="sub_4000" w:history="1">
        <w:r w:rsidRPr="00286606">
          <w:rPr>
            <w:rStyle w:val="af2"/>
            <w:b/>
            <w:sz w:val="20"/>
            <w:szCs w:val="20"/>
          </w:rPr>
          <w:t>приложение 4</w:t>
        </w:r>
      </w:hyperlink>
      <w:r w:rsidRPr="00286606">
        <w:rPr>
          <w:sz w:val="20"/>
          <w:szCs w:val="20"/>
        </w:rPr>
        <w:t xml:space="preserve"> к настоящему Порядку).</w:t>
      </w:r>
    </w:p>
    <w:p w:rsidR="00E874C5" w:rsidRPr="00286606" w:rsidRDefault="00E874C5" w:rsidP="00E874C5">
      <w:pPr>
        <w:ind w:firstLine="708"/>
        <w:jc w:val="both"/>
        <w:rPr>
          <w:sz w:val="20"/>
          <w:szCs w:val="20"/>
        </w:rPr>
      </w:pPr>
      <w:bookmarkStart w:id="22" w:name="sub_109"/>
      <w:r w:rsidRPr="00286606">
        <w:rPr>
          <w:sz w:val="20"/>
          <w:szCs w:val="20"/>
        </w:rPr>
        <w:t xml:space="preserve">9. Среднесрочный финансовый план разрабатывается путем уточнения параметров на плановый период и добавления параметров на второй год планового периода. Показатели среднесрочного </w:t>
      </w:r>
      <w:r w:rsidRPr="00286606">
        <w:rPr>
          <w:sz w:val="20"/>
          <w:szCs w:val="20"/>
        </w:rPr>
        <w:lastRenderedPageBreak/>
        <w:t>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bookmarkEnd w:id="22"/>
    <w:p w:rsidR="00E874C5" w:rsidRPr="00286606" w:rsidRDefault="00E874C5" w:rsidP="00E874C5">
      <w:pPr>
        <w:jc w:val="both"/>
        <w:rPr>
          <w:sz w:val="20"/>
          <w:szCs w:val="20"/>
        </w:rPr>
      </w:pPr>
    </w:p>
    <w:p w:rsidR="00E874C5" w:rsidRPr="00286606" w:rsidRDefault="00E874C5" w:rsidP="00E874C5">
      <w:pPr>
        <w:pStyle w:val="1"/>
        <w:rPr>
          <w:sz w:val="20"/>
        </w:rPr>
      </w:pPr>
      <w:bookmarkStart w:id="23" w:name="sub_300"/>
      <w:r w:rsidRPr="00286606">
        <w:rPr>
          <w:sz w:val="20"/>
        </w:rPr>
        <w:t>3. Утверждение среднесрочного финансового плана</w:t>
      </w:r>
    </w:p>
    <w:bookmarkEnd w:id="23"/>
    <w:p w:rsidR="00E874C5" w:rsidRPr="00286606" w:rsidRDefault="00E874C5" w:rsidP="00E874C5">
      <w:pPr>
        <w:jc w:val="both"/>
        <w:rPr>
          <w:sz w:val="20"/>
          <w:szCs w:val="20"/>
        </w:rPr>
      </w:pPr>
    </w:p>
    <w:p w:rsidR="00E874C5" w:rsidRPr="00286606" w:rsidRDefault="00E874C5" w:rsidP="00E874C5">
      <w:pPr>
        <w:ind w:firstLine="708"/>
        <w:jc w:val="both"/>
        <w:rPr>
          <w:sz w:val="20"/>
          <w:szCs w:val="20"/>
        </w:rPr>
      </w:pPr>
      <w:bookmarkStart w:id="24" w:name="sub_110"/>
      <w:r w:rsidRPr="00286606">
        <w:rPr>
          <w:sz w:val="20"/>
          <w:szCs w:val="20"/>
        </w:rPr>
        <w:t>10. Проект среднесрочного финансового плана с пояснительной запиской к нему представляется  Главе Моргинского сельского поселения Дубенского муниципального района одновременно с проектом бюджета на очередной финансовый год. Пояснительная записка к проекту среднесрочного финансового плана должна содержать обоснование параметров среднесрочного финансового плана, их сопоставление с ранее одобренными параметрами, причины планируемых изменений.</w:t>
      </w:r>
      <w:bookmarkEnd w:id="24"/>
    </w:p>
    <w:p w:rsidR="00E874C5" w:rsidRPr="00286606" w:rsidRDefault="00E874C5" w:rsidP="00E874C5">
      <w:pPr>
        <w:ind w:firstLine="708"/>
        <w:jc w:val="both"/>
        <w:rPr>
          <w:sz w:val="20"/>
          <w:szCs w:val="20"/>
        </w:rPr>
      </w:pPr>
      <w:r w:rsidRPr="00286606">
        <w:rPr>
          <w:sz w:val="20"/>
          <w:szCs w:val="20"/>
        </w:rPr>
        <w:t>Показатели среднесрочного финансового плана и основные показатели проекта бюджета должны соответствовать друг другу.</w:t>
      </w:r>
    </w:p>
    <w:p w:rsidR="00E874C5" w:rsidRPr="00286606" w:rsidRDefault="00E874C5" w:rsidP="00E874C5">
      <w:pPr>
        <w:ind w:firstLine="708"/>
        <w:jc w:val="both"/>
        <w:rPr>
          <w:sz w:val="20"/>
          <w:szCs w:val="20"/>
        </w:rPr>
      </w:pPr>
      <w:bookmarkStart w:id="25" w:name="sub_111"/>
      <w:r w:rsidRPr="00286606">
        <w:rPr>
          <w:sz w:val="20"/>
          <w:szCs w:val="20"/>
        </w:rPr>
        <w:t>11. Среднесрочный финансовый план утверждается Постановлением Администрации Моргинского сельского поселения Дубенского муниципального района.</w:t>
      </w:r>
    </w:p>
    <w:p w:rsidR="00E874C5" w:rsidRPr="00286606" w:rsidRDefault="00E874C5" w:rsidP="00E874C5">
      <w:pPr>
        <w:ind w:firstLine="698"/>
        <w:jc w:val="both"/>
        <w:rPr>
          <w:sz w:val="20"/>
          <w:szCs w:val="20"/>
        </w:rPr>
      </w:pPr>
      <w:bookmarkStart w:id="26" w:name="sub_112"/>
      <w:bookmarkEnd w:id="25"/>
      <w:r w:rsidRPr="00286606">
        <w:rPr>
          <w:sz w:val="20"/>
          <w:szCs w:val="20"/>
        </w:rPr>
        <w:t>12. Утвержденный среднесрочный финансовый план направляется в Совет депутатов Моргинского сельского поселения Дубенского муниципального района одновременно с проектом бюджета на очередной финансовый год.</w:t>
      </w:r>
    </w:p>
    <w:bookmarkEnd w:id="26"/>
    <w:p w:rsidR="00E874C5" w:rsidRPr="00286606" w:rsidRDefault="00E874C5" w:rsidP="00E874C5">
      <w:pPr>
        <w:jc w:val="both"/>
        <w:rPr>
          <w:sz w:val="20"/>
          <w:szCs w:val="20"/>
        </w:rPr>
      </w:pPr>
    </w:p>
    <w:p w:rsidR="00E874C5" w:rsidRPr="00286606" w:rsidRDefault="00E874C5" w:rsidP="00E874C5">
      <w:pPr>
        <w:ind w:firstLine="698"/>
        <w:jc w:val="right"/>
        <w:rPr>
          <w:sz w:val="20"/>
          <w:szCs w:val="20"/>
        </w:rPr>
      </w:pPr>
      <w:bookmarkStart w:id="27" w:name="sub_1000"/>
      <w:r w:rsidRPr="00286606">
        <w:rPr>
          <w:rStyle w:val="af4"/>
          <w:b w:val="0"/>
          <w:sz w:val="20"/>
          <w:szCs w:val="20"/>
        </w:rPr>
        <w:t>Приложение 1</w:t>
      </w:r>
      <w:r w:rsidRPr="00286606">
        <w:rPr>
          <w:rStyle w:val="af4"/>
          <w:b w:val="0"/>
          <w:sz w:val="20"/>
          <w:szCs w:val="20"/>
        </w:rPr>
        <w:br/>
        <w:t xml:space="preserve">к </w:t>
      </w:r>
      <w:hyperlink w:anchor="sub_10000" w:history="1">
        <w:r w:rsidRPr="00286606">
          <w:rPr>
            <w:rStyle w:val="af2"/>
            <w:sz w:val="20"/>
            <w:szCs w:val="20"/>
          </w:rPr>
          <w:t>Порядку</w:t>
        </w:r>
      </w:hyperlink>
      <w:r w:rsidRPr="00286606">
        <w:rPr>
          <w:rStyle w:val="af4"/>
          <w:b w:val="0"/>
          <w:sz w:val="20"/>
          <w:szCs w:val="20"/>
        </w:rPr>
        <w:t xml:space="preserve"> формирования среднесрочного</w:t>
      </w:r>
      <w:r w:rsidRPr="00286606">
        <w:rPr>
          <w:rStyle w:val="af4"/>
          <w:b w:val="0"/>
          <w:sz w:val="20"/>
          <w:szCs w:val="20"/>
        </w:rPr>
        <w:br/>
        <w:t xml:space="preserve">финансового плана </w:t>
      </w:r>
      <w:r w:rsidRPr="00286606">
        <w:rPr>
          <w:sz w:val="20"/>
          <w:szCs w:val="20"/>
        </w:rPr>
        <w:t xml:space="preserve">Моргинского сельского поселения </w:t>
      </w:r>
    </w:p>
    <w:p w:rsidR="00E874C5" w:rsidRPr="00286606" w:rsidRDefault="00E874C5" w:rsidP="00E874C5">
      <w:pPr>
        <w:ind w:firstLine="698"/>
        <w:jc w:val="right"/>
        <w:rPr>
          <w:sz w:val="20"/>
          <w:szCs w:val="20"/>
        </w:rPr>
      </w:pPr>
      <w:r w:rsidRPr="00286606">
        <w:rPr>
          <w:rStyle w:val="af4"/>
          <w:b w:val="0"/>
          <w:sz w:val="20"/>
          <w:szCs w:val="20"/>
        </w:rPr>
        <w:t>Дубенского муниципального района</w:t>
      </w:r>
    </w:p>
    <w:bookmarkEnd w:id="27"/>
    <w:p w:rsidR="00E874C5" w:rsidRPr="00286606" w:rsidRDefault="00E874C5" w:rsidP="00E874C5">
      <w:pPr>
        <w:jc w:val="both"/>
        <w:rPr>
          <w:sz w:val="20"/>
          <w:szCs w:val="20"/>
        </w:rPr>
      </w:pPr>
    </w:p>
    <w:p w:rsidR="00E874C5" w:rsidRPr="00286606" w:rsidRDefault="00E874C5" w:rsidP="00E874C5">
      <w:pPr>
        <w:pStyle w:val="1"/>
        <w:jc w:val="both"/>
        <w:rPr>
          <w:sz w:val="20"/>
        </w:rPr>
      </w:pPr>
      <w:r w:rsidRPr="00286606">
        <w:rPr>
          <w:sz w:val="20"/>
        </w:rPr>
        <w:t>Среднесрочный финансовый план Моргинского сельского поселения Дубенского муниципального района на ______годы</w:t>
      </w:r>
    </w:p>
    <w:p w:rsidR="00E874C5" w:rsidRPr="00286606" w:rsidRDefault="00E874C5" w:rsidP="00E874C5">
      <w:pPr>
        <w:jc w:val="both"/>
        <w:rPr>
          <w:sz w:val="20"/>
          <w:szCs w:val="20"/>
        </w:rPr>
      </w:pPr>
    </w:p>
    <w:p w:rsidR="00E874C5" w:rsidRPr="00286606" w:rsidRDefault="00E874C5" w:rsidP="00E874C5">
      <w:pPr>
        <w:ind w:firstLine="698"/>
        <w:jc w:val="both"/>
        <w:rPr>
          <w:sz w:val="20"/>
          <w:szCs w:val="20"/>
        </w:rPr>
      </w:pPr>
      <w:r w:rsidRPr="00286606">
        <w:rPr>
          <w:sz w:val="20"/>
          <w:szCs w:val="20"/>
        </w:rPr>
        <w:t>(тыс. руб.)</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0"/>
        <w:gridCol w:w="1680"/>
        <w:gridCol w:w="2100"/>
        <w:gridCol w:w="1540"/>
        <w:gridCol w:w="1400"/>
      </w:tblGrid>
      <w:tr w:rsidR="00E874C5" w:rsidRPr="00286606" w:rsidTr="008D4FAE">
        <w:tblPrEx>
          <w:tblCellMar>
            <w:top w:w="0" w:type="dxa"/>
            <w:bottom w:w="0" w:type="dxa"/>
          </w:tblCellMar>
        </w:tblPrEx>
        <w:tc>
          <w:tcPr>
            <w:tcW w:w="308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Показатели</w:t>
            </w:r>
          </w:p>
        </w:tc>
        <w:tc>
          <w:tcPr>
            <w:tcW w:w="168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Текущий финансовый год</w:t>
            </w:r>
          </w:p>
        </w:tc>
        <w:tc>
          <w:tcPr>
            <w:tcW w:w="210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Очередной финансовый год</w:t>
            </w:r>
          </w:p>
        </w:tc>
        <w:tc>
          <w:tcPr>
            <w:tcW w:w="2940" w:type="dxa"/>
            <w:gridSpan w:val="2"/>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Плановый период</w:t>
            </w:r>
          </w:p>
        </w:tc>
      </w:tr>
      <w:tr w:rsidR="00E874C5" w:rsidRPr="00286606" w:rsidTr="008D4FAE">
        <w:tblPrEx>
          <w:tblCellMar>
            <w:top w:w="0" w:type="dxa"/>
            <w:bottom w:w="0" w:type="dxa"/>
          </w:tblCellMar>
        </w:tblPrEx>
        <w:tc>
          <w:tcPr>
            <w:tcW w:w="3080" w:type="dxa"/>
            <w:vMerge/>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8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1-й год</w:t>
            </w: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2-й год</w:t>
            </w: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бюджет Моргинского сельского поселения Дубенского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Доходы</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Расходы</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Дефицит "-", профицит "+"</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Районный бюджет Дубенского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Доходы</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Расходы</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Дефицит "-", профицит "+"</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r w:rsidRPr="00286606">
              <w:rPr>
                <w:rFonts w:ascii="Times New Roman" w:hAnsi="Times New Roman" w:cs="Times New Roman"/>
                <w:sz w:val="20"/>
                <w:szCs w:val="20"/>
              </w:rPr>
              <w:t>Верхний предел муниципального внутреннего долга Моргинского сельского поселения Дубенского муниципального района на 1 января года, следующего за отчетным финансовым годом и каждым годом планового периода</w:t>
            </w:r>
          </w:p>
        </w:tc>
        <w:tc>
          <w:tcPr>
            <w:tcW w:w="168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21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40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bl>
    <w:p w:rsidR="00E874C5" w:rsidRPr="00286606" w:rsidRDefault="00E874C5" w:rsidP="00E874C5">
      <w:pPr>
        <w:rPr>
          <w:sz w:val="20"/>
          <w:szCs w:val="20"/>
        </w:rPr>
      </w:pPr>
    </w:p>
    <w:p w:rsidR="00E874C5" w:rsidRPr="00286606" w:rsidRDefault="00E874C5" w:rsidP="00E874C5">
      <w:pPr>
        <w:ind w:firstLine="698"/>
        <w:jc w:val="right"/>
        <w:rPr>
          <w:rStyle w:val="af4"/>
          <w:b w:val="0"/>
          <w:sz w:val="20"/>
          <w:szCs w:val="20"/>
        </w:rPr>
      </w:pPr>
      <w:bookmarkStart w:id="28" w:name="sub_2000"/>
      <w:r w:rsidRPr="00286606">
        <w:rPr>
          <w:rStyle w:val="af4"/>
          <w:b w:val="0"/>
          <w:sz w:val="20"/>
          <w:szCs w:val="20"/>
        </w:rPr>
        <w:t>Приложение 2</w:t>
      </w:r>
      <w:r w:rsidRPr="00286606">
        <w:rPr>
          <w:rStyle w:val="af4"/>
          <w:b w:val="0"/>
          <w:sz w:val="20"/>
          <w:szCs w:val="20"/>
        </w:rPr>
        <w:br/>
        <w:t xml:space="preserve">к </w:t>
      </w:r>
      <w:hyperlink w:anchor="sub_10000" w:history="1">
        <w:r w:rsidRPr="00286606">
          <w:rPr>
            <w:rStyle w:val="af2"/>
            <w:sz w:val="20"/>
            <w:szCs w:val="20"/>
          </w:rPr>
          <w:t>Порядку</w:t>
        </w:r>
      </w:hyperlink>
      <w:r w:rsidRPr="00286606">
        <w:rPr>
          <w:rStyle w:val="af4"/>
          <w:b w:val="0"/>
          <w:sz w:val="20"/>
          <w:szCs w:val="20"/>
        </w:rPr>
        <w:t xml:space="preserve"> формирования среднесрочного</w:t>
      </w:r>
      <w:r w:rsidRPr="00286606">
        <w:rPr>
          <w:rStyle w:val="af4"/>
          <w:b w:val="0"/>
          <w:sz w:val="20"/>
          <w:szCs w:val="20"/>
        </w:rPr>
        <w:br/>
        <w:t>финансового плана</w:t>
      </w:r>
      <w:r w:rsidRPr="00286606">
        <w:rPr>
          <w:sz w:val="20"/>
          <w:szCs w:val="20"/>
        </w:rPr>
        <w:t xml:space="preserve"> Моргинского сельского поселения</w:t>
      </w:r>
      <w:r w:rsidRPr="00286606">
        <w:rPr>
          <w:rStyle w:val="af4"/>
          <w:b w:val="0"/>
          <w:sz w:val="20"/>
          <w:szCs w:val="20"/>
        </w:rPr>
        <w:t xml:space="preserve"> </w:t>
      </w:r>
    </w:p>
    <w:p w:rsidR="00E874C5" w:rsidRPr="00286606" w:rsidRDefault="00E874C5" w:rsidP="00E874C5">
      <w:pPr>
        <w:ind w:firstLine="698"/>
        <w:jc w:val="right"/>
        <w:rPr>
          <w:sz w:val="20"/>
          <w:szCs w:val="20"/>
        </w:rPr>
      </w:pPr>
      <w:r w:rsidRPr="00286606">
        <w:rPr>
          <w:rStyle w:val="af4"/>
          <w:b w:val="0"/>
          <w:sz w:val="20"/>
          <w:szCs w:val="20"/>
        </w:rPr>
        <w:t>Дубенского муниципального района</w:t>
      </w:r>
    </w:p>
    <w:bookmarkEnd w:id="28"/>
    <w:p w:rsidR="00E874C5" w:rsidRPr="00286606" w:rsidRDefault="00E874C5" w:rsidP="00E874C5">
      <w:pPr>
        <w:rPr>
          <w:sz w:val="20"/>
          <w:szCs w:val="20"/>
        </w:rPr>
      </w:pPr>
    </w:p>
    <w:p w:rsidR="00E874C5" w:rsidRPr="00286606" w:rsidRDefault="00E874C5" w:rsidP="00E874C5">
      <w:pPr>
        <w:pStyle w:val="1"/>
        <w:rPr>
          <w:sz w:val="20"/>
        </w:rPr>
      </w:pPr>
      <w:r w:rsidRPr="00286606">
        <w:rPr>
          <w:sz w:val="20"/>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бюджета</w:t>
      </w:r>
    </w:p>
    <w:p w:rsidR="00E874C5" w:rsidRPr="00286606" w:rsidRDefault="00E874C5" w:rsidP="00E874C5">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47"/>
        <w:gridCol w:w="970"/>
        <w:gridCol w:w="970"/>
        <w:gridCol w:w="970"/>
        <w:gridCol w:w="1109"/>
        <w:gridCol w:w="970"/>
        <w:gridCol w:w="1109"/>
        <w:gridCol w:w="1109"/>
        <w:gridCol w:w="970"/>
        <w:gridCol w:w="970"/>
      </w:tblGrid>
      <w:tr w:rsidR="00E874C5" w:rsidRPr="00286606" w:rsidTr="008D4FAE">
        <w:tblPrEx>
          <w:tblCellMar>
            <w:top w:w="0" w:type="dxa"/>
            <w:bottom w:w="0" w:type="dxa"/>
          </w:tblCellMar>
        </w:tblPrEx>
        <w:tc>
          <w:tcPr>
            <w:tcW w:w="1247"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 xml:space="preserve">Наименование главных </w:t>
            </w:r>
            <w:r w:rsidRPr="00286606">
              <w:rPr>
                <w:rFonts w:ascii="Times New Roman" w:hAnsi="Times New Roman" w:cs="Times New Roman"/>
                <w:sz w:val="20"/>
                <w:szCs w:val="20"/>
              </w:rPr>
              <w:lastRenderedPageBreak/>
              <w:t>распорядителей средств бюджета Моргинского сельского поселения Дубенского муниципального района</w:t>
            </w:r>
          </w:p>
        </w:tc>
        <w:tc>
          <w:tcPr>
            <w:tcW w:w="97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lastRenderedPageBreak/>
              <w:t xml:space="preserve">Код главного </w:t>
            </w:r>
            <w:r w:rsidRPr="00286606">
              <w:rPr>
                <w:rFonts w:ascii="Times New Roman" w:hAnsi="Times New Roman" w:cs="Times New Roman"/>
                <w:sz w:val="20"/>
                <w:szCs w:val="20"/>
              </w:rPr>
              <w:lastRenderedPageBreak/>
              <w:t>распорядителя</w:t>
            </w:r>
          </w:p>
        </w:tc>
        <w:tc>
          <w:tcPr>
            <w:tcW w:w="97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lastRenderedPageBreak/>
              <w:t>Раздел</w:t>
            </w:r>
          </w:p>
        </w:tc>
        <w:tc>
          <w:tcPr>
            <w:tcW w:w="97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Подраздел</w:t>
            </w:r>
          </w:p>
        </w:tc>
        <w:tc>
          <w:tcPr>
            <w:tcW w:w="1109"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Целевая статья</w:t>
            </w:r>
          </w:p>
        </w:tc>
        <w:tc>
          <w:tcPr>
            <w:tcW w:w="970"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Вид расходов</w:t>
            </w:r>
          </w:p>
        </w:tc>
        <w:tc>
          <w:tcPr>
            <w:tcW w:w="1109"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Текущий финансовый год</w:t>
            </w:r>
          </w:p>
        </w:tc>
        <w:tc>
          <w:tcPr>
            <w:tcW w:w="1109"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Очередной финансов</w:t>
            </w:r>
            <w:r w:rsidRPr="00286606">
              <w:rPr>
                <w:rFonts w:ascii="Times New Roman" w:hAnsi="Times New Roman" w:cs="Times New Roman"/>
                <w:sz w:val="20"/>
                <w:szCs w:val="20"/>
              </w:rPr>
              <w:lastRenderedPageBreak/>
              <w:t>ый год</w:t>
            </w:r>
          </w:p>
        </w:tc>
        <w:tc>
          <w:tcPr>
            <w:tcW w:w="1940" w:type="dxa"/>
            <w:gridSpan w:val="2"/>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lastRenderedPageBreak/>
              <w:t>Плановый период</w:t>
            </w:r>
          </w:p>
        </w:tc>
      </w:tr>
      <w:tr w:rsidR="00E874C5" w:rsidRPr="00286606" w:rsidTr="008D4FAE">
        <w:tblPrEx>
          <w:tblCellMar>
            <w:top w:w="0" w:type="dxa"/>
            <w:bottom w:w="0" w:type="dxa"/>
          </w:tblCellMar>
        </w:tblPrEx>
        <w:tc>
          <w:tcPr>
            <w:tcW w:w="1247" w:type="dxa"/>
            <w:vMerge/>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vMerge/>
            <w:tcBorders>
              <w:top w:val="nil"/>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1-й год</w:t>
            </w: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2-й год</w:t>
            </w: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109"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97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bl>
    <w:p w:rsidR="00E874C5" w:rsidRPr="00286606" w:rsidRDefault="00E874C5" w:rsidP="00E874C5">
      <w:pPr>
        <w:rPr>
          <w:sz w:val="20"/>
          <w:szCs w:val="20"/>
        </w:rPr>
      </w:pPr>
    </w:p>
    <w:p w:rsidR="00E874C5" w:rsidRPr="00286606" w:rsidRDefault="00E874C5" w:rsidP="00E874C5">
      <w:pPr>
        <w:ind w:firstLine="698"/>
        <w:jc w:val="right"/>
        <w:rPr>
          <w:rStyle w:val="af4"/>
          <w:b w:val="0"/>
          <w:sz w:val="20"/>
          <w:szCs w:val="20"/>
        </w:rPr>
      </w:pPr>
      <w:bookmarkStart w:id="29" w:name="sub_3000"/>
    </w:p>
    <w:p w:rsidR="00E874C5" w:rsidRPr="00286606" w:rsidRDefault="00E874C5" w:rsidP="00E874C5">
      <w:pPr>
        <w:ind w:firstLine="698"/>
        <w:jc w:val="right"/>
        <w:rPr>
          <w:rStyle w:val="af4"/>
          <w:b w:val="0"/>
          <w:sz w:val="20"/>
          <w:szCs w:val="20"/>
        </w:rPr>
      </w:pPr>
    </w:p>
    <w:p w:rsidR="00E874C5" w:rsidRPr="00286606" w:rsidRDefault="00E874C5" w:rsidP="00E874C5">
      <w:pPr>
        <w:ind w:firstLine="698"/>
        <w:jc w:val="right"/>
        <w:rPr>
          <w:rStyle w:val="af4"/>
          <w:b w:val="0"/>
          <w:sz w:val="20"/>
          <w:szCs w:val="20"/>
        </w:rPr>
      </w:pPr>
      <w:r w:rsidRPr="00286606">
        <w:rPr>
          <w:rStyle w:val="af4"/>
          <w:b w:val="0"/>
          <w:sz w:val="20"/>
          <w:szCs w:val="20"/>
        </w:rPr>
        <w:t>Приложение 3</w:t>
      </w:r>
      <w:r w:rsidRPr="00286606">
        <w:rPr>
          <w:rStyle w:val="af4"/>
          <w:b w:val="0"/>
          <w:sz w:val="20"/>
          <w:szCs w:val="20"/>
        </w:rPr>
        <w:br/>
        <w:t xml:space="preserve">к </w:t>
      </w:r>
      <w:hyperlink w:anchor="sub_10000" w:history="1">
        <w:r w:rsidRPr="00286606">
          <w:rPr>
            <w:rStyle w:val="af2"/>
            <w:sz w:val="20"/>
            <w:szCs w:val="20"/>
          </w:rPr>
          <w:t>Порядку</w:t>
        </w:r>
      </w:hyperlink>
      <w:r w:rsidRPr="00286606">
        <w:rPr>
          <w:rStyle w:val="af4"/>
          <w:b w:val="0"/>
          <w:sz w:val="20"/>
          <w:szCs w:val="20"/>
        </w:rPr>
        <w:t xml:space="preserve"> формирования среднесрочного</w:t>
      </w:r>
      <w:r w:rsidRPr="00286606">
        <w:rPr>
          <w:rStyle w:val="af4"/>
          <w:b w:val="0"/>
          <w:sz w:val="20"/>
          <w:szCs w:val="20"/>
        </w:rPr>
        <w:br/>
        <w:t>финансового плана</w:t>
      </w:r>
      <w:r w:rsidRPr="00286606">
        <w:rPr>
          <w:b/>
          <w:sz w:val="20"/>
          <w:szCs w:val="20"/>
        </w:rPr>
        <w:t xml:space="preserve"> </w:t>
      </w:r>
      <w:r w:rsidRPr="00286606">
        <w:rPr>
          <w:sz w:val="20"/>
          <w:szCs w:val="20"/>
        </w:rPr>
        <w:t>Моргинского сельского поселения</w:t>
      </w:r>
    </w:p>
    <w:p w:rsidR="00E874C5" w:rsidRPr="00286606" w:rsidRDefault="00E874C5" w:rsidP="00E874C5">
      <w:pPr>
        <w:ind w:firstLine="698"/>
        <w:jc w:val="right"/>
        <w:rPr>
          <w:b/>
          <w:sz w:val="20"/>
          <w:szCs w:val="20"/>
        </w:rPr>
      </w:pPr>
      <w:r w:rsidRPr="00286606">
        <w:rPr>
          <w:rStyle w:val="af4"/>
          <w:b w:val="0"/>
          <w:sz w:val="20"/>
          <w:szCs w:val="20"/>
        </w:rPr>
        <w:t xml:space="preserve"> Дубенского муниципального района</w:t>
      </w:r>
    </w:p>
    <w:bookmarkEnd w:id="29"/>
    <w:p w:rsidR="00E874C5" w:rsidRPr="00286606" w:rsidRDefault="00E874C5" w:rsidP="00E874C5">
      <w:pPr>
        <w:rPr>
          <w:sz w:val="20"/>
          <w:szCs w:val="20"/>
        </w:rPr>
      </w:pPr>
    </w:p>
    <w:p w:rsidR="00E874C5" w:rsidRPr="00286606" w:rsidRDefault="00E874C5" w:rsidP="00E874C5">
      <w:pPr>
        <w:pStyle w:val="1"/>
        <w:rPr>
          <w:sz w:val="20"/>
        </w:rPr>
      </w:pPr>
      <w:r w:rsidRPr="00286606">
        <w:rPr>
          <w:sz w:val="20"/>
        </w:rPr>
        <w:t>Распределение дотаций на выравнивание бюджетной обеспеченности между городскими и сельскими поселениями на _______ годы</w:t>
      </w:r>
    </w:p>
    <w:p w:rsidR="00E874C5" w:rsidRPr="00286606" w:rsidRDefault="00E874C5" w:rsidP="00E874C5">
      <w:pPr>
        <w:rPr>
          <w:sz w:val="20"/>
          <w:szCs w:val="20"/>
        </w:rPr>
      </w:pPr>
    </w:p>
    <w:tbl>
      <w:tblPr>
        <w:tblW w:w="1009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5"/>
        <w:gridCol w:w="1980"/>
        <w:gridCol w:w="1620"/>
        <w:gridCol w:w="1620"/>
      </w:tblGrid>
      <w:tr w:rsidR="00E874C5" w:rsidRPr="00286606" w:rsidTr="008D4FAE">
        <w:tblPrEx>
          <w:tblCellMar>
            <w:top w:w="0" w:type="dxa"/>
            <w:bottom w:w="0" w:type="dxa"/>
          </w:tblCellMar>
        </w:tblPrEx>
        <w:tc>
          <w:tcPr>
            <w:tcW w:w="4875" w:type="dxa"/>
            <w:vMerge w:val="restart"/>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Наименование городских и сельских поселений</w:t>
            </w:r>
          </w:p>
        </w:tc>
        <w:tc>
          <w:tcPr>
            <w:tcW w:w="1980" w:type="dxa"/>
            <w:vMerge w:val="restart"/>
            <w:tcBorders>
              <w:top w:val="single" w:sz="4" w:space="0" w:color="auto"/>
              <w:left w:val="nil"/>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Очередной финансовый год</w:t>
            </w:r>
          </w:p>
        </w:tc>
        <w:tc>
          <w:tcPr>
            <w:tcW w:w="3240" w:type="dxa"/>
            <w:gridSpan w:val="2"/>
            <w:tcBorders>
              <w:top w:val="single" w:sz="4" w:space="0" w:color="auto"/>
              <w:left w:val="nil"/>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Плановый период</w:t>
            </w:r>
          </w:p>
        </w:tc>
      </w:tr>
      <w:tr w:rsidR="00E874C5" w:rsidRPr="00286606" w:rsidTr="008D4FAE">
        <w:tblPrEx>
          <w:tblCellMar>
            <w:top w:w="0" w:type="dxa"/>
            <w:bottom w:w="0" w:type="dxa"/>
          </w:tblCellMar>
        </w:tblPrEx>
        <w:tc>
          <w:tcPr>
            <w:tcW w:w="4875" w:type="dxa"/>
            <w:vMerge/>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980" w:type="dxa"/>
            <w:vMerge/>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1-й год</w:t>
            </w: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jc w:val="center"/>
              <w:rPr>
                <w:rFonts w:ascii="Times New Roman" w:hAnsi="Times New Roman" w:cs="Times New Roman"/>
                <w:sz w:val="20"/>
                <w:szCs w:val="20"/>
              </w:rPr>
            </w:pPr>
            <w:r w:rsidRPr="00286606">
              <w:rPr>
                <w:rFonts w:ascii="Times New Roman" w:hAnsi="Times New Roman" w:cs="Times New Roman"/>
                <w:sz w:val="20"/>
                <w:szCs w:val="20"/>
              </w:rPr>
              <w:t>2-й год</w:t>
            </w:r>
          </w:p>
        </w:tc>
      </w:tr>
      <w:tr w:rsidR="00E874C5" w:rsidRPr="00286606" w:rsidTr="008D4FA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98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98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r w:rsidR="00E874C5" w:rsidRPr="00286606" w:rsidTr="008D4FA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98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c>
          <w:tcPr>
            <w:tcW w:w="1620" w:type="dxa"/>
            <w:tcBorders>
              <w:top w:val="single" w:sz="4" w:space="0" w:color="auto"/>
              <w:left w:val="nil"/>
              <w:bottom w:val="single" w:sz="4" w:space="0" w:color="auto"/>
              <w:right w:val="single" w:sz="4" w:space="0" w:color="auto"/>
            </w:tcBorders>
          </w:tcPr>
          <w:p w:rsidR="00E874C5" w:rsidRPr="00286606" w:rsidRDefault="00E874C5" w:rsidP="008D4FAE">
            <w:pPr>
              <w:pStyle w:val="af3"/>
              <w:rPr>
                <w:rFonts w:ascii="Times New Roman" w:hAnsi="Times New Roman" w:cs="Times New Roman"/>
                <w:sz w:val="20"/>
                <w:szCs w:val="20"/>
              </w:rPr>
            </w:pPr>
          </w:p>
        </w:tc>
      </w:tr>
    </w:tbl>
    <w:p w:rsidR="00E874C5" w:rsidRPr="00286606" w:rsidRDefault="00E874C5" w:rsidP="00E874C5">
      <w:pPr>
        <w:ind w:firstLine="698"/>
        <w:jc w:val="right"/>
        <w:rPr>
          <w:rStyle w:val="af4"/>
          <w:b w:val="0"/>
          <w:sz w:val="20"/>
          <w:szCs w:val="20"/>
        </w:rPr>
      </w:pPr>
      <w:bookmarkStart w:id="30" w:name="sub_4000"/>
    </w:p>
    <w:p w:rsidR="00E874C5" w:rsidRPr="00286606" w:rsidRDefault="00E874C5" w:rsidP="00E874C5">
      <w:pPr>
        <w:ind w:firstLine="698"/>
        <w:jc w:val="right"/>
        <w:rPr>
          <w:rStyle w:val="af4"/>
          <w:b w:val="0"/>
          <w:sz w:val="20"/>
          <w:szCs w:val="20"/>
        </w:rPr>
      </w:pPr>
    </w:p>
    <w:p w:rsidR="00E874C5" w:rsidRPr="00286606" w:rsidRDefault="00E874C5" w:rsidP="00E874C5">
      <w:pPr>
        <w:ind w:firstLine="698"/>
        <w:jc w:val="right"/>
        <w:rPr>
          <w:rStyle w:val="af4"/>
          <w:b w:val="0"/>
          <w:sz w:val="20"/>
          <w:szCs w:val="20"/>
        </w:rPr>
      </w:pPr>
      <w:r w:rsidRPr="00286606">
        <w:rPr>
          <w:rStyle w:val="af4"/>
          <w:b w:val="0"/>
          <w:sz w:val="20"/>
          <w:szCs w:val="20"/>
        </w:rPr>
        <w:t>Приложение 4</w:t>
      </w:r>
      <w:r w:rsidRPr="00286606">
        <w:rPr>
          <w:rStyle w:val="af4"/>
          <w:b w:val="0"/>
          <w:sz w:val="20"/>
          <w:szCs w:val="20"/>
        </w:rPr>
        <w:br/>
        <w:t xml:space="preserve">к </w:t>
      </w:r>
      <w:hyperlink w:anchor="sub_10000" w:history="1">
        <w:r w:rsidRPr="00286606">
          <w:rPr>
            <w:rStyle w:val="af2"/>
            <w:sz w:val="20"/>
            <w:szCs w:val="20"/>
          </w:rPr>
          <w:t>Порядку</w:t>
        </w:r>
      </w:hyperlink>
      <w:r w:rsidRPr="00286606">
        <w:rPr>
          <w:rStyle w:val="af4"/>
          <w:b w:val="0"/>
          <w:sz w:val="20"/>
          <w:szCs w:val="20"/>
        </w:rPr>
        <w:t xml:space="preserve"> формирования среднесрочного</w:t>
      </w:r>
      <w:r w:rsidRPr="00286606">
        <w:rPr>
          <w:rStyle w:val="af4"/>
          <w:b w:val="0"/>
          <w:sz w:val="20"/>
          <w:szCs w:val="20"/>
        </w:rPr>
        <w:br/>
        <w:t>финансового плана</w:t>
      </w:r>
      <w:r w:rsidRPr="00286606">
        <w:rPr>
          <w:sz w:val="20"/>
          <w:szCs w:val="20"/>
        </w:rPr>
        <w:t xml:space="preserve"> Моргинского сельского поселения</w:t>
      </w:r>
    </w:p>
    <w:p w:rsidR="00E874C5" w:rsidRPr="00286606" w:rsidRDefault="00E874C5" w:rsidP="00E874C5">
      <w:pPr>
        <w:ind w:firstLine="698"/>
        <w:jc w:val="right"/>
        <w:rPr>
          <w:sz w:val="20"/>
          <w:szCs w:val="20"/>
        </w:rPr>
      </w:pPr>
      <w:r w:rsidRPr="00286606">
        <w:rPr>
          <w:rStyle w:val="af4"/>
          <w:b w:val="0"/>
          <w:sz w:val="20"/>
          <w:szCs w:val="20"/>
        </w:rPr>
        <w:t xml:space="preserve"> Дубенского муниципального района</w:t>
      </w:r>
    </w:p>
    <w:bookmarkEnd w:id="30"/>
    <w:p w:rsidR="00E874C5" w:rsidRPr="00286606" w:rsidRDefault="00E874C5" w:rsidP="00E874C5">
      <w:pPr>
        <w:rPr>
          <w:sz w:val="20"/>
          <w:szCs w:val="20"/>
        </w:rPr>
      </w:pPr>
    </w:p>
    <w:p w:rsidR="00E874C5" w:rsidRPr="00286606" w:rsidRDefault="00E874C5" w:rsidP="00E874C5">
      <w:pPr>
        <w:pStyle w:val="1"/>
        <w:rPr>
          <w:sz w:val="20"/>
        </w:rPr>
      </w:pPr>
      <w:r w:rsidRPr="00286606">
        <w:rPr>
          <w:sz w:val="20"/>
        </w:rPr>
        <w:t>Методика</w:t>
      </w:r>
      <w:r w:rsidRPr="00286606">
        <w:rPr>
          <w:sz w:val="20"/>
        </w:rPr>
        <w:br/>
        <w:t>формирования и учета показателей среднесрочного финансового плана при подготовке проекта решения о бюджете Моргинского сельского поселения Дубенского муниципального района на очередной финансовый год</w:t>
      </w:r>
    </w:p>
    <w:p w:rsidR="00E874C5" w:rsidRPr="00286606" w:rsidRDefault="00E874C5" w:rsidP="00E874C5">
      <w:pPr>
        <w:rPr>
          <w:sz w:val="20"/>
          <w:szCs w:val="20"/>
        </w:rPr>
      </w:pPr>
    </w:p>
    <w:p w:rsidR="00E874C5" w:rsidRPr="00286606" w:rsidRDefault="00E874C5" w:rsidP="00E874C5">
      <w:pPr>
        <w:pStyle w:val="1"/>
        <w:rPr>
          <w:sz w:val="20"/>
        </w:rPr>
      </w:pPr>
      <w:bookmarkStart w:id="31" w:name="sub_410"/>
      <w:r w:rsidRPr="00286606">
        <w:rPr>
          <w:sz w:val="20"/>
        </w:rPr>
        <w:t>1. Формирование доходов</w:t>
      </w:r>
    </w:p>
    <w:bookmarkEnd w:id="31"/>
    <w:p w:rsidR="00E874C5" w:rsidRPr="00286606" w:rsidRDefault="00E874C5" w:rsidP="00E874C5">
      <w:pPr>
        <w:rPr>
          <w:sz w:val="20"/>
          <w:szCs w:val="20"/>
        </w:rPr>
      </w:pPr>
    </w:p>
    <w:p w:rsidR="00E874C5" w:rsidRPr="00286606" w:rsidRDefault="00E874C5" w:rsidP="00E874C5">
      <w:pPr>
        <w:ind w:firstLine="708"/>
        <w:jc w:val="both"/>
        <w:rPr>
          <w:sz w:val="20"/>
          <w:szCs w:val="20"/>
        </w:rPr>
      </w:pPr>
      <w:bookmarkStart w:id="32" w:name="sub_401"/>
      <w:r w:rsidRPr="00286606">
        <w:rPr>
          <w:sz w:val="20"/>
          <w:szCs w:val="20"/>
        </w:rPr>
        <w:t>1. Расчет доходов среднесрочного финансового плана Моргинского сельского поселения Дубенского муниципального района (далее - среднесрочного финансового плана) составляется в двух вариантах исходя из основных направлений налоговой и бюджетной политики и основывается на следующих макроэкономических показателях развития Моргинского сельского поселения Дубенского муниципального района:</w:t>
      </w:r>
    </w:p>
    <w:bookmarkEnd w:id="32"/>
    <w:p w:rsidR="00E874C5" w:rsidRPr="00286606" w:rsidRDefault="00E874C5" w:rsidP="00E874C5">
      <w:pPr>
        <w:ind w:firstLine="708"/>
        <w:jc w:val="both"/>
        <w:rPr>
          <w:sz w:val="20"/>
          <w:szCs w:val="20"/>
        </w:rPr>
      </w:pPr>
      <w:r w:rsidRPr="00286606">
        <w:rPr>
          <w:sz w:val="20"/>
          <w:szCs w:val="20"/>
        </w:rPr>
        <w:t>темп роста потребительских цен (индекс инфляции);</w:t>
      </w:r>
    </w:p>
    <w:p w:rsidR="00E874C5" w:rsidRPr="00286606" w:rsidRDefault="00E874C5" w:rsidP="00E874C5">
      <w:pPr>
        <w:ind w:firstLine="708"/>
        <w:jc w:val="both"/>
        <w:rPr>
          <w:sz w:val="20"/>
          <w:szCs w:val="20"/>
        </w:rPr>
      </w:pPr>
      <w:r w:rsidRPr="00286606">
        <w:rPr>
          <w:sz w:val="20"/>
          <w:szCs w:val="20"/>
        </w:rPr>
        <w:t>темп роста фонда оплаты труда;</w:t>
      </w:r>
    </w:p>
    <w:p w:rsidR="00E874C5" w:rsidRPr="00286606" w:rsidRDefault="00E874C5" w:rsidP="00E874C5">
      <w:pPr>
        <w:ind w:firstLine="708"/>
        <w:jc w:val="both"/>
        <w:rPr>
          <w:sz w:val="20"/>
          <w:szCs w:val="20"/>
        </w:rPr>
      </w:pPr>
      <w:bookmarkStart w:id="33" w:name="sub_402"/>
      <w:r w:rsidRPr="00286606">
        <w:rPr>
          <w:sz w:val="20"/>
          <w:szCs w:val="20"/>
        </w:rPr>
        <w:t>2. Структура доходной части среднесрочного финансового плана состоит из:</w:t>
      </w:r>
    </w:p>
    <w:bookmarkEnd w:id="33"/>
    <w:p w:rsidR="00E874C5" w:rsidRPr="00286606" w:rsidRDefault="00E874C5" w:rsidP="00E874C5">
      <w:pPr>
        <w:jc w:val="both"/>
        <w:rPr>
          <w:sz w:val="20"/>
          <w:szCs w:val="20"/>
        </w:rPr>
      </w:pPr>
      <w:r w:rsidRPr="00286606">
        <w:rPr>
          <w:sz w:val="20"/>
          <w:szCs w:val="20"/>
        </w:rPr>
        <w:t>налоговых доходов;</w:t>
      </w:r>
    </w:p>
    <w:p w:rsidR="00E874C5" w:rsidRPr="00286606" w:rsidRDefault="00E874C5" w:rsidP="00E874C5">
      <w:pPr>
        <w:jc w:val="both"/>
        <w:rPr>
          <w:sz w:val="20"/>
          <w:szCs w:val="20"/>
        </w:rPr>
      </w:pPr>
      <w:r w:rsidRPr="00286606">
        <w:rPr>
          <w:sz w:val="20"/>
          <w:szCs w:val="20"/>
        </w:rPr>
        <w:t>неналоговых доходов;</w:t>
      </w:r>
    </w:p>
    <w:p w:rsidR="00E874C5" w:rsidRPr="00286606" w:rsidRDefault="00E874C5" w:rsidP="00E874C5">
      <w:pPr>
        <w:jc w:val="both"/>
        <w:rPr>
          <w:sz w:val="20"/>
          <w:szCs w:val="20"/>
        </w:rPr>
      </w:pPr>
      <w:r w:rsidRPr="00286606">
        <w:rPr>
          <w:sz w:val="20"/>
          <w:szCs w:val="20"/>
        </w:rPr>
        <w:t>безвозмездных перечислений.</w:t>
      </w:r>
    </w:p>
    <w:p w:rsidR="00E874C5" w:rsidRPr="00286606" w:rsidRDefault="00E874C5" w:rsidP="00E874C5">
      <w:pPr>
        <w:ind w:firstLine="708"/>
        <w:jc w:val="both"/>
        <w:rPr>
          <w:sz w:val="20"/>
          <w:szCs w:val="20"/>
        </w:rPr>
      </w:pPr>
      <w:bookmarkStart w:id="34" w:name="sub_403"/>
      <w:r w:rsidRPr="00286606">
        <w:rPr>
          <w:sz w:val="20"/>
          <w:szCs w:val="20"/>
        </w:rPr>
        <w:t xml:space="preserve">3. Расчет доходов среднесрочного финансового плана осуществляется в соответствии с Методикой прогнозирования объема собственных доходов бюджета, утвержденной Правительством Республики Мордовия, предусматривающей корректировку выбранных базовых показателей (основных видов </w:t>
      </w:r>
      <w:r w:rsidRPr="00286606">
        <w:rPr>
          <w:sz w:val="20"/>
          <w:szCs w:val="20"/>
        </w:rPr>
        <w:lastRenderedPageBreak/>
        <w:t>налоговых и неналоговых доходов) на темп роста (снижения) значения соответствующего макроэкономического показателя с учетом поправочных коэффициентов, задаваемых на каждый прогнозируемый год в виде изменения налоговых ставок, нормативов отчислений.</w:t>
      </w:r>
    </w:p>
    <w:p w:rsidR="00E874C5" w:rsidRPr="00286606" w:rsidRDefault="00E874C5" w:rsidP="00E874C5">
      <w:pPr>
        <w:ind w:firstLine="708"/>
        <w:jc w:val="both"/>
        <w:rPr>
          <w:sz w:val="20"/>
          <w:szCs w:val="20"/>
        </w:rPr>
      </w:pPr>
      <w:bookmarkStart w:id="35" w:name="sub_404"/>
      <w:bookmarkEnd w:id="34"/>
      <w:r w:rsidRPr="00286606">
        <w:rPr>
          <w:sz w:val="20"/>
          <w:szCs w:val="20"/>
        </w:rPr>
        <w:t>4. В качестве базовых показателей доходов используются:</w:t>
      </w:r>
    </w:p>
    <w:bookmarkEnd w:id="35"/>
    <w:p w:rsidR="00E874C5" w:rsidRPr="00286606" w:rsidRDefault="00E874C5" w:rsidP="00E874C5">
      <w:pPr>
        <w:jc w:val="both"/>
        <w:rPr>
          <w:sz w:val="20"/>
          <w:szCs w:val="20"/>
        </w:rPr>
      </w:pPr>
      <w:r w:rsidRPr="00286606">
        <w:rPr>
          <w:sz w:val="20"/>
          <w:szCs w:val="20"/>
        </w:rPr>
        <w:t>налог на доходы физических лиц;</w:t>
      </w:r>
    </w:p>
    <w:p w:rsidR="00E874C5" w:rsidRPr="00286606" w:rsidRDefault="00E874C5" w:rsidP="00E874C5">
      <w:pPr>
        <w:jc w:val="both"/>
        <w:rPr>
          <w:sz w:val="20"/>
          <w:szCs w:val="20"/>
        </w:rPr>
      </w:pPr>
      <w:r w:rsidRPr="00286606">
        <w:rPr>
          <w:sz w:val="20"/>
          <w:szCs w:val="20"/>
        </w:rPr>
        <w:t>налог на имущество физических лиц;</w:t>
      </w:r>
    </w:p>
    <w:p w:rsidR="00E874C5" w:rsidRPr="00286606" w:rsidRDefault="00E874C5" w:rsidP="00E874C5">
      <w:pPr>
        <w:rPr>
          <w:sz w:val="20"/>
          <w:szCs w:val="20"/>
        </w:rPr>
      </w:pPr>
      <w:r w:rsidRPr="00286606">
        <w:rPr>
          <w:sz w:val="20"/>
          <w:szCs w:val="20"/>
        </w:rPr>
        <w:t>единый налог на вмененный доход;</w:t>
      </w:r>
    </w:p>
    <w:p w:rsidR="00E874C5" w:rsidRPr="00286606" w:rsidRDefault="00E874C5" w:rsidP="00E874C5">
      <w:pPr>
        <w:rPr>
          <w:sz w:val="20"/>
          <w:szCs w:val="20"/>
        </w:rPr>
      </w:pPr>
      <w:r w:rsidRPr="00286606">
        <w:rPr>
          <w:sz w:val="20"/>
          <w:szCs w:val="20"/>
        </w:rPr>
        <w:t>земельный налог;</w:t>
      </w:r>
    </w:p>
    <w:p w:rsidR="00E874C5" w:rsidRPr="00286606" w:rsidRDefault="00E874C5" w:rsidP="00E874C5">
      <w:pPr>
        <w:rPr>
          <w:sz w:val="20"/>
          <w:szCs w:val="20"/>
        </w:rPr>
      </w:pPr>
      <w:r w:rsidRPr="00286606">
        <w:rPr>
          <w:sz w:val="20"/>
          <w:szCs w:val="20"/>
        </w:rPr>
        <w:t>арендная плата за землю;</w:t>
      </w:r>
    </w:p>
    <w:p w:rsidR="00E874C5" w:rsidRPr="00286606" w:rsidRDefault="00E874C5" w:rsidP="00E874C5">
      <w:pPr>
        <w:rPr>
          <w:sz w:val="20"/>
          <w:szCs w:val="20"/>
        </w:rPr>
      </w:pPr>
      <w:r w:rsidRPr="00286606">
        <w:rPr>
          <w:sz w:val="20"/>
          <w:szCs w:val="20"/>
        </w:rPr>
        <w:t>арендная плата за имущество, находящееся в собственности муниципального района.</w:t>
      </w:r>
    </w:p>
    <w:p w:rsidR="00E874C5" w:rsidRPr="00286606" w:rsidRDefault="00E874C5" w:rsidP="00E874C5">
      <w:pPr>
        <w:ind w:firstLine="708"/>
        <w:jc w:val="both"/>
        <w:rPr>
          <w:sz w:val="20"/>
          <w:szCs w:val="20"/>
        </w:rPr>
      </w:pPr>
      <w:bookmarkStart w:id="36" w:name="sub_405"/>
      <w:r w:rsidRPr="00286606">
        <w:rPr>
          <w:sz w:val="20"/>
          <w:szCs w:val="20"/>
        </w:rPr>
        <w:t>5. Расчет прогноза налогового (неналогового) дохода по каждому налогу (неналоговому доходу) производится исходя из показателей поступлений соответствующих доходов, определенных бюджетом городского округа на текущий год с учетом возможных изменений ставок налога, предполагаемых изменений объема налоговой базы и других существенных обстоятельств.</w:t>
      </w:r>
    </w:p>
    <w:p w:rsidR="00E874C5" w:rsidRPr="00286606" w:rsidRDefault="00E874C5" w:rsidP="00E874C5">
      <w:pPr>
        <w:ind w:firstLine="708"/>
        <w:jc w:val="both"/>
        <w:rPr>
          <w:sz w:val="20"/>
          <w:szCs w:val="20"/>
        </w:rPr>
      </w:pPr>
      <w:bookmarkStart w:id="37" w:name="sub_406"/>
      <w:bookmarkEnd w:id="36"/>
      <w:r w:rsidRPr="00286606">
        <w:rPr>
          <w:sz w:val="20"/>
          <w:szCs w:val="20"/>
        </w:rPr>
        <w:t xml:space="preserve">6. При расчете доходов бюджета Моргинского сельского поселения Дубенского муниципального района применяются нормативы отчислений налоговых и неналоговых доходов, закрепленные за бюджетом Моргинского сельского поселения Дубенского муниципального района на долгосрочной основе полностью или частично в соответствии с </w:t>
      </w:r>
      <w:hyperlink r:id="rId11" w:history="1">
        <w:r w:rsidRPr="00286606">
          <w:rPr>
            <w:rStyle w:val="af2"/>
            <w:sz w:val="20"/>
            <w:szCs w:val="20"/>
          </w:rPr>
          <w:t>Бюджетным кодексом</w:t>
        </w:r>
      </w:hyperlink>
      <w:r w:rsidRPr="00286606">
        <w:rPr>
          <w:sz w:val="20"/>
          <w:szCs w:val="20"/>
        </w:rPr>
        <w:t xml:space="preserve"> Российской Федерации и законодательством Республики Мордовия.</w:t>
      </w:r>
    </w:p>
    <w:p w:rsidR="00E874C5" w:rsidRPr="00286606" w:rsidRDefault="00E874C5" w:rsidP="00E874C5">
      <w:pPr>
        <w:ind w:firstLine="708"/>
        <w:jc w:val="both"/>
        <w:rPr>
          <w:sz w:val="20"/>
          <w:szCs w:val="20"/>
        </w:rPr>
      </w:pPr>
      <w:bookmarkStart w:id="38" w:name="sub_407"/>
      <w:bookmarkEnd w:id="37"/>
      <w:r w:rsidRPr="00286606">
        <w:rPr>
          <w:sz w:val="20"/>
          <w:szCs w:val="20"/>
        </w:rPr>
        <w:t xml:space="preserve">7. Расчет безвозмездных поступлений производится с применением </w:t>
      </w:r>
      <w:hyperlink r:id="rId12" w:history="1">
        <w:r w:rsidRPr="00286606">
          <w:rPr>
            <w:rStyle w:val="af2"/>
            <w:sz w:val="20"/>
            <w:szCs w:val="20"/>
          </w:rPr>
          <w:t>индекса потребительских цен</w:t>
        </w:r>
      </w:hyperlink>
      <w:r w:rsidRPr="00286606">
        <w:rPr>
          <w:sz w:val="20"/>
          <w:szCs w:val="20"/>
        </w:rPr>
        <w:t xml:space="preserve"> и других дополнительных данных, направляемых Министерством финансов Республики Мордовия.</w:t>
      </w:r>
    </w:p>
    <w:bookmarkEnd w:id="38"/>
    <w:p w:rsidR="00E874C5" w:rsidRPr="00286606" w:rsidRDefault="00E874C5" w:rsidP="00E874C5">
      <w:pPr>
        <w:jc w:val="both"/>
        <w:rPr>
          <w:sz w:val="20"/>
          <w:szCs w:val="20"/>
        </w:rPr>
      </w:pPr>
    </w:p>
    <w:p w:rsidR="00E874C5" w:rsidRPr="00286606" w:rsidRDefault="00E874C5" w:rsidP="00E874C5">
      <w:pPr>
        <w:pStyle w:val="1"/>
        <w:rPr>
          <w:sz w:val="20"/>
        </w:rPr>
      </w:pPr>
      <w:bookmarkStart w:id="39" w:name="sub_420"/>
      <w:r w:rsidRPr="00286606">
        <w:rPr>
          <w:sz w:val="20"/>
        </w:rPr>
        <w:t>2. Формирование расходов</w:t>
      </w:r>
    </w:p>
    <w:bookmarkEnd w:id="39"/>
    <w:p w:rsidR="00E874C5" w:rsidRPr="00286606" w:rsidRDefault="00E874C5" w:rsidP="00E874C5">
      <w:pPr>
        <w:rPr>
          <w:sz w:val="20"/>
          <w:szCs w:val="20"/>
        </w:rPr>
      </w:pPr>
    </w:p>
    <w:p w:rsidR="00E874C5" w:rsidRPr="00286606" w:rsidRDefault="00E874C5" w:rsidP="00E874C5">
      <w:pPr>
        <w:ind w:firstLine="708"/>
        <w:jc w:val="both"/>
        <w:rPr>
          <w:sz w:val="20"/>
          <w:szCs w:val="20"/>
        </w:rPr>
      </w:pPr>
      <w:bookmarkStart w:id="40" w:name="sub_408"/>
      <w:r w:rsidRPr="00286606">
        <w:rPr>
          <w:sz w:val="20"/>
          <w:szCs w:val="20"/>
        </w:rPr>
        <w:t>8. Исходными данными для расчета расходов среднесрочного финансового плана являются:</w:t>
      </w:r>
    </w:p>
    <w:bookmarkEnd w:id="40"/>
    <w:p w:rsidR="00E874C5" w:rsidRPr="00286606" w:rsidRDefault="00E874C5" w:rsidP="00E874C5">
      <w:pPr>
        <w:jc w:val="both"/>
        <w:rPr>
          <w:sz w:val="20"/>
          <w:szCs w:val="20"/>
        </w:rPr>
      </w:pPr>
      <w:r w:rsidRPr="00286606">
        <w:rPr>
          <w:sz w:val="20"/>
          <w:szCs w:val="20"/>
        </w:rPr>
        <w:t>основные направления бюджетной политики и основные направления налоговой политики Моргинского сельского поселения Дубенского муниципального района;</w:t>
      </w:r>
    </w:p>
    <w:p w:rsidR="00E874C5" w:rsidRPr="00286606" w:rsidRDefault="00E874C5" w:rsidP="00E874C5">
      <w:pPr>
        <w:jc w:val="both"/>
        <w:rPr>
          <w:sz w:val="20"/>
          <w:szCs w:val="20"/>
        </w:rPr>
      </w:pPr>
      <w:r w:rsidRPr="00286606">
        <w:rPr>
          <w:sz w:val="20"/>
          <w:szCs w:val="20"/>
        </w:rPr>
        <w:t>темп роста фонда оплаты труда;</w:t>
      </w:r>
    </w:p>
    <w:p w:rsidR="00E874C5" w:rsidRPr="00286606" w:rsidRDefault="00E874C5" w:rsidP="00E874C5">
      <w:pPr>
        <w:jc w:val="both"/>
        <w:rPr>
          <w:sz w:val="20"/>
          <w:szCs w:val="20"/>
        </w:rPr>
      </w:pPr>
      <w:r w:rsidRPr="00286606">
        <w:rPr>
          <w:sz w:val="20"/>
          <w:szCs w:val="20"/>
        </w:rPr>
        <w:t>темп роста потребительских цен (индекс инфляции);</w:t>
      </w:r>
    </w:p>
    <w:p w:rsidR="00E874C5" w:rsidRPr="00286606" w:rsidRDefault="00E874C5" w:rsidP="00E874C5">
      <w:pPr>
        <w:jc w:val="both"/>
        <w:rPr>
          <w:sz w:val="20"/>
          <w:szCs w:val="20"/>
        </w:rPr>
      </w:pPr>
      <w:r w:rsidRPr="00286606">
        <w:rPr>
          <w:sz w:val="20"/>
          <w:szCs w:val="20"/>
        </w:rPr>
        <w:t xml:space="preserve">величина </w:t>
      </w:r>
      <w:hyperlink r:id="rId13" w:history="1">
        <w:r w:rsidRPr="00286606">
          <w:rPr>
            <w:rStyle w:val="af2"/>
            <w:sz w:val="20"/>
            <w:szCs w:val="20"/>
          </w:rPr>
          <w:t>прожиточного минимума</w:t>
        </w:r>
      </w:hyperlink>
      <w:r w:rsidRPr="00286606">
        <w:rPr>
          <w:sz w:val="20"/>
          <w:szCs w:val="20"/>
        </w:rPr>
        <w:t>;</w:t>
      </w:r>
    </w:p>
    <w:p w:rsidR="00E874C5" w:rsidRPr="00286606" w:rsidRDefault="00E874C5" w:rsidP="00E874C5">
      <w:pPr>
        <w:jc w:val="both"/>
        <w:rPr>
          <w:sz w:val="20"/>
          <w:szCs w:val="20"/>
        </w:rPr>
      </w:pPr>
      <w:r w:rsidRPr="00286606">
        <w:rPr>
          <w:sz w:val="20"/>
          <w:szCs w:val="20"/>
        </w:rPr>
        <w:t xml:space="preserve">процентная </w:t>
      </w:r>
      <w:hyperlink r:id="rId14" w:history="1">
        <w:r w:rsidRPr="00286606">
          <w:rPr>
            <w:rStyle w:val="af2"/>
            <w:sz w:val="20"/>
            <w:szCs w:val="20"/>
          </w:rPr>
          <w:t>ставка рефинансирования</w:t>
        </w:r>
      </w:hyperlink>
      <w:r w:rsidRPr="00286606">
        <w:rPr>
          <w:sz w:val="20"/>
          <w:szCs w:val="20"/>
        </w:rPr>
        <w:t>, установленная Центральным банком Российской Федерации;</w:t>
      </w:r>
    </w:p>
    <w:p w:rsidR="00E874C5" w:rsidRPr="00286606" w:rsidRDefault="00E874C5" w:rsidP="00E874C5">
      <w:pPr>
        <w:jc w:val="both"/>
        <w:rPr>
          <w:sz w:val="20"/>
          <w:szCs w:val="20"/>
        </w:rPr>
      </w:pPr>
      <w:r w:rsidRPr="00286606">
        <w:rPr>
          <w:sz w:val="20"/>
          <w:szCs w:val="20"/>
        </w:rPr>
        <w:t>показатели утвержденных муниципальных программ.</w:t>
      </w:r>
    </w:p>
    <w:p w:rsidR="00E874C5" w:rsidRPr="00286606" w:rsidRDefault="00E874C5" w:rsidP="00E874C5">
      <w:pPr>
        <w:ind w:firstLine="708"/>
        <w:jc w:val="both"/>
        <w:rPr>
          <w:sz w:val="20"/>
          <w:szCs w:val="20"/>
        </w:rPr>
      </w:pPr>
      <w:bookmarkStart w:id="41" w:name="sub_409"/>
      <w:r w:rsidRPr="00286606">
        <w:rPr>
          <w:sz w:val="20"/>
          <w:szCs w:val="20"/>
        </w:rPr>
        <w:t>9. Структура расходной части среднесрочного финансового плана состоит из:</w:t>
      </w:r>
    </w:p>
    <w:bookmarkEnd w:id="41"/>
    <w:p w:rsidR="00E874C5" w:rsidRPr="00286606" w:rsidRDefault="00E874C5" w:rsidP="00E874C5">
      <w:pPr>
        <w:jc w:val="both"/>
        <w:rPr>
          <w:sz w:val="20"/>
          <w:szCs w:val="20"/>
        </w:rPr>
      </w:pPr>
      <w:r w:rsidRPr="00286606">
        <w:rPr>
          <w:sz w:val="20"/>
          <w:szCs w:val="20"/>
        </w:rPr>
        <w:t>расходов, за исключением расходов по муниципальным программам и обслуживанию муниципального долга Моргинского сельского поселения Дубенского муниципального района (непрограммные расходы);</w:t>
      </w:r>
    </w:p>
    <w:p w:rsidR="00E874C5" w:rsidRPr="00286606" w:rsidRDefault="00E874C5" w:rsidP="00E874C5">
      <w:pPr>
        <w:jc w:val="both"/>
        <w:rPr>
          <w:sz w:val="20"/>
          <w:szCs w:val="20"/>
        </w:rPr>
      </w:pPr>
      <w:r w:rsidRPr="00286606">
        <w:rPr>
          <w:sz w:val="20"/>
          <w:szCs w:val="20"/>
        </w:rPr>
        <w:t>расходов по реализации муниципальных программ;</w:t>
      </w:r>
    </w:p>
    <w:p w:rsidR="00E874C5" w:rsidRPr="00286606" w:rsidRDefault="00E874C5" w:rsidP="00E874C5">
      <w:pPr>
        <w:jc w:val="both"/>
        <w:rPr>
          <w:sz w:val="20"/>
          <w:szCs w:val="20"/>
        </w:rPr>
      </w:pPr>
      <w:r w:rsidRPr="00286606">
        <w:rPr>
          <w:sz w:val="20"/>
          <w:szCs w:val="20"/>
        </w:rPr>
        <w:t>расходов по обслуживанию муниципального долга Дубенского муниципального района.</w:t>
      </w:r>
    </w:p>
    <w:p w:rsidR="00E874C5" w:rsidRPr="00286606" w:rsidRDefault="00E874C5" w:rsidP="00E874C5">
      <w:pPr>
        <w:ind w:firstLine="708"/>
        <w:jc w:val="both"/>
        <w:rPr>
          <w:sz w:val="20"/>
          <w:szCs w:val="20"/>
        </w:rPr>
      </w:pPr>
      <w:bookmarkStart w:id="42" w:name="sub_4010"/>
      <w:r w:rsidRPr="00286606">
        <w:rPr>
          <w:sz w:val="20"/>
          <w:szCs w:val="20"/>
        </w:rPr>
        <w:t>10. В расходной части среднесрочного финансового плана приводится расшифровка расходов по основным разделам классификации расходов бюджета:</w:t>
      </w:r>
    </w:p>
    <w:bookmarkEnd w:id="42"/>
    <w:p w:rsidR="00E874C5" w:rsidRPr="00286606" w:rsidRDefault="00E874C5" w:rsidP="00E874C5">
      <w:pPr>
        <w:jc w:val="both"/>
        <w:rPr>
          <w:sz w:val="20"/>
          <w:szCs w:val="20"/>
        </w:rPr>
      </w:pPr>
      <w:r w:rsidRPr="00286606">
        <w:rPr>
          <w:sz w:val="20"/>
          <w:szCs w:val="20"/>
        </w:rPr>
        <w:t>общегосударственные вопросы;</w:t>
      </w:r>
    </w:p>
    <w:p w:rsidR="00E874C5" w:rsidRPr="00286606" w:rsidRDefault="00E874C5" w:rsidP="00E874C5">
      <w:pPr>
        <w:jc w:val="both"/>
        <w:rPr>
          <w:sz w:val="20"/>
          <w:szCs w:val="20"/>
        </w:rPr>
      </w:pPr>
      <w:r w:rsidRPr="00286606">
        <w:rPr>
          <w:sz w:val="20"/>
          <w:szCs w:val="20"/>
        </w:rPr>
        <w:t>национальная безопасность и правоохранительная деятельность;</w:t>
      </w:r>
    </w:p>
    <w:p w:rsidR="00E874C5" w:rsidRPr="00286606" w:rsidRDefault="00E874C5" w:rsidP="00E874C5">
      <w:pPr>
        <w:jc w:val="both"/>
        <w:rPr>
          <w:sz w:val="20"/>
          <w:szCs w:val="20"/>
        </w:rPr>
      </w:pPr>
      <w:r w:rsidRPr="00286606">
        <w:rPr>
          <w:sz w:val="20"/>
          <w:szCs w:val="20"/>
        </w:rPr>
        <w:t>национальная экономика;</w:t>
      </w:r>
    </w:p>
    <w:p w:rsidR="00E874C5" w:rsidRPr="00286606" w:rsidRDefault="00E874C5" w:rsidP="00E874C5">
      <w:pPr>
        <w:jc w:val="both"/>
        <w:rPr>
          <w:sz w:val="20"/>
          <w:szCs w:val="20"/>
        </w:rPr>
      </w:pPr>
      <w:r w:rsidRPr="00286606">
        <w:rPr>
          <w:sz w:val="20"/>
          <w:szCs w:val="20"/>
        </w:rPr>
        <w:t>жилищно-коммунальное хозяйство;</w:t>
      </w:r>
    </w:p>
    <w:p w:rsidR="00E874C5" w:rsidRPr="00286606" w:rsidRDefault="00E874C5" w:rsidP="00E874C5">
      <w:pPr>
        <w:jc w:val="both"/>
        <w:rPr>
          <w:sz w:val="20"/>
          <w:szCs w:val="20"/>
        </w:rPr>
      </w:pPr>
      <w:r w:rsidRPr="00286606">
        <w:rPr>
          <w:sz w:val="20"/>
          <w:szCs w:val="20"/>
        </w:rPr>
        <w:t>образование;</w:t>
      </w:r>
    </w:p>
    <w:p w:rsidR="00E874C5" w:rsidRPr="00286606" w:rsidRDefault="00E874C5" w:rsidP="00E874C5">
      <w:pPr>
        <w:jc w:val="both"/>
        <w:rPr>
          <w:sz w:val="20"/>
          <w:szCs w:val="20"/>
        </w:rPr>
      </w:pPr>
      <w:r w:rsidRPr="00286606">
        <w:rPr>
          <w:sz w:val="20"/>
          <w:szCs w:val="20"/>
        </w:rPr>
        <w:t>культура, кинематография, средства массовой информации;</w:t>
      </w:r>
    </w:p>
    <w:p w:rsidR="00E874C5" w:rsidRPr="00286606" w:rsidRDefault="00E874C5" w:rsidP="00E874C5">
      <w:pPr>
        <w:jc w:val="both"/>
        <w:rPr>
          <w:sz w:val="20"/>
          <w:szCs w:val="20"/>
        </w:rPr>
      </w:pPr>
      <w:r w:rsidRPr="00286606">
        <w:rPr>
          <w:sz w:val="20"/>
          <w:szCs w:val="20"/>
        </w:rPr>
        <w:t>здравоохранение, физическая культура и спорт;</w:t>
      </w:r>
    </w:p>
    <w:p w:rsidR="00E874C5" w:rsidRPr="00286606" w:rsidRDefault="00E874C5" w:rsidP="00E874C5">
      <w:pPr>
        <w:rPr>
          <w:sz w:val="20"/>
          <w:szCs w:val="20"/>
        </w:rPr>
      </w:pPr>
      <w:r w:rsidRPr="00286606">
        <w:rPr>
          <w:sz w:val="20"/>
          <w:szCs w:val="20"/>
        </w:rPr>
        <w:t>социальная политика;</w:t>
      </w:r>
    </w:p>
    <w:p w:rsidR="00E874C5" w:rsidRPr="00286606" w:rsidRDefault="00E874C5" w:rsidP="00E874C5">
      <w:pPr>
        <w:rPr>
          <w:sz w:val="20"/>
          <w:szCs w:val="20"/>
        </w:rPr>
      </w:pPr>
      <w:r w:rsidRPr="00286606">
        <w:rPr>
          <w:sz w:val="20"/>
          <w:szCs w:val="20"/>
        </w:rPr>
        <w:t>обслуживание муниципального долга.</w:t>
      </w:r>
    </w:p>
    <w:p w:rsidR="00E874C5" w:rsidRPr="00286606" w:rsidRDefault="00E874C5" w:rsidP="00E874C5">
      <w:pPr>
        <w:ind w:firstLine="708"/>
        <w:jc w:val="both"/>
        <w:rPr>
          <w:sz w:val="20"/>
          <w:szCs w:val="20"/>
        </w:rPr>
      </w:pPr>
      <w:r w:rsidRPr="00286606">
        <w:rPr>
          <w:sz w:val="20"/>
          <w:szCs w:val="20"/>
        </w:rPr>
        <w:t>Кроме того, в расходной части среднесрочного финансового плана приводится расшифровка расходов по подразделам, целевым статьям и видам расходов классификации расходов бюджетов и в разрезе главных распорядителей с выделением действующих и принимаемых обязательств согласно приложению.</w:t>
      </w:r>
    </w:p>
    <w:p w:rsidR="00E874C5" w:rsidRPr="00286606" w:rsidRDefault="00E874C5" w:rsidP="00E874C5">
      <w:pPr>
        <w:ind w:firstLine="708"/>
        <w:jc w:val="both"/>
        <w:rPr>
          <w:sz w:val="20"/>
          <w:szCs w:val="20"/>
        </w:rPr>
      </w:pPr>
      <w:bookmarkStart w:id="43" w:name="sub_411"/>
      <w:r w:rsidRPr="00286606">
        <w:rPr>
          <w:sz w:val="20"/>
          <w:szCs w:val="20"/>
        </w:rPr>
        <w:t>11. Расчет расходов, за исключением расходов по муниципальным программам и обслуживанию муниципального долга, осуществляется по ведомственной структуре бюджетной классификации расходов. Расходы по оплате труда и начислениям на оплату труда рассчитываются на основе соответствующих расходов текущего года с учетом прогнозируемого темпа роста фонда оплаты труда и ставки страховых взносов во внебюджетные фонды. Прогноз расходов по другим расходам (в том числе расходов по приобретению услуг) определяется на основе Методики планирования бюджетных ассигнований бюджета Моргинского сельского поселения Дубенского муниципального района на очередной финансовый год и плановый период, утверждаемой руководителем Финансового управления администрации Дубенского муниципального района Республики Мордовия, с учетом прогнозируемого темпа роста потребительских цен (</w:t>
      </w:r>
      <w:hyperlink r:id="rId15" w:history="1">
        <w:r w:rsidRPr="00286606">
          <w:rPr>
            <w:rStyle w:val="af2"/>
            <w:sz w:val="20"/>
            <w:szCs w:val="20"/>
          </w:rPr>
          <w:t>индекса инфляции</w:t>
        </w:r>
      </w:hyperlink>
      <w:r w:rsidRPr="00286606">
        <w:rPr>
          <w:sz w:val="20"/>
          <w:szCs w:val="20"/>
        </w:rPr>
        <w:t xml:space="preserve">). Расходы, за исключением расходов по муниципальным программам и обслуживанию муниципального долга на планируемый год, рассчитываются путем суммирования расходов по разделам и </w:t>
      </w:r>
      <w:r w:rsidRPr="00286606">
        <w:rPr>
          <w:sz w:val="20"/>
          <w:szCs w:val="20"/>
        </w:rPr>
        <w:lastRenderedPageBreak/>
        <w:t>подразделам бюджетной классификации расходов. При разработке среднесрочного финансового плана учитываются объемы необходимого финансирования утвержденных ведомственных целевых программ.</w:t>
      </w:r>
    </w:p>
    <w:p w:rsidR="00E874C5" w:rsidRPr="00286606" w:rsidRDefault="00E874C5" w:rsidP="00E874C5">
      <w:pPr>
        <w:ind w:firstLine="708"/>
        <w:jc w:val="both"/>
        <w:rPr>
          <w:sz w:val="20"/>
          <w:szCs w:val="20"/>
        </w:rPr>
      </w:pPr>
      <w:bookmarkStart w:id="44" w:name="sub_412"/>
      <w:bookmarkEnd w:id="43"/>
      <w:r w:rsidRPr="00286606">
        <w:rPr>
          <w:sz w:val="20"/>
          <w:szCs w:val="20"/>
        </w:rPr>
        <w:t>12. Расчет расходов бюджета по реализации муниципальных программ, производится исходя из приоритетов социально-экономического развития Моргинского сельского поселения Дубенского муниципального района с учетом утвержденных муниципальных программ и проектов муниципальных программ, находящихся на различных стадиях рассмотрения Администрации Моргинского сельского поселения Дубенского муниципального района.</w:t>
      </w:r>
    </w:p>
    <w:p w:rsidR="00E874C5" w:rsidRPr="00286606" w:rsidRDefault="00E874C5" w:rsidP="00E874C5">
      <w:pPr>
        <w:ind w:firstLine="708"/>
        <w:jc w:val="both"/>
        <w:rPr>
          <w:sz w:val="20"/>
          <w:szCs w:val="20"/>
        </w:rPr>
      </w:pPr>
      <w:bookmarkStart w:id="45" w:name="sub_413"/>
      <w:bookmarkEnd w:id="44"/>
      <w:r w:rsidRPr="00286606">
        <w:rPr>
          <w:sz w:val="20"/>
          <w:szCs w:val="20"/>
        </w:rPr>
        <w:t>13. Процесс планирования муниципального долга и условных обязательств состоит из двух этапов: планирования расходов по погашению и обслуживанию уже принятых обязательств Моргинского сельского поселения Дубенского муниципального района и планирования объемов вновь привлекаемых долговых и условных обязательств.</w:t>
      </w:r>
    </w:p>
    <w:p w:rsidR="00E874C5" w:rsidRPr="00286606" w:rsidRDefault="00E874C5" w:rsidP="00E874C5">
      <w:pPr>
        <w:ind w:firstLine="708"/>
        <w:jc w:val="both"/>
        <w:rPr>
          <w:sz w:val="20"/>
          <w:szCs w:val="20"/>
        </w:rPr>
      </w:pPr>
      <w:bookmarkStart w:id="46" w:name="sub_414"/>
      <w:bookmarkEnd w:id="45"/>
      <w:r w:rsidRPr="00286606">
        <w:rPr>
          <w:sz w:val="20"/>
          <w:szCs w:val="20"/>
        </w:rPr>
        <w:t xml:space="preserve">14. Объем расходов по обслуживанию муниципального долга Моргинского сельского поселения Дубенского муниципального района определяется исходя из его фактического и предельного объемов на начало планируемого периода, графиков погашения действующих кредитных договоров, прогноза привлечения кредитов на финансирование дефицита бюджета Моргинского сельского поселения Дубенского муниципального района планируемого периода с учетом риска неисполнения обязательств по предоставленным муниципальным гарантиям Дубенского муниципального района. В качестве расчетной ставки при определении расходов на обслуживание муниципального долга используется процентная </w:t>
      </w:r>
      <w:hyperlink r:id="rId16" w:history="1">
        <w:r w:rsidRPr="00286606">
          <w:rPr>
            <w:rStyle w:val="af2"/>
            <w:sz w:val="20"/>
            <w:szCs w:val="20"/>
          </w:rPr>
          <w:t>ставка рефинансирования</w:t>
        </w:r>
      </w:hyperlink>
      <w:r w:rsidRPr="00286606">
        <w:rPr>
          <w:sz w:val="20"/>
          <w:szCs w:val="20"/>
        </w:rPr>
        <w:t>, установленная Центральным банком Российской Федерации.</w:t>
      </w:r>
    </w:p>
    <w:p w:rsidR="00E874C5" w:rsidRPr="00286606" w:rsidRDefault="00E874C5" w:rsidP="00E874C5">
      <w:pPr>
        <w:ind w:firstLine="708"/>
        <w:jc w:val="both"/>
        <w:rPr>
          <w:sz w:val="20"/>
          <w:szCs w:val="20"/>
        </w:rPr>
      </w:pPr>
      <w:bookmarkStart w:id="47" w:name="sub_415"/>
      <w:bookmarkEnd w:id="46"/>
      <w:r w:rsidRPr="00286606">
        <w:rPr>
          <w:sz w:val="20"/>
          <w:szCs w:val="20"/>
        </w:rPr>
        <w:t>15. Планирование объемов вновь привлекаемых долговых и условных обязательств осуществляется исходя из рассчитываемых показателей долговой емкости бюджета. Долговая емкость бюджета является прогнозной величиной и определяется в процессе бюджетного планирования исходя из прогноза социально-экономического развития Моргинского сельского поселения Дубенского муниципального района.</w:t>
      </w:r>
    </w:p>
    <w:bookmarkEnd w:id="47"/>
    <w:p w:rsidR="00E874C5" w:rsidRPr="00286606" w:rsidRDefault="00E874C5" w:rsidP="00E874C5">
      <w:pPr>
        <w:jc w:val="both"/>
        <w:rPr>
          <w:sz w:val="20"/>
          <w:szCs w:val="20"/>
        </w:rPr>
      </w:pPr>
    </w:p>
    <w:p w:rsidR="00E874C5" w:rsidRPr="00286606" w:rsidRDefault="00E874C5" w:rsidP="0049423F">
      <w:pPr>
        <w:pStyle w:val="1"/>
        <w:jc w:val="center"/>
        <w:rPr>
          <w:sz w:val="20"/>
        </w:rPr>
      </w:pPr>
      <w:bookmarkStart w:id="48" w:name="sub_430"/>
      <w:r w:rsidRPr="00286606">
        <w:rPr>
          <w:sz w:val="20"/>
        </w:rPr>
        <w:t>3. Расчет дефицита (профицита) и источников его финансирования</w:t>
      </w:r>
    </w:p>
    <w:bookmarkEnd w:id="48"/>
    <w:p w:rsidR="00E874C5" w:rsidRPr="00286606" w:rsidRDefault="00E874C5" w:rsidP="00E874C5">
      <w:pPr>
        <w:jc w:val="both"/>
        <w:rPr>
          <w:sz w:val="20"/>
          <w:szCs w:val="20"/>
        </w:rPr>
      </w:pPr>
    </w:p>
    <w:p w:rsidR="00E874C5" w:rsidRPr="00286606" w:rsidRDefault="00E874C5" w:rsidP="00E874C5">
      <w:pPr>
        <w:ind w:firstLine="708"/>
        <w:jc w:val="both"/>
        <w:rPr>
          <w:sz w:val="20"/>
          <w:szCs w:val="20"/>
        </w:rPr>
      </w:pPr>
      <w:bookmarkStart w:id="49" w:name="sub_416"/>
      <w:r w:rsidRPr="00286606">
        <w:rPr>
          <w:sz w:val="20"/>
          <w:szCs w:val="20"/>
        </w:rPr>
        <w:t xml:space="preserve">16. Объем дефицита (профицита) рассчитывается как разница между объемом доходов и расходов бюджета, соответствующая требованиям, установленным </w:t>
      </w:r>
      <w:hyperlink r:id="rId17" w:history="1">
        <w:r w:rsidRPr="00286606">
          <w:rPr>
            <w:rStyle w:val="af2"/>
            <w:sz w:val="20"/>
            <w:szCs w:val="20"/>
          </w:rPr>
          <w:t>Бюджетным кодексом</w:t>
        </w:r>
      </w:hyperlink>
      <w:r w:rsidRPr="00286606">
        <w:rPr>
          <w:sz w:val="20"/>
          <w:szCs w:val="20"/>
        </w:rPr>
        <w:t xml:space="preserve"> Российской Федерации.</w:t>
      </w:r>
    </w:p>
    <w:p w:rsidR="00E874C5" w:rsidRPr="00286606" w:rsidRDefault="00E874C5" w:rsidP="00E874C5">
      <w:pPr>
        <w:ind w:firstLine="708"/>
        <w:jc w:val="both"/>
        <w:rPr>
          <w:sz w:val="20"/>
          <w:szCs w:val="20"/>
        </w:rPr>
      </w:pPr>
      <w:bookmarkStart w:id="50" w:name="sub_417"/>
      <w:bookmarkEnd w:id="49"/>
      <w:r w:rsidRPr="00286606">
        <w:rPr>
          <w:sz w:val="20"/>
          <w:szCs w:val="20"/>
        </w:rPr>
        <w:t>17. Источники финансирования дефицита бюджета определяются исходя из планируемых доходов от продажи акций, иного имущества, находящихся в собственности городского округа, остатков средств бюджета Моргинского сельского поселения Дубенского муниципального района на начало планируемого периода, кредитов, полученных из бюджетов других уровней и от кредитных организаций, займов.</w:t>
      </w:r>
    </w:p>
    <w:bookmarkEnd w:id="50"/>
    <w:p w:rsidR="00E874C5" w:rsidRPr="00286606" w:rsidRDefault="00E874C5" w:rsidP="00E874C5">
      <w:pPr>
        <w:rPr>
          <w:sz w:val="20"/>
          <w:szCs w:val="20"/>
        </w:rPr>
      </w:pPr>
    </w:p>
    <w:p w:rsidR="00E874C5" w:rsidRPr="00286606" w:rsidRDefault="00E874C5" w:rsidP="00E874C5">
      <w:pPr>
        <w:jc w:val="both"/>
        <w:rPr>
          <w:sz w:val="20"/>
          <w:szCs w:val="20"/>
        </w:rPr>
      </w:pPr>
    </w:p>
    <w:p w:rsidR="00153787" w:rsidRDefault="00153787" w:rsidP="00153787">
      <w:pPr>
        <w:spacing w:line="240" w:lineRule="exact"/>
        <w:jc w:val="both"/>
        <w:rPr>
          <w:b/>
          <w:sz w:val="28"/>
          <w:szCs w:val="28"/>
        </w:rPr>
      </w:pPr>
    </w:p>
    <w:p w:rsidR="00163951" w:rsidRDefault="00163951" w:rsidP="003E033E">
      <w:pPr>
        <w:pStyle w:val="aa"/>
      </w:pPr>
    </w:p>
    <w:p w:rsidR="00456E1E" w:rsidRPr="00080E2C" w:rsidRDefault="00456E1E" w:rsidP="00080E2C">
      <w:pPr>
        <w:jc w:val="both"/>
        <w:rPr>
          <w:sz w:val="20"/>
          <w:szCs w:val="20"/>
        </w:rPr>
      </w:pPr>
      <w:r>
        <w:rPr>
          <w:rFonts w:ascii="Arial Narrow" w:hAnsi="Arial Narrow"/>
          <w:b/>
        </w:rPr>
        <w:t>Информационный бюллетень Моргинского сельского поселения Дубенского муниципального района Республики Мо</w:t>
      </w:r>
      <w:r w:rsidR="000906C4">
        <w:rPr>
          <w:rFonts w:ascii="Arial Narrow" w:hAnsi="Arial Narrow"/>
          <w:b/>
        </w:rPr>
        <w:t xml:space="preserve">рдовия </w:t>
      </w:r>
      <w:r w:rsidR="00DF4232">
        <w:rPr>
          <w:rFonts w:ascii="Arial Narrow" w:hAnsi="Arial Narrow"/>
          <w:b/>
        </w:rPr>
        <w:t xml:space="preserve">от </w:t>
      </w:r>
      <w:r w:rsidR="009C0FE7">
        <w:rPr>
          <w:rFonts w:ascii="Arial Narrow" w:hAnsi="Arial Narrow"/>
          <w:b/>
        </w:rPr>
        <w:t>24</w:t>
      </w:r>
      <w:r w:rsidR="00163951">
        <w:rPr>
          <w:rFonts w:ascii="Arial Narrow" w:hAnsi="Arial Narrow"/>
          <w:b/>
        </w:rPr>
        <w:t xml:space="preserve"> апреля</w:t>
      </w:r>
      <w:r w:rsidR="00DF4232">
        <w:rPr>
          <w:rFonts w:ascii="Arial Narrow" w:hAnsi="Arial Narrow"/>
          <w:b/>
        </w:rPr>
        <w:t xml:space="preserve"> 2020 года №</w:t>
      </w:r>
      <w:r w:rsidR="00B63FA3">
        <w:rPr>
          <w:rFonts w:ascii="Arial Narrow" w:hAnsi="Arial Narrow"/>
          <w:b/>
        </w:rPr>
        <w:t>1</w:t>
      </w:r>
      <w:r w:rsidR="009C0FE7">
        <w:rPr>
          <w:rFonts w:ascii="Arial Narrow" w:hAnsi="Arial Narrow"/>
          <w:b/>
        </w:rPr>
        <w:t>2</w:t>
      </w:r>
      <w:r w:rsidR="00DF4232">
        <w:rPr>
          <w:rFonts w:ascii="Arial Narrow" w:hAnsi="Arial Narrow"/>
          <w:b/>
        </w:rPr>
        <w:t>(39</w:t>
      </w:r>
      <w:r w:rsidR="009C0FE7">
        <w:rPr>
          <w:rFonts w:ascii="Arial Narrow" w:hAnsi="Arial Narrow"/>
          <w:b/>
        </w:rPr>
        <w:t>8</w:t>
      </w:r>
      <w:r>
        <w:rPr>
          <w:rFonts w:ascii="Arial Narrow" w:hAnsi="Arial Narrow"/>
          <w:b/>
        </w:rPr>
        <w:t>)</w:t>
      </w:r>
    </w:p>
    <w:p w:rsidR="00456E1E" w:rsidRDefault="00456E1E" w:rsidP="00456E1E">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6F756E">
      <w:headerReference w:type="even" r:id="rId18"/>
      <w:headerReference w:type="default" r:id="rId19"/>
      <w:footerReference w:type="even" r:id="rId20"/>
      <w:footerReference w:type="default" r:id="rId21"/>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6E0" w:rsidRDefault="00E806E0" w:rsidP="00400075">
      <w:r>
        <w:separator/>
      </w:r>
    </w:p>
  </w:endnote>
  <w:endnote w:type="continuationSeparator" w:id="1">
    <w:p w:rsidR="00E806E0" w:rsidRDefault="00E806E0" w:rsidP="00400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C769FA">
    <w:pPr>
      <w:pStyle w:val="a7"/>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E806E0">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E806E0">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6E0" w:rsidRDefault="00E806E0" w:rsidP="00400075">
      <w:r>
        <w:separator/>
      </w:r>
    </w:p>
  </w:footnote>
  <w:footnote w:type="continuationSeparator" w:id="1">
    <w:p w:rsidR="00E806E0" w:rsidRDefault="00E806E0" w:rsidP="004000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C769FA" w:rsidP="0060338B">
    <w:pPr>
      <w:pStyle w:val="aa"/>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E806E0">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C769FA">
    <w:pPr>
      <w:pStyle w:val="aa"/>
      <w:jc w:val="right"/>
    </w:pPr>
    <w:r>
      <w:fldChar w:fldCharType="begin"/>
    </w:r>
    <w:r w:rsidR="00491786">
      <w:instrText xml:space="preserve"> PAGE   \* MERGEFORMAT </w:instrText>
    </w:r>
    <w:r>
      <w:fldChar w:fldCharType="separate"/>
    </w:r>
    <w:r w:rsidR="0049423F">
      <w:rPr>
        <w:noProof/>
      </w:rPr>
      <w:t>13</w:t>
    </w:r>
    <w:r>
      <w:fldChar w:fldCharType="end"/>
    </w:r>
  </w:p>
  <w:p w:rsidR="0041367E" w:rsidRDefault="00E806E0"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F246AF4"/>
    <w:multiLevelType w:val="hybridMultilevel"/>
    <w:tmpl w:val="8304C7DA"/>
    <w:lvl w:ilvl="0" w:tplc="9EEE7D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02633FD"/>
    <w:multiLevelType w:val="singleLevel"/>
    <w:tmpl w:val="61960B02"/>
    <w:lvl w:ilvl="0">
      <w:numFmt w:val="bullet"/>
      <w:lvlText w:val="-"/>
      <w:lvlJc w:val="left"/>
      <w:pPr>
        <w:tabs>
          <w:tab w:val="num" w:pos="360"/>
        </w:tabs>
        <w:ind w:left="360" w:hanging="36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456E1E"/>
    <w:rsid w:val="00080E2C"/>
    <w:rsid w:val="000906C4"/>
    <w:rsid w:val="00153787"/>
    <w:rsid w:val="00163951"/>
    <w:rsid w:val="00330318"/>
    <w:rsid w:val="003E033E"/>
    <w:rsid w:val="00400075"/>
    <w:rsid w:val="00456742"/>
    <w:rsid w:val="00456E1E"/>
    <w:rsid w:val="00467E8C"/>
    <w:rsid w:val="0049094A"/>
    <w:rsid w:val="00491786"/>
    <w:rsid w:val="0049423F"/>
    <w:rsid w:val="004D47B4"/>
    <w:rsid w:val="00510A90"/>
    <w:rsid w:val="00572465"/>
    <w:rsid w:val="006013EA"/>
    <w:rsid w:val="006C47B6"/>
    <w:rsid w:val="006F756E"/>
    <w:rsid w:val="009C0FE7"/>
    <w:rsid w:val="009D64BE"/>
    <w:rsid w:val="00AE158C"/>
    <w:rsid w:val="00B34682"/>
    <w:rsid w:val="00B63FA3"/>
    <w:rsid w:val="00C769FA"/>
    <w:rsid w:val="00DF4232"/>
    <w:rsid w:val="00E806E0"/>
    <w:rsid w:val="00E874C5"/>
    <w:rsid w:val="00F12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2">
    <w:name w:val="heading 2"/>
    <w:basedOn w:val="a"/>
    <w:next w:val="a"/>
    <w:link w:val="20"/>
    <w:uiPriority w:val="9"/>
    <w:semiHidden/>
    <w:unhideWhenUsed/>
    <w:qFormat/>
    <w:rsid w:val="00E874C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456E1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semiHidden/>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uiPriority w:val="99"/>
    <w:locked/>
    <w:rsid w:val="00456E1E"/>
    <w:rPr>
      <w:rFonts w:ascii="Calibri" w:eastAsia="Calibri" w:hAnsi="Calibri"/>
      <w:lang w:val="en-US" w:bidi="en-US"/>
    </w:rPr>
  </w:style>
  <w:style w:type="paragraph" w:styleId="a4">
    <w:name w:val="No Spacing"/>
    <w:basedOn w:val="a"/>
    <w:link w:val="a3"/>
    <w:uiPriority w:val="1"/>
    <w:qFormat/>
    <w:rsid w:val="00456E1E"/>
    <w:rPr>
      <w:rFonts w:ascii="Calibri" w:eastAsia="Calibri" w:hAnsi="Calibri" w:cstheme="minorBidi"/>
      <w:sz w:val="22"/>
      <w:szCs w:val="22"/>
      <w:lang w:val="en-US" w:eastAsia="en-US" w:bidi="en-US"/>
    </w:rPr>
  </w:style>
  <w:style w:type="paragraph" w:customStyle="1" w:styleId="ConsPlusNormal">
    <w:name w:val="ConsPlusNormal"/>
    <w:uiPriority w:val="99"/>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2"/>
    <w:basedOn w:val="a"/>
    <w:link w:val="22"/>
    <w:rsid w:val="00456E1E"/>
    <w:pPr>
      <w:jc w:val="both"/>
    </w:pPr>
    <w:rPr>
      <w:b/>
      <w:sz w:val="28"/>
      <w:szCs w:val="20"/>
    </w:rPr>
  </w:style>
  <w:style w:type="character" w:customStyle="1" w:styleId="22">
    <w:name w:val="Основной текст 2 Знак"/>
    <w:basedOn w:val="a0"/>
    <w:link w:val="21"/>
    <w:rsid w:val="00456E1E"/>
    <w:rPr>
      <w:rFonts w:ascii="Times New Roman" w:eastAsia="Times New Roman" w:hAnsi="Times New Roman" w:cs="Times New Roman"/>
      <w:b/>
      <w:sz w:val="28"/>
      <w:szCs w:val="20"/>
      <w:lang w:eastAsia="ru-RU"/>
    </w:rPr>
  </w:style>
  <w:style w:type="paragraph" w:styleId="3">
    <w:name w:val="Body Text 3"/>
    <w:basedOn w:val="a"/>
    <w:link w:val="30"/>
    <w:rsid w:val="00456E1E"/>
    <w:pPr>
      <w:spacing w:after="120"/>
    </w:pPr>
    <w:rPr>
      <w:sz w:val="16"/>
      <w:szCs w:val="16"/>
    </w:rPr>
  </w:style>
  <w:style w:type="character" w:customStyle="1" w:styleId="30">
    <w:name w:val="Основной текст 3 Знак"/>
    <w:basedOn w:val="a0"/>
    <w:link w:val="3"/>
    <w:rsid w:val="00456E1E"/>
    <w:rPr>
      <w:rFonts w:ascii="Times New Roman" w:eastAsia="Times New Roman" w:hAnsi="Times New Roman" w:cs="Times New Roman"/>
      <w:sz w:val="16"/>
      <w:szCs w:val="16"/>
      <w:lang w:eastAsia="ru-RU"/>
    </w:rPr>
  </w:style>
  <w:style w:type="table" w:styleId="a5">
    <w:name w:val="Table Grid"/>
    <w:basedOn w:val="a1"/>
    <w:uiPriority w:val="59"/>
    <w:rsid w:val="006013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6013EA"/>
    <w:pPr>
      <w:spacing w:after="200" w:line="276" w:lineRule="auto"/>
      <w:ind w:left="720"/>
      <w:contextualSpacing/>
    </w:pPr>
    <w:rPr>
      <w:rFonts w:ascii="Calibri" w:eastAsia="Calibri" w:hAnsi="Calibri"/>
      <w:sz w:val="22"/>
      <w:szCs w:val="22"/>
      <w:lang w:eastAsia="en-US"/>
    </w:rPr>
  </w:style>
  <w:style w:type="character" w:customStyle="1" w:styleId="FontStyle14">
    <w:name w:val="Font Style14"/>
    <w:basedOn w:val="a0"/>
    <w:rsid w:val="004D47B4"/>
    <w:rPr>
      <w:rFonts w:ascii="Times New Roman" w:hAnsi="Times New Roman" w:cs="Times New Roman"/>
      <w:sz w:val="26"/>
      <w:szCs w:val="26"/>
    </w:rPr>
  </w:style>
  <w:style w:type="paragraph" w:styleId="a7">
    <w:name w:val="footer"/>
    <w:basedOn w:val="a"/>
    <w:link w:val="a8"/>
    <w:rsid w:val="003E033E"/>
    <w:pPr>
      <w:tabs>
        <w:tab w:val="center" w:pos="4677"/>
        <w:tab w:val="right" w:pos="9355"/>
      </w:tabs>
    </w:pPr>
  </w:style>
  <w:style w:type="character" w:customStyle="1" w:styleId="a8">
    <w:name w:val="Нижний колонтитул Знак"/>
    <w:basedOn w:val="a0"/>
    <w:link w:val="a7"/>
    <w:rsid w:val="003E033E"/>
    <w:rPr>
      <w:rFonts w:ascii="Times New Roman" w:eastAsia="Times New Roman" w:hAnsi="Times New Roman" w:cs="Times New Roman"/>
      <w:sz w:val="24"/>
      <w:szCs w:val="24"/>
    </w:rPr>
  </w:style>
  <w:style w:type="character" w:styleId="a9">
    <w:name w:val="page number"/>
    <w:basedOn w:val="a0"/>
    <w:rsid w:val="003E033E"/>
  </w:style>
  <w:style w:type="paragraph" w:styleId="aa">
    <w:name w:val="header"/>
    <w:basedOn w:val="a"/>
    <w:link w:val="ab"/>
    <w:rsid w:val="003E033E"/>
    <w:pPr>
      <w:widowControl w:val="0"/>
      <w:tabs>
        <w:tab w:val="center" w:pos="4153"/>
        <w:tab w:val="right" w:pos="8306"/>
      </w:tabs>
    </w:pPr>
    <w:rPr>
      <w:sz w:val="20"/>
      <w:szCs w:val="20"/>
    </w:rPr>
  </w:style>
  <w:style w:type="character" w:customStyle="1" w:styleId="ab">
    <w:name w:val="Верхний колонтитул Знак"/>
    <w:basedOn w:val="a0"/>
    <w:link w:val="aa"/>
    <w:rsid w:val="003E033E"/>
    <w:rPr>
      <w:rFonts w:ascii="Times New Roman" w:eastAsia="Times New Roman" w:hAnsi="Times New Roman" w:cs="Times New Roman"/>
      <w:sz w:val="20"/>
      <w:szCs w:val="20"/>
      <w:lang w:eastAsia="ru-RU"/>
    </w:rPr>
  </w:style>
  <w:style w:type="paragraph" w:styleId="ac">
    <w:name w:val="Normal (Web)"/>
    <w:basedOn w:val="a"/>
    <w:link w:val="ad"/>
    <w:rsid w:val="003E033E"/>
    <w:pPr>
      <w:spacing w:before="100" w:beforeAutospacing="1" w:after="100" w:afterAutospacing="1"/>
    </w:pPr>
    <w:rPr>
      <w:color w:val="333333"/>
    </w:rPr>
  </w:style>
  <w:style w:type="character" w:customStyle="1" w:styleId="ad">
    <w:name w:val="Обычный (веб) Знак"/>
    <w:link w:val="ac"/>
    <w:locked/>
    <w:rsid w:val="003E033E"/>
    <w:rPr>
      <w:rFonts w:ascii="Times New Roman" w:eastAsia="Times New Roman" w:hAnsi="Times New Roman" w:cs="Times New Roman"/>
      <w:color w:val="333333"/>
      <w:sz w:val="24"/>
      <w:szCs w:val="24"/>
    </w:rPr>
  </w:style>
  <w:style w:type="paragraph" w:customStyle="1" w:styleId="11">
    <w:name w:val="Абзац списка1"/>
    <w:aliases w:val="ТЗ список,Абзац списка литеральный,Bullet 1,Use Case List Paragraph,Маркер"/>
    <w:basedOn w:val="a"/>
    <w:link w:val="ListParagraphChar"/>
    <w:rsid w:val="003E033E"/>
    <w:pPr>
      <w:ind w:left="720"/>
    </w:pPr>
    <w:rPr>
      <w:szCs w:val="20"/>
    </w:rPr>
  </w:style>
  <w:style w:type="character" w:customStyle="1" w:styleId="ListParagraphChar">
    <w:name w:val="List Paragraph Char"/>
    <w:aliases w:val="ТЗ список Char,Абзац списка литеральный Char,Bullet 1 Char,Use Case List Paragraph Char,Маркер Char"/>
    <w:link w:val="11"/>
    <w:locked/>
    <w:rsid w:val="003E033E"/>
    <w:rPr>
      <w:rFonts w:ascii="Times New Roman" w:eastAsia="Times New Roman" w:hAnsi="Times New Roman" w:cs="Times New Roman"/>
      <w:sz w:val="24"/>
      <w:szCs w:val="20"/>
    </w:rPr>
  </w:style>
  <w:style w:type="paragraph" w:styleId="ae">
    <w:name w:val="Body Text"/>
    <w:basedOn w:val="a"/>
    <w:link w:val="af"/>
    <w:uiPriority w:val="99"/>
    <w:semiHidden/>
    <w:unhideWhenUsed/>
    <w:rsid w:val="00330318"/>
    <w:pPr>
      <w:spacing w:after="120"/>
    </w:pPr>
  </w:style>
  <w:style w:type="character" w:customStyle="1" w:styleId="af">
    <w:name w:val="Основной текст Знак"/>
    <w:basedOn w:val="a0"/>
    <w:link w:val="ae"/>
    <w:uiPriority w:val="99"/>
    <w:semiHidden/>
    <w:rsid w:val="00330318"/>
    <w:rPr>
      <w:rFonts w:ascii="Times New Roman" w:eastAsia="Times New Roman" w:hAnsi="Times New Roman" w:cs="Times New Roman"/>
      <w:sz w:val="24"/>
      <w:szCs w:val="24"/>
      <w:lang w:eastAsia="ru-RU"/>
    </w:rPr>
  </w:style>
  <w:style w:type="paragraph" w:customStyle="1" w:styleId="s1">
    <w:name w:val="s_1"/>
    <w:basedOn w:val="a"/>
    <w:rsid w:val="00B63FA3"/>
    <w:pPr>
      <w:spacing w:before="100" w:beforeAutospacing="1" w:after="100" w:afterAutospacing="1"/>
    </w:pPr>
  </w:style>
  <w:style w:type="character" w:styleId="af0">
    <w:name w:val="Hyperlink"/>
    <w:basedOn w:val="a0"/>
    <w:uiPriority w:val="99"/>
    <w:unhideWhenUsed/>
    <w:rsid w:val="009C0FE7"/>
    <w:rPr>
      <w:color w:val="0000FF"/>
      <w:u w:val="single"/>
    </w:rPr>
  </w:style>
  <w:style w:type="character" w:customStyle="1" w:styleId="20">
    <w:name w:val="Заголовок 2 Знак"/>
    <w:basedOn w:val="a0"/>
    <w:link w:val="2"/>
    <w:uiPriority w:val="9"/>
    <w:semiHidden/>
    <w:rsid w:val="00E874C5"/>
    <w:rPr>
      <w:rFonts w:asciiTheme="majorHAnsi" w:eastAsiaTheme="majorEastAsia" w:hAnsiTheme="majorHAnsi" w:cstheme="majorBidi"/>
      <w:b/>
      <w:bCs/>
      <w:color w:val="4F81BD" w:themeColor="accent1"/>
      <w:sz w:val="26"/>
      <w:szCs w:val="26"/>
      <w:lang w:eastAsia="ru-RU"/>
    </w:rPr>
  </w:style>
  <w:style w:type="paragraph" w:customStyle="1" w:styleId="ConsPlusTitle">
    <w:name w:val="ConsPlusTitle"/>
    <w:uiPriority w:val="99"/>
    <w:rsid w:val="00E874C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1">
    <w:name w:val="Strong"/>
    <w:qFormat/>
    <w:rsid w:val="00E874C5"/>
    <w:rPr>
      <w:rFonts w:ascii="Times New Roman" w:hAnsi="Times New Roman" w:cs="Times New Roman" w:hint="default"/>
      <w:b/>
      <w:bCs w:val="0"/>
    </w:rPr>
  </w:style>
  <w:style w:type="paragraph" w:customStyle="1" w:styleId="consplusnormal0">
    <w:name w:val="consplusnormal"/>
    <w:basedOn w:val="a"/>
    <w:rsid w:val="00E874C5"/>
    <w:pPr>
      <w:spacing w:before="100" w:beforeAutospacing="1" w:after="100" w:afterAutospacing="1"/>
    </w:pPr>
    <w:rPr>
      <w:rFonts w:eastAsia="Calibri"/>
    </w:rPr>
  </w:style>
  <w:style w:type="character" w:customStyle="1" w:styleId="af2">
    <w:name w:val="Гипертекстовая ссылка"/>
    <w:rsid w:val="00E874C5"/>
    <w:rPr>
      <w:color w:val="106BBE"/>
    </w:rPr>
  </w:style>
  <w:style w:type="paragraph" w:customStyle="1" w:styleId="af3">
    <w:name w:val="Нормальный (таблица)"/>
    <w:basedOn w:val="a"/>
    <w:next w:val="a"/>
    <w:rsid w:val="00E874C5"/>
    <w:pPr>
      <w:widowControl w:val="0"/>
      <w:autoSpaceDE w:val="0"/>
      <w:autoSpaceDN w:val="0"/>
      <w:adjustRightInd w:val="0"/>
      <w:jc w:val="both"/>
    </w:pPr>
    <w:rPr>
      <w:rFonts w:ascii="Times New Roman CYR" w:hAnsi="Times New Roman CYR" w:cs="Times New Roman CYR"/>
    </w:rPr>
  </w:style>
  <w:style w:type="character" w:customStyle="1" w:styleId="af4">
    <w:name w:val="Цветовое выделение"/>
    <w:rsid w:val="00E874C5"/>
    <w:rPr>
      <w:b/>
      <w:bCs/>
      <w:color w:val="26282F"/>
    </w:r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3BC7AE08463165345B550EC4EAFF1BB6879B2378CE9A3C0BAB697B851C5A07D65D16CA45731626D9E62FD8ACo30EI" TargetMode="External"/><Relationship Id="rId13" Type="http://schemas.openxmlformats.org/officeDocument/2006/relationships/hyperlink" Target="http://internet.garant.ru/document/redirect/3921257/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consultantplus://offline/ref=783BC7AE08463165345B550EC4EAFF1BB78E992A7DC89A3C0BAB697B851C5A07D65D16CA45731626D9E62FD8ACo30EI" TargetMode="External"/><Relationship Id="rId12" Type="http://schemas.openxmlformats.org/officeDocument/2006/relationships/hyperlink" Target="http://internet.garant.ru/document/redirect/149900/0" TargetMode="External"/><Relationship Id="rId17" Type="http://schemas.openxmlformats.org/officeDocument/2006/relationships/hyperlink" Target="http://internet.garant.ru/document/redirect/12112604/0" TargetMode="External"/><Relationship Id="rId2" Type="http://schemas.openxmlformats.org/officeDocument/2006/relationships/styles" Target="styles.xml"/><Relationship Id="rId16" Type="http://schemas.openxmlformats.org/officeDocument/2006/relationships/hyperlink" Target="http://internet.garant.ru/document/redirect/10180094/20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12604/0" TargetMode="External"/><Relationship Id="rId5" Type="http://schemas.openxmlformats.org/officeDocument/2006/relationships/footnotes" Target="footnotes.xml"/><Relationship Id="rId15" Type="http://schemas.openxmlformats.org/officeDocument/2006/relationships/hyperlink" Target="http://internet.garant.ru/document/redirect/149900/0" TargetMode="External"/><Relationship Id="rId23" Type="http://schemas.openxmlformats.org/officeDocument/2006/relationships/theme" Target="theme/theme1.xml"/><Relationship Id="rId10" Type="http://schemas.openxmlformats.org/officeDocument/2006/relationships/hyperlink" Target="http://internet.garant.ru/document/redirect/12112604/15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5E1A140958A4631AB363103DAAAFCA8A475B537ED4B147A9C1408A1FC24A7478104930361BD0X2A8M" TargetMode="External"/><Relationship Id="rId14" Type="http://schemas.openxmlformats.org/officeDocument/2006/relationships/hyperlink" Target="http://internet.garant.ru/document/redirect/10180094/2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7243</Words>
  <Characters>41291</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2020-04-30T06:08:00Z</dcterms:created>
  <dcterms:modified xsi:type="dcterms:W3CDTF">2020-04-30T06:08:00Z</dcterms:modified>
</cp:coreProperties>
</file>