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627" w:rsidRDefault="00380627" w:rsidP="0038062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380627" w:rsidRPr="00BD628E" w:rsidRDefault="00380627" w:rsidP="00380627">
      <w:pPr>
        <w:jc w:val="center"/>
        <w:rPr>
          <w:b/>
          <w:sz w:val="28"/>
          <w:szCs w:val="28"/>
        </w:rPr>
      </w:pPr>
      <w:r w:rsidRPr="00BD628E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ЧИНДЯНОВСКОГО СЕЛЬСКОГО ПОСЕЛЕНИЯ </w:t>
      </w:r>
      <w:r w:rsidRPr="00BD628E">
        <w:rPr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380627" w:rsidRPr="00BD628E" w:rsidRDefault="00380627" w:rsidP="00380627">
      <w:pPr>
        <w:jc w:val="center"/>
        <w:rPr>
          <w:b/>
          <w:sz w:val="28"/>
          <w:szCs w:val="28"/>
        </w:rPr>
      </w:pPr>
      <w:r w:rsidRPr="00BD628E">
        <w:rPr>
          <w:b/>
          <w:sz w:val="28"/>
          <w:szCs w:val="28"/>
        </w:rPr>
        <w:t>РЕШЕНИЕ</w:t>
      </w:r>
    </w:p>
    <w:p w:rsidR="00380627" w:rsidRPr="00BD628E" w:rsidRDefault="00380627" w:rsidP="00380627">
      <w:pPr>
        <w:jc w:val="center"/>
        <w:rPr>
          <w:b/>
          <w:sz w:val="28"/>
          <w:szCs w:val="28"/>
        </w:rPr>
      </w:pPr>
    </w:p>
    <w:p w:rsidR="00380627" w:rsidRPr="00BD628E" w:rsidRDefault="00380627" w:rsidP="003806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Pr="00BD628E">
        <w:rPr>
          <w:sz w:val="28"/>
          <w:szCs w:val="28"/>
        </w:rPr>
        <w:t>№</w:t>
      </w:r>
    </w:p>
    <w:p w:rsidR="00380627" w:rsidRPr="00820C9A" w:rsidRDefault="00380627" w:rsidP="00380627">
      <w:pPr>
        <w:jc w:val="center"/>
        <w:rPr>
          <w:b/>
          <w:bCs/>
          <w:sz w:val="28"/>
          <w:szCs w:val="28"/>
        </w:rPr>
      </w:pPr>
      <w:r w:rsidRPr="00820C9A">
        <w:rPr>
          <w:b/>
          <w:bCs/>
          <w:sz w:val="28"/>
          <w:szCs w:val="28"/>
        </w:rPr>
        <w:t xml:space="preserve"> «О внесении изменений в решение Совета депутатов </w:t>
      </w:r>
      <w:proofErr w:type="spellStart"/>
      <w:r>
        <w:rPr>
          <w:b/>
          <w:bCs/>
          <w:sz w:val="28"/>
          <w:szCs w:val="28"/>
        </w:rPr>
        <w:t>Чиндяновского</w:t>
      </w:r>
      <w:proofErr w:type="spellEnd"/>
      <w:r>
        <w:rPr>
          <w:b/>
          <w:bCs/>
          <w:sz w:val="28"/>
          <w:szCs w:val="28"/>
        </w:rPr>
        <w:t xml:space="preserve"> </w:t>
      </w:r>
      <w:r w:rsidRPr="00820C9A">
        <w:rPr>
          <w:b/>
          <w:bCs/>
          <w:sz w:val="28"/>
          <w:szCs w:val="28"/>
        </w:rPr>
        <w:t>сельского поселения №</w:t>
      </w:r>
      <w:r>
        <w:rPr>
          <w:b/>
          <w:bCs/>
          <w:sz w:val="28"/>
          <w:szCs w:val="28"/>
        </w:rPr>
        <w:t>90</w:t>
      </w:r>
      <w:r w:rsidRPr="00820C9A">
        <w:rPr>
          <w:b/>
          <w:bCs/>
          <w:sz w:val="28"/>
          <w:szCs w:val="28"/>
        </w:rPr>
        <w:t xml:space="preserve"> от</w:t>
      </w:r>
      <w:r>
        <w:rPr>
          <w:b/>
          <w:bCs/>
          <w:sz w:val="28"/>
          <w:szCs w:val="28"/>
        </w:rPr>
        <w:t xml:space="preserve"> 29.08.2019 г. </w:t>
      </w:r>
      <w:r w:rsidRPr="00820C9A">
        <w:rPr>
          <w:b/>
          <w:bCs/>
          <w:sz w:val="28"/>
          <w:szCs w:val="28"/>
        </w:rPr>
        <w:t>«О</w:t>
      </w:r>
      <w:r>
        <w:rPr>
          <w:b/>
          <w:bCs/>
          <w:sz w:val="28"/>
          <w:szCs w:val="28"/>
        </w:rPr>
        <w:t>б</w:t>
      </w:r>
      <w:r w:rsidRPr="00820C9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установлении земельного налога</w:t>
      </w:r>
      <w:r w:rsidRPr="00820C9A">
        <w:rPr>
          <w:b/>
          <w:bCs/>
          <w:sz w:val="28"/>
          <w:szCs w:val="28"/>
        </w:rPr>
        <w:t>»</w:t>
      </w:r>
    </w:p>
    <w:p w:rsidR="00380627" w:rsidRPr="00E16B33" w:rsidRDefault="00380627" w:rsidP="00380627">
      <w:pPr>
        <w:rPr>
          <w:sz w:val="28"/>
          <w:szCs w:val="28"/>
        </w:rPr>
      </w:pPr>
      <w:r>
        <w:rPr>
          <w:sz w:val="28"/>
          <w:szCs w:val="28"/>
        </w:rPr>
        <w:t xml:space="preserve">       В целях приведения в соответствие с Налоговым кодексом  Российской Федерации  </w:t>
      </w:r>
      <w:r w:rsidRPr="00E16B33">
        <w:rPr>
          <w:bCs/>
          <w:sz w:val="28"/>
          <w:szCs w:val="28"/>
        </w:rPr>
        <w:t xml:space="preserve">Совет депутатов </w:t>
      </w:r>
      <w:proofErr w:type="spellStart"/>
      <w:r w:rsidRPr="00E16B33">
        <w:rPr>
          <w:bCs/>
          <w:sz w:val="28"/>
          <w:szCs w:val="28"/>
        </w:rPr>
        <w:t>Чиндяновского</w:t>
      </w:r>
      <w:proofErr w:type="spellEnd"/>
      <w:r w:rsidRPr="00E16B33">
        <w:rPr>
          <w:bCs/>
          <w:sz w:val="28"/>
          <w:szCs w:val="28"/>
        </w:rPr>
        <w:t xml:space="preserve"> сельского поселения РЕШИЛ:</w:t>
      </w:r>
    </w:p>
    <w:p w:rsidR="00380627" w:rsidRDefault="00380627" w:rsidP="0038062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1.Внести следующие изменения в решение Совета депутатов </w:t>
      </w:r>
      <w:proofErr w:type="spellStart"/>
      <w:r w:rsidRPr="00254E1C">
        <w:rPr>
          <w:bCs/>
          <w:sz w:val="28"/>
          <w:szCs w:val="28"/>
        </w:rPr>
        <w:t>Чиндяновского</w:t>
      </w:r>
      <w:proofErr w:type="spellEnd"/>
      <w:r w:rsidRPr="00820C9A">
        <w:rPr>
          <w:sz w:val="28"/>
          <w:szCs w:val="28"/>
        </w:rPr>
        <w:t xml:space="preserve"> сельского поселения №</w:t>
      </w:r>
      <w:r>
        <w:rPr>
          <w:sz w:val="28"/>
          <w:szCs w:val="28"/>
        </w:rPr>
        <w:t>90</w:t>
      </w:r>
      <w:r w:rsidRPr="00820C9A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29.08.2019 г. </w:t>
      </w:r>
      <w:r w:rsidRPr="00820C9A">
        <w:rPr>
          <w:sz w:val="28"/>
          <w:szCs w:val="28"/>
        </w:rPr>
        <w:t>«О</w:t>
      </w:r>
      <w:r>
        <w:rPr>
          <w:sz w:val="28"/>
          <w:szCs w:val="28"/>
        </w:rPr>
        <w:t>б</w:t>
      </w:r>
      <w:r w:rsidRPr="00820C9A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установлении земельного налога</w:t>
      </w:r>
      <w:r w:rsidRPr="00820C9A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380627" w:rsidRDefault="00380627" w:rsidP="003806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1.1. пункт 2 изложить в новой редакции:</w:t>
      </w:r>
    </w:p>
    <w:p w:rsidR="00380627" w:rsidRDefault="00380627" w:rsidP="003806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380627" w:rsidRPr="000A3024" w:rsidRDefault="00380627" w:rsidP="00380627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         1) 0,3 процента в отношении земельных участков:</w:t>
      </w:r>
    </w:p>
    <w:p w:rsidR="00380627" w:rsidRPr="000A3024" w:rsidRDefault="00380627" w:rsidP="00380627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380627" w:rsidRPr="000A3024" w:rsidRDefault="00380627" w:rsidP="00380627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a8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  <w:proofErr w:type="gramEnd"/>
    </w:p>
    <w:p w:rsidR="00380627" w:rsidRPr="000A3024" w:rsidRDefault="00380627" w:rsidP="00380627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8"/>
          <w:sz w:val="28"/>
          <w:szCs w:val="28"/>
        </w:rPr>
        <w:t xml:space="preserve">      </w:t>
      </w:r>
      <w:r w:rsidRPr="000A3024">
        <w:rPr>
          <w:rStyle w:val="a8"/>
          <w:sz w:val="28"/>
          <w:szCs w:val="28"/>
        </w:rPr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a8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a8"/>
          <w:sz w:val="28"/>
          <w:szCs w:val="28"/>
        </w:rPr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a8"/>
          <w:sz w:val="28"/>
          <w:szCs w:val="28"/>
        </w:rPr>
        <w:t xml:space="preserve">земельных участков общего назначения, предусмотренных </w:t>
      </w:r>
      <w:hyperlink r:id="rId5" w:anchor="/document/71732780/entry/306" w:history="1">
        <w:r w:rsidRPr="000A3024">
          <w:rPr>
            <w:rStyle w:val="a7"/>
            <w:rFonts w:eastAsia="Calibri"/>
            <w:sz w:val="28"/>
            <w:szCs w:val="28"/>
          </w:rPr>
          <w:t>Федеральным законом</w:t>
        </w:r>
      </w:hyperlink>
      <w:r w:rsidRPr="000A3024">
        <w:rPr>
          <w:rStyle w:val="a8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380627" w:rsidRPr="000A3024" w:rsidRDefault="00380627" w:rsidP="00380627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0" w:name="_GoBack"/>
      <w:bookmarkEnd w:id="0"/>
      <w:r w:rsidRPr="000A3024">
        <w:rPr>
          <w:sz w:val="28"/>
          <w:szCs w:val="28"/>
        </w:rPr>
        <w:t xml:space="preserve">ограниченных в обороте в соответствии с </w:t>
      </w:r>
      <w:hyperlink r:id="rId6" w:anchor="/document/12124624/entry/2704" w:history="1">
        <w:r w:rsidRPr="000A3024">
          <w:rPr>
            <w:rStyle w:val="a7"/>
            <w:rFonts w:eastAsia="Calibri"/>
            <w:sz w:val="28"/>
            <w:szCs w:val="28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380627" w:rsidRDefault="00380627" w:rsidP="00380627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</w:t>
      </w:r>
      <w:proofErr w:type="gramStart"/>
      <w:r w:rsidRPr="000A3024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380627" w:rsidRDefault="00380627" w:rsidP="00380627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80627" w:rsidRDefault="00380627" w:rsidP="00380627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1.2. пункт 4 изложить в новой редакции:</w:t>
      </w:r>
    </w:p>
    <w:p w:rsidR="00380627" w:rsidRDefault="00380627" w:rsidP="00380627">
      <w:pPr>
        <w:jc w:val="both"/>
        <w:rPr>
          <w:rStyle w:val="a8"/>
        </w:rPr>
      </w:pPr>
      <w:r>
        <w:rPr>
          <w:sz w:val="28"/>
          <w:szCs w:val="28"/>
        </w:rPr>
        <w:t xml:space="preserve">     «</w:t>
      </w:r>
      <w:r w:rsidRPr="00542D1B">
        <w:rPr>
          <w:rStyle w:val="a8"/>
          <w:sz w:val="28"/>
          <w:szCs w:val="28"/>
        </w:rPr>
        <w:t>Налог подлежит уплате налогоплательщиками-организациями в</w:t>
      </w:r>
      <w:r w:rsidRPr="00542D1B">
        <w:rPr>
          <w:i/>
          <w:iCs/>
          <w:sz w:val="28"/>
          <w:szCs w:val="28"/>
        </w:rPr>
        <w:t xml:space="preserve"> </w:t>
      </w:r>
      <w:r w:rsidRPr="00542D1B">
        <w:rPr>
          <w:sz w:val="28"/>
          <w:szCs w:val="28"/>
        </w:rPr>
        <w:t xml:space="preserve">срок </w:t>
      </w:r>
      <w:r w:rsidRPr="00542D1B">
        <w:rPr>
          <w:rStyle w:val="a8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i/>
          <w:iCs/>
          <w:sz w:val="28"/>
          <w:szCs w:val="28"/>
        </w:rPr>
        <w:t>-</w:t>
      </w:r>
      <w:r w:rsidRPr="00542D1B">
        <w:rPr>
          <w:rStyle w:val="a8"/>
          <w:sz w:val="28"/>
          <w:szCs w:val="28"/>
        </w:rPr>
        <w:lastRenderedPageBreak/>
        <w:t>организациями в срок</w:t>
      </w:r>
      <w:r w:rsidRPr="00542D1B">
        <w:rPr>
          <w:i/>
          <w:iCs/>
          <w:sz w:val="28"/>
          <w:szCs w:val="28"/>
        </w:rPr>
        <w:t xml:space="preserve"> </w:t>
      </w:r>
      <w:r w:rsidRPr="00542D1B">
        <w:rPr>
          <w:sz w:val="28"/>
          <w:szCs w:val="28"/>
        </w:rPr>
        <w:t>не</w:t>
      </w:r>
      <w:r w:rsidRPr="00542D1B">
        <w:rPr>
          <w:i/>
          <w:iCs/>
          <w:sz w:val="28"/>
          <w:szCs w:val="28"/>
        </w:rPr>
        <w:t xml:space="preserve"> </w:t>
      </w:r>
      <w:r w:rsidRPr="00542D1B">
        <w:rPr>
          <w:rStyle w:val="a8"/>
          <w:sz w:val="28"/>
          <w:szCs w:val="28"/>
        </w:rPr>
        <w:t>позднее последнего числа месяца</w:t>
      </w:r>
      <w:r w:rsidRPr="00542D1B">
        <w:rPr>
          <w:i/>
          <w:iCs/>
          <w:sz w:val="28"/>
          <w:szCs w:val="28"/>
        </w:rPr>
        <w:t xml:space="preserve">, </w:t>
      </w:r>
      <w:r w:rsidRPr="00542D1B">
        <w:rPr>
          <w:rStyle w:val="a8"/>
          <w:sz w:val="28"/>
          <w:szCs w:val="28"/>
        </w:rPr>
        <w:t>следующего за истекшим отчетным периодом</w:t>
      </w:r>
      <w:r>
        <w:rPr>
          <w:rStyle w:val="a8"/>
          <w:sz w:val="28"/>
          <w:szCs w:val="28"/>
        </w:rPr>
        <w:t>»</w:t>
      </w:r>
    </w:p>
    <w:p w:rsidR="00380627" w:rsidRDefault="00380627" w:rsidP="003806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80627" w:rsidRDefault="00380627" w:rsidP="00380627">
      <w:pPr>
        <w:pStyle w:val="ConsPlusNormal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</w:t>
      </w:r>
      <w:r w:rsidRPr="00E62F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и распространяет свое действие на правоотношения, связанные с исчислением земельного налога с 01 января 2020года, за исключением п.1.1, п.1.2 настоящего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распространяют свои действия с 01 января 2021 года.</w:t>
      </w:r>
    </w:p>
    <w:p w:rsidR="00380627" w:rsidRDefault="00380627" w:rsidP="00380627">
      <w:pPr>
        <w:jc w:val="both"/>
        <w:rPr>
          <w:sz w:val="28"/>
          <w:szCs w:val="28"/>
        </w:rPr>
      </w:pPr>
    </w:p>
    <w:p w:rsidR="00380627" w:rsidRDefault="00380627" w:rsidP="00380627">
      <w:pPr>
        <w:jc w:val="both"/>
        <w:rPr>
          <w:sz w:val="28"/>
          <w:szCs w:val="28"/>
        </w:rPr>
      </w:pPr>
    </w:p>
    <w:p w:rsidR="00380627" w:rsidRDefault="00380627" w:rsidP="003806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0627" w:rsidRDefault="00380627" w:rsidP="003806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0627" w:rsidRDefault="00380627" w:rsidP="0038062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80627" w:rsidRDefault="00380627" w:rsidP="0038062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4E1C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80627" w:rsidRDefault="00380627" w:rsidP="0038062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380627" w:rsidRPr="00CA4174" w:rsidRDefault="00380627" w:rsidP="0038062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Мордовия: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Е.Н.Салаева</w:t>
      </w:r>
      <w:proofErr w:type="spellEnd"/>
    </w:p>
    <w:p w:rsidR="00395A70" w:rsidRPr="00380627" w:rsidRDefault="00395A70" w:rsidP="00380627">
      <w:pPr>
        <w:rPr>
          <w:szCs w:val="28"/>
        </w:rPr>
      </w:pPr>
    </w:p>
    <w:sectPr w:rsidR="00395A70" w:rsidRPr="00380627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129BE"/>
    <w:rsid w:val="000129BE"/>
    <w:rsid w:val="00141650"/>
    <w:rsid w:val="001D2146"/>
    <w:rsid w:val="001D6CA3"/>
    <w:rsid w:val="00257007"/>
    <w:rsid w:val="00380627"/>
    <w:rsid w:val="00392396"/>
    <w:rsid w:val="00395A70"/>
    <w:rsid w:val="008E0043"/>
    <w:rsid w:val="00995BB1"/>
    <w:rsid w:val="00DC2716"/>
    <w:rsid w:val="00DE34EB"/>
    <w:rsid w:val="00EB7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95BB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7F9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5BB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995BB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99"/>
    <w:qFormat/>
    <w:rsid w:val="00995BB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1">
    <w:name w:val="s_1"/>
    <w:basedOn w:val="a"/>
    <w:rsid w:val="00995BB1"/>
    <w:pPr>
      <w:spacing w:before="100" w:beforeAutospacing="1" w:after="100" w:afterAutospacing="1"/>
    </w:pPr>
    <w:rPr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995BB1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table" w:styleId="a6">
    <w:name w:val="Table Grid"/>
    <w:basedOn w:val="a1"/>
    <w:uiPriority w:val="99"/>
    <w:rsid w:val="00995B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D6CA3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1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EB7F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Normal">
    <w:name w:val="ConsPlusNormal"/>
    <w:rsid w:val="003806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380627"/>
    <w:rPr>
      <w:color w:val="0000FF"/>
      <w:u w:val="single"/>
    </w:rPr>
  </w:style>
  <w:style w:type="character" w:styleId="a8">
    <w:name w:val="Emphasis"/>
    <w:basedOn w:val="a0"/>
    <w:uiPriority w:val="20"/>
    <w:qFormat/>
    <w:rsid w:val="0038062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7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474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2020-05-18T12:11:00Z</dcterms:created>
  <dcterms:modified xsi:type="dcterms:W3CDTF">2020-05-18T12:33:00Z</dcterms:modified>
</cp:coreProperties>
</file>