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1C07DB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30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 w:rsidR="006D31B6">
        <w:rPr>
          <w:b/>
          <w:sz w:val="20"/>
          <w:u w:val="single"/>
        </w:rPr>
        <w:t>4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>
        <w:rPr>
          <w:b/>
          <w:sz w:val="20"/>
          <w:u w:val="single"/>
        </w:rPr>
        <w:t>20</w:t>
      </w:r>
      <w:r w:rsidR="006E6D3B">
        <w:rPr>
          <w:b/>
          <w:sz w:val="20"/>
          <w:u w:val="single"/>
        </w:rPr>
        <w:t>(</w:t>
      </w:r>
      <w:r>
        <w:rPr>
          <w:b/>
          <w:sz w:val="20"/>
          <w:u w:val="single"/>
        </w:rPr>
        <w:t>293</w:t>
      </w:r>
      <w:r w:rsidR="006D362A" w:rsidRPr="009A4845">
        <w:rPr>
          <w:b/>
          <w:sz w:val="20"/>
          <w:u w:val="single"/>
        </w:rPr>
        <w:t>)</w:t>
      </w:r>
    </w:p>
    <w:p w:rsidR="00C60C74" w:rsidRPr="00C60C74" w:rsidRDefault="00C60C74" w:rsidP="00C60C74">
      <w:pPr>
        <w:tabs>
          <w:tab w:val="left" w:pos="2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933B6B" w:rsidRPr="0040603B" w:rsidRDefault="00933B6B" w:rsidP="0040603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1C07DB" w:rsidRPr="001C07DB" w:rsidRDefault="001C07DB" w:rsidP="001C0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АДМИНИСТРАЦИЯ ДУБЕНСКОГО МУНИЦИПАЛЬНОГО РАЙОНА</w:t>
      </w:r>
    </w:p>
    <w:p w:rsidR="001C07DB" w:rsidRPr="001C07DB" w:rsidRDefault="001C07DB" w:rsidP="001C07DB">
      <w:pPr>
        <w:keepNext/>
        <w:tabs>
          <w:tab w:val="left" w:pos="0"/>
          <w:tab w:val="num" w:pos="36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РЕСПУБЛИКИ  МОРДОВИЯ</w:t>
      </w:r>
    </w:p>
    <w:p w:rsidR="001C07DB" w:rsidRPr="001C07DB" w:rsidRDefault="001C07DB" w:rsidP="001C07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ПОСТАНОВЛЕНИЕ</w:t>
      </w: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27.04.2020                                                                                          №249</w:t>
      </w: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О представлении сведений о доходах, расходах, об имуществе и обязательствах имущественного характера руководителями муниципальных учреждений  Дубенского муниципального района</w:t>
      </w:r>
    </w:p>
    <w:p w:rsidR="001C07DB" w:rsidRPr="001C07DB" w:rsidRDefault="001C07DB" w:rsidP="001C07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за отчетный период с 1 января по 31 декабря 2019г.</w:t>
      </w: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 </w:t>
      </w:r>
      <w:proofErr w:type="gramStart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В связи с реализацией на территории Российской Федерации комплекса ограничительных  и иных мероприятий, направленных на обеспечение санитарно-эпидемиологического благополучия населения в связи с р</w:t>
      </w:r>
      <w:bookmarkStart w:id="0" w:name="_GoBack"/>
      <w:bookmarkEnd w:id="0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аспространением  новой </w:t>
      </w:r>
      <w:proofErr w:type="spellStart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коронавирусной</w:t>
      </w:r>
      <w:proofErr w:type="spellEnd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инфекции в соответствии с абзацем четвертым части 4 статьи 275 Трудового </w:t>
      </w:r>
      <w:proofErr w:type="spellStart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кодекаса</w:t>
      </w:r>
      <w:proofErr w:type="spellEnd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Российской Федерации, пунктом 3  Указа Президента Российской Федерации от 17 апреля 2020г. №272 «О представлении сведений о доходах, расходах, об имуществе и  обязательствах</w:t>
      </w:r>
      <w:proofErr w:type="gramEnd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имущественного характера за отчетный период с 1 января по 31 декабря 2019 г.», Уставом Дубенского муниципального района администрация Дубенского муниципального района постановляет</w:t>
      </w:r>
      <w:proofErr w:type="gramStart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:</w:t>
      </w:r>
      <w:proofErr w:type="gramEnd"/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 1.   Продлить до 1 августа 2020г. включительно срок представления руководителями муниципальных учреждений Дубенского муниципального района сведений о доходах, расходах, об имуществе и обязательствах имущественного характера за отчетный период с 1 января по 31 декабря 2019 года.</w:t>
      </w: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   2. Настоящее  постановление  подлежит  официальному опубликованию.</w:t>
      </w: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   </w:t>
      </w: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1C07DB" w:rsidRPr="001C07DB" w:rsidRDefault="001C07DB" w:rsidP="001C07D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Глава Дубенского</w:t>
      </w:r>
    </w:p>
    <w:p w:rsidR="00136BE2" w:rsidRPr="001C07DB" w:rsidRDefault="001C07DB" w:rsidP="001C07DB">
      <w:pPr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муниципального района                                                       </w:t>
      </w:r>
      <w:proofErr w:type="spellStart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>С.Г.Плешаков</w:t>
      </w:r>
      <w:proofErr w:type="spellEnd"/>
      <w:r w:rsidRPr="001C07DB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</w:t>
      </w:r>
    </w:p>
    <w:p w:rsidR="001C07DB" w:rsidRPr="00136BE2" w:rsidRDefault="001C07DB" w:rsidP="001C07DB">
      <w:pPr>
        <w:rPr>
          <w:lang w:eastAsia="ar-SA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1C07DB">
        <w:rPr>
          <w:b/>
          <w:sz w:val="20"/>
        </w:rPr>
        <w:t>20</w:t>
      </w:r>
      <w:r w:rsidRPr="001D0C29">
        <w:rPr>
          <w:b/>
          <w:sz w:val="20"/>
        </w:rPr>
        <w:t>(2</w:t>
      </w:r>
      <w:r w:rsidR="001C07DB">
        <w:rPr>
          <w:b/>
          <w:sz w:val="20"/>
        </w:rPr>
        <w:t>93</w:t>
      </w:r>
      <w:r w:rsidRPr="001D0C29">
        <w:rPr>
          <w:b/>
          <w:sz w:val="20"/>
        </w:rPr>
        <w:t xml:space="preserve">) </w:t>
      </w:r>
      <w:r w:rsidR="001C07DB">
        <w:rPr>
          <w:b/>
          <w:sz w:val="20"/>
        </w:rPr>
        <w:t>30</w:t>
      </w:r>
      <w:r w:rsidR="006D31B6">
        <w:rPr>
          <w:b/>
          <w:sz w:val="20"/>
        </w:rPr>
        <w:t>.04</w:t>
      </w:r>
      <w:r>
        <w:rPr>
          <w:b/>
          <w:sz w:val="20"/>
        </w:rPr>
        <w:t xml:space="preserve">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812" w:rsidRDefault="00387812" w:rsidP="00D40BA9">
      <w:pPr>
        <w:spacing w:after="0" w:line="240" w:lineRule="auto"/>
      </w:pPr>
      <w:r>
        <w:separator/>
      </w:r>
    </w:p>
  </w:endnote>
  <w:endnote w:type="continuationSeparator" w:id="0">
    <w:p w:rsidR="00387812" w:rsidRDefault="00387812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altName w:val="Sylfae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Times New Roman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812" w:rsidRDefault="00387812" w:rsidP="00D40BA9">
      <w:pPr>
        <w:spacing w:after="0" w:line="240" w:lineRule="auto"/>
      </w:pPr>
      <w:r>
        <w:separator/>
      </w:r>
    </w:p>
  </w:footnote>
  <w:footnote w:type="continuationSeparator" w:id="0">
    <w:p w:rsidR="00387812" w:rsidRDefault="00387812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136BE2" w:rsidRDefault="00387812">
        <w:pPr>
          <w:pStyle w:val="aff1"/>
          <w:jc w:val="right"/>
        </w:pPr>
      </w:p>
    </w:sdtContent>
  </w:sdt>
  <w:p w:rsidR="00136BE2" w:rsidRDefault="00136BE2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5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6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7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8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1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3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4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5"/>
  </w:num>
  <w:num w:numId="6">
    <w:abstractNumId w:val="14"/>
  </w:num>
  <w:num w:numId="7">
    <w:abstractNumId w:val="10"/>
  </w:num>
  <w:num w:numId="8">
    <w:abstractNumId w:val="8"/>
  </w:num>
  <w:num w:numId="9">
    <w:abstractNumId w:val="15"/>
  </w:num>
  <w:num w:numId="10">
    <w:abstractNumId w:val="7"/>
  </w:num>
  <w:num w:numId="11">
    <w:abstractNumId w:val="3"/>
  </w:num>
  <w:num w:numId="12">
    <w:abstractNumId w:val="6"/>
  </w:num>
  <w:num w:numId="13">
    <w:abstractNumId w:val="1"/>
  </w:num>
  <w:num w:numId="14">
    <w:abstractNumId w:val="9"/>
    <w:lvlOverride w:ilvl="0">
      <w:startOverride w:val="4"/>
    </w:lvlOverride>
  </w:num>
  <w:num w:numId="15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07DB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87812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EDA76-85D4-46A2-B032-ED99F34E0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2020-05-19T08:57:00Z</dcterms:created>
  <dcterms:modified xsi:type="dcterms:W3CDTF">2020-05-19T08:57:00Z</dcterms:modified>
</cp:coreProperties>
</file>