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756" w:rsidRPr="00720432" w:rsidRDefault="008E6756" w:rsidP="00FE742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Default="008E6756" w:rsidP="00FE742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FE7425" w:rsidRPr="00720432" w:rsidRDefault="00FE7425" w:rsidP="00FE742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FE74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7E1C09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18.05.2020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  <w:r w:rsidR="00486ED9">
        <w:rPr>
          <w:rFonts w:ascii="Times New Roman" w:hAnsi="Times New Roman"/>
          <w:sz w:val="28"/>
          <w:szCs w:val="28"/>
        </w:rPr>
        <w:t xml:space="preserve"> </w:t>
      </w:r>
      <w:r w:rsidR="00105937">
        <w:rPr>
          <w:rFonts w:ascii="Times New Roman" w:hAnsi="Times New Roman"/>
          <w:sz w:val="28"/>
          <w:szCs w:val="28"/>
        </w:rPr>
        <w:t>274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Default="000173AE" w:rsidP="0076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</w:t>
      </w:r>
      <w:r w:rsidR="00FE7425">
        <w:rPr>
          <w:rFonts w:ascii="Times New Roman" w:hAnsi="Times New Roman"/>
          <w:sz w:val="28"/>
          <w:szCs w:val="28"/>
        </w:rPr>
        <w:t>п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остановление </w:t>
      </w:r>
      <w:r w:rsidR="00FE7425">
        <w:rPr>
          <w:rFonts w:ascii="Times New Roman" w:hAnsi="Times New Roman"/>
          <w:sz w:val="28"/>
          <w:szCs w:val="28"/>
        </w:rPr>
        <w:t xml:space="preserve">администрации Дубенского </w:t>
      </w:r>
      <w:r>
        <w:rPr>
          <w:rFonts w:ascii="Times New Roman" w:hAnsi="Times New Roman"/>
          <w:sz w:val="28"/>
          <w:szCs w:val="28"/>
        </w:rPr>
        <w:t>муниципального района №</w:t>
      </w:r>
      <w:r w:rsidR="007E1C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739 от 26.12.2019 года «</w:t>
      </w:r>
      <w:r w:rsidR="00FE7425">
        <w:rPr>
          <w:rFonts w:ascii="Times New Roman" w:hAnsi="Times New Roman"/>
          <w:sz w:val="28"/>
          <w:szCs w:val="28"/>
        </w:rPr>
        <w:t xml:space="preserve">Об утверждении </w:t>
      </w:r>
      <w:r w:rsidR="008E6756">
        <w:rPr>
          <w:rFonts w:ascii="Times New Roman" w:hAnsi="Times New Roman"/>
          <w:sz w:val="28"/>
          <w:szCs w:val="28"/>
        </w:rPr>
        <w:t>Программы оздоровления му</w:t>
      </w:r>
      <w:r w:rsidR="00FE7425">
        <w:rPr>
          <w:rFonts w:ascii="Times New Roman" w:hAnsi="Times New Roman"/>
          <w:sz w:val="28"/>
          <w:szCs w:val="28"/>
        </w:rPr>
        <w:t xml:space="preserve">ниципальных финансов Дубенского </w:t>
      </w:r>
      <w:r w:rsidR="008E6756">
        <w:rPr>
          <w:rFonts w:ascii="Times New Roman" w:hAnsi="Times New Roman"/>
          <w:sz w:val="28"/>
          <w:szCs w:val="28"/>
        </w:rPr>
        <w:t>муниципального района и муниципальных финансов поселений Дубенско</w:t>
      </w:r>
      <w:r w:rsidR="00FE7425">
        <w:rPr>
          <w:rFonts w:ascii="Times New Roman" w:hAnsi="Times New Roman"/>
          <w:sz w:val="28"/>
          <w:szCs w:val="28"/>
        </w:rPr>
        <w:t xml:space="preserve">го </w:t>
      </w:r>
      <w:r w:rsidR="00B21235">
        <w:rPr>
          <w:rFonts w:ascii="Times New Roman" w:hAnsi="Times New Roman"/>
          <w:sz w:val="28"/>
          <w:szCs w:val="28"/>
        </w:rPr>
        <w:t>му</w:t>
      </w:r>
      <w:r w:rsidR="00486ED9">
        <w:rPr>
          <w:rFonts w:ascii="Times New Roman" w:hAnsi="Times New Roman"/>
          <w:sz w:val="28"/>
          <w:szCs w:val="28"/>
        </w:rPr>
        <w:t>ниципального района на 2019-2024</w:t>
      </w:r>
      <w:r>
        <w:rPr>
          <w:rFonts w:ascii="Times New Roman" w:hAnsi="Times New Roman"/>
          <w:sz w:val="28"/>
          <w:szCs w:val="28"/>
        </w:rPr>
        <w:t xml:space="preserve"> годы»</w:t>
      </w:r>
    </w:p>
    <w:p w:rsidR="000274F7" w:rsidRPr="00720432" w:rsidRDefault="000274F7" w:rsidP="0076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2AC4" w:rsidRDefault="00E25673" w:rsidP="007633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>
        <w:rPr>
          <w:rFonts w:ascii="Times New Roman" w:hAnsi="Times New Roman"/>
          <w:sz w:val="28"/>
          <w:szCs w:val="28"/>
        </w:rPr>
        <w:t xml:space="preserve">В соответствии с Указом Главы Республики Мордовия от 22 </w:t>
      </w:r>
      <w:r w:rsidR="000274F7">
        <w:rPr>
          <w:rFonts w:ascii="Times New Roman" w:hAnsi="Times New Roman"/>
          <w:sz w:val="28"/>
          <w:szCs w:val="28"/>
        </w:rPr>
        <w:t xml:space="preserve">.03.2013 года </w:t>
      </w:r>
      <w:r>
        <w:rPr>
          <w:rFonts w:ascii="Times New Roman" w:hAnsi="Times New Roman"/>
          <w:sz w:val="28"/>
          <w:szCs w:val="28"/>
        </w:rPr>
        <w:t xml:space="preserve"> №68-УГ «О мерах по реализации Указа Президента Российской Федерации от 28 </w:t>
      </w:r>
      <w:r w:rsidR="000274F7">
        <w:rPr>
          <w:rFonts w:ascii="Times New Roman" w:hAnsi="Times New Roman"/>
          <w:sz w:val="28"/>
          <w:szCs w:val="28"/>
        </w:rPr>
        <w:t>.02.</w:t>
      </w:r>
      <w:r>
        <w:rPr>
          <w:rFonts w:ascii="Times New Roman" w:hAnsi="Times New Roman"/>
          <w:sz w:val="28"/>
          <w:szCs w:val="28"/>
        </w:rPr>
        <w:t xml:space="preserve"> 2008 г. №607 «Об оценке </w:t>
      </w:r>
      <w:proofErr w:type="gramStart"/>
      <w:r>
        <w:rPr>
          <w:rFonts w:ascii="Times New Roman" w:hAnsi="Times New Roman"/>
          <w:sz w:val="28"/>
          <w:szCs w:val="28"/>
        </w:rPr>
        <w:t>эффективности деятельности органов местного самоуправления</w:t>
      </w:r>
      <w:r w:rsidR="009C6543">
        <w:rPr>
          <w:rFonts w:ascii="Times New Roman" w:hAnsi="Times New Roman"/>
          <w:sz w:val="28"/>
          <w:szCs w:val="28"/>
        </w:rPr>
        <w:t xml:space="preserve"> </w:t>
      </w:r>
      <w:r w:rsidR="00B21235">
        <w:rPr>
          <w:rFonts w:ascii="Times New Roman" w:hAnsi="Times New Roman"/>
          <w:sz w:val="28"/>
          <w:szCs w:val="28"/>
        </w:rPr>
        <w:t xml:space="preserve"> </w:t>
      </w:r>
      <w:r w:rsidR="009C6543">
        <w:rPr>
          <w:rFonts w:ascii="Times New Roman" w:hAnsi="Times New Roman"/>
          <w:sz w:val="28"/>
          <w:szCs w:val="28"/>
        </w:rPr>
        <w:t>городских  округов</w:t>
      </w:r>
      <w:proofErr w:type="gramEnd"/>
      <w:r w:rsidR="009C6543">
        <w:rPr>
          <w:rFonts w:ascii="Times New Roman" w:hAnsi="Times New Roman"/>
          <w:sz w:val="28"/>
          <w:szCs w:val="28"/>
        </w:rPr>
        <w:t xml:space="preserve"> и муниципальных районов»</w:t>
      </w:r>
      <w:r w:rsidR="008E6756">
        <w:rPr>
          <w:rFonts w:ascii="Times New Roman" w:hAnsi="Times New Roman"/>
          <w:sz w:val="28"/>
          <w:szCs w:val="28"/>
        </w:rPr>
        <w:t xml:space="preserve">, </w:t>
      </w:r>
      <w:r w:rsidR="00763323">
        <w:rPr>
          <w:rFonts w:ascii="Times New Roman" w:hAnsi="Times New Roman"/>
          <w:sz w:val="28"/>
          <w:szCs w:val="28"/>
        </w:rPr>
        <w:t xml:space="preserve"> администрация Дубенского муниципального района постановляет</w:t>
      </w:r>
      <w:r w:rsidR="008E6756">
        <w:rPr>
          <w:rFonts w:ascii="Times New Roman" w:hAnsi="Times New Roman"/>
          <w:sz w:val="28"/>
          <w:szCs w:val="28"/>
        </w:rPr>
        <w:t>:</w:t>
      </w:r>
    </w:p>
    <w:p w:rsidR="000173AE" w:rsidRDefault="008E6756" w:rsidP="007633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173AE">
        <w:rPr>
          <w:rFonts w:ascii="Times New Roman" w:hAnsi="Times New Roman"/>
          <w:sz w:val="28"/>
          <w:szCs w:val="28"/>
        </w:rPr>
        <w:t>Внести изменения в</w:t>
      </w:r>
      <w:r w:rsidR="000173AE" w:rsidRPr="001341DB">
        <w:rPr>
          <w:rFonts w:ascii="Times New Roman" w:hAnsi="Times New Roman"/>
          <w:sz w:val="28"/>
          <w:szCs w:val="28"/>
        </w:rPr>
        <w:t xml:space="preserve"> Программу оздоровления муниципальных финансов </w:t>
      </w:r>
      <w:r w:rsidR="000274F7">
        <w:rPr>
          <w:rFonts w:ascii="Times New Roman" w:hAnsi="Times New Roman"/>
          <w:sz w:val="28"/>
          <w:szCs w:val="28"/>
        </w:rPr>
        <w:t xml:space="preserve">Дубенского </w:t>
      </w:r>
      <w:r w:rsidR="000173AE" w:rsidRPr="001341DB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0173AE">
        <w:rPr>
          <w:rFonts w:ascii="Times New Roman" w:hAnsi="Times New Roman"/>
          <w:sz w:val="28"/>
          <w:szCs w:val="28"/>
        </w:rPr>
        <w:t>на 2019-2024 годы (далее – П</w:t>
      </w:r>
      <w:r w:rsidR="000173AE" w:rsidRPr="001341DB">
        <w:rPr>
          <w:rFonts w:ascii="Times New Roman" w:hAnsi="Times New Roman"/>
          <w:sz w:val="28"/>
          <w:szCs w:val="28"/>
        </w:rPr>
        <w:t>рограмма)</w:t>
      </w:r>
      <w:r w:rsidR="000173AE">
        <w:rPr>
          <w:rFonts w:ascii="Times New Roman" w:hAnsi="Times New Roman"/>
          <w:sz w:val="28"/>
          <w:szCs w:val="28"/>
        </w:rPr>
        <w:t>,  приложение 1.</w:t>
      </w:r>
    </w:p>
    <w:p w:rsidR="000274F7" w:rsidRDefault="008E6756" w:rsidP="007633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20432">
        <w:rPr>
          <w:rFonts w:ascii="Times New Roman" w:hAnsi="Times New Roman"/>
          <w:sz w:val="28"/>
          <w:szCs w:val="28"/>
        </w:rPr>
        <w:t>Финансовому управлению, Экономическому управлению, Управлению по социальной работе, Управлению по работе с отраслями АП</w:t>
      </w:r>
      <w:r>
        <w:rPr>
          <w:rFonts w:ascii="Times New Roman" w:hAnsi="Times New Roman"/>
          <w:sz w:val="28"/>
          <w:szCs w:val="28"/>
        </w:rPr>
        <w:t>К и ЛПХ граждан</w:t>
      </w:r>
      <w:r w:rsidRPr="00720432">
        <w:rPr>
          <w:rFonts w:ascii="Times New Roman" w:hAnsi="Times New Roman"/>
          <w:sz w:val="28"/>
          <w:szCs w:val="28"/>
        </w:rPr>
        <w:t xml:space="preserve">, Отделу по </w:t>
      </w:r>
      <w:r>
        <w:rPr>
          <w:rFonts w:ascii="Times New Roman" w:hAnsi="Times New Roman"/>
          <w:sz w:val="28"/>
          <w:szCs w:val="28"/>
        </w:rPr>
        <w:t xml:space="preserve">управлению муниципальной собственностью и земельным отношениям, </w:t>
      </w:r>
      <w:r w:rsidRPr="00720432">
        <w:rPr>
          <w:rFonts w:ascii="Times New Roman" w:hAnsi="Times New Roman"/>
          <w:sz w:val="28"/>
          <w:szCs w:val="28"/>
        </w:rPr>
        <w:t xml:space="preserve">Организационно-правовому </w:t>
      </w:r>
      <w:r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 РМ</w:t>
      </w:r>
      <w:r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8E6756" w:rsidRDefault="008E6756" w:rsidP="007633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20432">
        <w:rPr>
          <w:rFonts w:ascii="Times New Roman" w:hAnsi="Times New Roman"/>
          <w:sz w:val="28"/>
          <w:szCs w:val="28"/>
        </w:rPr>
        <w:t xml:space="preserve">Рекомендовать администрациям сельских поселений Дубенского муниципального района принять к сведению </w:t>
      </w:r>
      <w:r>
        <w:rPr>
          <w:rFonts w:ascii="Times New Roman" w:hAnsi="Times New Roman"/>
          <w:sz w:val="28"/>
          <w:szCs w:val="28"/>
        </w:rPr>
        <w:t xml:space="preserve">Программу </w:t>
      </w:r>
      <w:r w:rsidRPr="00720432">
        <w:rPr>
          <w:rFonts w:ascii="Times New Roman" w:hAnsi="Times New Roman"/>
          <w:sz w:val="28"/>
          <w:szCs w:val="28"/>
        </w:rPr>
        <w:t>и утвердить соответствующие Планы мероприятий на уровне сельских поселений.</w:t>
      </w:r>
    </w:p>
    <w:p w:rsidR="008E6756" w:rsidRPr="00720432" w:rsidRDefault="000274F7" w:rsidP="007633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E675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E6756"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первого заместителя главы – начальника финансового управления администрации Дубенского муниципального района </w:t>
      </w:r>
      <w:proofErr w:type="spellStart"/>
      <w:r w:rsidR="008E6756" w:rsidRPr="00720432">
        <w:rPr>
          <w:rFonts w:ascii="Times New Roman" w:hAnsi="Times New Roman"/>
          <w:bCs/>
          <w:sz w:val="28"/>
          <w:szCs w:val="28"/>
        </w:rPr>
        <w:t>Вачаеву</w:t>
      </w:r>
      <w:proofErr w:type="spell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Лидию Михайловну.</w:t>
      </w:r>
    </w:p>
    <w:p w:rsidR="00537822" w:rsidRDefault="000274F7" w:rsidP="0076332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6756">
        <w:rPr>
          <w:sz w:val="28"/>
          <w:szCs w:val="28"/>
        </w:rPr>
        <w:t xml:space="preserve">. </w:t>
      </w:r>
      <w:r w:rsidR="008E6756"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1"/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B21235" w:rsidRDefault="00B21235" w:rsidP="001341DB">
      <w:pPr>
        <w:pStyle w:val="a3"/>
        <w:jc w:val="both"/>
        <w:rPr>
          <w:sz w:val="28"/>
          <w:szCs w:val="28"/>
        </w:rPr>
      </w:pPr>
    </w:p>
    <w:p w:rsidR="008E6756" w:rsidRPr="00A208EA" w:rsidRDefault="00F72AC4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E6756"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Плешаков</w:t>
      </w:r>
      <w:r w:rsidR="00763323">
        <w:rPr>
          <w:sz w:val="28"/>
          <w:szCs w:val="28"/>
        </w:rPr>
        <w:t xml:space="preserve"> С.Г.</w:t>
      </w:r>
    </w:p>
    <w:p w:rsidR="00F72AC4" w:rsidRPr="00A208EA" w:rsidRDefault="00F72AC4" w:rsidP="00A208EA">
      <w:pPr>
        <w:pStyle w:val="a3"/>
        <w:jc w:val="both"/>
        <w:rPr>
          <w:sz w:val="28"/>
          <w:szCs w:val="28"/>
        </w:rPr>
      </w:pPr>
      <w:bookmarkStart w:id="2" w:name="RANGE!A1:I71"/>
      <w:bookmarkEnd w:id="2"/>
    </w:p>
    <w:sectPr w:rsidR="00F72AC4" w:rsidRPr="00A208EA" w:rsidSect="00DE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CEA"/>
    <w:rsid w:val="000173AE"/>
    <w:rsid w:val="000274F7"/>
    <w:rsid w:val="00084B6E"/>
    <w:rsid w:val="000A3CF4"/>
    <w:rsid w:val="000B2E70"/>
    <w:rsid w:val="001024AF"/>
    <w:rsid w:val="00105937"/>
    <w:rsid w:val="001341DB"/>
    <w:rsid w:val="001B5FF3"/>
    <w:rsid w:val="001D3160"/>
    <w:rsid w:val="00297D84"/>
    <w:rsid w:val="002A1601"/>
    <w:rsid w:val="002F751F"/>
    <w:rsid w:val="003522CC"/>
    <w:rsid w:val="003C622D"/>
    <w:rsid w:val="00412A81"/>
    <w:rsid w:val="00486ED9"/>
    <w:rsid w:val="005064BF"/>
    <w:rsid w:val="00513F47"/>
    <w:rsid w:val="00537822"/>
    <w:rsid w:val="005432D6"/>
    <w:rsid w:val="005708EC"/>
    <w:rsid w:val="00591A8C"/>
    <w:rsid w:val="005C4551"/>
    <w:rsid w:val="005D58E5"/>
    <w:rsid w:val="005F6929"/>
    <w:rsid w:val="006056EA"/>
    <w:rsid w:val="0064307A"/>
    <w:rsid w:val="006609FB"/>
    <w:rsid w:val="00667927"/>
    <w:rsid w:val="00686D2B"/>
    <w:rsid w:val="00720432"/>
    <w:rsid w:val="007227E7"/>
    <w:rsid w:val="00763323"/>
    <w:rsid w:val="007A75CE"/>
    <w:rsid w:val="007E0B27"/>
    <w:rsid w:val="007E1C09"/>
    <w:rsid w:val="008E6756"/>
    <w:rsid w:val="00973DEA"/>
    <w:rsid w:val="00977660"/>
    <w:rsid w:val="009C6543"/>
    <w:rsid w:val="009C6682"/>
    <w:rsid w:val="009D0B27"/>
    <w:rsid w:val="009F65D9"/>
    <w:rsid w:val="00A10CEA"/>
    <w:rsid w:val="00A15CEA"/>
    <w:rsid w:val="00A208EA"/>
    <w:rsid w:val="00A4347F"/>
    <w:rsid w:val="00A55925"/>
    <w:rsid w:val="00A9774D"/>
    <w:rsid w:val="00A97AF1"/>
    <w:rsid w:val="00AB13AA"/>
    <w:rsid w:val="00B15441"/>
    <w:rsid w:val="00B21235"/>
    <w:rsid w:val="00D176CE"/>
    <w:rsid w:val="00D2018C"/>
    <w:rsid w:val="00DE27BB"/>
    <w:rsid w:val="00DF76CC"/>
    <w:rsid w:val="00E079E8"/>
    <w:rsid w:val="00E172D6"/>
    <w:rsid w:val="00E25673"/>
    <w:rsid w:val="00E82B63"/>
    <w:rsid w:val="00E85CD1"/>
    <w:rsid w:val="00E9079B"/>
    <w:rsid w:val="00E96A7D"/>
    <w:rsid w:val="00EA51E6"/>
    <w:rsid w:val="00ED4E4A"/>
    <w:rsid w:val="00F72AC4"/>
    <w:rsid w:val="00F85E37"/>
    <w:rsid w:val="00FE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1690</Characters>
  <Application>Microsoft Office Word</Application>
  <DocSecurity>4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 Дубенского муниципального района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Юрист</cp:lastModifiedBy>
  <cp:revision>2</cp:revision>
  <cp:lastPrinted>2020-05-18T13:21:00Z</cp:lastPrinted>
  <dcterms:created xsi:type="dcterms:W3CDTF">2020-05-18T13:26:00Z</dcterms:created>
  <dcterms:modified xsi:type="dcterms:W3CDTF">2020-05-18T13:26:00Z</dcterms:modified>
</cp:coreProperties>
</file>