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E10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Информационный бюллетень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сельского поселения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Дубенского муниципального района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Республики Мордовия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Является официальным печатным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изданием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сельского</w:t>
      </w:r>
      <w:proofErr w:type="gramEnd"/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поселения Дубенского муниципального</w:t>
      </w:r>
    </w:p>
    <w:p w:rsidR="00171E10" w:rsidRDefault="00171E10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района Республики Мордовия</w:t>
      </w:r>
    </w:p>
    <w:p w:rsidR="00171E10" w:rsidRDefault="006B737B" w:rsidP="00171E1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08</w:t>
      </w:r>
      <w:r w:rsidR="00171E10">
        <w:rPr>
          <w:rFonts w:ascii="yandex-sans" w:eastAsia="Times New Roman" w:hAnsi="yandex-sans" w:cs="Times New Roman"/>
          <w:color w:val="000000"/>
          <w:sz w:val="24"/>
          <w:szCs w:val="24"/>
        </w:rPr>
        <w:t>.0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>5</w:t>
      </w:r>
      <w:r w:rsidR="00171E10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.2020 г. № </w:t>
      </w:r>
      <w:r w:rsidR="0013143D">
        <w:rPr>
          <w:rFonts w:ascii="yandex-sans" w:eastAsia="Times New Roman" w:hAnsi="yandex-sans" w:cs="Times New Roman"/>
          <w:color w:val="000000"/>
          <w:sz w:val="24"/>
          <w:szCs w:val="24"/>
        </w:rPr>
        <w:t>5</w:t>
      </w:r>
      <w:r w:rsidR="00171E10">
        <w:rPr>
          <w:rFonts w:ascii="yandex-sans" w:eastAsia="Times New Roman" w:hAnsi="yandex-sans" w:cs="Times New Roman"/>
          <w:color w:val="000000"/>
          <w:sz w:val="24"/>
          <w:szCs w:val="24"/>
        </w:rPr>
        <w:t>(40</w:t>
      </w:r>
      <w:r w:rsidR="0013143D">
        <w:rPr>
          <w:rFonts w:ascii="yandex-sans" w:eastAsia="Times New Roman" w:hAnsi="yandex-sans" w:cs="Times New Roman"/>
          <w:color w:val="000000"/>
          <w:sz w:val="24"/>
          <w:szCs w:val="24"/>
        </w:rPr>
        <w:t>3</w:t>
      </w:r>
      <w:r w:rsidR="00171E10">
        <w:rPr>
          <w:rFonts w:ascii="yandex-sans" w:eastAsia="Times New Roman" w:hAnsi="yandex-sans" w:cs="Times New Roman"/>
          <w:color w:val="000000"/>
          <w:sz w:val="24"/>
          <w:szCs w:val="24"/>
        </w:rPr>
        <w:t>)</w:t>
      </w:r>
    </w:p>
    <w:p w:rsidR="00171E10" w:rsidRDefault="00171E10" w:rsidP="00171E10"/>
    <w:p w:rsidR="0013143D" w:rsidRPr="007070C9" w:rsidRDefault="0013143D" w:rsidP="0013143D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7070C9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sz w:val="28"/>
          <w:szCs w:val="28"/>
        </w:rPr>
        <w:t xml:space="preserve">ПУРКАЕВСКОГО СЕЛЬСКОГО ПОСЕЛЕНИЯ </w:t>
      </w:r>
      <w:r w:rsidRPr="007070C9">
        <w:rPr>
          <w:rFonts w:ascii="Times New Roman" w:hAnsi="Times New Roman"/>
          <w:b/>
          <w:sz w:val="28"/>
          <w:szCs w:val="28"/>
        </w:rPr>
        <w:t>ДУБЕНСКОГО МУНИЦИПАЛЬНОГО РАЙОНА РЕСПУБЛИКИ МОРДОВИЯ ШЕСТОГО СОЗЫВА</w:t>
      </w:r>
    </w:p>
    <w:p w:rsidR="0013143D" w:rsidRPr="007070C9" w:rsidRDefault="0013143D" w:rsidP="0013143D">
      <w:pPr>
        <w:jc w:val="center"/>
        <w:rPr>
          <w:rFonts w:ascii="Times New Roman" w:hAnsi="Times New Roman"/>
          <w:sz w:val="28"/>
          <w:szCs w:val="28"/>
        </w:rPr>
      </w:pPr>
    </w:p>
    <w:p w:rsidR="0013143D" w:rsidRPr="007070C9" w:rsidRDefault="0013143D" w:rsidP="0013143D">
      <w:pPr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13143D" w:rsidRPr="007070C9" w:rsidRDefault="0013143D" w:rsidP="0013143D">
      <w:pPr>
        <w:jc w:val="center"/>
        <w:rPr>
          <w:rFonts w:ascii="Times New Roman" w:hAnsi="Times New Roman"/>
          <w:b/>
          <w:sz w:val="28"/>
          <w:szCs w:val="28"/>
        </w:rPr>
      </w:pPr>
    </w:p>
    <w:p w:rsidR="0013143D" w:rsidRPr="007070C9" w:rsidRDefault="0013143D" w:rsidP="0013143D">
      <w:pPr>
        <w:jc w:val="center"/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Пуркаево</w:t>
      </w:r>
      <w:proofErr w:type="spellEnd"/>
    </w:p>
    <w:p w:rsidR="0013143D" w:rsidRPr="007070C9" w:rsidRDefault="0013143D" w:rsidP="0013143D">
      <w:pPr>
        <w:jc w:val="center"/>
        <w:rPr>
          <w:rFonts w:ascii="Times New Roman" w:hAnsi="Times New Roman"/>
          <w:sz w:val="28"/>
          <w:szCs w:val="28"/>
        </w:rPr>
      </w:pPr>
    </w:p>
    <w:p w:rsidR="0013143D" w:rsidRPr="007070C9" w:rsidRDefault="0013143D" w:rsidP="0013143D">
      <w:pPr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19.03.2020</w:t>
      </w:r>
      <w:r w:rsidRPr="007070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№ 80</w:t>
      </w:r>
    </w:p>
    <w:p w:rsidR="0013143D" w:rsidRPr="007070C9" w:rsidRDefault="0013143D" w:rsidP="0013143D">
      <w:pPr>
        <w:ind w:left="709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 xml:space="preserve">  </w:t>
      </w:r>
    </w:p>
    <w:p w:rsidR="0013143D" w:rsidRDefault="0013143D" w:rsidP="0013143D">
      <w:pPr>
        <w:shd w:val="clear" w:color="auto" w:fill="FFFFFF"/>
        <w:tabs>
          <w:tab w:val="left" w:pos="0"/>
        </w:tabs>
        <w:jc w:val="center"/>
        <w:rPr>
          <w:rFonts w:ascii="Times New Roman" w:hAnsi="Times New Roman"/>
          <w:color w:val="000000"/>
          <w:sz w:val="28"/>
          <w:szCs w:val="28"/>
        </w:rPr>
      </w:pPr>
      <w:r w:rsidRPr="00134FFC">
        <w:rPr>
          <w:rFonts w:ascii="Times New Roman" w:hAnsi="Times New Roman"/>
          <w:color w:val="000000"/>
          <w:sz w:val="28"/>
          <w:szCs w:val="28"/>
        </w:rPr>
        <w:t xml:space="preserve">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 Дубенского муниципального района Республики Мордовия</w:t>
      </w:r>
    </w:p>
    <w:p w:rsidR="0013143D" w:rsidRDefault="0013143D" w:rsidP="0013143D">
      <w:pPr>
        <w:shd w:val="clear" w:color="auto" w:fill="FFFFFF"/>
        <w:tabs>
          <w:tab w:val="left" w:pos="0"/>
        </w:tabs>
        <w:rPr>
          <w:sz w:val="28"/>
          <w:szCs w:val="28"/>
        </w:rPr>
      </w:pPr>
    </w:p>
    <w:p w:rsidR="0013143D" w:rsidRPr="00134FFC" w:rsidRDefault="0013143D" w:rsidP="0013143D">
      <w:pPr>
        <w:rPr>
          <w:rFonts w:ascii="Times New Roman" w:hAnsi="Times New Roman"/>
          <w:color w:val="000000"/>
          <w:sz w:val="28"/>
          <w:szCs w:val="28"/>
        </w:rPr>
      </w:pPr>
      <w:r w:rsidRPr="00134FFC">
        <w:rPr>
          <w:rFonts w:ascii="Times New Roman" w:hAnsi="Times New Roman"/>
          <w:color w:val="000000"/>
          <w:sz w:val="28"/>
          <w:szCs w:val="28"/>
        </w:rPr>
        <w:t xml:space="preserve">В соответствии с частью 4 статьи 15 Федерального закона от 06 октября 2003 года № 131-ФЗ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Республики Мордовия, Совет депутатов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 Дубенского муниципального района Республики Мордовия решил: </w:t>
      </w:r>
    </w:p>
    <w:p w:rsidR="0013143D" w:rsidRPr="00134FFC" w:rsidRDefault="0013143D" w:rsidP="0013143D">
      <w:pPr>
        <w:rPr>
          <w:rFonts w:ascii="Times New Roman" w:hAnsi="Times New Roman"/>
          <w:color w:val="000000"/>
          <w:sz w:val="28"/>
          <w:szCs w:val="28"/>
        </w:rPr>
      </w:pPr>
      <w:bookmarkStart w:id="1" w:name="sub_1"/>
      <w:r w:rsidRPr="00134FFC">
        <w:rPr>
          <w:rFonts w:ascii="Times New Roman" w:hAnsi="Times New Roman"/>
          <w:color w:val="000000"/>
          <w:sz w:val="28"/>
          <w:szCs w:val="28"/>
        </w:rPr>
        <w:t xml:space="preserve">1. Утвердить прилагаемые Соглашения о передаче части полномочий по решению вопросов местного значения Дубенского муниципального района </w:t>
      </w:r>
      <w:r w:rsidRPr="00134FFC">
        <w:rPr>
          <w:rFonts w:ascii="Times New Roman" w:hAnsi="Times New Roman"/>
          <w:color w:val="000000"/>
          <w:sz w:val="28"/>
          <w:szCs w:val="28"/>
        </w:rPr>
        <w:lastRenderedPageBreak/>
        <w:t xml:space="preserve">органам местного самоуправления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в сфере организации в сфере:</w:t>
      </w:r>
    </w:p>
    <w:p w:rsidR="0013143D" w:rsidRPr="00134FFC" w:rsidRDefault="0013143D" w:rsidP="0013143D">
      <w:pPr>
        <w:rPr>
          <w:rFonts w:ascii="Times New Roman" w:hAnsi="Times New Roman"/>
          <w:color w:val="000000"/>
          <w:sz w:val="28"/>
          <w:szCs w:val="28"/>
        </w:rPr>
      </w:pPr>
      <w:r w:rsidRPr="00134FFC">
        <w:rPr>
          <w:rFonts w:ascii="Times New Roman" w:hAnsi="Times New Roman"/>
          <w:color w:val="000000"/>
          <w:sz w:val="28"/>
          <w:szCs w:val="28"/>
        </w:rPr>
        <w:t>- утверждения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территории;</w:t>
      </w:r>
    </w:p>
    <w:p w:rsidR="0013143D" w:rsidRPr="00134FFC" w:rsidRDefault="0013143D" w:rsidP="0013143D">
      <w:pPr>
        <w:rPr>
          <w:rFonts w:ascii="Times New Roman" w:hAnsi="Times New Roman"/>
          <w:color w:val="000000"/>
          <w:sz w:val="28"/>
          <w:szCs w:val="28"/>
        </w:rPr>
      </w:pPr>
      <w:r w:rsidRPr="00134FFC">
        <w:rPr>
          <w:rFonts w:ascii="Times New Roman" w:hAnsi="Times New Roman"/>
          <w:color w:val="000000"/>
          <w:sz w:val="28"/>
          <w:szCs w:val="28"/>
        </w:rPr>
        <w:t>- утверждения местных нормативов градостроительного проектирования поселений.</w:t>
      </w:r>
    </w:p>
    <w:p w:rsidR="0013143D" w:rsidRPr="00134FFC" w:rsidRDefault="0013143D" w:rsidP="0013143D">
      <w:pPr>
        <w:rPr>
          <w:rFonts w:ascii="Times New Roman" w:hAnsi="Times New Roman"/>
          <w:color w:val="000000"/>
          <w:sz w:val="28"/>
          <w:szCs w:val="28"/>
        </w:rPr>
      </w:pPr>
      <w:bookmarkStart w:id="2" w:name="sub_2"/>
      <w:bookmarkEnd w:id="1"/>
      <w:r w:rsidRPr="00134FFC">
        <w:rPr>
          <w:rFonts w:ascii="Times New Roman" w:hAnsi="Times New Roman"/>
          <w:color w:val="000000"/>
          <w:sz w:val="28"/>
          <w:szCs w:val="28"/>
        </w:rPr>
        <w:t xml:space="preserve">2. Соглашения на осуществление полномочий по решению местного значения, перечисленные в п. 1 настоящего решения, заключаются на три года, и считаются продленными на 1 год, в случае, если ни одна из сторон не заявит </w:t>
      </w:r>
      <w:proofErr w:type="gramStart"/>
      <w:r w:rsidRPr="00134FFC">
        <w:rPr>
          <w:rFonts w:ascii="Times New Roman" w:hAnsi="Times New Roman"/>
          <w:color w:val="000000"/>
          <w:sz w:val="28"/>
          <w:szCs w:val="28"/>
        </w:rPr>
        <w:t>о</w:t>
      </w:r>
      <w:proofErr w:type="gramEnd"/>
      <w:r w:rsidRPr="00134FFC">
        <w:rPr>
          <w:rFonts w:ascii="Times New Roman" w:hAnsi="Times New Roman"/>
          <w:color w:val="000000"/>
          <w:sz w:val="28"/>
          <w:szCs w:val="28"/>
        </w:rPr>
        <w:t xml:space="preserve"> их расторжении.</w:t>
      </w:r>
    </w:p>
    <w:p w:rsidR="0013143D" w:rsidRPr="00134FFC" w:rsidRDefault="0013143D" w:rsidP="0013143D">
      <w:pPr>
        <w:rPr>
          <w:rFonts w:ascii="Times New Roman" w:hAnsi="Times New Roman"/>
          <w:color w:val="000000"/>
          <w:sz w:val="28"/>
          <w:szCs w:val="28"/>
        </w:rPr>
      </w:pPr>
      <w:bookmarkStart w:id="3" w:name="sub_3"/>
      <w:bookmarkEnd w:id="2"/>
      <w:r w:rsidRPr="00134FFC">
        <w:rPr>
          <w:rFonts w:ascii="Times New Roman" w:hAnsi="Times New Roman"/>
          <w:color w:val="000000"/>
          <w:sz w:val="28"/>
          <w:szCs w:val="28"/>
        </w:rPr>
        <w:t xml:space="preserve">3. Финансовое обеспечение переданных полномочий осуществляется за счет иных межбюджетных трансфертов, предоставляемых бюджетам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из бюджета Дубенского муниципального района.</w:t>
      </w:r>
    </w:p>
    <w:p w:rsidR="0013143D" w:rsidRPr="00134FFC" w:rsidRDefault="0013143D" w:rsidP="0013143D">
      <w:pPr>
        <w:rPr>
          <w:rFonts w:ascii="Times New Roman" w:hAnsi="Times New Roman"/>
          <w:color w:val="000000"/>
          <w:sz w:val="28"/>
          <w:szCs w:val="28"/>
        </w:rPr>
      </w:pPr>
      <w:bookmarkStart w:id="4" w:name="sub_4"/>
      <w:bookmarkEnd w:id="3"/>
      <w:r w:rsidRPr="00134FFC">
        <w:rPr>
          <w:rFonts w:ascii="Times New Roman" w:hAnsi="Times New Roman"/>
          <w:color w:val="000000"/>
          <w:sz w:val="28"/>
          <w:szCs w:val="28"/>
        </w:rPr>
        <w:t xml:space="preserve">4. Порядок предоставления иных межбюджетных трансфертов из бюджета Дубенского муниципального района Республики Мордовия бюджетам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района.</w:t>
      </w:r>
    </w:p>
    <w:p w:rsidR="0013143D" w:rsidRPr="00134FFC" w:rsidRDefault="0013143D" w:rsidP="0013143D">
      <w:pPr>
        <w:rPr>
          <w:rFonts w:ascii="Times New Roman" w:hAnsi="Times New Roman"/>
          <w:color w:val="000000"/>
          <w:sz w:val="28"/>
          <w:szCs w:val="28"/>
        </w:rPr>
      </w:pPr>
      <w:bookmarkStart w:id="5" w:name="sub_5"/>
      <w:bookmarkEnd w:id="4"/>
      <w:r w:rsidRPr="00134FFC">
        <w:rPr>
          <w:rFonts w:ascii="Times New Roman" w:hAnsi="Times New Roman"/>
          <w:color w:val="000000"/>
          <w:sz w:val="28"/>
          <w:szCs w:val="28"/>
        </w:rPr>
        <w:t>5. Возложить реализацию вышеуказанных Соглашений на администрацию Дубенского муниципального района.</w:t>
      </w:r>
    </w:p>
    <w:p w:rsidR="0013143D" w:rsidRPr="00134FFC" w:rsidRDefault="0013143D" w:rsidP="0013143D">
      <w:pPr>
        <w:rPr>
          <w:rFonts w:ascii="Times New Roman" w:hAnsi="Times New Roman"/>
          <w:color w:val="000000"/>
          <w:sz w:val="28"/>
          <w:szCs w:val="28"/>
        </w:rPr>
      </w:pPr>
      <w:bookmarkStart w:id="6" w:name="sub_6"/>
      <w:bookmarkEnd w:id="5"/>
      <w:r w:rsidRPr="00134FFC">
        <w:rPr>
          <w:rFonts w:ascii="Times New Roman" w:hAnsi="Times New Roman"/>
          <w:color w:val="000000"/>
          <w:sz w:val="28"/>
          <w:szCs w:val="28"/>
        </w:rPr>
        <w:t xml:space="preserve">6. Опубликовать настоящее решение в официальном печатном издании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http: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</w:rPr>
        <w:t>e-mordovia.ru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bookmarkStart w:id="7" w:name="sub_7"/>
      <w:bookmarkEnd w:id="6"/>
    </w:p>
    <w:p w:rsidR="0013143D" w:rsidRPr="00134FFC" w:rsidRDefault="0013143D" w:rsidP="0013143D">
      <w:pPr>
        <w:rPr>
          <w:rFonts w:ascii="Times New Roman" w:hAnsi="Times New Roman"/>
          <w:color w:val="000000"/>
          <w:sz w:val="28"/>
          <w:szCs w:val="28"/>
        </w:rPr>
      </w:pPr>
      <w:r w:rsidRPr="00134FFC">
        <w:rPr>
          <w:rFonts w:ascii="Times New Roman" w:hAnsi="Times New Roman"/>
          <w:color w:val="000000"/>
          <w:sz w:val="28"/>
          <w:szCs w:val="28"/>
        </w:rPr>
        <w:t>7. Настоящее решение вступает в силу со дня его официального опубликования.</w:t>
      </w:r>
    </w:p>
    <w:bookmarkEnd w:id="7"/>
    <w:p w:rsidR="0013143D" w:rsidRPr="007070C9" w:rsidRDefault="0013143D" w:rsidP="0013143D">
      <w:pPr>
        <w:shd w:val="clear" w:color="auto" w:fill="FFFFFF"/>
        <w:tabs>
          <w:tab w:val="num" w:pos="709"/>
          <w:tab w:val="left" w:pos="1214"/>
        </w:tabs>
        <w:ind w:firstLine="426"/>
        <w:rPr>
          <w:rFonts w:ascii="Times New Roman" w:eastAsia="Calibri" w:hAnsi="Times New Roman"/>
          <w:sz w:val="28"/>
          <w:szCs w:val="28"/>
          <w:lang w:eastAsia="en-US"/>
        </w:rPr>
      </w:pPr>
    </w:p>
    <w:p w:rsidR="0013143D" w:rsidRPr="007070C9" w:rsidRDefault="0013143D" w:rsidP="0013143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:rsidR="0013143D" w:rsidRPr="007070C9" w:rsidRDefault="0013143D" w:rsidP="0013143D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</w:p>
    <w:p w:rsidR="0013143D" w:rsidRDefault="0013143D" w:rsidP="0013143D">
      <w:pPr>
        <w:keepNext/>
        <w:outlineLvl w:val="0"/>
        <w:rPr>
          <w:rFonts w:ascii="Times New Roman" w:hAnsi="Times New Roman"/>
          <w:bCs/>
          <w:sz w:val="28"/>
          <w:szCs w:val="28"/>
        </w:rPr>
      </w:pPr>
    </w:p>
    <w:p w:rsidR="0013143D" w:rsidRDefault="0013143D" w:rsidP="0013143D">
      <w:pPr>
        <w:keepNext/>
        <w:outlineLvl w:val="0"/>
        <w:rPr>
          <w:rFonts w:ascii="Times New Roman" w:hAnsi="Times New Roman"/>
          <w:bCs/>
          <w:sz w:val="28"/>
          <w:szCs w:val="28"/>
        </w:rPr>
      </w:pPr>
    </w:p>
    <w:p w:rsidR="0013143D" w:rsidRDefault="0013143D" w:rsidP="0013143D">
      <w:pPr>
        <w:keepNext/>
        <w:outlineLvl w:val="0"/>
        <w:rPr>
          <w:rFonts w:ascii="Times New Roman" w:hAnsi="Times New Roman"/>
          <w:bCs/>
          <w:sz w:val="28"/>
          <w:szCs w:val="28"/>
        </w:rPr>
      </w:pPr>
    </w:p>
    <w:p w:rsidR="0013143D" w:rsidRDefault="0013143D" w:rsidP="0013143D">
      <w:pPr>
        <w:keepNext/>
        <w:outlineLvl w:val="0"/>
        <w:rPr>
          <w:rFonts w:ascii="Times New Roman" w:hAnsi="Times New Roman"/>
          <w:bCs/>
          <w:sz w:val="28"/>
          <w:szCs w:val="28"/>
        </w:rPr>
      </w:pPr>
      <w:r w:rsidRPr="00987750">
        <w:rPr>
          <w:rFonts w:ascii="Times New Roman" w:hAnsi="Times New Roman"/>
          <w:bCs/>
          <w:sz w:val="28"/>
          <w:szCs w:val="28"/>
        </w:rPr>
        <w:t>Глава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Пуркаевского</w:t>
      </w:r>
      <w:proofErr w:type="spellEnd"/>
    </w:p>
    <w:p w:rsidR="0013143D" w:rsidRPr="00987750" w:rsidRDefault="0013143D" w:rsidP="0013143D">
      <w:pPr>
        <w:keepNext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сельского поселения                                                            Т.В. </w:t>
      </w:r>
      <w:proofErr w:type="spellStart"/>
      <w:r>
        <w:rPr>
          <w:rFonts w:ascii="Times New Roman" w:hAnsi="Times New Roman"/>
          <w:bCs/>
          <w:sz w:val="28"/>
          <w:szCs w:val="28"/>
        </w:rPr>
        <w:t>Радаева</w:t>
      </w:r>
      <w:proofErr w:type="spellEnd"/>
    </w:p>
    <w:p w:rsidR="0013143D" w:rsidRDefault="0013143D" w:rsidP="0013143D">
      <w:pPr>
        <w:pStyle w:val="a4"/>
        <w:widowControl w:val="0"/>
        <w:ind w:firstLine="720"/>
        <w:contextualSpacing/>
        <w:rPr>
          <w:rFonts w:cs="Arial"/>
          <w:iCs/>
          <w:sz w:val="28"/>
          <w:szCs w:val="28"/>
        </w:rPr>
      </w:pPr>
    </w:p>
    <w:bookmarkEnd w:id="0"/>
    <w:p w:rsidR="0013143D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Pr="00B655F3" w:rsidRDefault="0013143D" w:rsidP="0013143D">
      <w:pPr>
        <w:pStyle w:val="a4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13143D" w:rsidRPr="00BE4698" w:rsidTr="00411E9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13143D" w:rsidRPr="00BE4698" w:rsidRDefault="0013143D" w:rsidP="00411E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8" w:name="sub_14000"/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Утверждено</w:t>
            </w:r>
            <w:bookmarkEnd w:id="8"/>
          </w:p>
          <w:p w:rsidR="0013143D" w:rsidRPr="00BE4698" w:rsidRDefault="0013143D" w:rsidP="00411E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Решением Совета депутатов</w:t>
            </w:r>
          </w:p>
          <w:p w:rsidR="0013143D" w:rsidRPr="00BE4698" w:rsidRDefault="0013143D" w:rsidP="00411E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Пуркаевского</w:t>
            </w:r>
            <w:proofErr w:type="spellEnd"/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  <w:p w:rsidR="0013143D" w:rsidRPr="00BE4698" w:rsidRDefault="0013143D" w:rsidP="00411E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Дубенского муниципального района</w:t>
            </w:r>
          </w:p>
          <w:p w:rsidR="0013143D" w:rsidRPr="00BE4698" w:rsidRDefault="0013143D" w:rsidP="00411E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</w:t>
            </w:r>
          </w:p>
          <w:p w:rsidR="0013143D" w:rsidRPr="00BE4698" w:rsidRDefault="0013143D" w:rsidP="00411E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«__»_________ 20__г.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13143D" w:rsidRPr="00BE4698" w:rsidRDefault="0013143D" w:rsidP="00411E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Утверждено</w:t>
            </w:r>
          </w:p>
          <w:p w:rsidR="0013143D" w:rsidRPr="00BE4698" w:rsidRDefault="0013143D" w:rsidP="00411E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Решением Совета депутатов</w:t>
            </w:r>
          </w:p>
          <w:p w:rsidR="0013143D" w:rsidRPr="00BE4698" w:rsidRDefault="0013143D" w:rsidP="00411E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Дубенского муниципального района</w:t>
            </w:r>
          </w:p>
          <w:p w:rsidR="0013143D" w:rsidRPr="00BE4698" w:rsidRDefault="0013143D" w:rsidP="00411E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</w:t>
            </w:r>
          </w:p>
          <w:p w:rsidR="0013143D" w:rsidRPr="00BE4698" w:rsidRDefault="0013143D" w:rsidP="00411E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«_____»_____________ 20__г. № ____</w:t>
            </w:r>
          </w:p>
        </w:tc>
      </w:tr>
    </w:tbl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</w:p>
    <w:p w:rsidR="0013143D" w:rsidRPr="00BE4698" w:rsidRDefault="0013143D" w:rsidP="0013143D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Соглашение</w:t>
      </w: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Пуркаевскому</w:t>
      </w:r>
      <w:proofErr w:type="spellEnd"/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 xml:space="preserve"> сельскому поселению Дубенского муниципального района Республики Мордовия в сфере градостроительной деятельности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BE4698">
        <w:rPr>
          <w:rFonts w:ascii="Times New Roman" w:hAnsi="Times New Roman"/>
          <w:color w:val="000000"/>
          <w:sz w:val="24"/>
          <w:szCs w:val="24"/>
        </w:rPr>
        <w:t xml:space="preserve">Дубенский муниципальный район, именуемый в дальнейшем «Муниципальный район», в лице Главы Дубенского муниципального района Республики Мордовия Плешакова Сергея Геннадьевича, действующего на основании Устава Дубенского муниципального района Республики Мордовия, с одной стороны, и </w:t>
      </w:r>
      <w:proofErr w:type="spellStart"/>
      <w:r w:rsidRPr="00BE4698">
        <w:rPr>
          <w:rFonts w:ascii="Times New Roman" w:hAnsi="Times New Roman"/>
          <w:color w:val="000000"/>
          <w:sz w:val="24"/>
          <w:szCs w:val="24"/>
        </w:rPr>
        <w:t>Пуркаевское</w:t>
      </w:r>
      <w:proofErr w:type="spellEnd"/>
      <w:r w:rsidRPr="00BE4698">
        <w:rPr>
          <w:rFonts w:ascii="Times New Roman" w:hAnsi="Times New Roman"/>
          <w:color w:val="000000"/>
          <w:sz w:val="24"/>
          <w:szCs w:val="24"/>
        </w:rPr>
        <w:t xml:space="preserve"> сельское поселение, именуемое в дальнейшем «Поселение», в лице главы </w:t>
      </w:r>
      <w:proofErr w:type="spellStart"/>
      <w:r w:rsidRPr="00BE4698">
        <w:rPr>
          <w:rFonts w:ascii="Times New Roman" w:hAnsi="Times New Roman"/>
          <w:color w:val="000000"/>
          <w:sz w:val="24"/>
          <w:szCs w:val="24"/>
        </w:rPr>
        <w:t>Пуркаевского</w:t>
      </w:r>
      <w:proofErr w:type="spellEnd"/>
      <w:r w:rsidRPr="00BE4698">
        <w:rPr>
          <w:rFonts w:ascii="Times New Roman" w:hAnsi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BE4698">
        <w:rPr>
          <w:rFonts w:ascii="Times New Roman" w:hAnsi="Times New Roman"/>
          <w:color w:val="000000"/>
          <w:sz w:val="24"/>
          <w:szCs w:val="24"/>
        </w:rPr>
        <w:t>Радаевой</w:t>
      </w:r>
      <w:proofErr w:type="spellEnd"/>
      <w:r w:rsidRPr="00BE4698">
        <w:rPr>
          <w:rFonts w:ascii="Times New Roman" w:hAnsi="Times New Roman"/>
          <w:color w:val="000000"/>
          <w:sz w:val="24"/>
          <w:szCs w:val="24"/>
        </w:rPr>
        <w:t xml:space="preserve"> Татьяны Викторовны, действующей на основании Устава </w:t>
      </w:r>
      <w:proofErr w:type="spellStart"/>
      <w:r w:rsidRPr="00BE4698">
        <w:rPr>
          <w:rFonts w:ascii="Times New Roman" w:hAnsi="Times New Roman"/>
          <w:color w:val="000000"/>
          <w:sz w:val="24"/>
          <w:szCs w:val="24"/>
        </w:rPr>
        <w:t>Пуркаевского</w:t>
      </w:r>
      <w:proofErr w:type="spellEnd"/>
      <w:r w:rsidRPr="00BE4698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Дубенского муниципального района Республики Мордовия</w:t>
      </w:r>
      <w:proofErr w:type="gramEnd"/>
      <w:r w:rsidRPr="00BE4698">
        <w:rPr>
          <w:rFonts w:ascii="Times New Roman" w:hAnsi="Times New Roman"/>
          <w:color w:val="000000"/>
          <w:sz w:val="24"/>
          <w:szCs w:val="24"/>
        </w:rPr>
        <w:t xml:space="preserve"> с другой стороны, руководствуясь частью 4 статьи 15 Федерального закона от 06.10.2003 г. 131-ФЗ «Об общих принципах организации местного самоуправления в Российской Федерации», заключили настоящее Соглашение о нижеследующем.</w:t>
      </w:r>
    </w:p>
    <w:p w:rsidR="0013143D" w:rsidRPr="00BE4698" w:rsidRDefault="0013143D" w:rsidP="0013143D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1. Предмет Соглашения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 xml:space="preserve">1.1. Муниципальный район передает поселению осуществление части своих полномочий за счет межбюджетных трансфертов, предоставляемых из бюджета Дубенского муниципального района в бюджет </w:t>
      </w:r>
      <w:proofErr w:type="spellStart"/>
      <w:r w:rsidRPr="00BE4698">
        <w:rPr>
          <w:rFonts w:ascii="Times New Roman" w:hAnsi="Times New Roman"/>
          <w:color w:val="000000"/>
          <w:sz w:val="24"/>
          <w:szCs w:val="24"/>
        </w:rPr>
        <w:t>Пуркаевского</w:t>
      </w:r>
      <w:proofErr w:type="spellEnd"/>
      <w:r w:rsidRPr="00BE4698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в соответствии с Бюджетным кодексом Российской Федерации в сфере: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утверждения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территории;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утверждения местных нормативов градостроительного проектирования поселений.</w:t>
      </w:r>
    </w:p>
    <w:p w:rsidR="0013143D" w:rsidRPr="00BE4698" w:rsidRDefault="0013143D" w:rsidP="0013143D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2. Права и обязанности сторон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BE4698">
        <w:rPr>
          <w:rFonts w:ascii="Times New Roman" w:hAnsi="Times New Roman"/>
          <w:color w:val="000000"/>
          <w:sz w:val="24"/>
          <w:szCs w:val="24"/>
        </w:rPr>
        <w:t>на</w:t>
      </w:r>
      <w:proofErr w:type="gramEnd"/>
      <w:r w:rsidRPr="00BE4698">
        <w:rPr>
          <w:rFonts w:ascii="Times New Roman" w:hAnsi="Times New Roman"/>
          <w:color w:val="000000"/>
          <w:sz w:val="24"/>
          <w:szCs w:val="24"/>
        </w:rPr>
        <w:t>: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осуществление контроля над исполнением переданных полномочий;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lastRenderedPageBreak/>
        <w:t>2.2. Муниципальный район при осуществлении поселением переданных полномочий обязан: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 xml:space="preserve">- осуществлять </w:t>
      </w:r>
      <w:proofErr w:type="gramStart"/>
      <w:r w:rsidRPr="00BE4698">
        <w:rPr>
          <w:rFonts w:ascii="Times New Roman" w:hAnsi="Times New Roman"/>
          <w:color w:val="000000"/>
          <w:sz w:val="24"/>
          <w:szCs w:val="24"/>
        </w:rPr>
        <w:t>контроль за</w:t>
      </w:r>
      <w:proofErr w:type="gramEnd"/>
      <w:r w:rsidRPr="00BE4698">
        <w:rPr>
          <w:rFonts w:ascii="Times New Roman" w:hAnsi="Times New Roman"/>
          <w:color w:val="000000"/>
          <w:sz w:val="24"/>
          <w:szCs w:val="24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оказание методической помощи поселению в организации работы по осуществлению переданных полномочий.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 xml:space="preserve">2.3. Поселение, при осуществлении переданных полномочий, имеет право </w:t>
      </w:r>
      <w:proofErr w:type="gramStart"/>
      <w:r w:rsidRPr="00BE4698">
        <w:rPr>
          <w:rFonts w:ascii="Times New Roman" w:hAnsi="Times New Roman"/>
          <w:color w:val="000000"/>
          <w:sz w:val="24"/>
          <w:szCs w:val="24"/>
        </w:rPr>
        <w:t>на</w:t>
      </w:r>
      <w:proofErr w:type="gramEnd"/>
      <w:r w:rsidRPr="00BE4698">
        <w:rPr>
          <w:rFonts w:ascii="Times New Roman" w:hAnsi="Times New Roman"/>
          <w:color w:val="000000"/>
          <w:sz w:val="24"/>
          <w:szCs w:val="24"/>
        </w:rPr>
        <w:t>: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получение разъяснений от муниципального района по вопросам осуществления переданных полномочий;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решением Совета депутатов поселения.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2.4. Поселение, при осуществлении переданных полномочий, обязано: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13143D" w:rsidRPr="00BE4698" w:rsidRDefault="0013143D" w:rsidP="0013143D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3. Порядок определения ежегодного объема межбюджетных трансфертов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3.2. Размер ежегодного объема указанных межбюджетных трансфертов определяется в пределах сре</w:t>
      </w:r>
      <w:proofErr w:type="gramStart"/>
      <w:r w:rsidRPr="00BE4698">
        <w:rPr>
          <w:rFonts w:ascii="Times New Roman" w:hAnsi="Times New Roman"/>
          <w:color w:val="000000"/>
          <w:sz w:val="24"/>
          <w:szCs w:val="24"/>
        </w:rPr>
        <w:t>дств пр</w:t>
      </w:r>
      <w:proofErr w:type="gramEnd"/>
      <w:r w:rsidRPr="00BE4698">
        <w:rPr>
          <w:rFonts w:ascii="Times New Roman" w:hAnsi="Times New Roman"/>
          <w:color w:val="000000"/>
          <w:sz w:val="24"/>
          <w:szCs w:val="24"/>
        </w:rPr>
        <w:t>едусмотренных в бюджете Дубенского муниципального решением на очередной финансовый год.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3.3.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13143D" w:rsidRPr="00BE4698" w:rsidRDefault="0013143D" w:rsidP="0013143D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 xml:space="preserve">4. </w:t>
      </w:r>
      <w:proofErr w:type="gramStart"/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Контроль за</w:t>
      </w:r>
      <w:proofErr w:type="gramEnd"/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 xml:space="preserve"> осуществлением передаваемых полномочий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lastRenderedPageBreak/>
        <w:t xml:space="preserve">4.1. </w:t>
      </w:r>
      <w:proofErr w:type="gramStart"/>
      <w:r w:rsidRPr="00BE4698">
        <w:rPr>
          <w:rFonts w:ascii="Times New Roman" w:hAnsi="Times New Roman"/>
          <w:color w:val="000000"/>
          <w:sz w:val="24"/>
          <w:szCs w:val="24"/>
        </w:rPr>
        <w:t>Контроль за</w:t>
      </w:r>
      <w:proofErr w:type="gramEnd"/>
      <w:r w:rsidRPr="00BE4698">
        <w:rPr>
          <w:rFonts w:ascii="Times New Roman" w:hAnsi="Times New Roman"/>
          <w:color w:val="000000"/>
          <w:sz w:val="24"/>
          <w:szCs w:val="24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форме: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 xml:space="preserve">1) проведения </w:t>
      </w:r>
      <w:proofErr w:type="gramStart"/>
      <w:r w:rsidRPr="00BE4698">
        <w:rPr>
          <w:rFonts w:ascii="Times New Roman" w:hAnsi="Times New Roman"/>
          <w:color w:val="000000"/>
          <w:sz w:val="24"/>
          <w:szCs w:val="24"/>
        </w:rPr>
        <w:t>проверок деятельности органов местного самоуправления муниципального района</w:t>
      </w:r>
      <w:proofErr w:type="gramEnd"/>
      <w:r w:rsidRPr="00BE4698">
        <w:rPr>
          <w:rFonts w:ascii="Times New Roman" w:hAnsi="Times New Roman"/>
          <w:color w:val="000000"/>
          <w:sz w:val="24"/>
          <w:szCs w:val="24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2) запроса необходимых документов и другой информации об осуществлении переданных полномочий.</w:t>
      </w:r>
    </w:p>
    <w:p w:rsidR="0013143D" w:rsidRPr="00BE4698" w:rsidRDefault="0013143D" w:rsidP="0013143D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5. Срок, на который заключается соглашение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5.1.  Настоящее Соглашение заключено на три года, вступает в силу с момента официального опубликования.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5.2.  Настоящее  Соглашение считается продленным на один календарный год  в  случае, если ни одна из сторон не заявит о его расторжении за два месяца до истечения срока, предусмотренного пунктом 5.1 Соглашения.</w:t>
      </w:r>
    </w:p>
    <w:p w:rsidR="0013143D" w:rsidRPr="00BE4698" w:rsidRDefault="0013143D" w:rsidP="0013143D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 xml:space="preserve">6. Положения, устанавливающие основания и порядок прекращения его </w:t>
      </w:r>
      <w:proofErr w:type="gramStart"/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действия</w:t>
      </w:r>
      <w:proofErr w:type="gramEnd"/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 xml:space="preserve"> в том числе досрочного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6.1. Действие настоящего Соглашения может быть прекращено или приостановлено в случаях: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неисполнения либо ненадлежащего исполнения переданных полномочий;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6.3. Настоящее Соглашение может быть прекращено досрочно: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1) по соглашению сторон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2) в случае неисполнения или ненадлежащего исполнения одной из сторон своих обязательств:</w:t>
      </w:r>
    </w:p>
    <w:p w:rsidR="0013143D" w:rsidRPr="00BE4698" w:rsidRDefault="0013143D" w:rsidP="0013143D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BE4698">
        <w:rPr>
          <w:rFonts w:ascii="Times New Roman" w:hAnsi="Times New Roman"/>
          <w:color w:val="000000"/>
          <w:sz w:val="24"/>
          <w:szCs w:val="24"/>
        </w:rPr>
        <w:t>дств дл</w:t>
      </w:r>
      <w:proofErr w:type="gramEnd"/>
      <w:r w:rsidRPr="00BE4698">
        <w:rPr>
          <w:rFonts w:ascii="Times New Roman" w:hAnsi="Times New Roman"/>
          <w:color w:val="000000"/>
          <w:sz w:val="24"/>
          <w:szCs w:val="24"/>
        </w:rPr>
        <w:t>я исполнения переданных по настоящему Соглашению полномочий.</w:t>
      </w:r>
    </w:p>
    <w:p w:rsidR="0013143D" w:rsidRPr="00BE4698" w:rsidRDefault="0013143D" w:rsidP="0013143D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8. Финансовые санкции за неисполнение соглашения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13143D" w:rsidRPr="00BE4698" w:rsidRDefault="0013143D" w:rsidP="0013143D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9. Порядок внесения изменений в соглашение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13143D" w:rsidRPr="00BE4698" w:rsidRDefault="0013143D" w:rsidP="0013143D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10. Порядок вступления в силу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10.1 Настоящее Соглашение подписывается уполномоченными представителями сторон и вступает  в  силу  со  дня  его  официального опубликования.</w:t>
      </w: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</w:p>
    <w:p w:rsidR="0013143D" w:rsidRPr="00BE4698" w:rsidRDefault="0013143D" w:rsidP="0013143D">
      <w:pPr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13143D" w:rsidRPr="00BE4698" w:rsidTr="00411E9E">
        <w:trPr>
          <w:trHeight w:val="1202"/>
        </w:trPr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13143D" w:rsidRPr="00BE4698" w:rsidRDefault="0013143D" w:rsidP="00411E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Глава Дубенского муниципального района Республики Мордовия</w:t>
            </w:r>
          </w:p>
          <w:p w:rsidR="0013143D" w:rsidRPr="00BE4698" w:rsidRDefault="0013143D" w:rsidP="00411E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__________________ Плешаков С.Г.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13143D" w:rsidRPr="00BE4698" w:rsidRDefault="0013143D" w:rsidP="00411E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Глава </w:t>
            </w:r>
            <w:proofErr w:type="spellStart"/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Пуркаевского</w:t>
            </w:r>
            <w:proofErr w:type="spellEnd"/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 Дубенского муниципального района Республики Мордовия</w:t>
            </w:r>
          </w:p>
          <w:p w:rsidR="0013143D" w:rsidRPr="00BE4698" w:rsidRDefault="0013143D" w:rsidP="00411E9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__________________ </w:t>
            </w:r>
            <w:proofErr w:type="spellStart"/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Радаева</w:t>
            </w:r>
            <w:proofErr w:type="spellEnd"/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Т.В.</w:t>
            </w:r>
          </w:p>
        </w:tc>
      </w:tr>
    </w:tbl>
    <w:p w:rsidR="00171E10" w:rsidRDefault="00171E10" w:rsidP="00171E10">
      <w:pPr>
        <w:pStyle w:val="a3"/>
        <w:shd w:val="clear" w:color="auto" w:fill="FFFFFF"/>
        <w:spacing w:line="240" w:lineRule="exact"/>
        <w:ind w:firstLine="709"/>
        <w:jc w:val="both"/>
        <w:textAlignment w:val="baseline"/>
        <w:rPr>
          <w:sz w:val="28"/>
          <w:szCs w:val="28"/>
        </w:rPr>
      </w:pPr>
    </w:p>
    <w:p w:rsidR="0013143D" w:rsidRPr="007070C9" w:rsidRDefault="0013143D" w:rsidP="0013143D">
      <w:pPr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sz w:val="28"/>
          <w:szCs w:val="28"/>
        </w:rPr>
        <w:t xml:space="preserve">ПУРКАЕВСКОГО СЕЛЬСКОГО ПОСЕЛЕНИЯ </w:t>
      </w:r>
      <w:r w:rsidRPr="007070C9">
        <w:rPr>
          <w:rFonts w:ascii="Times New Roman" w:hAnsi="Times New Roman"/>
          <w:b/>
          <w:sz w:val="28"/>
          <w:szCs w:val="28"/>
        </w:rPr>
        <w:t>ДУБЕНСКОГО МУНИЦИПАЛЬНОГО РАЙОНА РЕСПУБЛИКИ МОРДОВИЯ ШЕСТОГО СОЗЫВА</w:t>
      </w:r>
    </w:p>
    <w:p w:rsidR="0013143D" w:rsidRPr="007070C9" w:rsidRDefault="0013143D" w:rsidP="0013143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13143D" w:rsidRPr="007070C9" w:rsidRDefault="0013143D" w:rsidP="0013143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</w:t>
      </w:r>
      <w:r w:rsidRPr="007070C9"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Пуркаево</w:t>
      </w:r>
      <w:proofErr w:type="spellEnd"/>
    </w:p>
    <w:p w:rsidR="0013143D" w:rsidRPr="00597C36" w:rsidRDefault="0013143D" w:rsidP="001314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от 19.03.</w:t>
      </w:r>
      <w:r w:rsidRPr="00597C36">
        <w:rPr>
          <w:rFonts w:ascii="Times New Roman" w:hAnsi="Times New Roman"/>
          <w:sz w:val="25"/>
          <w:szCs w:val="25"/>
        </w:rPr>
        <w:t xml:space="preserve">2020 г.                                                                                           № </w:t>
      </w:r>
      <w:r>
        <w:rPr>
          <w:rFonts w:ascii="Times New Roman" w:hAnsi="Times New Roman"/>
          <w:sz w:val="25"/>
          <w:szCs w:val="25"/>
        </w:rPr>
        <w:t>81</w:t>
      </w:r>
      <w:r w:rsidRPr="00597C36">
        <w:rPr>
          <w:rFonts w:ascii="Times New Roman" w:hAnsi="Times New Roman"/>
          <w:sz w:val="25"/>
          <w:szCs w:val="25"/>
        </w:rPr>
        <w:t xml:space="preserve">  </w:t>
      </w:r>
    </w:p>
    <w:p w:rsidR="0013143D" w:rsidRDefault="0013143D" w:rsidP="001314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3143D" w:rsidRDefault="0013143D" w:rsidP="0013143D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1A13">
        <w:rPr>
          <w:rFonts w:ascii="Times New Roman" w:hAnsi="Times New Roman"/>
          <w:sz w:val="24"/>
          <w:szCs w:val="24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Пуркаев</w:t>
      </w:r>
      <w:r w:rsidRPr="00731A13">
        <w:rPr>
          <w:rFonts w:ascii="Times New Roman" w:hAnsi="Times New Roman"/>
          <w:sz w:val="24"/>
          <w:szCs w:val="24"/>
        </w:rPr>
        <w:t>ского</w:t>
      </w:r>
      <w:proofErr w:type="spellEnd"/>
      <w:r w:rsidRPr="00731A13">
        <w:rPr>
          <w:rFonts w:ascii="Times New Roman" w:hAnsi="Times New Roman"/>
          <w:sz w:val="24"/>
          <w:szCs w:val="24"/>
        </w:rPr>
        <w:t xml:space="preserve"> сельского поселения  «О бюджете </w:t>
      </w:r>
      <w:proofErr w:type="spellStart"/>
      <w:r>
        <w:rPr>
          <w:rFonts w:ascii="Times New Roman" w:hAnsi="Times New Roman"/>
          <w:sz w:val="24"/>
          <w:szCs w:val="24"/>
        </w:rPr>
        <w:t>Пуркаев</w:t>
      </w:r>
      <w:r w:rsidRPr="00731A13">
        <w:rPr>
          <w:rFonts w:ascii="Times New Roman" w:hAnsi="Times New Roman"/>
          <w:sz w:val="24"/>
          <w:szCs w:val="24"/>
        </w:rPr>
        <w:t>ского</w:t>
      </w:r>
      <w:proofErr w:type="spellEnd"/>
      <w:r w:rsidRPr="00731A13">
        <w:rPr>
          <w:rFonts w:ascii="Times New Roman" w:hAnsi="Times New Roman"/>
          <w:sz w:val="24"/>
          <w:szCs w:val="24"/>
        </w:rPr>
        <w:t xml:space="preserve"> сельского поселения Дубенского муниципального района РМ на 2020 год и плановый  период 2021 и 2022годов» от № </w:t>
      </w:r>
      <w:r>
        <w:rPr>
          <w:rFonts w:ascii="Times New Roman" w:hAnsi="Times New Roman"/>
          <w:sz w:val="24"/>
          <w:szCs w:val="24"/>
        </w:rPr>
        <w:t>78</w:t>
      </w:r>
      <w:r w:rsidRPr="00731A13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26</w:t>
      </w:r>
      <w:r w:rsidRPr="00731A13">
        <w:rPr>
          <w:rFonts w:ascii="Times New Roman" w:hAnsi="Times New Roman"/>
          <w:sz w:val="24"/>
          <w:szCs w:val="24"/>
        </w:rPr>
        <w:t>.12.2019г.</w:t>
      </w:r>
    </w:p>
    <w:p w:rsidR="0013143D" w:rsidRPr="00731A13" w:rsidRDefault="0013143D" w:rsidP="0013143D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Статья</w:t>
      </w:r>
      <w:proofErr w:type="gramStart"/>
      <w:r>
        <w:rPr>
          <w:rFonts w:ascii="Times New Roman" w:hAnsi="Times New Roman"/>
          <w:sz w:val="24"/>
          <w:szCs w:val="24"/>
        </w:rPr>
        <w:t>1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13143D" w:rsidRPr="00731A13" w:rsidRDefault="0013143D" w:rsidP="0013143D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731A13">
        <w:rPr>
          <w:rFonts w:ascii="Times New Roman" w:hAnsi="Times New Roman"/>
          <w:sz w:val="24"/>
          <w:szCs w:val="24"/>
        </w:rPr>
        <w:t xml:space="preserve">Внести </w:t>
      </w:r>
      <w:r>
        <w:rPr>
          <w:rFonts w:ascii="Times New Roman" w:hAnsi="Times New Roman"/>
          <w:sz w:val="24"/>
          <w:szCs w:val="24"/>
        </w:rPr>
        <w:t xml:space="preserve">изменения </w:t>
      </w:r>
      <w:r w:rsidRPr="00731A13">
        <w:rPr>
          <w:rFonts w:ascii="Times New Roman" w:hAnsi="Times New Roman"/>
          <w:sz w:val="24"/>
          <w:szCs w:val="24"/>
        </w:rPr>
        <w:t xml:space="preserve">в решение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Пуркаев</w:t>
      </w:r>
      <w:r w:rsidRPr="00731A13">
        <w:rPr>
          <w:rFonts w:ascii="Times New Roman" w:hAnsi="Times New Roman"/>
          <w:sz w:val="24"/>
          <w:szCs w:val="24"/>
        </w:rPr>
        <w:t>ского</w:t>
      </w:r>
      <w:proofErr w:type="spellEnd"/>
      <w:r w:rsidRPr="00731A13">
        <w:rPr>
          <w:rFonts w:ascii="Times New Roman" w:hAnsi="Times New Roman"/>
          <w:sz w:val="24"/>
          <w:szCs w:val="24"/>
        </w:rPr>
        <w:t xml:space="preserve"> сельского поселения Дубенско</w:t>
      </w:r>
      <w:r>
        <w:rPr>
          <w:rFonts w:ascii="Times New Roman" w:hAnsi="Times New Roman"/>
          <w:sz w:val="24"/>
          <w:szCs w:val="24"/>
        </w:rPr>
        <w:t xml:space="preserve">го муниципального района </w:t>
      </w:r>
      <w:r w:rsidRPr="00731A13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26</w:t>
      </w:r>
      <w:r w:rsidRPr="00731A13">
        <w:rPr>
          <w:rFonts w:ascii="Times New Roman" w:hAnsi="Times New Roman"/>
          <w:sz w:val="24"/>
          <w:szCs w:val="24"/>
        </w:rPr>
        <w:t>.12.2019г</w:t>
      </w:r>
      <w:r>
        <w:rPr>
          <w:rFonts w:ascii="Times New Roman" w:hAnsi="Times New Roman"/>
          <w:sz w:val="24"/>
          <w:szCs w:val="24"/>
        </w:rPr>
        <w:t xml:space="preserve"> №78</w:t>
      </w:r>
      <w:r w:rsidRPr="00731A13">
        <w:rPr>
          <w:rFonts w:ascii="Times New Roman" w:hAnsi="Times New Roman"/>
          <w:sz w:val="24"/>
          <w:szCs w:val="24"/>
        </w:rPr>
        <w:t xml:space="preserve"> «О бюджете </w:t>
      </w:r>
      <w:proofErr w:type="spellStart"/>
      <w:r>
        <w:rPr>
          <w:rFonts w:ascii="Times New Roman" w:hAnsi="Times New Roman"/>
          <w:sz w:val="24"/>
          <w:szCs w:val="24"/>
        </w:rPr>
        <w:t>Пуркаев</w:t>
      </w:r>
      <w:r w:rsidRPr="00731A13">
        <w:rPr>
          <w:rFonts w:ascii="Times New Roman" w:hAnsi="Times New Roman"/>
          <w:sz w:val="24"/>
          <w:szCs w:val="24"/>
        </w:rPr>
        <w:t>ского</w:t>
      </w:r>
      <w:proofErr w:type="spellEnd"/>
      <w:r w:rsidRPr="00731A13">
        <w:rPr>
          <w:rFonts w:ascii="Times New Roman" w:hAnsi="Times New Roman"/>
          <w:sz w:val="24"/>
          <w:szCs w:val="24"/>
        </w:rPr>
        <w:t xml:space="preserve"> сельского поселения  на 2020 год и на плановый период 2021 и </w:t>
      </w:r>
      <w:r>
        <w:rPr>
          <w:rFonts w:ascii="Times New Roman" w:hAnsi="Times New Roman"/>
          <w:sz w:val="24"/>
          <w:szCs w:val="24"/>
        </w:rPr>
        <w:t xml:space="preserve">2022 годов» </w:t>
      </w:r>
    </w:p>
    <w:p w:rsidR="0013143D" w:rsidRPr="00271314" w:rsidRDefault="0013143D" w:rsidP="0013143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2. П</w:t>
      </w:r>
      <w:r w:rsidRPr="001774B3">
        <w:rPr>
          <w:rFonts w:ascii="Times New Roman" w:hAnsi="Times New Roman"/>
          <w:sz w:val="24"/>
          <w:szCs w:val="24"/>
        </w:rPr>
        <w:t xml:space="preserve">риложение № 5 к Решению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Пуркаев</w:t>
      </w:r>
      <w:r w:rsidRPr="001774B3">
        <w:rPr>
          <w:rFonts w:ascii="Times New Roman" w:hAnsi="Times New Roman"/>
          <w:sz w:val="24"/>
          <w:szCs w:val="24"/>
        </w:rPr>
        <w:t>ского</w:t>
      </w:r>
      <w:proofErr w:type="spellEnd"/>
      <w:r w:rsidRPr="001774B3">
        <w:rPr>
          <w:rFonts w:ascii="Times New Roman" w:hAnsi="Times New Roman"/>
          <w:sz w:val="24"/>
          <w:szCs w:val="24"/>
        </w:rPr>
        <w:t xml:space="preserve"> сельского поселения « О бюджете </w:t>
      </w:r>
      <w:proofErr w:type="spellStart"/>
      <w:r>
        <w:rPr>
          <w:rFonts w:ascii="Times New Roman" w:hAnsi="Times New Roman"/>
          <w:sz w:val="24"/>
          <w:szCs w:val="24"/>
        </w:rPr>
        <w:t>Пуркаев</w:t>
      </w:r>
      <w:r w:rsidRPr="001774B3">
        <w:rPr>
          <w:rFonts w:ascii="Times New Roman" w:hAnsi="Times New Roman"/>
          <w:sz w:val="24"/>
          <w:szCs w:val="24"/>
        </w:rPr>
        <w:t>ского</w:t>
      </w:r>
      <w:proofErr w:type="spellEnd"/>
      <w:r w:rsidRPr="001774B3">
        <w:rPr>
          <w:rFonts w:ascii="Times New Roman" w:hAnsi="Times New Roman"/>
          <w:sz w:val="24"/>
          <w:szCs w:val="24"/>
        </w:rPr>
        <w:t xml:space="preserve"> сельского поселения на 2020г и на плановый период 2021-2022 год»</w:t>
      </w:r>
      <w:r>
        <w:rPr>
          <w:rFonts w:ascii="Times New Roman" w:hAnsi="Times New Roman"/>
          <w:sz w:val="24"/>
          <w:szCs w:val="24"/>
        </w:rPr>
        <w:t xml:space="preserve"> дополнить следующим содержанием:</w:t>
      </w:r>
    </w:p>
    <w:p w:rsidR="0013143D" w:rsidRPr="00271314" w:rsidRDefault="0013143D" w:rsidP="0013143D">
      <w:pPr>
        <w:pStyle w:val="a7"/>
        <w:jc w:val="right"/>
        <w:rPr>
          <w:rFonts w:ascii="Times New Roman" w:hAnsi="Times New Roman"/>
          <w:sz w:val="20"/>
          <w:szCs w:val="20"/>
        </w:rPr>
      </w:pPr>
      <w:r w:rsidRPr="0027131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 w:rsidRPr="00271314">
        <w:rPr>
          <w:rFonts w:ascii="Times New Roman" w:hAnsi="Times New Roman"/>
          <w:sz w:val="20"/>
          <w:szCs w:val="20"/>
        </w:rPr>
        <w:t>Приложение №5</w:t>
      </w:r>
    </w:p>
    <w:p w:rsidR="0013143D" w:rsidRPr="00AC319E" w:rsidRDefault="0013143D" w:rsidP="0013143D">
      <w:pPr>
        <w:pStyle w:val="a6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271314">
        <w:t xml:space="preserve">                                                                                    </w:t>
      </w:r>
      <w:r>
        <w:t xml:space="preserve">       </w:t>
      </w:r>
      <w:r w:rsidRPr="00271314">
        <w:t xml:space="preserve"> </w:t>
      </w:r>
      <w:r>
        <w:t xml:space="preserve">               </w:t>
      </w:r>
      <w:r w:rsidRPr="00AC319E">
        <w:rPr>
          <w:rFonts w:ascii="Times New Roman" w:hAnsi="Times New Roman"/>
          <w:sz w:val="20"/>
          <w:szCs w:val="20"/>
        </w:rPr>
        <w:t>к решению Совета депутатов</w:t>
      </w:r>
    </w:p>
    <w:p w:rsidR="0013143D" w:rsidRPr="00AC319E" w:rsidRDefault="0013143D" w:rsidP="001314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AC319E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</w:t>
      </w:r>
      <w:proofErr w:type="spellStart"/>
      <w:r w:rsidRPr="00AC319E">
        <w:rPr>
          <w:rFonts w:ascii="Times New Roman" w:hAnsi="Times New Roman"/>
          <w:sz w:val="20"/>
          <w:szCs w:val="20"/>
        </w:rPr>
        <w:t>Пуркаев</w:t>
      </w:r>
      <w:r>
        <w:rPr>
          <w:rFonts w:ascii="Times New Roman" w:hAnsi="Times New Roman"/>
          <w:sz w:val="20"/>
          <w:szCs w:val="20"/>
        </w:rPr>
        <w:t>ского</w:t>
      </w:r>
      <w:proofErr w:type="spellEnd"/>
      <w:r w:rsidRPr="00AC319E">
        <w:rPr>
          <w:rFonts w:ascii="Times New Roman" w:hAnsi="Times New Roman"/>
          <w:sz w:val="20"/>
          <w:szCs w:val="20"/>
        </w:rPr>
        <w:t xml:space="preserve"> сельского поселения</w:t>
      </w:r>
    </w:p>
    <w:p w:rsidR="0013143D" w:rsidRPr="00AC319E" w:rsidRDefault="0013143D" w:rsidP="001314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AC319E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</w:t>
      </w:r>
      <w:r w:rsidRPr="00AC319E">
        <w:rPr>
          <w:rFonts w:ascii="Times New Roman" w:hAnsi="Times New Roman"/>
          <w:sz w:val="20"/>
          <w:szCs w:val="20"/>
        </w:rPr>
        <w:t xml:space="preserve"> «О бюджете </w:t>
      </w:r>
      <w:proofErr w:type="spellStart"/>
      <w:r>
        <w:rPr>
          <w:rFonts w:ascii="Times New Roman" w:hAnsi="Times New Roman"/>
          <w:sz w:val="20"/>
          <w:szCs w:val="20"/>
        </w:rPr>
        <w:t>Пуркаев</w:t>
      </w:r>
      <w:r w:rsidRPr="00AC319E">
        <w:rPr>
          <w:rFonts w:ascii="Times New Roman" w:hAnsi="Times New Roman"/>
          <w:sz w:val="20"/>
          <w:szCs w:val="20"/>
        </w:rPr>
        <w:t>ского</w:t>
      </w:r>
      <w:proofErr w:type="spellEnd"/>
      <w:r w:rsidRPr="00AC319E">
        <w:rPr>
          <w:rFonts w:ascii="Times New Roman" w:hAnsi="Times New Roman"/>
          <w:sz w:val="20"/>
          <w:szCs w:val="20"/>
        </w:rPr>
        <w:t xml:space="preserve"> с/</w:t>
      </w:r>
      <w:proofErr w:type="spellStart"/>
      <w:proofErr w:type="gramStart"/>
      <w:r w:rsidRPr="00AC319E">
        <w:rPr>
          <w:rFonts w:ascii="Times New Roman" w:hAnsi="Times New Roman"/>
          <w:sz w:val="20"/>
          <w:szCs w:val="20"/>
        </w:rPr>
        <w:t>п</w:t>
      </w:r>
      <w:proofErr w:type="spellEnd"/>
      <w:proofErr w:type="gramEnd"/>
      <w:r w:rsidRPr="00AC319E">
        <w:rPr>
          <w:rFonts w:ascii="Times New Roman" w:hAnsi="Times New Roman"/>
          <w:sz w:val="20"/>
          <w:szCs w:val="20"/>
        </w:rPr>
        <w:t xml:space="preserve"> на </w:t>
      </w:r>
    </w:p>
    <w:p w:rsidR="0013143D" w:rsidRPr="00AC319E" w:rsidRDefault="0013143D" w:rsidP="001314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AC319E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</w:t>
      </w:r>
      <w:r w:rsidRPr="00AC319E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  </w:t>
      </w:r>
      <w:r w:rsidRPr="00AC319E">
        <w:rPr>
          <w:rFonts w:ascii="Times New Roman" w:hAnsi="Times New Roman"/>
          <w:sz w:val="20"/>
          <w:szCs w:val="20"/>
        </w:rPr>
        <w:t xml:space="preserve">2020 год и на плановый период </w:t>
      </w:r>
    </w:p>
    <w:p w:rsidR="0013143D" w:rsidRPr="00AC319E" w:rsidRDefault="0013143D" w:rsidP="001314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AC319E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</w:t>
      </w:r>
      <w:r w:rsidRPr="00AC319E">
        <w:rPr>
          <w:rFonts w:ascii="Times New Roman" w:hAnsi="Times New Roman"/>
          <w:sz w:val="20"/>
          <w:szCs w:val="20"/>
        </w:rPr>
        <w:t>2021-2022 годов»</w:t>
      </w:r>
    </w:p>
    <w:p w:rsidR="0013143D" w:rsidRPr="00AC319E" w:rsidRDefault="0013143D" w:rsidP="0013143D">
      <w:pPr>
        <w:pStyle w:val="a7"/>
        <w:jc w:val="center"/>
        <w:rPr>
          <w:rFonts w:ascii="Times New Roman" w:hAnsi="Times New Roman"/>
          <w:sz w:val="20"/>
          <w:szCs w:val="20"/>
        </w:rPr>
      </w:pPr>
      <w:r w:rsidRPr="00AC319E">
        <w:rPr>
          <w:rFonts w:ascii="Times New Roman" w:hAnsi="Times New Roman"/>
          <w:sz w:val="24"/>
          <w:szCs w:val="24"/>
        </w:rPr>
        <w:lastRenderedPageBreak/>
        <w:t xml:space="preserve">Ведомственная структура расходов бюджета </w:t>
      </w:r>
      <w:proofErr w:type="spellStart"/>
      <w:r w:rsidRPr="00AC319E">
        <w:rPr>
          <w:rFonts w:ascii="Times New Roman" w:hAnsi="Times New Roman"/>
          <w:sz w:val="24"/>
          <w:szCs w:val="24"/>
        </w:rPr>
        <w:t>Пуркаевского</w:t>
      </w:r>
      <w:proofErr w:type="spellEnd"/>
      <w:r w:rsidRPr="00AC319E">
        <w:rPr>
          <w:rFonts w:ascii="Times New Roman" w:hAnsi="Times New Roman"/>
          <w:sz w:val="24"/>
          <w:szCs w:val="24"/>
        </w:rPr>
        <w:t xml:space="preserve"> сельского поселения Дубенского муниципального района на 2020-2022 годы</w:t>
      </w:r>
    </w:p>
    <w:p w:rsidR="0013143D" w:rsidRPr="003450BF" w:rsidRDefault="0013143D" w:rsidP="0013143D">
      <w:pPr>
        <w:jc w:val="center"/>
        <w:rPr>
          <w:sz w:val="20"/>
          <w:szCs w:val="20"/>
          <w:lang w:val="en-US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Руб</w:t>
      </w:r>
      <w:proofErr w:type="spellEnd"/>
      <w:r>
        <w:rPr>
          <w:sz w:val="20"/>
          <w:szCs w:val="20"/>
          <w:lang w:val="en-US"/>
        </w:rPr>
        <w:t>/</w:t>
      </w:r>
    </w:p>
    <w:tbl>
      <w:tblPr>
        <w:tblW w:w="10065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536"/>
        <w:gridCol w:w="589"/>
        <w:gridCol w:w="551"/>
        <w:gridCol w:w="565"/>
        <w:gridCol w:w="542"/>
        <w:gridCol w:w="546"/>
        <w:gridCol w:w="500"/>
        <w:gridCol w:w="816"/>
        <w:gridCol w:w="689"/>
        <w:gridCol w:w="1731"/>
      </w:tblGrid>
      <w:tr w:rsidR="0013143D" w:rsidRPr="00AD5DEF" w:rsidTr="00411E9E">
        <w:trPr>
          <w:trHeight w:val="405"/>
        </w:trPr>
        <w:tc>
          <w:tcPr>
            <w:tcW w:w="3536" w:type="dxa"/>
          </w:tcPr>
          <w:p w:rsidR="0013143D" w:rsidRPr="00AC319E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589" w:type="dxa"/>
          </w:tcPr>
          <w:p w:rsidR="0013143D" w:rsidRPr="00AC319E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C319E">
              <w:rPr>
                <w:rFonts w:ascii="Times New Roman" w:hAnsi="Times New Roman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51" w:type="dxa"/>
          </w:tcPr>
          <w:p w:rsidR="0013143D" w:rsidRPr="00AC319E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C319E">
              <w:rPr>
                <w:rFonts w:ascii="Times New Roman" w:hAnsi="Times New Roman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5" w:type="dxa"/>
          </w:tcPr>
          <w:p w:rsidR="0013143D" w:rsidRPr="00AC319E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C319E">
              <w:rPr>
                <w:rFonts w:ascii="Times New Roman" w:hAnsi="Times New Roman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404" w:type="dxa"/>
            <w:gridSpan w:val="4"/>
          </w:tcPr>
          <w:p w:rsidR="0013143D" w:rsidRPr="00AC319E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689" w:type="dxa"/>
          </w:tcPr>
          <w:p w:rsidR="0013143D" w:rsidRPr="00AC319E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1731" w:type="dxa"/>
          </w:tcPr>
          <w:p w:rsidR="0013143D" w:rsidRPr="00AC319E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20</w:t>
            </w:r>
            <w:proofErr w:type="spellStart"/>
            <w:r w:rsidRPr="00AC319E">
              <w:rPr>
                <w:rFonts w:ascii="Times New Roman" w:hAnsi="Times New Roman"/>
                <w:sz w:val="20"/>
                <w:szCs w:val="20"/>
                <w:lang w:val="en-US"/>
              </w:rPr>
              <w:t>20</w:t>
            </w:r>
            <w:proofErr w:type="spellEnd"/>
          </w:p>
        </w:tc>
      </w:tr>
      <w:tr w:rsidR="0013143D" w:rsidRPr="00AD5DEF" w:rsidTr="00411E9E">
        <w:trPr>
          <w:trHeight w:val="298"/>
        </w:trPr>
        <w:tc>
          <w:tcPr>
            <w:tcW w:w="3536" w:type="dxa"/>
          </w:tcPr>
          <w:p w:rsidR="0013143D" w:rsidRPr="00AC319E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89" w:type="dxa"/>
          </w:tcPr>
          <w:p w:rsidR="0013143D" w:rsidRPr="00AC319E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51" w:type="dxa"/>
          </w:tcPr>
          <w:p w:rsidR="0013143D" w:rsidRPr="00AC319E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5" w:type="dxa"/>
          </w:tcPr>
          <w:p w:rsidR="0013143D" w:rsidRPr="00AC319E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42" w:type="dxa"/>
          </w:tcPr>
          <w:p w:rsidR="0013143D" w:rsidRPr="00AC319E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46" w:type="dxa"/>
          </w:tcPr>
          <w:p w:rsidR="0013143D" w:rsidRPr="00AC319E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00" w:type="dxa"/>
            <w:tcBorders>
              <w:top w:val="single" w:sz="4" w:space="0" w:color="auto"/>
              <w:right w:val="single" w:sz="4" w:space="0" w:color="auto"/>
            </w:tcBorders>
          </w:tcPr>
          <w:p w:rsidR="0013143D" w:rsidRPr="00AC319E" w:rsidRDefault="0013143D" w:rsidP="00411E9E">
            <w:pPr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 xml:space="preserve">7        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</w:tcPr>
          <w:p w:rsidR="0013143D" w:rsidRPr="00AC319E" w:rsidRDefault="0013143D" w:rsidP="00411E9E">
            <w:pPr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 xml:space="preserve">    8</w:t>
            </w:r>
          </w:p>
        </w:tc>
        <w:tc>
          <w:tcPr>
            <w:tcW w:w="689" w:type="dxa"/>
          </w:tcPr>
          <w:p w:rsidR="0013143D" w:rsidRPr="00AC319E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731" w:type="dxa"/>
          </w:tcPr>
          <w:p w:rsidR="0013143D" w:rsidRPr="00AC319E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13143D" w:rsidRPr="00AD5DEF" w:rsidTr="00411E9E">
        <w:tc>
          <w:tcPr>
            <w:tcW w:w="3536" w:type="dxa"/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89" w:type="dxa"/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>922</w:t>
            </w:r>
          </w:p>
        </w:tc>
        <w:tc>
          <w:tcPr>
            <w:tcW w:w="551" w:type="dxa"/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>05</w:t>
            </w:r>
          </w:p>
        </w:tc>
        <w:tc>
          <w:tcPr>
            <w:tcW w:w="565" w:type="dxa"/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2" w:type="dxa"/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6" w:type="dxa"/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dxa"/>
            <w:tcBorders>
              <w:right w:val="single" w:sz="4" w:space="0" w:color="auto"/>
            </w:tcBorders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9" w:type="dxa"/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1" w:type="dxa"/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202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5</w:t>
            </w: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> </w:t>
            </w:r>
            <w:r w:rsidRPr="009202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732</w:t>
            </w: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9202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430.89</w:t>
            </w:r>
          </w:p>
        </w:tc>
      </w:tr>
      <w:tr w:rsidR="0013143D" w:rsidRPr="00AD5DEF" w:rsidTr="00411E9E">
        <w:tc>
          <w:tcPr>
            <w:tcW w:w="3536" w:type="dxa"/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>Коммунальное хозяйство</w:t>
            </w:r>
          </w:p>
        </w:tc>
        <w:tc>
          <w:tcPr>
            <w:tcW w:w="589" w:type="dxa"/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>922</w:t>
            </w:r>
          </w:p>
        </w:tc>
        <w:tc>
          <w:tcPr>
            <w:tcW w:w="551" w:type="dxa"/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>05</w:t>
            </w:r>
          </w:p>
        </w:tc>
        <w:tc>
          <w:tcPr>
            <w:tcW w:w="565" w:type="dxa"/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542" w:type="dxa"/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46" w:type="dxa"/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00" w:type="dxa"/>
            <w:tcBorders>
              <w:right w:val="single" w:sz="4" w:space="0" w:color="auto"/>
            </w:tcBorders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89" w:type="dxa"/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31" w:type="dxa"/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202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5</w:t>
            </w: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> </w:t>
            </w:r>
            <w:r w:rsidRPr="009202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732</w:t>
            </w: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9202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430.89</w:t>
            </w:r>
          </w:p>
        </w:tc>
      </w:tr>
      <w:tr w:rsidR="0013143D" w:rsidRPr="00AD5DEF" w:rsidTr="00411E9E">
        <w:tc>
          <w:tcPr>
            <w:tcW w:w="3536" w:type="dxa"/>
          </w:tcPr>
          <w:p w:rsidR="0013143D" w:rsidRPr="009202CD" w:rsidRDefault="0013143D" w:rsidP="00411E9E">
            <w:pPr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bCs/>
                <w:color w:val="000000"/>
              </w:rPr>
              <w:t xml:space="preserve">Муниципальная программа </w:t>
            </w:r>
            <w:r w:rsidRPr="009202C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«Развития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годы»</w:t>
            </w:r>
          </w:p>
        </w:tc>
        <w:tc>
          <w:tcPr>
            <w:tcW w:w="589" w:type="dxa"/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sz w:val="20"/>
                <w:szCs w:val="20"/>
              </w:rPr>
              <w:t>922</w:t>
            </w:r>
          </w:p>
        </w:tc>
        <w:tc>
          <w:tcPr>
            <w:tcW w:w="551" w:type="dxa"/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5" w:type="dxa"/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42" w:type="dxa"/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546" w:type="dxa"/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right w:val="single" w:sz="4" w:space="0" w:color="auto"/>
            </w:tcBorders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16" w:type="dxa"/>
            <w:tcBorders>
              <w:left w:val="single" w:sz="4" w:space="0" w:color="auto"/>
            </w:tcBorders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9202CD">
              <w:rPr>
                <w:rFonts w:ascii="Times New Roman" w:hAnsi="Times New Roman"/>
                <w:sz w:val="20"/>
                <w:szCs w:val="20"/>
              </w:rPr>
              <w:t>5767</w:t>
            </w:r>
          </w:p>
        </w:tc>
        <w:tc>
          <w:tcPr>
            <w:tcW w:w="689" w:type="dxa"/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sz w:val="20"/>
                <w:szCs w:val="20"/>
              </w:rPr>
              <w:t>414</w:t>
            </w:r>
          </w:p>
        </w:tc>
        <w:tc>
          <w:tcPr>
            <w:tcW w:w="1731" w:type="dxa"/>
          </w:tcPr>
          <w:p w:rsidR="0013143D" w:rsidRPr="009202CD" w:rsidRDefault="0013143D" w:rsidP="00411E9E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202CD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 w:rsidRPr="009202CD">
              <w:rPr>
                <w:rFonts w:ascii="Times New Roman" w:hAnsi="Times New Roman"/>
                <w:sz w:val="20"/>
                <w:szCs w:val="20"/>
              </w:rPr>
              <w:t> </w:t>
            </w:r>
            <w:r w:rsidRPr="009202CD">
              <w:rPr>
                <w:rFonts w:ascii="Times New Roman" w:hAnsi="Times New Roman"/>
                <w:sz w:val="20"/>
                <w:szCs w:val="20"/>
                <w:lang w:val="en-US"/>
              </w:rPr>
              <w:t>732</w:t>
            </w:r>
            <w:r w:rsidRPr="009202C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202CD">
              <w:rPr>
                <w:rFonts w:ascii="Times New Roman" w:hAnsi="Times New Roman"/>
                <w:sz w:val="20"/>
                <w:szCs w:val="20"/>
                <w:lang w:val="en-US"/>
              </w:rPr>
              <w:t>430.89</w:t>
            </w:r>
          </w:p>
        </w:tc>
      </w:tr>
    </w:tbl>
    <w:p w:rsidR="0013143D" w:rsidRDefault="0013143D" w:rsidP="0013143D">
      <w:pPr>
        <w:pStyle w:val="a6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3143D" w:rsidRPr="00597C36" w:rsidRDefault="0013143D" w:rsidP="001314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97C36"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 w:rsidRPr="00597C36">
        <w:rPr>
          <w:rFonts w:ascii="Times New Roman" w:hAnsi="Times New Roman"/>
          <w:sz w:val="24"/>
          <w:szCs w:val="24"/>
        </w:rPr>
        <w:t>Пуркаевского</w:t>
      </w:r>
      <w:proofErr w:type="spellEnd"/>
      <w:r w:rsidRPr="00597C36">
        <w:rPr>
          <w:rFonts w:ascii="Times New Roman" w:hAnsi="Times New Roman"/>
          <w:sz w:val="24"/>
          <w:szCs w:val="24"/>
        </w:rPr>
        <w:t xml:space="preserve"> </w:t>
      </w:r>
    </w:p>
    <w:p w:rsidR="0013143D" w:rsidRPr="00597C36" w:rsidRDefault="0013143D" w:rsidP="001314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97C36">
        <w:rPr>
          <w:rFonts w:ascii="Times New Roman" w:hAnsi="Times New Roman"/>
          <w:sz w:val="24"/>
          <w:szCs w:val="24"/>
        </w:rPr>
        <w:t xml:space="preserve">сельского поселения                                                                         </w:t>
      </w:r>
      <w:proofErr w:type="spellStart"/>
      <w:r w:rsidRPr="00597C36">
        <w:rPr>
          <w:rFonts w:ascii="Times New Roman" w:hAnsi="Times New Roman"/>
          <w:sz w:val="24"/>
          <w:szCs w:val="24"/>
        </w:rPr>
        <w:t>Т.В.Радаева</w:t>
      </w:r>
      <w:proofErr w:type="spellEnd"/>
    </w:p>
    <w:p w:rsidR="0013143D" w:rsidRDefault="0013143D" w:rsidP="00171E10">
      <w:pPr>
        <w:pStyle w:val="a3"/>
        <w:shd w:val="clear" w:color="auto" w:fill="FFFFFF"/>
        <w:spacing w:line="240" w:lineRule="exact"/>
        <w:ind w:firstLine="709"/>
        <w:jc w:val="both"/>
        <w:textAlignment w:val="baseline"/>
        <w:rPr>
          <w:sz w:val="28"/>
          <w:szCs w:val="28"/>
        </w:rPr>
      </w:pPr>
    </w:p>
    <w:p w:rsidR="0013143D" w:rsidRPr="003C74B2" w:rsidRDefault="0013143D" w:rsidP="0013143D">
      <w:pPr>
        <w:spacing w:line="16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74B2">
        <w:rPr>
          <w:rFonts w:ascii="Times New Roman" w:hAnsi="Times New Roman" w:cs="Times New Roman"/>
          <w:b/>
          <w:sz w:val="28"/>
          <w:szCs w:val="28"/>
        </w:rPr>
        <w:t>СОВЕТ ДЕПУТАТОВ ПУРКАЕВСКОГО СЕЛЬСКОГО ПОСЕЛЕНИЯ ДУБЕНСКОГО МУНИЦИПАЛЬНОГО РАЙОНА                                         РЕСПУБЛИКИ МОРДОВИЯ ШЕСТОГО СОЗЫВА</w:t>
      </w:r>
    </w:p>
    <w:p w:rsidR="0013143D" w:rsidRPr="003C74B2" w:rsidRDefault="0013143D" w:rsidP="0013143D">
      <w:pPr>
        <w:spacing w:line="16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13143D" w:rsidRPr="003C74B2" w:rsidRDefault="0013143D" w:rsidP="0013143D">
      <w:pPr>
        <w:spacing w:line="16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74B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3143D" w:rsidRPr="003C74B2" w:rsidRDefault="0013143D" w:rsidP="0013143D">
      <w:pPr>
        <w:spacing w:line="16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143D" w:rsidRPr="003C74B2" w:rsidRDefault="0013143D" w:rsidP="0013143D">
      <w:pPr>
        <w:spacing w:line="16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3C74B2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3C74B2">
        <w:rPr>
          <w:rFonts w:ascii="Times New Roman" w:hAnsi="Times New Roman" w:cs="Times New Roman"/>
          <w:sz w:val="28"/>
          <w:szCs w:val="28"/>
        </w:rPr>
        <w:t>Пуркаево</w:t>
      </w:r>
      <w:proofErr w:type="spellEnd"/>
    </w:p>
    <w:p w:rsidR="0013143D" w:rsidRPr="003C74B2" w:rsidRDefault="0013143D" w:rsidP="0013143D">
      <w:pPr>
        <w:tabs>
          <w:tab w:val="left" w:pos="536"/>
        </w:tabs>
        <w:spacing w:line="160" w:lineRule="atLeast"/>
        <w:rPr>
          <w:rFonts w:ascii="Times New Roman" w:hAnsi="Times New Roman" w:cs="Times New Roman"/>
          <w:sz w:val="28"/>
          <w:szCs w:val="28"/>
        </w:rPr>
      </w:pPr>
      <w:r w:rsidRPr="003C74B2">
        <w:rPr>
          <w:rFonts w:ascii="Times New Roman" w:hAnsi="Times New Roman" w:cs="Times New Roman"/>
          <w:sz w:val="28"/>
          <w:szCs w:val="28"/>
        </w:rPr>
        <w:t>от   27.03.2020                                                                                                  № 8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13143D" w:rsidRPr="003C74B2" w:rsidRDefault="0013143D" w:rsidP="0013143D">
      <w:pPr>
        <w:pStyle w:val="1"/>
        <w:spacing w:line="160" w:lineRule="atLeast"/>
        <w:rPr>
          <w:b w:val="0"/>
          <w:color w:val="auto"/>
          <w:sz w:val="28"/>
        </w:rPr>
      </w:pPr>
      <w:r w:rsidRPr="003C74B2">
        <w:rPr>
          <w:color w:val="auto"/>
          <w:sz w:val="28"/>
        </w:rPr>
        <w:t xml:space="preserve">           </w:t>
      </w:r>
    </w:p>
    <w:p w:rsidR="0013143D" w:rsidRPr="00EC2DEE" w:rsidRDefault="0013143D" w:rsidP="0013143D">
      <w:pPr>
        <w:spacing w:line="160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C2DEE">
        <w:rPr>
          <w:rFonts w:ascii="Times New Roman" w:hAnsi="Times New Roman" w:cs="Times New Roman"/>
          <w:bCs/>
          <w:sz w:val="24"/>
          <w:szCs w:val="24"/>
        </w:rPr>
        <w:t xml:space="preserve">О Программе действий администрации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по реализации положений Послания Президента Российской Федерации Федеральному Собранию и Послания Главы Республики Мордовия Государственному Собранию Республики Мордовия на 2020 год</w:t>
      </w:r>
    </w:p>
    <w:p w:rsidR="0013143D" w:rsidRPr="00EC2DEE" w:rsidRDefault="0013143D" w:rsidP="0013143D">
      <w:pPr>
        <w:spacing w:line="16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143D" w:rsidRPr="00EC2DEE" w:rsidRDefault="00EC2DEE" w:rsidP="0013143D">
      <w:pPr>
        <w:shd w:val="clear" w:color="auto" w:fill="FFFFFF"/>
        <w:tabs>
          <w:tab w:val="left" w:pos="1214"/>
        </w:tabs>
        <w:spacing w:line="16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="0013143D" w:rsidRPr="00EC2DEE">
        <w:rPr>
          <w:rFonts w:ascii="Times New Roman" w:hAnsi="Times New Roman" w:cs="Times New Roman"/>
          <w:sz w:val="24"/>
          <w:szCs w:val="24"/>
        </w:rPr>
        <w:t>Обсудив проект Программы</w:t>
      </w:r>
      <w:r w:rsidR="0013143D" w:rsidRPr="00EC2DEE">
        <w:rPr>
          <w:rFonts w:ascii="Times New Roman" w:hAnsi="Times New Roman" w:cs="Times New Roman"/>
          <w:bCs/>
          <w:sz w:val="24"/>
          <w:szCs w:val="24"/>
        </w:rPr>
        <w:t xml:space="preserve"> действий администрации </w:t>
      </w:r>
      <w:proofErr w:type="spellStart"/>
      <w:r w:rsidR="0013143D" w:rsidRPr="00EC2DEE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="0013143D" w:rsidRPr="00EC2DEE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по реализации положений Послания Президента Российской Федерации Федеральному Собранию и Послания Главы Республики Мордовия Государственному Собранию</w:t>
      </w:r>
      <w:proofErr w:type="gramEnd"/>
      <w:r w:rsidR="0013143D" w:rsidRPr="00EC2DEE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 на 2020 год, </w:t>
      </w:r>
      <w:r w:rsidR="0013143D" w:rsidRPr="00EC2DEE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proofErr w:type="spellStart"/>
      <w:r w:rsidR="0013143D" w:rsidRPr="00EC2DEE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="0013143D" w:rsidRPr="00EC2DE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решил:</w:t>
      </w:r>
    </w:p>
    <w:p w:rsidR="0013143D" w:rsidRPr="00EC2DEE" w:rsidRDefault="0013143D" w:rsidP="0013143D">
      <w:pPr>
        <w:numPr>
          <w:ilvl w:val="0"/>
          <w:numId w:val="1"/>
        </w:numPr>
        <w:tabs>
          <w:tab w:val="left" w:pos="993"/>
        </w:tabs>
        <w:spacing w:after="0" w:line="160" w:lineRule="atLeas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 xml:space="preserve">Утвердить прилагаемую программу действий администрации </w:t>
      </w:r>
      <w:proofErr w:type="spellStart"/>
      <w:r w:rsidRPr="00EC2DEE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sz w:val="24"/>
          <w:szCs w:val="24"/>
        </w:rPr>
        <w:t xml:space="preserve"> сельского поселения  Дубенского муниципального района Республики Мордовия на 2020 </w:t>
      </w:r>
      <w:r w:rsidRPr="00EC2DEE">
        <w:rPr>
          <w:rFonts w:ascii="Times New Roman" w:hAnsi="Times New Roman" w:cs="Times New Roman"/>
          <w:sz w:val="24"/>
          <w:szCs w:val="24"/>
        </w:rPr>
        <w:lastRenderedPageBreak/>
        <w:t xml:space="preserve">год по реализации </w:t>
      </w:r>
      <w:r w:rsidRPr="00EC2DEE">
        <w:rPr>
          <w:rFonts w:ascii="Times New Roman" w:hAnsi="Times New Roman" w:cs="Times New Roman"/>
          <w:bCs/>
          <w:sz w:val="24"/>
          <w:szCs w:val="24"/>
        </w:rPr>
        <w:t xml:space="preserve">положений Послания Президента Российской Федерации Федеральному Собранию и </w:t>
      </w:r>
      <w:r w:rsidRPr="00EC2DEE">
        <w:rPr>
          <w:rFonts w:ascii="Times New Roman" w:hAnsi="Times New Roman" w:cs="Times New Roman"/>
          <w:sz w:val="24"/>
          <w:szCs w:val="24"/>
        </w:rPr>
        <w:t>Послания Главы Республики Мордовия Государственному Собранию Республики Мордовия.</w:t>
      </w:r>
    </w:p>
    <w:p w:rsidR="0013143D" w:rsidRPr="00EC2DEE" w:rsidRDefault="0013143D" w:rsidP="0013143D">
      <w:pPr>
        <w:numPr>
          <w:ilvl w:val="0"/>
          <w:numId w:val="1"/>
        </w:numPr>
        <w:tabs>
          <w:tab w:val="left" w:pos="993"/>
        </w:tabs>
        <w:spacing w:after="0" w:line="160" w:lineRule="atLeas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 xml:space="preserve">Рекомендовать органу местного самоуправления и муниципальным учреждениям </w:t>
      </w:r>
      <w:proofErr w:type="spellStart"/>
      <w:r w:rsidRPr="00EC2DEE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во взаимодействии с хозяйствующими субъектами обеспечить меры по выполнению </w:t>
      </w:r>
      <w:r w:rsidRPr="00EC2DEE">
        <w:rPr>
          <w:rFonts w:ascii="Times New Roman" w:hAnsi="Times New Roman" w:cs="Times New Roman"/>
          <w:bCs/>
          <w:sz w:val="24"/>
          <w:szCs w:val="24"/>
        </w:rPr>
        <w:t>Послания Президента Российской Федерации Федеральному Собранию и</w:t>
      </w:r>
      <w:r w:rsidRPr="00EC2DEE">
        <w:rPr>
          <w:rFonts w:ascii="Times New Roman" w:hAnsi="Times New Roman" w:cs="Times New Roman"/>
          <w:sz w:val="24"/>
          <w:szCs w:val="24"/>
        </w:rPr>
        <w:t xml:space="preserve"> Послания Главы Республики Мордовия Государственному Собранию Республики Мордовия.</w:t>
      </w:r>
    </w:p>
    <w:p w:rsidR="0013143D" w:rsidRPr="00EC2DEE" w:rsidRDefault="0013143D" w:rsidP="0013143D">
      <w:pPr>
        <w:numPr>
          <w:ilvl w:val="0"/>
          <w:numId w:val="1"/>
        </w:numPr>
        <w:tabs>
          <w:tab w:val="left" w:pos="993"/>
        </w:tabs>
        <w:spacing w:after="0" w:line="160" w:lineRule="atLeas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 xml:space="preserve"> Опубликовать настоящее решение в официальном печатном издании </w:t>
      </w:r>
      <w:proofErr w:type="spellStart"/>
      <w:r w:rsidRPr="00EC2DEE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– Информационном бюллетене </w:t>
      </w:r>
      <w:proofErr w:type="spellStart"/>
      <w:r w:rsidRPr="00EC2DEE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13143D" w:rsidRPr="00EC2DEE" w:rsidRDefault="0013143D" w:rsidP="0013143D">
      <w:pPr>
        <w:numPr>
          <w:ilvl w:val="0"/>
          <w:numId w:val="1"/>
        </w:numPr>
        <w:tabs>
          <w:tab w:val="left" w:pos="993"/>
        </w:tabs>
        <w:spacing w:after="0" w:line="160" w:lineRule="atLeast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>Настоящее решение вступает в силу со дня подписания.</w:t>
      </w:r>
    </w:p>
    <w:p w:rsidR="0013143D" w:rsidRPr="00EC2DEE" w:rsidRDefault="0013143D" w:rsidP="0013143D">
      <w:pPr>
        <w:pStyle w:val="a7"/>
        <w:rPr>
          <w:rFonts w:ascii="Times New Roman" w:hAnsi="Times New Roman"/>
          <w:sz w:val="24"/>
          <w:szCs w:val="24"/>
        </w:rPr>
      </w:pPr>
    </w:p>
    <w:p w:rsidR="0013143D" w:rsidRPr="00EC2DEE" w:rsidRDefault="0013143D" w:rsidP="0013143D">
      <w:pPr>
        <w:spacing w:line="16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3143D" w:rsidRPr="00EC2DEE" w:rsidRDefault="0013143D" w:rsidP="0013143D">
      <w:pPr>
        <w:spacing w:line="16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>Глава</w:t>
      </w:r>
    </w:p>
    <w:p w:rsidR="0013143D" w:rsidRPr="00EC2DEE" w:rsidRDefault="0013143D" w:rsidP="0013143D">
      <w:pPr>
        <w:spacing w:line="160" w:lineRule="atLeast"/>
        <w:rPr>
          <w:rFonts w:ascii="Times New Roman" w:hAnsi="Times New Roman" w:cs="Times New Roman"/>
          <w:sz w:val="24"/>
          <w:szCs w:val="24"/>
        </w:rPr>
      </w:pPr>
      <w:proofErr w:type="spellStart"/>
      <w:r w:rsidRPr="00EC2DEE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       Т.В. </w:t>
      </w:r>
      <w:proofErr w:type="spellStart"/>
      <w:r w:rsidRPr="00EC2DEE">
        <w:rPr>
          <w:rFonts w:ascii="Times New Roman" w:hAnsi="Times New Roman" w:cs="Times New Roman"/>
          <w:sz w:val="24"/>
          <w:szCs w:val="24"/>
        </w:rPr>
        <w:t>Радаева</w:t>
      </w:r>
      <w:proofErr w:type="spellEnd"/>
    </w:p>
    <w:p w:rsidR="0013143D" w:rsidRPr="00EC2DEE" w:rsidRDefault="00EC2DEE" w:rsidP="0013143D">
      <w:pPr>
        <w:pStyle w:val="1"/>
        <w:tabs>
          <w:tab w:val="left" w:pos="3420"/>
        </w:tabs>
        <w:rPr>
          <w:b w:val="0"/>
          <w:color w:val="000000" w:themeColor="text1"/>
          <w:sz w:val="28"/>
        </w:rPr>
      </w:pPr>
      <w:r>
        <w:rPr>
          <w:b w:val="0"/>
        </w:rPr>
        <w:t xml:space="preserve">                                                                </w:t>
      </w:r>
      <w:r w:rsidR="0013143D" w:rsidRPr="00EC2DEE">
        <w:rPr>
          <w:b w:val="0"/>
          <w:color w:val="000000" w:themeColor="text1"/>
          <w:sz w:val="28"/>
        </w:rPr>
        <w:t>РЕСПУБЛИКА МОРДОВИЯ</w:t>
      </w:r>
    </w:p>
    <w:p w:rsidR="0013143D" w:rsidRDefault="0013143D" w:rsidP="001314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ПУРКАЕВСКОГО СЕЛЬСКОГО                      ПОСЕЛЕНИЯ ДУБЕНСКОГО МУНИЦИПАЛЬНОГО РАЙОНА</w:t>
      </w:r>
    </w:p>
    <w:p w:rsidR="0013143D" w:rsidRDefault="0013143D" w:rsidP="0013143D">
      <w:pPr>
        <w:rPr>
          <w:rFonts w:ascii="Times New Roman" w:hAnsi="Times New Roman" w:cs="Times New Roman"/>
          <w:sz w:val="28"/>
          <w:szCs w:val="28"/>
        </w:rPr>
      </w:pPr>
    </w:p>
    <w:p w:rsidR="0013143D" w:rsidRDefault="0013143D" w:rsidP="001314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3143D" w:rsidRDefault="0013143D" w:rsidP="001314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_________________________________________________________________</w:t>
      </w:r>
    </w:p>
    <w:p w:rsidR="0013143D" w:rsidRDefault="0013143D" w:rsidP="001314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Пуркаево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тел 2-61-21</w:t>
      </w:r>
    </w:p>
    <w:p w:rsidR="0013143D" w:rsidRDefault="0013143D" w:rsidP="0013143D">
      <w:pPr>
        <w:tabs>
          <w:tab w:val="left" w:pos="81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23.03.2020</w:t>
      </w:r>
      <w:r>
        <w:rPr>
          <w:rFonts w:ascii="Times New Roman" w:hAnsi="Times New Roman" w:cs="Times New Roman"/>
          <w:sz w:val="28"/>
          <w:szCs w:val="28"/>
        </w:rPr>
        <w:tab/>
        <w:t>№ 7</w:t>
      </w:r>
    </w:p>
    <w:p w:rsidR="0013143D" w:rsidRPr="00A014C9" w:rsidRDefault="0013143D" w:rsidP="0013143D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3143D" w:rsidRPr="00EC2DEE" w:rsidRDefault="0013143D" w:rsidP="0013143D">
      <w:pPr>
        <w:pStyle w:val="western"/>
        <w:spacing w:before="0" w:beforeAutospacing="0" w:after="0"/>
        <w:jc w:val="center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 xml:space="preserve">О  предупреждении распространения новой </w:t>
      </w:r>
      <w:proofErr w:type="spellStart"/>
      <w:r w:rsidRPr="00EC2DEE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EC2DEE">
        <w:rPr>
          <w:rFonts w:ascii="Times New Roman" w:hAnsi="Times New Roman" w:cs="Times New Roman"/>
          <w:sz w:val="24"/>
          <w:szCs w:val="24"/>
        </w:rPr>
        <w:t xml:space="preserve"> инфекции (</w:t>
      </w:r>
      <w:r w:rsidRPr="00EC2DEE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EC2DEE">
        <w:rPr>
          <w:rFonts w:ascii="Times New Roman" w:hAnsi="Times New Roman" w:cs="Times New Roman"/>
          <w:sz w:val="24"/>
          <w:szCs w:val="24"/>
        </w:rPr>
        <w:t>О</w:t>
      </w:r>
      <w:r w:rsidRPr="00EC2DEE">
        <w:rPr>
          <w:rFonts w:ascii="Times New Roman" w:hAnsi="Times New Roman" w:cs="Times New Roman"/>
          <w:sz w:val="24"/>
          <w:szCs w:val="24"/>
          <w:lang w:val="en-US"/>
        </w:rPr>
        <w:t>VID</w:t>
      </w:r>
      <w:r w:rsidRPr="00EC2DEE">
        <w:rPr>
          <w:rFonts w:ascii="Times New Roman" w:hAnsi="Times New Roman" w:cs="Times New Roman"/>
          <w:sz w:val="24"/>
          <w:szCs w:val="24"/>
        </w:rPr>
        <w:t>-2019)</w:t>
      </w:r>
    </w:p>
    <w:p w:rsidR="0013143D" w:rsidRPr="00EC2DEE" w:rsidRDefault="0013143D" w:rsidP="0013143D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143D" w:rsidRPr="00EC2DEE" w:rsidRDefault="0013143D" w:rsidP="0013143D">
      <w:pPr>
        <w:pStyle w:val="a3"/>
        <w:ind w:firstLine="720"/>
        <w:jc w:val="both"/>
      </w:pPr>
      <w:r w:rsidRPr="00EC2DEE">
        <w:t xml:space="preserve">В </w:t>
      </w:r>
      <w:r w:rsidRPr="00EC2DEE">
        <w:rPr>
          <w:rFonts w:ascii="Arial" w:hAnsi="Arial" w:cs="Arial"/>
          <w:color w:val="2D2D2D"/>
          <w:spacing w:val="2"/>
        </w:rPr>
        <w:t xml:space="preserve"> </w:t>
      </w:r>
      <w:r w:rsidRPr="00EC2DEE">
        <w:t xml:space="preserve">связи с предупреждением распространения </w:t>
      </w:r>
      <w:proofErr w:type="spellStart"/>
      <w:r w:rsidRPr="00EC2DEE">
        <w:t>коронавирусной</w:t>
      </w:r>
      <w:proofErr w:type="spellEnd"/>
      <w:r w:rsidRPr="00EC2DEE">
        <w:t xml:space="preserve"> </w:t>
      </w:r>
      <w:proofErr w:type="spellStart"/>
      <w:r w:rsidRPr="00EC2DEE">
        <w:t>ннфекции</w:t>
      </w:r>
      <w:proofErr w:type="spellEnd"/>
      <w:r w:rsidRPr="00EC2DEE">
        <w:t xml:space="preserve"> (</w:t>
      </w:r>
      <w:r w:rsidRPr="00EC2DEE">
        <w:rPr>
          <w:lang w:val="en-US"/>
        </w:rPr>
        <w:t>C</w:t>
      </w:r>
      <w:r w:rsidRPr="00EC2DEE">
        <w:t>О</w:t>
      </w:r>
      <w:r w:rsidRPr="00EC2DEE">
        <w:rPr>
          <w:lang w:val="en-US"/>
        </w:rPr>
        <w:t>VID</w:t>
      </w:r>
      <w:r w:rsidRPr="00EC2DEE">
        <w:t xml:space="preserve">-2019) и </w:t>
      </w:r>
      <w:proofErr w:type="gramStart"/>
      <w:r w:rsidRPr="00EC2DEE">
        <w:t>во</w:t>
      </w:r>
      <w:proofErr w:type="gramEnd"/>
      <w:r w:rsidRPr="00EC2DEE">
        <w:t xml:space="preserve"> исполнения Указа Главы Республики Мордовия от 17.03.2020 года № 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EC2DEE">
        <w:t>коронавирусной</w:t>
      </w:r>
      <w:proofErr w:type="spellEnd"/>
      <w:r w:rsidRPr="00EC2DEE">
        <w:t xml:space="preserve"> инфекции </w:t>
      </w:r>
      <w:r w:rsidRPr="00EC2DEE">
        <w:rPr>
          <w:lang w:val="en-US"/>
        </w:rPr>
        <w:t>COVID</w:t>
      </w:r>
      <w:r w:rsidRPr="00EC2DEE">
        <w:t xml:space="preserve">-2019» , администрация </w:t>
      </w:r>
      <w:proofErr w:type="spellStart"/>
      <w:r w:rsidRPr="00EC2DEE">
        <w:t>Пуркаевского</w:t>
      </w:r>
      <w:proofErr w:type="spellEnd"/>
      <w:r w:rsidRPr="00EC2DEE">
        <w:t xml:space="preserve"> сельского поселения Дубенского муниципального района постановляет:</w:t>
      </w:r>
    </w:p>
    <w:p w:rsidR="0013143D" w:rsidRPr="00EC2DEE" w:rsidRDefault="0013143D" w:rsidP="0013143D">
      <w:pPr>
        <w:pStyle w:val="a3"/>
        <w:ind w:firstLine="720"/>
        <w:jc w:val="both"/>
      </w:pPr>
    </w:p>
    <w:p w:rsidR="0013143D" w:rsidRPr="00EC2DEE" w:rsidRDefault="0013143D" w:rsidP="0013143D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>1.Отменить или перевести проведение массовых мероприятий;</w:t>
      </w:r>
    </w:p>
    <w:p w:rsidR="0013143D" w:rsidRPr="00EC2DEE" w:rsidRDefault="0013143D" w:rsidP="0013143D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 xml:space="preserve">2.Обеспечить информирование населения о мерах по профилактике новой </w:t>
      </w:r>
      <w:proofErr w:type="spellStart"/>
      <w:r w:rsidRPr="00EC2DEE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EC2DEE">
        <w:rPr>
          <w:rFonts w:ascii="Times New Roman" w:hAnsi="Times New Roman" w:cs="Times New Roman"/>
          <w:sz w:val="24"/>
          <w:szCs w:val="24"/>
        </w:rPr>
        <w:t xml:space="preserve"> инфекции</w:t>
      </w:r>
      <w:r w:rsidRPr="00EC2DEE">
        <w:rPr>
          <w:sz w:val="24"/>
          <w:szCs w:val="24"/>
        </w:rPr>
        <w:t xml:space="preserve"> </w:t>
      </w:r>
      <w:r w:rsidRPr="00EC2DEE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Pr="00EC2DEE">
        <w:rPr>
          <w:rFonts w:ascii="Times New Roman" w:hAnsi="Times New Roman" w:cs="Times New Roman"/>
          <w:sz w:val="24"/>
          <w:szCs w:val="24"/>
        </w:rPr>
        <w:t>-2019 и о необходимости соблюдения требований и рекомендаций, указанных в Указе Главы Республики Мордовия от 17.03.2020 года № 78-УГ (с помощью памяток);</w:t>
      </w:r>
    </w:p>
    <w:p w:rsidR="0013143D" w:rsidRPr="00EC2DEE" w:rsidRDefault="0013143D" w:rsidP="0013143D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lastRenderedPageBreak/>
        <w:t>3.Оказывать в пределах компетенции содействие гражданам в выполнении требований и рекомендаций, указанных в Указе Главы Республики Мордовия от 17.03.2020 года № 78-УГ;</w:t>
      </w:r>
    </w:p>
    <w:p w:rsidR="0013143D" w:rsidRPr="00EC2DEE" w:rsidRDefault="0013143D" w:rsidP="0013143D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>4.Оказывать содействие по выявлению лиц с признаками инфекционного заболевания (повышенная температура тела, кашель и др.) и организовать выполнение мероприятий по их изоляции и направлению в медицинские организации, проведение ежедневной дезинфекции помещений (с привлечением волонтеров);</w:t>
      </w:r>
    </w:p>
    <w:p w:rsidR="0013143D" w:rsidRPr="00EC2DEE" w:rsidRDefault="0013143D" w:rsidP="0013143D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 xml:space="preserve">5.Взять под особый контроль граждан, вернувшихся с территорий, где зарегистрированы случаи новой </w:t>
      </w:r>
      <w:proofErr w:type="spellStart"/>
      <w:r w:rsidRPr="00EC2DEE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EC2DEE">
        <w:rPr>
          <w:rFonts w:ascii="Times New Roman" w:hAnsi="Times New Roman" w:cs="Times New Roman"/>
          <w:sz w:val="24"/>
          <w:szCs w:val="24"/>
        </w:rPr>
        <w:t xml:space="preserve"> инфекции</w:t>
      </w:r>
      <w:r w:rsidRPr="00EC2DEE">
        <w:rPr>
          <w:sz w:val="24"/>
          <w:szCs w:val="24"/>
        </w:rPr>
        <w:t xml:space="preserve"> </w:t>
      </w:r>
      <w:r w:rsidRPr="00EC2DEE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Pr="00EC2DEE">
        <w:rPr>
          <w:rFonts w:ascii="Times New Roman" w:hAnsi="Times New Roman" w:cs="Times New Roman"/>
          <w:sz w:val="24"/>
          <w:szCs w:val="24"/>
        </w:rPr>
        <w:t>-2019, а также граждан работающих вахтовым методом на территории РФ;</w:t>
      </w:r>
    </w:p>
    <w:p w:rsidR="0013143D" w:rsidRPr="00EC2DEE" w:rsidRDefault="0013143D" w:rsidP="0013143D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>6.Совместно с Волонтерским движением Дубенского муниципального района определить порядок оказания помощи одиноко проживающим гражданам пожилого возраста;</w:t>
      </w:r>
    </w:p>
    <w:p w:rsidR="0013143D" w:rsidRPr="00EC2DEE" w:rsidRDefault="0013143D" w:rsidP="0013143D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 xml:space="preserve">7.Создать Оперативный штаб в </w:t>
      </w:r>
      <w:proofErr w:type="spellStart"/>
      <w:r w:rsidRPr="00EC2DEE">
        <w:rPr>
          <w:rFonts w:ascii="Times New Roman" w:hAnsi="Times New Roman" w:cs="Times New Roman"/>
          <w:sz w:val="24"/>
          <w:szCs w:val="24"/>
        </w:rPr>
        <w:t>Пуркаевском</w:t>
      </w:r>
      <w:proofErr w:type="spellEnd"/>
      <w:r w:rsidRPr="00EC2DEE">
        <w:rPr>
          <w:rFonts w:ascii="Times New Roman" w:hAnsi="Times New Roman" w:cs="Times New Roman"/>
          <w:sz w:val="24"/>
          <w:szCs w:val="24"/>
        </w:rPr>
        <w:t xml:space="preserve"> сельском поселении Дубенского муниципального района Республики Мордовия;</w:t>
      </w:r>
    </w:p>
    <w:p w:rsidR="0013143D" w:rsidRPr="00EC2DEE" w:rsidRDefault="0013143D" w:rsidP="0013143D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 xml:space="preserve">8.Утвердить состав Оперативного штаба согласно приложению № 1; </w:t>
      </w:r>
    </w:p>
    <w:p w:rsidR="0013143D" w:rsidRPr="00EC2DEE" w:rsidRDefault="0013143D" w:rsidP="0013143D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>9.</w:t>
      </w:r>
      <w:proofErr w:type="gramStart"/>
      <w:r w:rsidRPr="00EC2DE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C2DEE">
        <w:rPr>
          <w:rFonts w:ascii="Times New Roman" w:hAnsi="Times New Roman" w:cs="Times New Roman"/>
          <w:sz w:val="24"/>
          <w:szCs w:val="24"/>
        </w:rPr>
        <w:t xml:space="preserve"> исполнением данного постановления возлагаю на себя;</w:t>
      </w:r>
    </w:p>
    <w:p w:rsidR="0013143D" w:rsidRPr="00EC2DEE" w:rsidRDefault="0013143D" w:rsidP="0013143D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>10. Настоящее постановление вступает в силу с момента подписания.</w:t>
      </w:r>
    </w:p>
    <w:p w:rsidR="0013143D" w:rsidRPr="008C656B" w:rsidRDefault="0013143D" w:rsidP="0013143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143D" w:rsidRPr="008C656B" w:rsidRDefault="0013143D" w:rsidP="0013143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143D" w:rsidRDefault="0013143D" w:rsidP="0013143D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3143D" w:rsidRDefault="0013143D" w:rsidP="0013143D">
      <w:pPr>
        <w:pStyle w:val="a7"/>
        <w:rPr>
          <w:rFonts w:ascii="Times New Roman" w:hAnsi="Times New Roman"/>
          <w:sz w:val="28"/>
          <w:szCs w:val="28"/>
        </w:rPr>
      </w:pPr>
    </w:p>
    <w:p w:rsidR="0013143D" w:rsidRDefault="0013143D" w:rsidP="0013143D">
      <w:pPr>
        <w:pStyle w:val="a7"/>
        <w:rPr>
          <w:rFonts w:ascii="Times New Roman" w:hAnsi="Times New Roman"/>
          <w:sz w:val="28"/>
          <w:szCs w:val="28"/>
        </w:rPr>
      </w:pPr>
    </w:p>
    <w:p w:rsidR="0013143D" w:rsidRDefault="0013143D" w:rsidP="0013143D">
      <w:pPr>
        <w:pStyle w:val="a7"/>
        <w:rPr>
          <w:rFonts w:ascii="Times New Roman" w:hAnsi="Times New Roman"/>
          <w:sz w:val="28"/>
          <w:szCs w:val="28"/>
        </w:rPr>
      </w:pPr>
    </w:p>
    <w:p w:rsidR="0013143D" w:rsidRPr="00FC2E97" w:rsidRDefault="0013143D" w:rsidP="0013143D">
      <w:pPr>
        <w:pStyle w:val="a7"/>
        <w:rPr>
          <w:rFonts w:ascii="Times New Roman" w:hAnsi="Times New Roman"/>
          <w:sz w:val="28"/>
          <w:szCs w:val="28"/>
        </w:rPr>
      </w:pPr>
      <w:r w:rsidRPr="00FC2E97">
        <w:rPr>
          <w:rFonts w:ascii="Times New Roman" w:hAnsi="Times New Roman"/>
          <w:sz w:val="28"/>
          <w:szCs w:val="28"/>
        </w:rPr>
        <w:t xml:space="preserve">Глава  </w:t>
      </w:r>
      <w:proofErr w:type="spellStart"/>
      <w:r w:rsidRPr="00FC2E97">
        <w:rPr>
          <w:rFonts w:ascii="Times New Roman" w:hAnsi="Times New Roman"/>
          <w:sz w:val="28"/>
          <w:szCs w:val="28"/>
        </w:rPr>
        <w:t>Пуркаевского</w:t>
      </w:r>
      <w:proofErr w:type="spellEnd"/>
      <w:r w:rsidRPr="00FC2E97">
        <w:rPr>
          <w:rFonts w:ascii="Times New Roman" w:hAnsi="Times New Roman"/>
          <w:sz w:val="28"/>
          <w:szCs w:val="28"/>
        </w:rPr>
        <w:t xml:space="preserve"> </w:t>
      </w:r>
    </w:p>
    <w:p w:rsidR="0013143D" w:rsidRPr="00FC2E97" w:rsidRDefault="0013143D" w:rsidP="0013143D">
      <w:pPr>
        <w:pStyle w:val="a7"/>
        <w:rPr>
          <w:rFonts w:ascii="Times New Roman" w:hAnsi="Times New Roman"/>
          <w:sz w:val="28"/>
          <w:szCs w:val="28"/>
        </w:rPr>
      </w:pPr>
      <w:r w:rsidRPr="00FC2E97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Т. </w:t>
      </w:r>
      <w:proofErr w:type="spellStart"/>
      <w:r w:rsidRPr="00FC2E97">
        <w:rPr>
          <w:rFonts w:ascii="Times New Roman" w:hAnsi="Times New Roman"/>
          <w:sz w:val="28"/>
          <w:szCs w:val="28"/>
        </w:rPr>
        <w:t>В.Радаева</w:t>
      </w:r>
      <w:proofErr w:type="spellEnd"/>
    </w:p>
    <w:p w:rsidR="0013143D" w:rsidRDefault="0013143D" w:rsidP="0013143D">
      <w:pPr>
        <w:pStyle w:val="a7"/>
        <w:rPr>
          <w:rFonts w:ascii="Times New Roman" w:hAnsi="Times New Roman"/>
          <w:sz w:val="28"/>
          <w:szCs w:val="28"/>
        </w:rPr>
      </w:pPr>
    </w:p>
    <w:p w:rsidR="0013143D" w:rsidRPr="00FC2E97" w:rsidRDefault="0013143D" w:rsidP="0013143D">
      <w:pPr>
        <w:pStyle w:val="a7"/>
        <w:rPr>
          <w:rFonts w:ascii="Times New Roman" w:hAnsi="Times New Roman"/>
          <w:sz w:val="28"/>
          <w:szCs w:val="28"/>
        </w:rPr>
      </w:pPr>
    </w:p>
    <w:p w:rsidR="0013143D" w:rsidRDefault="0013143D" w:rsidP="0013143D">
      <w:pPr>
        <w:pStyle w:val="a7"/>
        <w:jc w:val="right"/>
        <w:rPr>
          <w:rFonts w:ascii="Times New Roman" w:hAnsi="Times New Roman"/>
        </w:rPr>
      </w:pPr>
    </w:p>
    <w:p w:rsidR="0013143D" w:rsidRDefault="0013143D" w:rsidP="0013143D">
      <w:pPr>
        <w:pStyle w:val="a7"/>
        <w:jc w:val="right"/>
        <w:rPr>
          <w:rFonts w:ascii="Times New Roman" w:hAnsi="Times New Roman"/>
        </w:rPr>
      </w:pPr>
    </w:p>
    <w:p w:rsidR="0013143D" w:rsidRDefault="0013143D" w:rsidP="0013143D">
      <w:pPr>
        <w:pStyle w:val="a7"/>
        <w:jc w:val="right"/>
        <w:rPr>
          <w:rFonts w:ascii="Times New Roman" w:hAnsi="Times New Roman"/>
        </w:rPr>
      </w:pPr>
    </w:p>
    <w:p w:rsidR="0013143D" w:rsidRDefault="0013143D" w:rsidP="0013143D">
      <w:pPr>
        <w:pStyle w:val="a7"/>
        <w:rPr>
          <w:rFonts w:ascii="Times New Roman" w:hAnsi="Times New Roman"/>
        </w:rPr>
      </w:pPr>
    </w:p>
    <w:p w:rsidR="0013143D" w:rsidRPr="00775413" w:rsidRDefault="0013143D" w:rsidP="0013143D">
      <w:pPr>
        <w:pStyle w:val="a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</w:t>
      </w:r>
      <w:r w:rsidRPr="00775413">
        <w:rPr>
          <w:rFonts w:ascii="Times New Roman" w:hAnsi="Times New Roman"/>
        </w:rPr>
        <w:t>Приложение № 1</w:t>
      </w:r>
    </w:p>
    <w:p w:rsidR="0013143D" w:rsidRPr="00775413" w:rsidRDefault="0013143D" w:rsidP="0013143D">
      <w:pPr>
        <w:pStyle w:val="a7"/>
        <w:jc w:val="right"/>
        <w:rPr>
          <w:rFonts w:ascii="Times New Roman" w:hAnsi="Times New Roman"/>
        </w:rPr>
      </w:pPr>
      <w:r w:rsidRPr="00775413">
        <w:rPr>
          <w:rFonts w:ascii="Times New Roman" w:hAnsi="Times New Roman"/>
        </w:rPr>
        <w:t xml:space="preserve">к  Постановлению №7 от 23.03.2020 г. </w:t>
      </w:r>
    </w:p>
    <w:p w:rsidR="0013143D" w:rsidRPr="00775413" w:rsidRDefault="0013143D" w:rsidP="0013143D">
      <w:pPr>
        <w:pStyle w:val="a7"/>
        <w:jc w:val="right"/>
        <w:rPr>
          <w:rFonts w:ascii="Times New Roman" w:hAnsi="Times New Roman"/>
        </w:rPr>
      </w:pPr>
      <w:r w:rsidRPr="00775413">
        <w:rPr>
          <w:rFonts w:ascii="Times New Roman" w:hAnsi="Times New Roman"/>
        </w:rPr>
        <w:t>«О  предупреждении распространения</w:t>
      </w:r>
    </w:p>
    <w:p w:rsidR="0013143D" w:rsidRPr="00775413" w:rsidRDefault="0013143D" w:rsidP="0013143D">
      <w:pPr>
        <w:pStyle w:val="a7"/>
        <w:jc w:val="right"/>
        <w:rPr>
          <w:rFonts w:ascii="Times New Roman" w:hAnsi="Times New Roman"/>
        </w:rPr>
      </w:pPr>
      <w:r w:rsidRPr="00775413">
        <w:rPr>
          <w:rFonts w:ascii="Times New Roman" w:hAnsi="Times New Roman"/>
        </w:rPr>
        <w:t xml:space="preserve"> новой </w:t>
      </w:r>
      <w:proofErr w:type="spellStart"/>
      <w:r w:rsidRPr="00775413">
        <w:rPr>
          <w:rFonts w:ascii="Times New Roman" w:hAnsi="Times New Roman"/>
        </w:rPr>
        <w:t>коронавирусной</w:t>
      </w:r>
      <w:proofErr w:type="spellEnd"/>
      <w:r w:rsidRPr="00775413">
        <w:rPr>
          <w:rFonts w:ascii="Times New Roman" w:hAnsi="Times New Roman"/>
        </w:rPr>
        <w:t xml:space="preserve"> инфекции </w:t>
      </w:r>
    </w:p>
    <w:p w:rsidR="0013143D" w:rsidRPr="00775413" w:rsidRDefault="0013143D" w:rsidP="0013143D">
      <w:pPr>
        <w:pStyle w:val="a7"/>
        <w:jc w:val="right"/>
        <w:rPr>
          <w:rFonts w:ascii="Times New Roman" w:hAnsi="Times New Roman"/>
        </w:rPr>
      </w:pPr>
      <w:r w:rsidRPr="00775413">
        <w:rPr>
          <w:rFonts w:ascii="Times New Roman" w:hAnsi="Times New Roman"/>
        </w:rPr>
        <w:t>(</w:t>
      </w:r>
      <w:r w:rsidRPr="00775413">
        <w:rPr>
          <w:rFonts w:ascii="Times New Roman" w:hAnsi="Times New Roman"/>
          <w:lang w:val="en-US"/>
        </w:rPr>
        <w:t>C</w:t>
      </w:r>
      <w:r w:rsidRPr="00775413">
        <w:rPr>
          <w:rFonts w:ascii="Times New Roman" w:hAnsi="Times New Roman"/>
        </w:rPr>
        <w:t>О</w:t>
      </w:r>
      <w:r w:rsidRPr="00775413">
        <w:rPr>
          <w:rFonts w:ascii="Times New Roman" w:hAnsi="Times New Roman"/>
          <w:lang w:val="en-US"/>
        </w:rPr>
        <w:t>VID</w:t>
      </w:r>
      <w:r w:rsidRPr="00775413">
        <w:rPr>
          <w:rFonts w:ascii="Times New Roman" w:hAnsi="Times New Roman"/>
        </w:rPr>
        <w:t>-2019)»</w:t>
      </w:r>
    </w:p>
    <w:p w:rsidR="0013143D" w:rsidRDefault="0013143D" w:rsidP="0013143D">
      <w:pPr>
        <w:pStyle w:val="a7"/>
        <w:jc w:val="right"/>
        <w:rPr>
          <w:rFonts w:ascii="Times New Roman" w:hAnsi="Times New Roman"/>
          <w:sz w:val="20"/>
          <w:szCs w:val="20"/>
        </w:rPr>
      </w:pPr>
    </w:p>
    <w:tbl>
      <w:tblPr>
        <w:tblStyle w:val="a9"/>
        <w:tblW w:w="0" w:type="auto"/>
        <w:tblLook w:val="04A0"/>
      </w:tblPr>
      <w:tblGrid>
        <w:gridCol w:w="946"/>
        <w:gridCol w:w="4530"/>
        <w:gridCol w:w="4095"/>
      </w:tblGrid>
      <w:tr w:rsidR="0013143D" w:rsidTr="00411E9E">
        <w:tc>
          <w:tcPr>
            <w:tcW w:w="1242" w:type="dxa"/>
          </w:tcPr>
          <w:p w:rsidR="0013143D" w:rsidRPr="00EC2DEE" w:rsidRDefault="0013143D" w:rsidP="00411E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2DEE">
              <w:rPr>
                <w:rFonts w:ascii="Times New Roman" w:hAnsi="Times New Roman"/>
                <w:sz w:val="24"/>
                <w:szCs w:val="24"/>
              </w:rPr>
              <w:t>№№</w:t>
            </w:r>
          </w:p>
          <w:p w:rsidR="0013143D" w:rsidRPr="00EC2DEE" w:rsidRDefault="0013143D" w:rsidP="00411E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C2DE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C2DEE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EC2DE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797" w:type="dxa"/>
          </w:tcPr>
          <w:p w:rsidR="0013143D" w:rsidRPr="00EC2DEE" w:rsidRDefault="0013143D" w:rsidP="00411E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2DEE">
              <w:rPr>
                <w:rFonts w:ascii="Times New Roman" w:hAnsi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5747" w:type="dxa"/>
          </w:tcPr>
          <w:p w:rsidR="0013143D" w:rsidRPr="00EC2DEE" w:rsidRDefault="0013143D" w:rsidP="00411E9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2DEE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</w:tr>
      <w:tr w:rsidR="0013143D" w:rsidTr="00411E9E">
        <w:tc>
          <w:tcPr>
            <w:tcW w:w="1242" w:type="dxa"/>
          </w:tcPr>
          <w:p w:rsidR="0013143D" w:rsidRPr="00EC2DEE" w:rsidRDefault="0013143D" w:rsidP="00411E9E">
            <w:pPr>
              <w:pStyle w:val="a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C2DE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797" w:type="dxa"/>
          </w:tcPr>
          <w:p w:rsidR="0013143D" w:rsidRPr="00EC2DEE" w:rsidRDefault="0013143D" w:rsidP="00411E9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2DEE">
              <w:rPr>
                <w:rFonts w:ascii="Times New Roman" w:hAnsi="Times New Roman"/>
                <w:sz w:val="24"/>
                <w:szCs w:val="24"/>
              </w:rPr>
              <w:t>Радаева</w:t>
            </w:r>
            <w:proofErr w:type="spellEnd"/>
            <w:r w:rsidRPr="00EC2DEE">
              <w:rPr>
                <w:rFonts w:ascii="Times New Roman" w:hAnsi="Times New Roman"/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5747" w:type="dxa"/>
          </w:tcPr>
          <w:p w:rsidR="0013143D" w:rsidRPr="00EC2DEE" w:rsidRDefault="0013143D" w:rsidP="00411E9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C2DEE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 w:rsidRPr="00EC2DEE">
              <w:rPr>
                <w:rFonts w:ascii="Times New Roman" w:hAnsi="Times New Roman"/>
                <w:sz w:val="24"/>
                <w:szCs w:val="24"/>
              </w:rPr>
              <w:t>Пуркаевского</w:t>
            </w:r>
            <w:proofErr w:type="spellEnd"/>
            <w:r w:rsidRPr="00EC2DEE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13143D" w:rsidTr="00411E9E">
        <w:tc>
          <w:tcPr>
            <w:tcW w:w="1242" w:type="dxa"/>
          </w:tcPr>
          <w:p w:rsidR="0013143D" w:rsidRPr="00EC2DEE" w:rsidRDefault="0013143D" w:rsidP="00411E9E">
            <w:pPr>
              <w:pStyle w:val="a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C2DE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7797" w:type="dxa"/>
          </w:tcPr>
          <w:p w:rsidR="0013143D" w:rsidRPr="00EC2DEE" w:rsidRDefault="0013143D" w:rsidP="00411E9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C2DEE">
              <w:rPr>
                <w:rFonts w:ascii="Times New Roman" w:hAnsi="Times New Roman"/>
                <w:sz w:val="24"/>
                <w:szCs w:val="24"/>
              </w:rPr>
              <w:t>Кураев Геннадий Васильевич</w:t>
            </w:r>
          </w:p>
        </w:tc>
        <w:tc>
          <w:tcPr>
            <w:tcW w:w="5747" w:type="dxa"/>
          </w:tcPr>
          <w:p w:rsidR="0013143D" w:rsidRPr="00EC2DEE" w:rsidRDefault="0013143D" w:rsidP="00411E9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C2DEE">
              <w:rPr>
                <w:rFonts w:ascii="Times New Roman" w:hAnsi="Times New Roman"/>
                <w:sz w:val="24"/>
                <w:szCs w:val="24"/>
              </w:rPr>
              <w:t>Директор ГБСУ СОССЗН РМ «</w:t>
            </w:r>
            <w:proofErr w:type="spellStart"/>
            <w:r w:rsidRPr="00EC2DEE">
              <w:rPr>
                <w:rFonts w:ascii="Times New Roman" w:hAnsi="Times New Roman"/>
                <w:sz w:val="24"/>
                <w:szCs w:val="24"/>
              </w:rPr>
              <w:t>Пуркаевский</w:t>
            </w:r>
            <w:proofErr w:type="spellEnd"/>
            <w:r w:rsidRPr="00EC2DEE">
              <w:rPr>
                <w:rFonts w:ascii="Times New Roman" w:hAnsi="Times New Roman"/>
                <w:sz w:val="24"/>
                <w:szCs w:val="24"/>
              </w:rPr>
              <w:t xml:space="preserve"> психоневрологический интернат»</w:t>
            </w:r>
          </w:p>
        </w:tc>
      </w:tr>
      <w:tr w:rsidR="0013143D" w:rsidTr="00411E9E">
        <w:tc>
          <w:tcPr>
            <w:tcW w:w="1242" w:type="dxa"/>
          </w:tcPr>
          <w:p w:rsidR="0013143D" w:rsidRPr="00EC2DEE" w:rsidRDefault="0013143D" w:rsidP="00411E9E">
            <w:pPr>
              <w:pStyle w:val="a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C2DE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7797" w:type="dxa"/>
          </w:tcPr>
          <w:p w:rsidR="0013143D" w:rsidRPr="00EC2DEE" w:rsidRDefault="0013143D" w:rsidP="00411E9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C2DEE">
              <w:rPr>
                <w:rFonts w:ascii="Times New Roman" w:hAnsi="Times New Roman"/>
                <w:sz w:val="24"/>
                <w:szCs w:val="24"/>
              </w:rPr>
              <w:t>Суханов Павел Иванович</w:t>
            </w:r>
          </w:p>
        </w:tc>
        <w:tc>
          <w:tcPr>
            <w:tcW w:w="5747" w:type="dxa"/>
          </w:tcPr>
          <w:p w:rsidR="0013143D" w:rsidRPr="00EC2DEE" w:rsidRDefault="0013143D" w:rsidP="00411E9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C2DEE">
              <w:rPr>
                <w:rFonts w:ascii="Times New Roman" w:hAnsi="Times New Roman"/>
                <w:sz w:val="24"/>
                <w:szCs w:val="24"/>
              </w:rPr>
              <w:t>Заместитель директора МБОУ «</w:t>
            </w:r>
            <w:proofErr w:type="spellStart"/>
            <w:r w:rsidRPr="00EC2DEE">
              <w:rPr>
                <w:rFonts w:ascii="Times New Roman" w:hAnsi="Times New Roman"/>
                <w:sz w:val="24"/>
                <w:szCs w:val="24"/>
              </w:rPr>
              <w:t>Пуркаевская</w:t>
            </w:r>
            <w:proofErr w:type="spellEnd"/>
            <w:r w:rsidRPr="00EC2DEE">
              <w:rPr>
                <w:rFonts w:ascii="Times New Roman" w:hAnsi="Times New Roman"/>
                <w:sz w:val="24"/>
                <w:szCs w:val="24"/>
              </w:rPr>
              <w:t xml:space="preserve"> ООШ» </w:t>
            </w:r>
          </w:p>
        </w:tc>
      </w:tr>
      <w:tr w:rsidR="0013143D" w:rsidTr="00411E9E">
        <w:trPr>
          <w:trHeight w:val="251"/>
        </w:trPr>
        <w:tc>
          <w:tcPr>
            <w:tcW w:w="1242" w:type="dxa"/>
          </w:tcPr>
          <w:p w:rsidR="0013143D" w:rsidRPr="00EC2DEE" w:rsidRDefault="0013143D" w:rsidP="00411E9E">
            <w:pPr>
              <w:pStyle w:val="a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C2DE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7797" w:type="dxa"/>
          </w:tcPr>
          <w:p w:rsidR="0013143D" w:rsidRPr="00EC2DEE" w:rsidRDefault="0013143D" w:rsidP="00411E9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2DEE">
              <w:rPr>
                <w:rFonts w:ascii="Times New Roman" w:hAnsi="Times New Roman"/>
                <w:sz w:val="24"/>
                <w:szCs w:val="24"/>
              </w:rPr>
              <w:t>Аристархова</w:t>
            </w:r>
            <w:proofErr w:type="spellEnd"/>
            <w:r w:rsidRPr="00EC2DEE">
              <w:rPr>
                <w:rFonts w:ascii="Times New Roman" w:hAnsi="Times New Roman"/>
                <w:sz w:val="24"/>
                <w:szCs w:val="24"/>
              </w:rPr>
              <w:t xml:space="preserve"> Мария Николаевна</w:t>
            </w:r>
          </w:p>
        </w:tc>
        <w:tc>
          <w:tcPr>
            <w:tcW w:w="5747" w:type="dxa"/>
          </w:tcPr>
          <w:p w:rsidR="0013143D" w:rsidRPr="00EC2DEE" w:rsidRDefault="0013143D" w:rsidP="00411E9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C2DEE">
              <w:rPr>
                <w:rFonts w:ascii="Times New Roman" w:hAnsi="Times New Roman"/>
                <w:sz w:val="24"/>
                <w:szCs w:val="24"/>
              </w:rPr>
              <w:t xml:space="preserve">Заведующая </w:t>
            </w:r>
            <w:proofErr w:type="spellStart"/>
            <w:r w:rsidRPr="00EC2DEE">
              <w:rPr>
                <w:rFonts w:ascii="Times New Roman" w:hAnsi="Times New Roman"/>
                <w:sz w:val="24"/>
                <w:szCs w:val="24"/>
              </w:rPr>
              <w:t>Пуркаевским</w:t>
            </w:r>
            <w:proofErr w:type="spellEnd"/>
            <w:r w:rsidRPr="00EC2DEE">
              <w:rPr>
                <w:rFonts w:ascii="Times New Roman" w:hAnsi="Times New Roman"/>
                <w:sz w:val="24"/>
                <w:szCs w:val="24"/>
              </w:rPr>
              <w:t xml:space="preserve"> ФАП</w:t>
            </w:r>
          </w:p>
        </w:tc>
      </w:tr>
      <w:tr w:rsidR="0013143D" w:rsidTr="00411E9E">
        <w:tc>
          <w:tcPr>
            <w:tcW w:w="1242" w:type="dxa"/>
          </w:tcPr>
          <w:p w:rsidR="0013143D" w:rsidRPr="00EC2DEE" w:rsidRDefault="0013143D" w:rsidP="00411E9E">
            <w:pPr>
              <w:pStyle w:val="a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C2DEE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7797" w:type="dxa"/>
          </w:tcPr>
          <w:p w:rsidR="0013143D" w:rsidRPr="00EC2DEE" w:rsidRDefault="0013143D" w:rsidP="00411E9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2DEE">
              <w:rPr>
                <w:rFonts w:ascii="Times New Roman" w:hAnsi="Times New Roman"/>
                <w:sz w:val="24"/>
                <w:szCs w:val="24"/>
              </w:rPr>
              <w:t>Назимкина</w:t>
            </w:r>
            <w:proofErr w:type="spellEnd"/>
            <w:r w:rsidRPr="00EC2DEE">
              <w:rPr>
                <w:rFonts w:ascii="Times New Roman" w:hAnsi="Times New Roman"/>
                <w:sz w:val="24"/>
                <w:szCs w:val="24"/>
              </w:rPr>
              <w:t xml:space="preserve"> Нина Николаевна</w:t>
            </w:r>
          </w:p>
        </w:tc>
        <w:tc>
          <w:tcPr>
            <w:tcW w:w="5747" w:type="dxa"/>
          </w:tcPr>
          <w:p w:rsidR="0013143D" w:rsidRPr="00EC2DEE" w:rsidRDefault="0013143D" w:rsidP="00411E9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C2DEE">
              <w:rPr>
                <w:rFonts w:ascii="Times New Roman" w:hAnsi="Times New Roman"/>
                <w:sz w:val="24"/>
                <w:szCs w:val="24"/>
              </w:rPr>
              <w:t xml:space="preserve">Депутат Совета депутатов </w:t>
            </w:r>
            <w:proofErr w:type="spellStart"/>
            <w:r w:rsidRPr="00EC2DEE">
              <w:rPr>
                <w:rFonts w:ascii="Times New Roman" w:hAnsi="Times New Roman"/>
                <w:sz w:val="24"/>
                <w:szCs w:val="24"/>
              </w:rPr>
              <w:t>Пуркаевского</w:t>
            </w:r>
            <w:proofErr w:type="spellEnd"/>
            <w:r w:rsidRPr="00EC2DEE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</w:tbl>
    <w:p w:rsidR="0013143D" w:rsidRDefault="0013143D" w:rsidP="0013143D">
      <w:pPr>
        <w:ind w:firstLine="708"/>
        <w:rPr>
          <w:sz w:val="28"/>
          <w:szCs w:val="28"/>
        </w:rPr>
      </w:pPr>
    </w:p>
    <w:p w:rsidR="003E7447" w:rsidRPr="003E7447" w:rsidRDefault="003E7447" w:rsidP="003E7447">
      <w:pPr>
        <w:pStyle w:val="1"/>
        <w:tabs>
          <w:tab w:val="left" w:pos="3420"/>
        </w:tabs>
        <w:rPr>
          <w:b w:val="0"/>
          <w:color w:val="000000" w:themeColor="text1"/>
          <w:sz w:val="28"/>
        </w:rPr>
      </w:pPr>
      <w:r>
        <w:rPr>
          <w:b w:val="0"/>
        </w:rPr>
        <w:lastRenderedPageBreak/>
        <w:t xml:space="preserve">                                                         </w:t>
      </w:r>
      <w:r w:rsidRPr="003E7447">
        <w:rPr>
          <w:b w:val="0"/>
          <w:color w:val="000000" w:themeColor="text1"/>
          <w:sz w:val="28"/>
        </w:rPr>
        <w:t>РЕСПУБЛИКА МОРДОВИЯ</w:t>
      </w:r>
    </w:p>
    <w:p w:rsidR="003E7447" w:rsidRDefault="003E7447" w:rsidP="003E74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ПУРКАЕВСКОГО СЕЛЬСКОГО                      ПОСЕЛЕНИЯ ДУБЕНСКОГО МУНИЦИПАЛЬНОГО РАЙОНА</w:t>
      </w:r>
    </w:p>
    <w:p w:rsidR="003E7447" w:rsidRDefault="003E7447" w:rsidP="003E7447">
      <w:pPr>
        <w:rPr>
          <w:rFonts w:ascii="Times New Roman" w:hAnsi="Times New Roman" w:cs="Times New Roman"/>
          <w:sz w:val="28"/>
          <w:szCs w:val="28"/>
        </w:rPr>
      </w:pPr>
    </w:p>
    <w:p w:rsidR="003E7447" w:rsidRDefault="003E7447" w:rsidP="003E74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3E7447" w:rsidRDefault="003E7447" w:rsidP="003E74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_________________________________________________________________</w:t>
      </w:r>
    </w:p>
    <w:p w:rsidR="003E7447" w:rsidRDefault="003E7447" w:rsidP="003E74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Пуркаево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тел 2-61-21</w:t>
      </w:r>
    </w:p>
    <w:p w:rsidR="003E7447" w:rsidRDefault="003E7447" w:rsidP="003E7447">
      <w:pPr>
        <w:tabs>
          <w:tab w:val="left" w:pos="81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24.03.2020</w:t>
      </w:r>
      <w:r>
        <w:rPr>
          <w:rFonts w:ascii="Times New Roman" w:hAnsi="Times New Roman" w:cs="Times New Roman"/>
          <w:sz w:val="28"/>
          <w:szCs w:val="28"/>
        </w:rPr>
        <w:tab/>
        <w:t>№ 8</w:t>
      </w:r>
    </w:p>
    <w:p w:rsidR="003E7447" w:rsidRPr="00A014C9" w:rsidRDefault="003E7447" w:rsidP="003E7447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E7447" w:rsidRPr="00EC2DEE" w:rsidRDefault="003E7447" w:rsidP="003E7447">
      <w:pPr>
        <w:pStyle w:val="western"/>
        <w:spacing w:before="0" w:beforeAutospacing="0" w:after="0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 xml:space="preserve">О  месячнике по уборке и благоустройству </w:t>
      </w:r>
    </w:p>
    <w:p w:rsidR="003E7447" w:rsidRPr="00EC2DEE" w:rsidRDefault="003E7447" w:rsidP="003E7447">
      <w:pPr>
        <w:pStyle w:val="western"/>
        <w:spacing w:before="0" w:beforeAutospacing="0" w:after="0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 xml:space="preserve">территории  </w:t>
      </w:r>
      <w:proofErr w:type="spellStart"/>
      <w:r w:rsidRPr="00EC2DEE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</w:p>
    <w:p w:rsidR="003E7447" w:rsidRPr="00EC2DEE" w:rsidRDefault="003E7447" w:rsidP="003E7447">
      <w:pPr>
        <w:pStyle w:val="western"/>
        <w:spacing w:before="0" w:beforeAutospacing="0" w:after="0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p w:rsidR="003E7447" w:rsidRPr="00EC2DEE" w:rsidRDefault="003E7447" w:rsidP="003E7447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7447" w:rsidRPr="00EC2DEE" w:rsidRDefault="003E7447" w:rsidP="003E7447">
      <w:pPr>
        <w:pStyle w:val="a3"/>
        <w:ind w:firstLine="720"/>
        <w:jc w:val="both"/>
      </w:pPr>
      <w:r w:rsidRPr="00EC2DEE">
        <w:t xml:space="preserve">В </w:t>
      </w:r>
      <w:r w:rsidRPr="00EC2DEE">
        <w:rPr>
          <w:rFonts w:ascii="Arial" w:hAnsi="Arial" w:cs="Arial"/>
          <w:color w:val="2D2D2D"/>
          <w:spacing w:val="2"/>
        </w:rPr>
        <w:t xml:space="preserve"> </w:t>
      </w:r>
      <w:r w:rsidRPr="00EC2DEE">
        <w:t xml:space="preserve">целях улучшения благоустройства улиц и   наведения должного санитарного порядка на территории </w:t>
      </w:r>
      <w:proofErr w:type="spellStart"/>
      <w:r w:rsidRPr="00EC2DEE">
        <w:t>Пуркаевского</w:t>
      </w:r>
      <w:proofErr w:type="spellEnd"/>
      <w:r w:rsidRPr="00EC2DEE">
        <w:t xml:space="preserve"> сельского поселения  Дубенского муниципального района, </w:t>
      </w:r>
    </w:p>
    <w:p w:rsidR="003E7447" w:rsidRPr="00EC2DEE" w:rsidRDefault="003E7447" w:rsidP="003E7447">
      <w:pPr>
        <w:pStyle w:val="a3"/>
        <w:ind w:firstLine="720"/>
        <w:jc w:val="both"/>
      </w:pPr>
      <w:r w:rsidRPr="00EC2DEE">
        <w:t xml:space="preserve">администрация </w:t>
      </w:r>
      <w:proofErr w:type="spellStart"/>
      <w:r w:rsidRPr="00EC2DEE">
        <w:t>Пуркаевского</w:t>
      </w:r>
      <w:proofErr w:type="spellEnd"/>
      <w:r w:rsidRPr="00EC2DEE">
        <w:t xml:space="preserve"> сельского поселения Дубенского муниципального района постановляет:</w:t>
      </w:r>
    </w:p>
    <w:p w:rsidR="003E7447" w:rsidRPr="00EC2DEE" w:rsidRDefault="003E7447" w:rsidP="003E7447">
      <w:pPr>
        <w:pStyle w:val="a3"/>
        <w:ind w:firstLine="720"/>
        <w:jc w:val="both"/>
      </w:pPr>
    </w:p>
    <w:p w:rsidR="003E7447" w:rsidRPr="00EC2DEE" w:rsidRDefault="003E7447" w:rsidP="003E7447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 xml:space="preserve">1.  В период с 25.03.2020 по 05.05.2020 провести в </w:t>
      </w:r>
      <w:proofErr w:type="spellStart"/>
      <w:r w:rsidRPr="00EC2DEE">
        <w:rPr>
          <w:rFonts w:ascii="Times New Roman" w:hAnsi="Times New Roman" w:cs="Times New Roman"/>
          <w:sz w:val="24"/>
          <w:szCs w:val="24"/>
        </w:rPr>
        <w:t>Пуркаевском</w:t>
      </w:r>
      <w:proofErr w:type="spellEnd"/>
      <w:r w:rsidRPr="00EC2DEE">
        <w:rPr>
          <w:rFonts w:ascii="Times New Roman" w:hAnsi="Times New Roman" w:cs="Times New Roman"/>
          <w:sz w:val="24"/>
          <w:szCs w:val="24"/>
        </w:rPr>
        <w:t xml:space="preserve">  сельском поселении  Дубенского муниципального района месячник по санитарной очистке, благоустройству и озеленению  села.</w:t>
      </w:r>
    </w:p>
    <w:p w:rsidR="003E7447" w:rsidRPr="00EC2DEE" w:rsidRDefault="003E7447" w:rsidP="003E7447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>2.  В ходе месячника:</w:t>
      </w:r>
    </w:p>
    <w:p w:rsidR="003E7447" w:rsidRPr="00EC2DEE" w:rsidRDefault="003E7447" w:rsidP="003E7447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>- провести уборку улиц и территорий производственных и общественных зданий учреждений и предприятий всех форм собственности от зимних накоплений, строительного и прочего мусора, ликвидировать стихийные свалки;</w:t>
      </w:r>
    </w:p>
    <w:p w:rsidR="003E7447" w:rsidRPr="00EC2DEE" w:rsidRDefault="003E7447" w:rsidP="003E7447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>- произвести посадку деревьев, кустарников и цветов;</w:t>
      </w:r>
    </w:p>
    <w:p w:rsidR="003E7447" w:rsidRPr="00EC2DEE" w:rsidRDefault="003E7447" w:rsidP="003E7447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>- осуществить ремонт имеющихся малых архитектурных форм и других элементов благоустройства;</w:t>
      </w:r>
    </w:p>
    <w:p w:rsidR="003E7447" w:rsidRPr="00EC2DEE" w:rsidRDefault="003E7447" w:rsidP="003E7447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>- продолжить обустройство природных источников - колодцы, родники;</w:t>
      </w:r>
    </w:p>
    <w:p w:rsidR="003E7447" w:rsidRPr="00EC2DEE" w:rsidRDefault="003E7447" w:rsidP="003E7447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 xml:space="preserve">- привести в должное состояние указатель  населенного пункта,     памятники  воинам, павшим в ВОВ 1941-1945 гг.; бюсты Герою Советского Союза </w:t>
      </w:r>
      <w:proofErr w:type="spellStart"/>
      <w:r w:rsidRPr="00EC2DEE">
        <w:rPr>
          <w:rFonts w:ascii="Times New Roman" w:hAnsi="Times New Roman" w:cs="Times New Roman"/>
          <w:sz w:val="24"/>
          <w:szCs w:val="24"/>
        </w:rPr>
        <w:t>Жадейкину</w:t>
      </w:r>
      <w:proofErr w:type="spellEnd"/>
      <w:r w:rsidRPr="00EC2DEE">
        <w:rPr>
          <w:rFonts w:ascii="Times New Roman" w:hAnsi="Times New Roman" w:cs="Times New Roman"/>
          <w:sz w:val="24"/>
          <w:szCs w:val="24"/>
        </w:rPr>
        <w:t xml:space="preserve"> М.С., генералу армии </w:t>
      </w:r>
      <w:proofErr w:type="spellStart"/>
      <w:r w:rsidRPr="00EC2DEE">
        <w:rPr>
          <w:rFonts w:ascii="Times New Roman" w:hAnsi="Times New Roman" w:cs="Times New Roman"/>
          <w:sz w:val="24"/>
          <w:szCs w:val="24"/>
        </w:rPr>
        <w:t>Пуркаеву</w:t>
      </w:r>
      <w:proofErr w:type="spellEnd"/>
      <w:r w:rsidRPr="00EC2DEE">
        <w:rPr>
          <w:rFonts w:ascii="Times New Roman" w:hAnsi="Times New Roman" w:cs="Times New Roman"/>
          <w:sz w:val="24"/>
          <w:szCs w:val="24"/>
        </w:rPr>
        <w:t xml:space="preserve"> М.А.; </w:t>
      </w:r>
      <w:proofErr w:type="spellStart"/>
      <w:r w:rsidRPr="00EC2DEE">
        <w:rPr>
          <w:rFonts w:ascii="Times New Roman" w:hAnsi="Times New Roman" w:cs="Times New Roman"/>
          <w:sz w:val="24"/>
          <w:szCs w:val="24"/>
        </w:rPr>
        <w:t>стеллу</w:t>
      </w:r>
      <w:proofErr w:type="spellEnd"/>
      <w:r w:rsidRPr="00EC2DEE">
        <w:rPr>
          <w:rFonts w:ascii="Times New Roman" w:hAnsi="Times New Roman" w:cs="Times New Roman"/>
          <w:sz w:val="24"/>
          <w:szCs w:val="24"/>
        </w:rPr>
        <w:t xml:space="preserve"> братьям Каргиным;</w:t>
      </w:r>
    </w:p>
    <w:p w:rsidR="003E7447" w:rsidRPr="00EC2DEE" w:rsidRDefault="003E7447" w:rsidP="003E7447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>- организовать уборку придорожных полос на основных дорогах, ведущих к населенному пункту.</w:t>
      </w:r>
    </w:p>
    <w:p w:rsidR="003E7447" w:rsidRPr="00EC2DEE" w:rsidRDefault="003E7447" w:rsidP="003E7447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>-организовать субботники на кладбище.</w:t>
      </w:r>
    </w:p>
    <w:p w:rsidR="003E7447" w:rsidRPr="00EC2DEE" w:rsidRDefault="003E7447" w:rsidP="003E7447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 xml:space="preserve">3.  </w:t>
      </w:r>
      <w:proofErr w:type="gramStart"/>
      <w:r w:rsidRPr="00EC2DE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C2DEE">
        <w:rPr>
          <w:rFonts w:ascii="Times New Roman" w:hAnsi="Times New Roman" w:cs="Times New Roman"/>
          <w:sz w:val="24"/>
          <w:szCs w:val="24"/>
        </w:rPr>
        <w:t xml:space="preserve"> исполнением данного постановления возлагаю на себя.  </w:t>
      </w:r>
    </w:p>
    <w:p w:rsidR="003E7447" w:rsidRPr="00EC2DEE" w:rsidRDefault="003E7447" w:rsidP="003E7447">
      <w:pPr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7447" w:rsidRPr="00EC2DEE" w:rsidRDefault="003E7447" w:rsidP="003E7447">
      <w:pPr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sz w:val="24"/>
          <w:szCs w:val="24"/>
        </w:rPr>
        <w:t xml:space="preserve">        </w:t>
      </w:r>
      <w:r w:rsidRPr="00EC2DEE">
        <w:rPr>
          <w:rFonts w:ascii="Times New Roman" w:hAnsi="Times New Roman" w:cs="Times New Roman"/>
          <w:sz w:val="24"/>
          <w:szCs w:val="24"/>
        </w:rPr>
        <w:t xml:space="preserve">   4. Настоящее постановление вступает в силу с момента подписания.</w:t>
      </w:r>
    </w:p>
    <w:p w:rsidR="003E7447" w:rsidRPr="00EC2DEE" w:rsidRDefault="003E7447" w:rsidP="003E7447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E7447" w:rsidRPr="00EC2DEE" w:rsidRDefault="003E7447" w:rsidP="003E7447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E7447" w:rsidRPr="00EC2DEE" w:rsidRDefault="003E7447" w:rsidP="003E7447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E7447" w:rsidRPr="00EC2DEE" w:rsidRDefault="003E7447" w:rsidP="003E7447">
      <w:pPr>
        <w:pStyle w:val="a7"/>
        <w:rPr>
          <w:rFonts w:ascii="Times New Roman" w:hAnsi="Times New Roman"/>
          <w:sz w:val="24"/>
          <w:szCs w:val="24"/>
        </w:rPr>
      </w:pPr>
      <w:r w:rsidRPr="00EC2DEE">
        <w:rPr>
          <w:rFonts w:ascii="Times New Roman" w:hAnsi="Times New Roman"/>
          <w:sz w:val="24"/>
          <w:szCs w:val="24"/>
        </w:rPr>
        <w:t xml:space="preserve">Глава  </w:t>
      </w:r>
      <w:proofErr w:type="spellStart"/>
      <w:r w:rsidRPr="00EC2DEE">
        <w:rPr>
          <w:rFonts w:ascii="Times New Roman" w:hAnsi="Times New Roman"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/>
          <w:sz w:val="24"/>
          <w:szCs w:val="24"/>
        </w:rPr>
        <w:t xml:space="preserve"> сельского поселения                                                      Т. </w:t>
      </w:r>
      <w:proofErr w:type="spellStart"/>
      <w:r w:rsidRPr="00EC2DEE">
        <w:rPr>
          <w:rFonts w:ascii="Times New Roman" w:hAnsi="Times New Roman"/>
          <w:sz w:val="24"/>
          <w:szCs w:val="24"/>
        </w:rPr>
        <w:t>В.Радаева</w:t>
      </w:r>
      <w:proofErr w:type="spellEnd"/>
    </w:p>
    <w:p w:rsidR="00EC2DEE" w:rsidRPr="00EC2DEE" w:rsidRDefault="003E7447" w:rsidP="00EC2DEE">
      <w:pPr>
        <w:pStyle w:val="1"/>
        <w:jc w:val="center"/>
        <w:rPr>
          <w:b w:val="0"/>
          <w:color w:val="000000" w:themeColor="text1"/>
          <w:sz w:val="28"/>
        </w:rPr>
      </w:pPr>
      <w:r w:rsidRPr="00EC2DEE">
        <w:rPr>
          <w:b w:val="0"/>
          <w:color w:val="000000" w:themeColor="text1"/>
          <w:sz w:val="28"/>
        </w:rPr>
        <w:lastRenderedPageBreak/>
        <w:t>АДМИНИСТРАЦИЯ ПУРКАЕВСКОГО СЕЛЬСКОГО ПОСЕЛЕНИЯ ДУБЕНСКОГО МУНИЦИПАЛЬНОГО РАЙОНА</w:t>
      </w:r>
    </w:p>
    <w:p w:rsidR="003E7447" w:rsidRPr="00EC2DEE" w:rsidRDefault="003E7447" w:rsidP="00EC2DEE">
      <w:pPr>
        <w:pStyle w:val="1"/>
        <w:jc w:val="center"/>
        <w:rPr>
          <w:b w:val="0"/>
          <w:color w:val="000000" w:themeColor="text1"/>
          <w:sz w:val="28"/>
        </w:rPr>
      </w:pPr>
      <w:r w:rsidRPr="00EC2DEE">
        <w:rPr>
          <w:b w:val="0"/>
          <w:color w:val="000000" w:themeColor="text1"/>
          <w:sz w:val="28"/>
        </w:rPr>
        <w:t>РЕСПУБЛИИКИ МОРДОВИЯ</w:t>
      </w:r>
    </w:p>
    <w:p w:rsidR="00EC2DEE" w:rsidRDefault="00EC2DEE" w:rsidP="003E7447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3E7447" w:rsidRPr="00BB7537" w:rsidRDefault="003E7447" w:rsidP="003E7447">
      <w:pPr>
        <w:jc w:val="center"/>
        <w:rPr>
          <w:rFonts w:ascii="Times New Roman" w:hAnsi="Times New Roman"/>
          <w:bCs/>
          <w:sz w:val="28"/>
          <w:szCs w:val="28"/>
        </w:rPr>
      </w:pPr>
      <w:r w:rsidRPr="00BB7537">
        <w:rPr>
          <w:rFonts w:ascii="Times New Roman" w:hAnsi="Times New Roman"/>
          <w:bCs/>
          <w:sz w:val="28"/>
          <w:szCs w:val="28"/>
        </w:rPr>
        <w:t>ПОСТАНОВЛЕНИЕ</w:t>
      </w:r>
    </w:p>
    <w:p w:rsidR="003E7447" w:rsidRPr="00BB7537" w:rsidRDefault="003E7447" w:rsidP="003E7447">
      <w:pPr>
        <w:rPr>
          <w:rFonts w:ascii="Times New Roman" w:hAnsi="Times New Roman"/>
          <w:bCs/>
          <w:sz w:val="28"/>
          <w:szCs w:val="28"/>
        </w:rPr>
      </w:pPr>
      <w:r w:rsidRPr="00BB7537">
        <w:rPr>
          <w:rFonts w:ascii="Times New Roman" w:hAnsi="Times New Roman"/>
          <w:bCs/>
          <w:sz w:val="28"/>
          <w:szCs w:val="28"/>
        </w:rPr>
        <w:t>24 .03. 2020                                                                                         № 9</w:t>
      </w:r>
    </w:p>
    <w:p w:rsidR="003E7447" w:rsidRPr="00872E6F" w:rsidRDefault="003E7447" w:rsidP="003E7447">
      <w:pPr>
        <w:jc w:val="center"/>
        <w:rPr>
          <w:rFonts w:ascii="Times New Roman" w:hAnsi="Times New Roman"/>
          <w:sz w:val="28"/>
          <w:szCs w:val="28"/>
        </w:rPr>
      </w:pPr>
      <w:r w:rsidRPr="00872E6F"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Пуркаево</w:t>
      </w:r>
      <w:proofErr w:type="spellEnd"/>
    </w:p>
    <w:p w:rsidR="003E7447" w:rsidRPr="00EC2DEE" w:rsidRDefault="003E7447" w:rsidP="003E7447">
      <w:pPr>
        <w:pStyle w:val="1"/>
        <w:rPr>
          <w:b w:val="0"/>
          <w:color w:val="000000" w:themeColor="text1"/>
          <w:sz w:val="24"/>
          <w:szCs w:val="24"/>
        </w:rPr>
      </w:pPr>
      <w:r w:rsidRPr="00EC2DEE">
        <w:rPr>
          <w:b w:val="0"/>
          <w:color w:val="000000" w:themeColor="text1"/>
          <w:sz w:val="24"/>
          <w:szCs w:val="24"/>
        </w:rPr>
        <w:t xml:space="preserve">О мерах по реализации решения Совета депутатов </w:t>
      </w:r>
      <w:proofErr w:type="spellStart"/>
      <w:r w:rsidRPr="00EC2DEE">
        <w:rPr>
          <w:b w:val="0"/>
          <w:color w:val="000000" w:themeColor="text1"/>
          <w:sz w:val="24"/>
          <w:szCs w:val="24"/>
        </w:rPr>
        <w:t>Пуркаевского</w:t>
      </w:r>
      <w:proofErr w:type="spellEnd"/>
      <w:r w:rsidRPr="00EC2DEE">
        <w:rPr>
          <w:b w:val="0"/>
          <w:color w:val="000000" w:themeColor="text1"/>
          <w:sz w:val="24"/>
          <w:szCs w:val="24"/>
        </w:rPr>
        <w:t xml:space="preserve"> сельского поселения Дубенского муниципального района  Республики Мордовия от  26.12.2019г. N 78 "О бюджете </w:t>
      </w:r>
      <w:proofErr w:type="spellStart"/>
      <w:r w:rsidRPr="00EC2DEE">
        <w:rPr>
          <w:b w:val="0"/>
          <w:bCs w:val="0"/>
          <w:color w:val="000000" w:themeColor="text1"/>
          <w:sz w:val="24"/>
          <w:szCs w:val="24"/>
        </w:rPr>
        <w:t>Пуркаевского</w:t>
      </w:r>
      <w:proofErr w:type="spellEnd"/>
      <w:r w:rsidRPr="00EC2DEE">
        <w:rPr>
          <w:b w:val="0"/>
          <w:bCs w:val="0"/>
          <w:color w:val="000000" w:themeColor="text1"/>
          <w:sz w:val="24"/>
          <w:szCs w:val="24"/>
        </w:rPr>
        <w:t xml:space="preserve"> сельского поселения</w:t>
      </w:r>
      <w:r w:rsidRPr="00EC2DEE">
        <w:rPr>
          <w:bCs w:val="0"/>
          <w:color w:val="000000" w:themeColor="text1"/>
          <w:sz w:val="24"/>
          <w:szCs w:val="24"/>
        </w:rPr>
        <w:t xml:space="preserve"> </w:t>
      </w:r>
      <w:r w:rsidRPr="00EC2DEE">
        <w:rPr>
          <w:b w:val="0"/>
          <w:color w:val="000000" w:themeColor="text1"/>
          <w:sz w:val="24"/>
          <w:szCs w:val="24"/>
        </w:rPr>
        <w:t>Дубенского муниципального района Республики Мордовия на 2020 год и плановый период 2021 и 2022 годов"</w:t>
      </w:r>
    </w:p>
    <w:p w:rsidR="003E7447" w:rsidRPr="00EC2DEE" w:rsidRDefault="003E7447" w:rsidP="003E7447">
      <w:pPr>
        <w:spacing w:after="1"/>
        <w:rPr>
          <w:rFonts w:ascii="Times New Roman" w:hAnsi="Times New Roman" w:cs="Times New Roman"/>
          <w:sz w:val="24"/>
          <w:szCs w:val="24"/>
        </w:rPr>
      </w:pPr>
    </w:p>
    <w:p w:rsidR="003E7447" w:rsidRPr="00EC2DEE" w:rsidRDefault="003E7447" w:rsidP="003E744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2DEE">
        <w:rPr>
          <w:rFonts w:ascii="Times New Roman" w:hAnsi="Times New Roman" w:cs="Times New Roman"/>
          <w:bCs/>
          <w:sz w:val="24"/>
          <w:szCs w:val="24"/>
        </w:rPr>
        <w:t xml:space="preserve">В целях </w:t>
      </w:r>
      <w:r w:rsidRPr="00EC2DEE"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Pr="00EC2DEE">
        <w:rPr>
          <w:rFonts w:ascii="Times New Roman" w:hAnsi="Times New Roman" w:cs="Times New Roman"/>
          <w:bCs/>
          <w:sz w:val="24"/>
          <w:szCs w:val="24"/>
        </w:rPr>
        <w:t xml:space="preserve">решения Совета депутатов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</w:t>
      </w:r>
      <w:r w:rsidRPr="00EC2DEE">
        <w:rPr>
          <w:rFonts w:ascii="Times New Roman" w:hAnsi="Times New Roman" w:cs="Times New Roman"/>
          <w:sz w:val="24"/>
          <w:szCs w:val="24"/>
        </w:rPr>
        <w:t xml:space="preserve"> </w:t>
      </w:r>
      <w:r w:rsidRPr="00EC2DEE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 от </w:t>
      </w:r>
      <w:r w:rsidRPr="00EC2DEE">
        <w:rPr>
          <w:rFonts w:ascii="Times New Roman" w:hAnsi="Times New Roman" w:cs="Times New Roman"/>
          <w:sz w:val="24"/>
          <w:szCs w:val="24"/>
        </w:rPr>
        <w:t xml:space="preserve"> </w:t>
      </w:r>
      <w:r w:rsidRPr="00EC2DEE">
        <w:rPr>
          <w:rFonts w:ascii="Times New Roman" w:hAnsi="Times New Roman" w:cs="Times New Roman"/>
          <w:bCs/>
          <w:sz w:val="24"/>
          <w:szCs w:val="24"/>
        </w:rPr>
        <w:t xml:space="preserve">26.12.2019г. N 78 "О бюджете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Республики Мордовия на 2020 год и плановый период 2021 и 2022 годов» постановляю:</w:t>
      </w:r>
    </w:p>
    <w:p w:rsidR="003E7447" w:rsidRPr="00EC2DEE" w:rsidRDefault="003E7447" w:rsidP="003E744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E7447" w:rsidRPr="00EC2DEE" w:rsidRDefault="003E7447" w:rsidP="003E744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2DEE">
        <w:rPr>
          <w:rFonts w:ascii="Times New Roman" w:hAnsi="Times New Roman" w:cs="Times New Roman"/>
          <w:bCs/>
          <w:sz w:val="24"/>
          <w:szCs w:val="24"/>
        </w:rPr>
        <w:t xml:space="preserve">1.  </w:t>
      </w:r>
    </w:p>
    <w:p w:rsidR="003E7447" w:rsidRPr="00EC2DEE" w:rsidRDefault="003E7447" w:rsidP="003E744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2DEE">
        <w:rPr>
          <w:rFonts w:ascii="Times New Roman" w:hAnsi="Times New Roman" w:cs="Times New Roman"/>
          <w:bCs/>
          <w:sz w:val="24"/>
          <w:szCs w:val="24"/>
        </w:rPr>
        <w:t xml:space="preserve">обеспечить качественное исполнение бюджета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Республики Мордовия на 2020 год и плановый период 2021 и 2022 годов (далее - бюджет) и реализацию основных направлений бюджетной и налоговой политики на 2020 год и на плановый период 2021 и 2022 годов;</w:t>
      </w:r>
    </w:p>
    <w:p w:rsidR="003E7447" w:rsidRPr="00EC2DEE" w:rsidRDefault="003E7447" w:rsidP="003E744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2DEE">
        <w:rPr>
          <w:rFonts w:ascii="Times New Roman" w:hAnsi="Times New Roman" w:cs="Times New Roman"/>
          <w:bCs/>
          <w:sz w:val="24"/>
          <w:szCs w:val="24"/>
        </w:rPr>
        <w:t xml:space="preserve">осуществлять мониторинг финансового обеспечения социально значимых и первоочередных расходов бюджета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поселения, гарантирующих реализацию возложенных на муниципальные органы полномочий;</w:t>
      </w:r>
    </w:p>
    <w:p w:rsidR="003E7447" w:rsidRPr="00EC2DEE" w:rsidRDefault="003E7447" w:rsidP="003E744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2DEE">
        <w:rPr>
          <w:rFonts w:ascii="Times New Roman" w:hAnsi="Times New Roman" w:cs="Times New Roman"/>
          <w:bCs/>
          <w:sz w:val="24"/>
          <w:szCs w:val="24"/>
        </w:rPr>
        <w:t xml:space="preserve"> обеспечить достижение в 2020 году утвержденных показателей (индикаторов) соответствующих муниципальных программ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района. </w:t>
      </w:r>
    </w:p>
    <w:p w:rsidR="003E7447" w:rsidRPr="00EC2DEE" w:rsidRDefault="003E7447" w:rsidP="003E7447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2DEE">
        <w:rPr>
          <w:rFonts w:ascii="Times New Roman" w:hAnsi="Times New Roman" w:cs="Times New Roman"/>
          <w:bCs/>
          <w:sz w:val="24"/>
          <w:szCs w:val="24"/>
        </w:rPr>
        <w:t xml:space="preserve">2.  </w:t>
      </w:r>
    </w:p>
    <w:p w:rsidR="003E7447" w:rsidRPr="00EC2DEE" w:rsidRDefault="003E7447" w:rsidP="003E744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2DEE">
        <w:rPr>
          <w:rFonts w:ascii="Times New Roman" w:hAnsi="Times New Roman" w:cs="Times New Roman"/>
          <w:bCs/>
          <w:sz w:val="24"/>
          <w:szCs w:val="24"/>
        </w:rPr>
        <w:t xml:space="preserve">1) принять меры по обеспечению поступления налогов, сборов и других обязательных платежей в бюджет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поселения, а также по сокращению задолженности по их уплате и осуществлению мероприятий, препятствующих ее возникновению;</w:t>
      </w:r>
    </w:p>
    <w:p w:rsidR="003E7447" w:rsidRPr="00EC2DEE" w:rsidRDefault="003E7447" w:rsidP="003E744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2DEE">
        <w:rPr>
          <w:rFonts w:ascii="Times New Roman" w:hAnsi="Times New Roman" w:cs="Times New Roman"/>
          <w:bCs/>
          <w:sz w:val="24"/>
          <w:szCs w:val="24"/>
        </w:rPr>
        <w:t xml:space="preserve">2) осуществлять постоянный </w:t>
      </w:r>
      <w:proofErr w:type="gramStart"/>
      <w:r w:rsidRPr="00EC2DEE">
        <w:rPr>
          <w:rFonts w:ascii="Times New Roman" w:hAnsi="Times New Roman" w:cs="Times New Roman"/>
          <w:bCs/>
          <w:sz w:val="24"/>
          <w:szCs w:val="24"/>
        </w:rPr>
        <w:t>контроль за</w:t>
      </w:r>
      <w:proofErr w:type="gram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правильностью исчисления, полнотой и своевременностью уплаты, а также начисление, учет, взыскание и принятие решений о возврате излишне уплаченных (взысканных) платежей в бюджет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поселения, пеней и штрафов;</w:t>
      </w:r>
    </w:p>
    <w:p w:rsidR="003E7447" w:rsidRPr="00EC2DEE" w:rsidRDefault="003E7447" w:rsidP="003E744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2DEE">
        <w:rPr>
          <w:rFonts w:ascii="Times New Roman" w:hAnsi="Times New Roman" w:cs="Times New Roman"/>
          <w:bCs/>
          <w:sz w:val="24"/>
          <w:szCs w:val="24"/>
        </w:rPr>
        <w:t xml:space="preserve">3) представлять в финансовое управление администрации Дубенского муниципального района Республики Мордовия аналитические материалы по исполнению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администрируемых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доходных источников с указанием причин отклонений фактического исполнения бюджета 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по доходам от прогноза.</w:t>
      </w:r>
    </w:p>
    <w:p w:rsidR="003E7447" w:rsidRPr="00EC2DEE" w:rsidRDefault="003E7447" w:rsidP="003E744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E7447" w:rsidRPr="00EC2DEE" w:rsidRDefault="003E7447" w:rsidP="003E744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2DEE">
        <w:rPr>
          <w:rFonts w:ascii="Times New Roman" w:hAnsi="Times New Roman" w:cs="Times New Roman"/>
          <w:bCs/>
          <w:sz w:val="24"/>
          <w:szCs w:val="24"/>
        </w:rPr>
        <w:t>3.  обеспечить:</w:t>
      </w:r>
    </w:p>
    <w:p w:rsidR="003E7447" w:rsidRPr="00EC2DEE" w:rsidRDefault="003E7447" w:rsidP="003E744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2DEE">
        <w:rPr>
          <w:rFonts w:ascii="Times New Roman" w:hAnsi="Times New Roman" w:cs="Times New Roman"/>
          <w:bCs/>
          <w:sz w:val="24"/>
          <w:szCs w:val="24"/>
        </w:rPr>
        <w:t xml:space="preserve">1) в пределах утвержденных им лимитов бюджетных обязательств распределение и доведение до подведомственных получателей средств бюджета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лимитов бюджетных обязательств в полном объеме:</w:t>
      </w:r>
    </w:p>
    <w:p w:rsidR="003E7447" w:rsidRPr="00EC2DEE" w:rsidRDefault="003E7447" w:rsidP="003E744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на осуществление закупок товаров, работ и услуг - не позднее 30 рабочих дней со </w:t>
      </w:r>
      <w:r w:rsidRPr="00EC2DEE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дня вступления в силу решения Совета депутатов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</w:t>
      </w:r>
      <w:r w:rsidRPr="00EC2DEE">
        <w:rPr>
          <w:rFonts w:ascii="Times New Roman" w:hAnsi="Times New Roman" w:cs="Times New Roman"/>
          <w:sz w:val="24"/>
          <w:szCs w:val="24"/>
        </w:rPr>
        <w:t xml:space="preserve"> </w:t>
      </w:r>
      <w:r w:rsidRPr="00EC2DEE">
        <w:rPr>
          <w:rFonts w:ascii="Times New Roman" w:hAnsi="Times New Roman" w:cs="Times New Roman"/>
          <w:bCs/>
          <w:sz w:val="24"/>
          <w:szCs w:val="24"/>
        </w:rPr>
        <w:t xml:space="preserve"> Республики Мордовия от </w:t>
      </w:r>
      <w:r w:rsidRPr="00EC2DEE">
        <w:rPr>
          <w:rFonts w:ascii="Times New Roman" w:hAnsi="Times New Roman" w:cs="Times New Roman"/>
          <w:sz w:val="24"/>
          <w:szCs w:val="24"/>
        </w:rPr>
        <w:t xml:space="preserve"> </w:t>
      </w:r>
      <w:r w:rsidRPr="00EC2DEE">
        <w:rPr>
          <w:rFonts w:ascii="Times New Roman" w:hAnsi="Times New Roman" w:cs="Times New Roman"/>
          <w:bCs/>
          <w:sz w:val="24"/>
          <w:szCs w:val="24"/>
        </w:rPr>
        <w:t xml:space="preserve">26.12.2019г. N 78 "О бюджете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Республики Мордовия на 2020 год и плановый период 2021 и 2022 годов (далее - Решение о бюджете) или о внесении</w:t>
      </w:r>
      <w:proofErr w:type="gram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изменений в Решение о бюджете;</w:t>
      </w:r>
    </w:p>
    <w:p w:rsidR="003E7447" w:rsidRPr="00EC2DEE" w:rsidRDefault="003E7447" w:rsidP="003E744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2DEE">
        <w:rPr>
          <w:rFonts w:ascii="Times New Roman" w:hAnsi="Times New Roman" w:cs="Times New Roman"/>
          <w:bCs/>
          <w:sz w:val="24"/>
          <w:szCs w:val="24"/>
        </w:rPr>
        <w:t xml:space="preserve">на осуществление бюджетных инвестиций и на предоставление субсидий на осуществление капитальных вложений в объекты капитального строительства муниципальной собственности, а также на предоставление субсидий бюджета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Республике Мордовия на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софинансирование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объектов капитального строительства муниципальной собственности - не позднее 40 рабочих дней со дня вступления в силу </w:t>
      </w:r>
      <w:r w:rsidRPr="00EC2DEE">
        <w:rPr>
          <w:rFonts w:ascii="Times New Roman" w:hAnsi="Times New Roman" w:cs="Times New Roman"/>
          <w:sz w:val="24"/>
          <w:szCs w:val="24"/>
        </w:rPr>
        <w:t xml:space="preserve">Решения </w:t>
      </w:r>
      <w:r w:rsidRPr="00EC2DEE">
        <w:rPr>
          <w:rFonts w:ascii="Times New Roman" w:hAnsi="Times New Roman" w:cs="Times New Roman"/>
          <w:bCs/>
          <w:sz w:val="24"/>
          <w:szCs w:val="24"/>
        </w:rPr>
        <w:t xml:space="preserve">о </w:t>
      </w:r>
      <w:proofErr w:type="gramStart"/>
      <w:r w:rsidRPr="00EC2DEE">
        <w:rPr>
          <w:rFonts w:ascii="Times New Roman" w:hAnsi="Times New Roman" w:cs="Times New Roman"/>
          <w:bCs/>
          <w:sz w:val="24"/>
          <w:szCs w:val="24"/>
        </w:rPr>
        <w:t>бюджете</w:t>
      </w:r>
      <w:proofErr w:type="gram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о внесении изменений в Решение о бюджете;</w:t>
      </w:r>
    </w:p>
    <w:p w:rsidR="003E7447" w:rsidRPr="00EC2DEE" w:rsidRDefault="003E7447" w:rsidP="003E744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2DEE">
        <w:rPr>
          <w:rFonts w:ascii="Times New Roman" w:hAnsi="Times New Roman" w:cs="Times New Roman"/>
          <w:bCs/>
          <w:sz w:val="24"/>
          <w:szCs w:val="24"/>
        </w:rPr>
        <w:t xml:space="preserve">2) </w:t>
      </w:r>
      <w:proofErr w:type="gramStart"/>
      <w:r w:rsidRPr="00EC2DEE">
        <w:rPr>
          <w:rFonts w:ascii="Times New Roman" w:hAnsi="Times New Roman" w:cs="Times New Roman"/>
          <w:bCs/>
          <w:sz w:val="24"/>
          <w:szCs w:val="24"/>
        </w:rPr>
        <w:t>контроль за</w:t>
      </w:r>
      <w:proofErr w:type="gram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принятием, учетом и исполнением бюджетных обязательств и соблюдением установленных лимитов подведомственными получателями средств бюджета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поселения.</w:t>
      </w:r>
    </w:p>
    <w:p w:rsidR="003E7447" w:rsidRPr="00EC2DEE" w:rsidRDefault="003E7447" w:rsidP="003E744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E7447" w:rsidRPr="00EC2DEE" w:rsidRDefault="003E7447" w:rsidP="003E744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2DEE">
        <w:rPr>
          <w:rFonts w:ascii="Times New Roman" w:hAnsi="Times New Roman" w:cs="Times New Roman"/>
          <w:bCs/>
          <w:sz w:val="24"/>
          <w:szCs w:val="24"/>
        </w:rPr>
        <w:t xml:space="preserve">4. </w:t>
      </w:r>
      <w:proofErr w:type="gramStart"/>
      <w:r w:rsidRPr="00EC2DEE">
        <w:rPr>
          <w:rFonts w:ascii="Times New Roman" w:hAnsi="Times New Roman" w:cs="Times New Roman"/>
          <w:bCs/>
          <w:sz w:val="24"/>
          <w:szCs w:val="24"/>
        </w:rPr>
        <w:t>Не позднее 1 апреля 2020 г. представить в Финансовое управление администрации Дубенского муниципального района Республики Мордовия предложения об увеличении в 2020 году бюджетных ассигнований 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муниципальных  контрактов оплате в 2019 году, в объеме, не превышающем остатка не использованных на начало 2020 года бюджетных</w:t>
      </w:r>
      <w:proofErr w:type="gram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ассигнований на исполнение указанных муниципальных контрактов.</w:t>
      </w:r>
    </w:p>
    <w:p w:rsidR="003E7447" w:rsidRPr="00EC2DEE" w:rsidRDefault="003E7447" w:rsidP="003E744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При увеличении бюджетных ассигнований на оплату заключенных муниципальных контрактов на поставку товаров, выполнение работ, оказание услуг в соответствии с настоящим пунктом Финансовое управление администрации Дубенского муниципального района Республики Мордовия осуществляет проверку на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непревышение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суммы, планируемой к увеличению на основании предложения соответствующего главного распорядителя средств бюджета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поселения, сумме не использованных на начало 2020 года соответствующих лимитов бюджетных обязательств.</w:t>
      </w:r>
      <w:proofErr w:type="gramEnd"/>
    </w:p>
    <w:p w:rsidR="003E7447" w:rsidRPr="00EC2DEE" w:rsidRDefault="003E7447" w:rsidP="003E744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E7447" w:rsidRPr="00EC2DEE" w:rsidRDefault="003E7447" w:rsidP="003E744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9" w:name="sub_9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5. </w:t>
      </w:r>
      <w:proofErr w:type="gramStart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Установить, что получатели средств бюджета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вправе предусматривать в заключаемых ими муниципальных контрактах (договорах) о поставке товаров, выполнении работ, об оказании услуг, подлежащих оплате за счет средств бюджета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поселения, авансовые платежи в размере и порядке, которые установлены подпунктами 1-3 настоящей части, если иное не установлено федеральными законами, указами Президента Российской Федерации, нормативными правовыми актами Правительства Российской</w:t>
      </w:r>
      <w:proofErr w:type="gram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Федерации, законами Республики Мордовия, указами Главы Республики Мордовия, настоящим постановлением или иными нормативными правовыми актами для такого муниципального контракта (договора), но не более лимитов бюджетных обязательств, доведенных до них в установленном порядке на соответствующие цели:</w:t>
      </w:r>
    </w:p>
    <w:p w:rsidR="003E7447" w:rsidRPr="00EC2DEE" w:rsidRDefault="003E7447" w:rsidP="003E744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0" w:name="sub_91"/>
      <w:bookmarkEnd w:id="9"/>
      <w:proofErr w:type="gramStart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1) в размере, не превышающем 30 процентов суммы муниципального контракта (договора) о поставке товаров, выполнении работ, оказании услуг, в том числе договора (муниципального контракта) о выполнении работ по строительству, реконструкции и капитальному ремонту объектов капитального строительства муниципальной собственности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при включении в договор (муниципальный контракт) условия о последующих после выплаты аванса платежах в размере, не</w:t>
      </w:r>
      <w:proofErr w:type="gram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превышающем разницу между стоимостью фактически поставленных товаров, выполненных работ, оказанных услуг и общей суммой ранее выплаченного авансового платежа (в случае, если договор (муниципальный контракт) не содержит этапы его </w:t>
      </w:r>
      <w:proofErr w:type="gramStart"/>
      <w:r w:rsidRPr="00EC2DEE">
        <w:rPr>
          <w:rFonts w:ascii="Times New Roman" w:hAnsi="Times New Roman" w:cs="Times New Roman"/>
          <w:bCs/>
          <w:sz w:val="24"/>
          <w:szCs w:val="24"/>
        </w:rPr>
        <w:t>исполнения</w:t>
      </w:r>
      <w:proofErr w:type="gram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либо выполнение указанных этапов </w:t>
      </w:r>
      <w:r w:rsidRPr="00EC2DEE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осуществляется последовательно) или суммой, рассчитанной как произведение размера предусмотренного договором (муниципальным контрактом) авансового платежа в процентном выражении и стоимости фактически поставленных товаров, выполненных работ, оказанных услуг (в случае, если договор (муниципальный контракт) содержит этапы его исполнения, </w:t>
      </w:r>
      <w:proofErr w:type="gramStart"/>
      <w:r w:rsidRPr="00EC2DEE">
        <w:rPr>
          <w:rFonts w:ascii="Times New Roman" w:hAnsi="Times New Roman" w:cs="Times New Roman"/>
          <w:bCs/>
          <w:sz w:val="24"/>
          <w:szCs w:val="24"/>
        </w:rPr>
        <w:t>сроки</w:t>
      </w:r>
      <w:proofErr w:type="gram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выполнения которых полностью или частично совпадают);</w:t>
      </w:r>
    </w:p>
    <w:p w:rsidR="003E7447" w:rsidRPr="00EC2DEE" w:rsidRDefault="003E7447" w:rsidP="003E744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1" w:name="sub_92"/>
      <w:bookmarkEnd w:id="10"/>
      <w:proofErr w:type="gramStart"/>
      <w:r w:rsidRPr="00EC2DEE">
        <w:rPr>
          <w:rFonts w:ascii="Times New Roman" w:hAnsi="Times New Roman" w:cs="Times New Roman"/>
          <w:bCs/>
          <w:sz w:val="24"/>
          <w:szCs w:val="24"/>
        </w:rPr>
        <w:t>2) в размере, не превышающем 30 процентов суммы договора (муниципального контракта) о выполнении работ по строительству, реконструкции и капитальному ремонту объектов капитального строительства муниципальной собственности, заключаемого на сумму, превышающую 100 млн. рублей, при включении в договор (муниципальный контракт) условия о последующем авансировании после подтверждения факта поставки товаров, выполнения работ, оказания услуг в объеме произведенного авансового платежа (с ограничением общей суммы</w:t>
      </w:r>
      <w:proofErr w:type="gram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авансирования не более 70 процентов суммы договора (муниципального контракта);</w:t>
      </w:r>
    </w:p>
    <w:p w:rsidR="003E7447" w:rsidRPr="00EC2DEE" w:rsidRDefault="003E7447" w:rsidP="003E744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2" w:name="sub_93"/>
      <w:bookmarkEnd w:id="11"/>
      <w:proofErr w:type="gramStart"/>
      <w:r w:rsidRPr="00EC2DEE">
        <w:rPr>
          <w:rFonts w:ascii="Times New Roman" w:hAnsi="Times New Roman" w:cs="Times New Roman"/>
          <w:bCs/>
          <w:sz w:val="24"/>
          <w:szCs w:val="24"/>
        </w:rPr>
        <w:t>3) до 100 процентов суммы муниципального контракта (договора) - по муниципальным контрактам (договорам) об оказании услуг связи, коммунальных услуг, о подписке на печатные издания и об их приобретении, обучении на курсах повышения квалификации, о прохождении профессиональной переподготовки, участии в научных, методических, научно-практических и иных конференциях, о проведении государственной экспертизы проектной документации и (или) результатов инженерных изысканий, о проведении проверки достоверности определения</w:t>
      </w:r>
      <w:proofErr w:type="gram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сметной стоимости строительства, реконструкции, капитального ремонта объектов капитального строительства и текущего ремонта, финансовое обеспечение которых планируется осуществлять полностью или частично за счет средств бюджета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поселения, о приобретении ави</w:t>
      </w:r>
      <w:proofErr w:type="gramStart"/>
      <w:r w:rsidRPr="00EC2DEE">
        <w:rPr>
          <w:rFonts w:ascii="Times New Roman" w:hAnsi="Times New Roman" w:cs="Times New Roman"/>
          <w:bCs/>
          <w:sz w:val="24"/>
          <w:szCs w:val="24"/>
        </w:rPr>
        <w:t>а-</w:t>
      </w:r>
      <w:proofErr w:type="gram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и железнодорожных билетов, билетов для проезда городским и пригородным транспортом, об оказании гостиничных услуг по месту командирования, о приобретении путевок на санаторно-курортное лечение, о проведении мероприятий по тушению пожаров, по договорам обязательного страхования гражданской ответственности владельцев транспортных средств, договорам обязательного страхования гражданской ответственности. </w:t>
      </w:r>
      <w:bookmarkEnd w:id="12"/>
    </w:p>
    <w:p w:rsidR="003E7447" w:rsidRPr="00EC2DEE" w:rsidRDefault="003E7447" w:rsidP="003E744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Получатели средств бюджета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при заключении муниципальных контрактов (договоров), указанных </w:t>
      </w:r>
      <w:r w:rsidRPr="00EC2DEE">
        <w:rPr>
          <w:rFonts w:ascii="Times New Roman" w:hAnsi="Times New Roman" w:cs="Times New Roman"/>
          <w:sz w:val="24"/>
          <w:szCs w:val="24"/>
        </w:rPr>
        <w:t xml:space="preserve">подпунктах 1 </w:t>
      </w:r>
      <w:r w:rsidRPr="00EC2DEE">
        <w:rPr>
          <w:rFonts w:ascii="Times New Roman" w:hAnsi="Times New Roman" w:cs="Times New Roman"/>
          <w:bCs/>
          <w:sz w:val="24"/>
          <w:szCs w:val="24"/>
        </w:rPr>
        <w:t xml:space="preserve">и </w:t>
      </w:r>
      <w:hyperlink w:anchor="sub_92" w:history="1">
        <w:r w:rsidRPr="00EC2DEE">
          <w:rPr>
            <w:rStyle w:val="aa"/>
            <w:rFonts w:ascii="Times New Roman" w:eastAsiaTheme="minorEastAsia" w:hAnsi="Times New Roman" w:cs="Times New Roman"/>
            <w:sz w:val="24"/>
            <w:szCs w:val="24"/>
          </w:rPr>
          <w:t xml:space="preserve">2 </w:t>
        </w:r>
      </w:hyperlink>
      <w:r w:rsidRPr="00EC2DEE">
        <w:rPr>
          <w:rFonts w:ascii="Times New Roman" w:hAnsi="Times New Roman" w:cs="Times New Roman"/>
          <w:sz w:val="24"/>
          <w:szCs w:val="24"/>
        </w:rPr>
        <w:t>части первой</w:t>
      </w:r>
      <w:r w:rsidRPr="00EC2DEE">
        <w:rPr>
          <w:rFonts w:ascii="Times New Roman" w:hAnsi="Times New Roman" w:cs="Times New Roman"/>
          <w:bCs/>
          <w:sz w:val="24"/>
          <w:szCs w:val="24"/>
        </w:rPr>
        <w:t xml:space="preserve"> настоящего пункта, предусматривающих отдельные этапы их исполнения и оплаты, не включают в них условия о выплате авансового платежа на последнем этапе исполнения муниципального контракта (договора), если иное не установлено нормативными правовыми актами администрации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Республики Мордовия.</w:t>
      </w:r>
      <w:proofErr w:type="gramEnd"/>
    </w:p>
    <w:p w:rsidR="003E7447" w:rsidRPr="00EC2DEE" w:rsidRDefault="003E7447" w:rsidP="003E7447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11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6. Настоящее постановление вступает в силу со дня его </w:t>
      </w:r>
      <w:bookmarkEnd w:id="13"/>
      <w:r w:rsidRPr="00EC2DEE">
        <w:rPr>
          <w:rFonts w:ascii="Times New Roman" w:hAnsi="Times New Roman" w:cs="Times New Roman"/>
          <w:sz w:val="24"/>
          <w:szCs w:val="24"/>
        </w:rPr>
        <w:t>официального опубликования.</w:t>
      </w:r>
    </w:p>
    <w:p w:rsidR="003E7447" w:rsidRPr="00EC2DEE" w:rsidRDefault="003E7447" w:rsidP="003E7447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E7447" w:rsidRPr="00EC2DEE" w:rsidRDefault="003E7447" w:rsidP="003E7447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E7447" w:rsidRPr="00EC2DEE" w:rsidRDefault="003E7447" w:rsidP="003E7447">
      <w:pPr>
        <w:pStyle w:val="a7"/>
        <w:rPr>
          <w:rFonts w:ascii="Times New Roman" w:hAnsi="Times New Roman"/>
          <w:sz w:val="24"/>
          <w:szCs w:val="24"/>
        </w:rPr>
      </w:pPr>
      <w:r w:rsidRPr="00EC2DEE"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 w:rsidRPr="00EC2DEE">
        <w:rPr>
          <w:rFonts w:ascii="Times New Roman" w:hAnsi="Times New Roman"/>
          <w:sz w:val="24"/>
          <w:szCs w:val="24"/>
        </w:rPr>
        <w:t>Пуркаевского</w:t>
      </w:r>
      <w:proofErr w:type="spellEnd"/>
    </w:p>
    <w:p w:rsidR="003E7447" w:rsidRPr="00EC2DEE" w:rsidRDefault="003E7447" w:rsidP="003E7447">
      <w:pPr>
        <w:pStyle w:val="a7"/>
        <w:rPr>
          <w:rFonts w:ascii="Times New Roman" w:hAnsi="Times New Roman"/>
          <w:sz w:val="24"/>
          <w:szCs w:val="24"/>
        </w:rPr>
      </w:pPr>
      <w:r w:rsidRPr="00EC2DEE">
        <w:rPr>
          <w:rFonts w:ascii="Times New Roman" w:hAnsi="Times New Roman"/>
          <w:sz w:val="24"/>
          <w:szCs w:val="24"/>
        </w:rPr>
        <w:t xml:space="preserve">сельского поселения                                                   Т.В. </w:t>
      </w:r>
      <w:proofErr w:type="spellStart"/>
      <w:r w:rsidRPr="00EC2DEE">
        <w:rPr>
          <w:rFonts w:ascii="Times New Roman" w:hAnsi="Times New Roman"/>
          <w:sz w:val="24"/>
          <w:szCs w:val="24"/>
        </w:rPr>
        <w:t>Радаева</w:t>
      </w:r>
      <w:proofErr w:type="spellEnd"/>
    </w:p>
    <w:p w:rsidR="00EC2DEE" w:rsidRPr="00AF007A" w:rsidRDefault="00EC2DEE" w:rsidP="00EC2DEE">
      <w:pPr>
        <w:tabs>
          <w:tab w:val="center" w:pos="5099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007A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ПУРКАЕВСКОГО СЕЛЬСКОГО ПОСЕЛЕНИЯ </w:t>
      </w:r>
      <w:r w:rsidRPr="00AF007A">
        <w:rPr>
          <w:rFonts w:ascii="Times New Roman" w:hAnsi="Times New Roman" w:cs="Times New Roman"/>
          <w:b/>
          <w:bCs/>
          <w:sz w:val="28"/>
          <w:szCs w:val="28"/>
        </w:rPr>
        <w:t>ДУБЕНСКОГО МУНИЦИПАЛЬНОГО РАЙОНА</w:t>
      </w:r>
    </w:p>
    <w:p w:rsidR="00EC2DEE" w:rsidRPr="00AF007A" w:rsidRDefault="00EC2DEE" w:rsidP="00EC2DE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007A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EC2DEE" w:rsidRPr="00AF007A" w:rsidRDefault="00EC2DEE" w:rsidP="00EC2DEE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C2DEE" w:rsidRPr="00AF007A" w:rsidRDefault="00EC2DEE" w:rsidP="00EC2DE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ПОСТАНОВЛЕНИЕ</w:t>
      </w:r>
    </w:p>
    <w:p w:rsidR="00EC2DEE" w:rsidRPr="00AF007A" w:rsidRDefault="00EC2DEE" w:rsidP="00EC2DE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C2DEE" w:rsidRPr="00AF007A" w:rsidRDefault="00EC2DEE" w:rsidP="00EC2D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28</w:t>
      </w:r>
      <w:r w:rsidRPr="00AF007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03.2020</w:t>
      </w:r>
      <w:r w:rsidRPr="00AF007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11</w:t>
      </w:r>
    </w:p>
    <w:p w:rsidR="00EC2DEE" w:rsidRPr="00AF007A" w:rsidRDefault="00EC2DEE" w:rsidP="00EC2DEE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07A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Пуркаево</w:t>
      </w:r>
      <w:proofErr w:type="spellEnd"/>
    </w:p>
    <w:p w:rsidR="00EC2DEE" w:rsidRPr="00AF007A" w:rsidRDefault="00EC2DEE" w:rsidP="00EC2DEE">
      <w:pPr>
        <w:rPr>
          <w:rFonts w:ascii="Times New Roman" w:hAnsi="Times New Roman" w:cs="Times New Roman"/>
          <w:sz w:val="28"/>
          <w:szCs w:val="28"/>
        </w:rPr>
      </w:pPr>
      <w:bookmarkStart w:id="14" w:name="sub_10000"/>
    </w:p>
    <w:p w:rsidR="00EC2DEE" w:rsidRPr="004E2ACC" w:rsidRDefault="00EC2DEE" w:rsidP="00EC2D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2ACC">
        <w:rPr>
          <w:rFonts w:ascii="Times New Roman" w:hAnsi="Times New Roman" w:cs="Times New Roman"/>
          <w:b/>
          <w:sz w:val="28"/>
          <w:szCs w:val="28"/>
        </w:rPr>
        <w:t xml:space="preserve">О временном ограничении личного приема граждан в администрации </w:t>
      </w:r>
      <w:proofErr w:type="spellStart"/>
      <w:r w:rsidRPr="004E2ACC">
        <w:rPr>
          <w:rFonts w:ascii="Times New Roman" w:hAnsi="Times New Roman" w:cs="Times New Roman"/>
          <w:b/>
          <w:sz w:val="28"/>
          <w:szCs w:val="28"/>
        </w:rPr>
        <w:t>Пуркаевского</w:t>
      </w:r>
      <w:proofErr w:type="spellEnd"/>
      <w:r w:rsidRPr="004E2AC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</w:t>
      </w:r>
    </w:p>
    <w:p w:rsidR="00EC2DEE" w:rsidRPr="004E2ACC" w:rsidRDefault="00EC2DEE" w:rsidP="00EC2D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2DEE" w:rsidRPr="00EC2DEE" w:rsidRDefault="00EC2DEE" w:rsidP="00EC2DEE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EC2DEE">
        <w:rPr>
          <w:rFonts w:ascii="Times New Roman" w:hAnsi="Times New Roman" w:cs="Times New Roman"/>
          <w:sz w:val="24"/>
          <w:szCs w:val="24"/>
        </w:rPr>
        <w:t xml:space="preserve">На основании Методических рекомендаций по режиму труда органов государственной власти, органов местного самоуправления и организаций с участием государства, утверждённых письмом </w:t>
      </w:r>
      <w:r w:rsidRPr="00EC2DEE">
        <w:rPr>
          <w:rFonts w:ascii="Times New Roman" w:hAnsi="Times New Roman" w:cs="Times New Roman"/>
          <w:bCs/>
          <w:sz w:val="24"/>
          <w:szCs w:val="24"/>
        </w:rPr>
        <w:t>Министерства труда и социальной защиты Российской Федерации от 16 марта 2020 г. № 19-0/10/п-2261, в соответствии с пунктом 23 поручения Правительства Российской Федерации от 16 марта 2020 г. № ММ-П9-1861,  Указа Главы Республики Мордовия от 17 марта 2020 года № 78-УГ</w:t>
      </w:r>
      <w:proofErr w:type="gram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«</w:t>
      </w:r>
      <w:proofErr w:type="gramStart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коронавирусной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инфекции COVID-2019», и на основании  распоряжения Главы администрации Дубенского муниципального района № 126 от 27 марта 2020 г., в целях организации режима труда администрации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в связи с необходимостью принятия мер по нераспространению новой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коронавирусной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инфекции (COVID-19</w:t>
      </w:r>
      <w:proofErr w:type="gram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), постановляю:  </w:t>
      </w:r>
    </w:p>
    <w:p w:rsidR="00EC2DEE" w:rsidRPr="00EC2DEE" w:rsidRDefault="00EC2DEE" w:rsidP="00EC2DEE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2DEE">
        <w:rPr>
          <w:rFonts w:ascii="Times New Roman" w:hAnsi="Times New Roman" w:cs="Times New Roman"/>
          <w:bCs/>
          <w:sz w:val="24"/>
          <w:szCs w:val="24"/>
        </w:rPr>
        <w:t xml:space="preserve">1. Временно ограничить личный прием граждан главой администрации </w:t>
      </w:r>
      <w:proofErr w:type="spellStart"/>
      <w:r w:rsidRPr="00EC2DEE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EC2DEE">
        <w:rPr>
          <w:rFonts w:ascii="Times New Roman" w:hAnsi="Times New Roman" w:cs="Times New Roman"/>
          <w:bCs/>
          <w:sz w:val="24"/>
          <w:szCs w:val="24"/>
        </w:rPr>
        <w:t xml:space="preserve"> Дубенского муниципального района.</w:t>
      </w:r>
    </w:p>
    <w:p w:rsidR="00EC2DEE" w:rsidRPr="00EC2DEE" w:rsidRDefault="00EC2DEE" w:rsidP="00EC2DEE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2DEE">
        <w:rPr>
          <w:rFonts w:ascii="Times New Roman" w:hAnsi="Times New Roman" w:cs="Times New Roman"/>
          <w:bCs/>
          <w:sz w:val="24"/>
          <w:szCs w:val="24"/>
        </w:rPr>
        <w:t xml:space="preserve">2. Подача обращений граждан в администрацию </w:t>
      </w:r>
      <w:proofErr w:type="spellStart"/>
      <w:r w:rsidRPr="00EC2DEE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EC2DEE">
        <w:rPr>
          <w:rFonts w:ascii="Times New Roman" w:hAnsi="Times New Roman" w:cs="Times New Roman"/>
          <w:bCs/>
          <w:sz w:val="24"/>
          <w:szCs w:val="24"/>
        </w:rPr>
        <w:t xml:space="preserve"> Дубенского муниципального района может осуществляться: </w:t>
      </w:r>
    </w:p>
    <w:p w:rsidR="00EC2DEE" w:rsidRPr="00EC2DEE" w:rsidRDefault="00EC2DEE" w:rsidP="00EC2DEE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2DEE">
        <w:rPr>
          <w:rFonts w:ascii="Times New Roman" w:hAnsi="Times New Roman" w:cs="Times New Roman"/>
          <w:bCs/>
          <w:sz w:val="24"/>
          <w:szCs w:val="24"/>
        </w:rPr>
        <w:t xml:space="preserve">2.1. В письменном виде по почте по адресу: Республика Мордовия, Дубенский район, с.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Пуркаево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, ул.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</w:rPr>
        <w:t>Жадейкина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, д.1. </w:t>
      </w:r>
    </w:p>
    <w:p w:rsidR="00EC2DEE" w:rsidRPr="00EC2DEE" w:rsidRDefault="00EC2DEE" w:rsidP="00EC2DEE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2DEE">
        <w:rPr>
          <w:rFonts w:ascii="Times New Roman" w:hAnsi="Times New Roman" w:cs="Times New Roman"/>
          <w:bCs/>
          <w:sz w:val="24"/>
          <w:szCs w:val="24"/>
        </w:rPr>
        <w:t xml:space="preserve">2.2. Посредством отправления по электронной почте на адрес: 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  <w:lang w:val="en-US"/>
        </w:rPr>
        <w:t>purkaevo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>.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  <w:lang w:val="en-US"/>
        </w:rPr>
        <w:t>adm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>@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  <w:lang w:val="en-US"/>
        </w:rPr>
        <w:t>yandex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>.</w:t>
      </w:r>
      <w:proofErr w:type="spellStart"/>
      <w:r w:rsidRPr="00EC2DEE"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  <w:proofErr w:type="spell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EC2DEE" w:rsidRPr="00EC2DEE" w:rsidRDefault="00EC2DEE" w:rsidP="00EC2DE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>2.3. По телефону: 8(83447) 2-61-21.</w:t>
      </w:r>
    </w:p>
    <w:p w:rsidR="00EC2DEE" w:rsidRPr="00EC2DEE" w:rsidRDefault="00EC2DEE" w:rsidP="00EC2DEE">
      <w:pPr>
        <w:shd w:val="clear" w:color="auto" w:fill="FFFFFF"/>
        <w:tabs>
          <w:tab w:val="left" w:pos="-142"/>
        </w:tabs>
        <w:spacing w:before="150" w:after="150"/>
        <w:ind w:left="-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EC2DEE">
        <w:rPr>
          <w:rFonts w:ascii="Times New Roman" w:hAnsi="Times New Roman" w:cs="Times New Roman"/>
          <w:sz w:val="24"/>
          <w:szCs w:val="24"/>
        </w:rPr>
        <w:t>Контроль  за</w:t>
      </w:r>
      <w:proofErr w:type="gramEnd"/>
      <w:r w:rsidRPr="00EC2DEE">
        <w:rPr>
          <w:rFonts w:ascii="Times New Roman" w:hAnsi="Times New Roman" w:cs="Times New Roman"/>
          <w:sz w:val="24"/>
          <w:szCs w:val="24"/>
        </w:rPr>
        <w:t xml:space="preserve"> исполнением данного постановления оставляю за собой.</w:t>
      </w:r>
    </w:p>
    <w:p w:rsidR="00EC2DEE" w:rsidRPr="00EC2DEE" w:rsidRDefault="00EC2DEE" w:rsidP="00EC2DEE">
      <w:pPr>
        <w:shd w:val="clear" w:color="auto" w:fill="FFFFFF"/>
        <w:tabs>
          <w:tab w:val="left" w:pos="-142"/>
        </w:tabs>
        <w:spacing w:before="150" w:after="150"/>
        <w:ind w:left="-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 xml:space="preserve"> 4. Опубликовать настоящее постановление в официальном печатном издании </w:t>
      </w:r>
      <w:proofErr w:type="spellStart"/>
      <w:r w:rsidRPr="00EC2DEE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Мордовия, в средствах массовой информации и разместить на официальном сайте органов местного самоуправления </w:t>
      </w:r>
      <w:proofErr w:type="spellStart"/>
      <w:r w:rsidRPr="00EC2DEE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района: http:dubenki.e-mordovia.ru.</w:t>
      </w:r>
    </w:p>
    <w:p w:rsidR="00EC2DEE" w:rsidRPr="00EC2DEE" w:rsidRDefault="00EC2DEE" w:rsidP="00EC2DE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lastRenderedPageBreak/>
        <w:t>6. Настоящее постановление вступает в силу со дня официального опубликования.</w:t>
      </w:r>
    </w:p>
    <w:p w:rsidR="00EC2DEE" w:rsidRPr="00EC2DEE" w:rsidRDefault="00EC2DEE" w:rsidP="00EC2DEE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C2DEE" w:rsidRDefault="00EC2DEE" w:rsidP="00EC2DEE">
      <w:pPr>
        <w:pStyle w:val="a7"/>
        <w:rPr>
          <w:rFonts w:ascii="Times New Roman" w:eastAsiaTheme="minorEastAsia" w:hAnsi="Times New Roman"/>
          <w:bCs/>
          <w:sz w:val="24"/>
          <w:szCs w:val="24"/>
          <w:lang w:eastAsia="ru-RU"/>
        </w:rPr>
      </w:pPr>
    </w:p>
    <w:p w:rsidR="00EC2DEE" w:rsidRPr="00EC2DEE" w:rsidRDefault="00EC2DEE" w:rsidP="00EC2DEE">
      <w:pPr>
        <w:pStyle w:val="a7"/>
        <w:rPr>
          <w:rFonts w:ascii="Times New Roman" w:hAnsi="Times New Roman"/>
          <w:sz w:val="24"/>
          <w:szCs w:val="24"/>
        </w:rPr>
      </w:pPr>
      <w:r w:rsidRPr="00EC2DEE">
        <w:rPr>
          <w:rFonts w:ascii="Times New Roman" w:hAnsi="Times New Roman"/>
          <w:sz w:val="24"/>
          <w:szCs w:val="24"/>
        </w:rPr>
        <w:t xml:space="preserve">Глава </w:t>
      </w:r>
      <w:bookmarkEnd w:id="14"/>
      <w:proofErr w:type="spellStart"/>
      <w:r w:rsidRPr="00EC2DEE">
        <w:rPr>
          <w:rFonts w:ascii="Times New Roman" w:hAnsi="Times New Roman"/>
          <w:sz w:val="24"/>
          <w:szCs w:val="24"/>
        </w:rPr>
        <w:t>Пуркаевского</w:t>
      </w:r>
      <w:proofErr w:type="spellEnd"/>
    </w:p>
    <w:p w:rsidR="00EC2DEE" w:rsidRPr="00EC2DEE" w:rsidRDefault="00EC2DEE" w:rsidP="00EC2DEE">
      <w:pPr>
        <w:pStyle w:val="a7"/>
        <w:rPr>
          <w:rFonts w:ascii="Times New Roman" w:hAnsi="Times New Roman"/>
          <w:sz w:val="24"/>
          <w:szCs w:val="24"/>
        </w:rPr>
      </w:pPr>
      <w:r w:rsidRPr="00EC2DEE">
        <w:rPr>
          <w:rFonts w:ascii="Times New Roman" w:hAnsi="Times New Roman"/>
          <w:sz w:val="24"/>
          <w:szCs w:val="24"/>
        </w:rPr>
        <w:t xml:space="preserve">сельского поселения                                                  Т.В. </w:t>
      </w:r>
      <w:proofErr w:type="spellStart"/>
      <w:r w:rsidRPr="00EC2DEE">
        <w:rPr>
          <w:rFonts w:ascii="Times New Roman" w:hAnsi="Times New Roman"/>
          <w:sz w:val="24"/>
          <w:szCs w:val="24"/>
        </w:rPr>
        <w:t>Радаева</w:t>
      </w:r>
      <w:proofErr w:type="spellEnd"/>
    </w:p>
    <w:p w:rsidR="00EC2DEE" w:rsidRPr="00B42D62" w:rsidRDefault="00EC2DEE" w:rsidP="00EC2DEE">
      <w:pPr>
        <w:tabs>
          <w:tab w:val="center" w:pos="5099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2D62">
        <w:rPr>
          <w:rFonts w:ascii="Times New Roman" w:hAnsi="Times New Roman" w:cs="Times New Roman"/>
          <w:b/>
          <w:bCs/>
          <w:sz w:val="24"/>
          <w:szCs w:val="24"/>
        </w:rPr>
        <w:t>АДМИНИСТРАЦИЯ ПУРКАЕВСКОГО СЕЛЬСКОГО ПОСЕЛЕНИЯ ДУБЕНСКОГО МУНИЦИПАЛЬНОГО РАЙОНА</w:t>
      </w:r>
    </w:p>
    <w:p w:rsidR="00EC2DEE" w:rsidRPr="00B42D62" w:rsidRDefault="00EC2DEE" w:rsidP="00EC2DE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2D62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EC2DEE" w:rsidRPr="00B42D62" w:rsidRDefault="00EC2DEE" w:rsidP="00EC2DE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2D62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EC2DEE" w:rsidRDefault="00EC2DEE" w:rsidP="00EC2DEE">
      <w:pPr>
        <w:rPr>
          <w:rFonts w:ascii="Times New Roman" w:hAnsi="Times New Roman" w:cs="Times New Roman"/>
          <w:sz w:val="28"/>
          <w:szCs w:val="28"/>
        </w:rPr>
      </w:pPr>
    </w:p>
    <w:p w:rsidR="00EC2DEE" w:rsidRPr="00B873EC" w:rsidRDefault="00EC2DEE" w:rsidP="00EC2D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03</w:t>
      </w:r>
      <w:r w:rsidRPr="00B873EC">
        <w:rPr>
          <w:rFonts w:ascii="Times New Roman" w:hAnsi="Times New Roman" w:cs="Times New Roman"/>
          <w:sz w:val="28"/>
          <w:szCs w:val="28"/>
        </w:rPr>
        <w:t>.04.2020         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12</w:t>
      </w:r>
    </w:p>
    <w:p w:rsidR="00EC2DEE" w:rsidRPr="00B873EC" w:rsidRDefault="00EC2DEE" w:rsidP="00EC2DEE">
      <w:pPr>
        <w:jc w:val="center"/>
        <w:rPr>
          <w:rFonts w:ascii="Times New Roman" w:hAnsi="Times New Roman" w:cs="Times New Roman"/>
          <w:sz w:val="28"/>
          <w:szCs w:val="28"/>
        </w:rPr>
      </w:pPr>
      <w:r w:rsidRPr="00B873EC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B873EC">
        <w:rPr>
          <w:rFonts w:ascii="Times New Roman" w:hAnsi="Times New Roman" w:cs="Times New Roman"/>
          <w:sz w:val="28"/>
          <w:szCs w:val="28"/>
        </w:rPr>
        <w:t>Пуркаево</w:t>
      </w:r>
      <w:proofErr w:type="spellEnd"/>
    </w:p>
    <w:p w:rsidR="00EC2DEE" w:rsidRPr="00B873EC" w:rsidRDefault="00EC2DEE" w:rsidP="00EC2DEE">
      <w:pPr>
        <w:pStyle w:val="a3"/>
        <w:jc w:val="center"/>
        <w:rPr>
          <w:b/>
          <w:sz w:val="28"/>
          <w:szCs w:val="28"/>
        </w:rPr>
      </w:pPr>
      <w:r w:rsidRPr="00B873EC">
        <w:rPr>
          <w:b/>
          <w:sz w:val="28"/>
          <w:szCs w:val="28"/>
        </w:rPr>
        <w:t>Об утверждении Порядка разработки и утверждения, периода действия, требований к составу и содержанию бюджетного прогноза</w:t>
      </w:r>
    </w:p>
    <w:p w:rsidR="00EC2DEE" w:rsidRPr="00B873EC" w:rsidRDefault="00EC2DEE" w:rsidP="00EC2DEE">
      <w:pPr>
        <w:pStyle w:val="a3"/>
        <w:jc w:val="center"/>
        <w:rPr>
          <w:b/>
          <w:sz w:val="28"/>
          <w:szCs w:val="28"/>
        </w:rPr>
      </w:pPr>
      <w:r w:rsidRPr="00B873EC">
        <w:rPr>
          <w:b/>
          <w:sz w:val="28"/>
          <w:szCs w:val="28"/>
        </w:rPr>
        <w:t xml:space="preserve"> </w:t>
      </w:r>
      <w:proofErr w:type="spellStart"/>
      <w:r w:rsidRPr="00B873EC">
        <w:rPr>
          <w:b/>
          <w:sz w:val="28"/>
          <w:szCs w:val="28"/>
        </w:rPr>
        <w:t>Пуркаевского</w:t>
      </w:r>
      <w:proofErr w:type="spellEnd"/>
      <w:r w:rsidRPr="00B873EC">
        <w:rPr>
          <w:b/>
          <w:sz w:val="28"/>
          <w:szCs w:val="28"/>
        </w:rPr>
        <w:t xml:space="preserve"> сельского поселения на долгосрочный период</w:t>
      </w:r>
    </w:p>
    <w:p w:rsidR="00EC2DEE" w:rsidRPr="00B873EC" w:rsidRDefault="00EC2DEE" w:rsidP="00EC2DEE">
      <w:pPr>
        <w:pStyle w:val="a3"/>
        <w:jc w:val="both"/>
        <w:rPr>
          <w:b/>
          <w:sz w:val="28"/>
          <w:szCs w:val="28"/>
        </w:rPr>
      </w:pPr>
    </w:p>
    <w:p w:rsidR="00EC2DEE" w:rsidRPr="00B873EC" w:rsidRDefault="00EC2DEE" w:rsidP="00EC2DEE">
      <w:pPr>
        <w:rPr>
          <w:rFonts w:ascii="Times New Roman" w:hAnsi="Times New Roman" w:cs="Times New Roman"/>
          <w:b/>
          <w:sz w:val="28"/>
          <w:szCs w:val="28"/>
        </w:rPr>
      </w:pPr>
      <w:r w:rsidRPr="00B873EC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Pr="00B873EC">
        <w:rPr>
          <w:rFonts w:ascii="Times New Roman" w:hAnsi="Times New Roman" w:cs="Times New Roman"/>
          <w:b/>
          <w:sz w:val="28"/>
          <w:szCs w:val="28"/>
        </w:rPr>
        <w:t> </w:t>
      </w:r>
    </w:p>
    <w:p w:rsidR="00EC2DEE" w:rsidRPr="00EC2DEE" w:rsidRDefault="00EC2DEE" w:rsidP="00EC2DE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73EC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Pr="00EC2DEE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со </w:t>
      </w:r>
      <w:hyperlink r:id="rId5" w:history="1">
        <w:r w:rsidRPr="00EC2DEE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статьей 170.1</w:t>
        </w:r>
      </w:hyperlink>
      <w:r w:rsidRPr="00EC2DEE">
        <w:rPr>
          <w:rFonts w:ascii="Times New Roman" w:eastAsia="Times New Roman" w:hAnsi="Times New Roman" w:cs="Times New Roman"/>
          <w:sz w:val="24"/>
          <w:szCs w:val="24"/>
        </w:rPr>
        <w:t xml:space="preserve"> Бюджетного кодекса Российской Федерации</w:t>
      </w:r>
      <w:r w:rsidRPr="00EC2DEE">
        <w:rPr>
          <w:rFonts w:ascii="Times New Roman" w:hAnsi="Times New Roman" w:cs="Times New Roman"/>
          <w:sz w:val="24"/>
          <w:szCs w:val="24"/>
        </w:rPr>
        <w:t xml:space="preserve">, Федеральным законом от 06.10.2003 года № 131-ФЗ «Об общих принципах организации местного самоуправления в Российской Федерации», Уставом </w:t>
      </w:r>
      <w:proofErr w:type="spellStart"/>
      <w:r w:rsidRPr="00EC2DEE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sz w:val="24"/>
          <w:szCs w:val="24"/>
        </w:rPr>
        <w:t xml:space="preserve"> сельского поселения, в целях определения правовых основ, содержания и механизма осуществления бюджетного процесса в сельском поселении, </w:t>
      </w:r>
      <w:r w:rsidRPr="00EC2DEE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EC2DEE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C2DEE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постановляет: </w:t>
      </w:r>
    </w:p>
    <w:p w:rsidR="00EC2DEE" w:rsidRPr="00EC2DEE" w:rsidRDefault="00EC2DEE" w:rsidP="00EC2DE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2DEE" w:rsidRPr="00EC2DEE" w:rsidRDefault="00EC2DEE" w:rsidP="00EC2DE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 xml:space="preserve">Утвердить  прилагаемый Порядок разработки и утверждения, периода действия, требованиям к составу и содержанию бюджетного прогноза  </w:t>
      </w:r>
      <w:proofErr w:type="spellStart"/>
      <w:r w:rsidRPr="00EC2DEE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proofErr w:type="gramStart"/>
      <w:r w:rsidRPr="00EC2DEE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EC2DEE">
        <w:rPr>
          <w:rFonts w:ascii="Times New Roman" w:hAnsi="Times New Roman" w:cs="Times New Roman"/>
          <w:sz w:val="24"/>
          <w:szCs w:val="24"/>
        </w:rPr>
        <w:t xml:space="preserve"> долгосрочный</w:t>
      </w:r>
      <w:r w:rsidRPr="00EC2DEE">
        <w:rPr>
          <w:rFonts w:ascii="Times New Roman" w:eastAsia="Times New Roman" w:hAnsi="Times New Roman" w:cs="Times New Roman"/>
          <w:sz w:val="24"/>
          <w:szCs w:val="24"/>
        </w:rPr>
        <w:t>, согласно приложению.</w:t>
      </w:r>
    </w:p>
    <w:p w:rsidR="00EC2DEE" w:rsidRPr="00EC2DEE" w:rsidRDefault="00EC2DEE" w:rsidP="00EC2DE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2D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EC2DEE">
        <w:rPr>
          <w:rFonts w:ascii="Times New Roman" w:eastAsia="Times New Roman" w:hAnsi="Times New Roman" w:cs="Times New Roman"/>
          <w:sz w:val="24"/>
          <w:szCs w:val="24"/>
        </w:rPr>
        <w:t>Контроль  за</w:t>
      </w:r>
      <w:proofErr w:type="gramEnd"/>
      <w:r w:rsidRPr="00EC2DEE">
        <w:rPr>
          <w:rFonts w:ascii="Times New Roman" w:eastAsia="Times New Roman" w:hAnsi="Times New Roman" w:cs="Times New Roman"/>
          <w:sz w:val="24"/>
          <w:szCs w:val="24"/>
        </w:rPr>
        <w:t xml:space="preserve"> исполнением данного постановления оставляю за собой.</w:t>
      </w:r>
    </w:p>
    <w:p w:rsidR="00EC2DEE" w:rsidRPr="00EC2DEE" w:rsidRDefault="00EC2DEE" w:rsidP="00EC2DE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 xml:space="preserve">Опубликовать настоящее постановление в официальном печатном издании </w:t>
      </w:r>
      <w:proofErr w:type="spellStart"/>
      <w:r w:rsidRPr="00EC2DEE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http:dubenki.e-mordovia.ru.</w:t>
      </w:r>
    </w:p>
    <w:p w:rsidR="00EC2DEE" w:rsidRPr="00EC2DEE" w:rsidRDefault="00EC2DEE" w:rsidP="00EC2DE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после его официального опубликования.</w:t>
      </w:r>
    </w:p>
    <w:p w:rsidR="00EC2DEE" w:rsidRPr="00EC2DEE" w:rsidRDefault="00EC2DEE" w:rsidP="00EC2DEE">
      <w:pPr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2DEE" w:rsidRPr="00EC2DEE" w:rsidRDefault="00EC2DEE" w:rsidP="00EC2DEE">
      <w:pPr>
        <w:pStyle w:val="a7"/>
        <w:rPr>
          <w:rFonts w:ascii="Times New Roman" w:eastAsia="Times New Roman" w:hAnsi="Times New Roman"/>
          <w:sz w:val="24"/>
          <w:szCs w:val="24"/>
        </w:rPr>
      </w:pPr>
      <w:r w:rsidRPr="00EC2DEE">
        <w:rPr>
          <w:rFonts w:ascii="Times New Roman" w:eastAsia="Times New Roman" w:hAnsi="Times New Roman"/>
          <w:sz w:val="24"/>
          <w:szCs w:val="24"/>
        </w:rPr>
        <w:t xml:space="preserve">Глава </w:t>
      </w:r>
      <w:proofErr w:type="spellStart"/>
      <w:r w:rsidRPr="00EC2DEE">
        <w:rPr>
          <w:rFonts w:ascii="Times New Roman" w:hAnsi="Times New Roman"/>
          <w:sz w:val="24"/>
          <w:szCs w:val="24"/>
        </w:rPr>
        <w:t>Пуркаевского</w:t>
      </w:r>
      <w:proofErr w:type="spellEnd"/>
      <w:r w:rsidRPr="00EC2DEE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EC2DEE" w:rsidRPr="00EC2DEE" w:rsidRDefault="00EC2DEE" w:rsidP="00EC2DEE">
      <w:pPr>
        <w:pStyle w:val="a7"/>
        <w:rPr>
          <w:rFonts w:ascii="Times New Roman" w:eastAsia="Times New Roman" w:hAnsi="Times New Roman"/>
          <w:sz w:val="24"/>
          <w:szCs w:val="24"/>
        </w:rPr>
      </w:pPr>
      <w:r w:rsidRPr="00EC2DEE">
        <w:rPr>
          <w:rFonts w:ascii="Times New Roman" w:eastAsia="Times New Roman" w:hAnsi="Times New Roman"/>
          <w:sz w:val="24"/>
          <w:szCs w:val="24"/>
        </w:rPr>
        <w:t xml:space="preserve">сельского поселения                                             </w:t>
      </w:r>
      <w:proofErr w:type="spellStart"/>
      <w:r w:rsidRPr="00EC2DEE">
        <w:rPr>
          <w:rFonts w:ascii="Times New Roman" w:eastAsia="Times New Roman" w:hAnsi="Times New Roman"/>
          <w:sz w:val="24"/>
          <w:szCs w:val="24"/>
        </w:rPr>
        <w:t>Радаева</w:t>
      </w:r>
      <w:proofErr w:type="spellEnd"/>
      <w:r w:rsidRPr="00EC2DEE">
        <w:rPr>
          <w:rFonts w:ascii="Times New Roman" w:eastAsia="Times New Roman" w:hAnsi="Times New Roman"/>
          <w:sz w:val="24"/>
          <w:szCs w:val="24"/>
        </w:rPr>
        <w:t xml:space="preserve"> Т.В.</w:t>
      </w:r>
    </w:p>
    <w:p w:rsidR="00EC2DEE" w:rsidRDefault="00EC2DEE" w:rsidP="00EC2DEE">
      <w:pPr>
        <w:shd w:val="clear" w:color="auto" w:fill="FFFFFF"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EC2DEE" w:rsidRPr="00EC2DEE" w:rsidRDefault="00EC2DEE" w:rsidP="00EC2DEE">
      <w:pPr>
        <w:pStyle w:val="a7"/>
        <w:jc w:val="both"/>
        <w:rPr>
          <w:rFonts w:ascii="Times New Roman" w:hAnsi="Times New Roman"/>
          <w:sz w:val="23"/>
          <w:szCs w:val="23"/>
        </w:rPr>
      </w:pPr>
      <w:r>
        <w:lastRenderedPageBreak/>
        <w:t xml:space="preserve">                                                                                                                                                     </w:t>
      </w:r>
      <w:r w:rsidRPr="00EC2DEE">
        <w:rPr>
          <w:rFonts w:ascii="Times New Roman" w:hAnsi="Times New Roman"/>
          <w:sz w:val="23"/>
          <w:szCs w:val="23"/>
        </w:rPr>
        <w:t xml:space="preserve">Приложение </w:t>
      </w:r>
    </w:p>
    <w:p w:rsidR="00EC2DEE" w:rsidRPr="00EC2DEE" w:rsidRDefault="00EC2DEE" w:rsidP="00EC2DEE">
      <w:pPr>
        <w:pStyle w:val="a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                                                                                             </w:t>
      </w:r>
      <w:r w:rsidRPr="00EC2DEE">
        <w:rPr>
          <w:rFonts w:ascii="Times New Roman" w:hAnsi="Times New Roman"/>
          <w:sz w:val="23"/>
          <w:szCs w:val="23"/>
        </w:rPr>
        <w:t>к постановлению администрации</w:t>
      </w:r>
    </w:p>
    <w:p w:rsidR="00EC2DEE" w:rsidRDefault="00EC2DEE" w:rsidP="00EC2DEE">
      <w:pPr>
        <w:pStyle w:val="a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                                                                                            </w:t>
      </w:r>
      <w:proofErr w:type="spellStart"/>
      <w:r w:rsidRPr="00EC2DEE">
        <w:rPr>
          <w:rFonts w:ascii="Times New Roman" w:hAnsi="Times New Roman"/>
          <w:sz w:val="23"/>
          <w:szCs w:val="23"/>
        </w:rPr>
        <w:t>Пуркаевского</w:t>
      </w:r>
      <w:proofErr w:type="spellEnd"/>
      <w:r w:rsidRPr="00EC2DEE">
        <w:rPr>
          <w:rFonts w:ascii="Times New Roman" w:hAnsi="Times New Roman"/>
          <w:sz w:val="23"/>
          <w:szCs w:val="23"/>
        </w:rPr>
        <w:t xml:space="preserve"> сельского</w:t>
      </w:r>
      <w:r>
        <w:rPr>
          <w:rFonts w:ascii="Times New Roman" w:hAnsi="Times New Roman"/>
          <w:sz w:val="23"/>
          <w:szCs w:val="23"/>
        </w:rPr>
        <w:t xml:space="preserve"> </w:t>
      </w:r>
      <w:r w:rsidRPr="00EC2DEE">
        <w:rPr>
          <w:rFonts w:ascii="Times New Roman" w:hAnsi="Times New Roman"/>
          <w:sz w:val="23"/>
          <w:szCs w:val="23"/>
        </w:rPr>
        <w:t xml:space="preserve">поселения </w:t>
      </w:r>
    </w:p>
    <w:p w:rsidR="00EC2DEE" w:rsidRPr="00EC2DEE" w:rsidRDefault="00EC2DEE" w:rsidP="00EC2DEE">
      <w:pPr>
        <w:pStyle w:val="a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                                                                                                   </w:t>
      </w:r>
      <w:r w:rsidRPr="00EC2DEE">
        <w:rPr>
          <w:rFonts w:ascii="Times New Roman" w:hAnsi="Times New Roman"/>
          <w:sz w:val="23"/>
          <w:szCs w:val="23"/>
        </w:rPr>
        <w:t xml:space="preserve">№12  от 03.04. </w:t>
      </w:r>
      <w:smartTag w:uri="urn:schemas-microsoft-com:office:smarttags" w:element="metricconverter">
        <w:smartTagPr>
          <w:attr w:name="ProductID" w:val="2020 г"/>
        </w:smartTagPr>
        <w:r w:rsidRPr="00EC2DEE">
          <w:rPr>
            <w:rFonts w:ascii="Times New Roman" w:hAnsi="Times New Roman"/>
            <w:sz w:val="23"/>
            <w:szCs w:val="23"/>
          </w:rPr>
          <w:t>2020 г</w:t>
        </w:r>
      </w:smartTag>
      <w:r w:rsidRPr="00EC2DEE">
        <w:rPr>
          <w:rFonts w:ascii="Times New Roman" w:hAnsi="Times New Roman"/>
          <w:sz w:val="23"/>
          <w:szCs w:val="23"/>
        </w:rPr>
        <w:t>.</w:t>
      </w:r>
    </w:p>
    <w:p w:rsidR="00EC2DEE" w:rsidRPr="00B873EC" w:rsidRDefault="00EC2DEE" w:rsidP="00EC2DEE">
      <w:pPr>
        <w:pStyle w:val="a3"/>
        <w:jc w:val="both"/>
        <w:rPr>
          <w:sz w:val="28"/>
          <w:szCs w:val="28"/>
        </w:rPr>
      </w:pPr>
      <w:r w:rsidRPr="00B873EC">
        <w:rPr>
          <w:sz w:val="28"/>
          <w:szCs w:val="28"/>
        </w:rPr>
        <w:t> </w:t>
      </w:r>
    </w:p>
    <w:p w:rsidR="00EC2DEE" w:rsidRPr="00B873EC" w:rsidRDefault="00EC2DEE" w:rsidP="00EC2DEE">
      <w:pPr>
        <w:pStyle w:val="a3"/>
        <w:jc w:val="both"/>
        <w:rPr>
          <w:sz w:val="28"/>
          <w:szCs w:val="28"/>
        </w:rPr>
      </w:pPr>
      <w:r w:rsidRPr="00B873EC">
        <w:rPr>
          <w:sz w:val="28"/>
          <w:szCs w:val="28"/>
        </w:rPr>
        <w:t>  </w:t>
      </w:r>
    </w:p>
    <w:p w:rsidR="00EC2DEE" w:rsidRPr="00CF5C38" w:rsidRDefault="00EC2DEE" w:rsidP="00CF5C38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CF5C38">
        <w:rPr>
          <w:rFonts w:ascii="Times New Roman" w:hAnsi="Times New Roman"/>
          <w:b/>
          <w:sz w:val="24"/>
          <w:szCs w:val="24"/>
        </w:rPr>
        <w:t>Порядок</w:t>
      </w:r>
    </w:p>
    <w:p w:rsidR="00EC2DEE" w:rsidRPr="00CF5C38" w:rsidRDefault="00EC2DEE" w:rsidP="00CF5C38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CF5C38">
        <w:rPr>
          <w:rFonts w:ascii="Times New Roman" w:hAnsi="Times New Roman"/>
          <w:b/>
          <w:sz w:val="24"/>
          <w:szCs w:val="24"/>
        </w:rPr>
        <w:t>разработки и  утверждения, периода действия, требований к составу</w:t>
      </w:r>
    </w:p>
    <w:p w:rsidR="00CF5C38" w:rsidRDefault="00EC2DEE" w:rsidP="00CF5C38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CF5C38">
        <w:rPr>
          <w:rFonts w:ascii="Times New Roman" w:hAnsi="Times New Roman"/>
          <w:b/>
          <w:sz w:val="24"/>
          <w:szCs w:val="24"/>
        </w:rPr>
        <w:t xml:space="preserve">и содержанию бюджетного прогноза </w:t>
      </w:r>
      <w:proofErr w:type="spellStart"/>
      <w:r w:rsidRPr="00CF5C38">
        <w:rPr>
          <w:rFonts w:ascii="Times New Roman" w:hAnsi="Times New Roman"/>
          <w:b/>
          <w:sz w:val="24"/>
          <w:szCs w:val="24"/>
        </w:rPr>
        <w:t>Пуркаевского</w:t>
      </w:r>
      <w:proofErr w:type="spellEnd"/>
      <w:r w:rsidRPr="00CF5C38">
        <w:rPr>
          <w:rFonts w:ascii="Times New Roman" w:hAnsi="Times New Roman"/>
          <w:b/>
          <w:sz w:val="24"/>
          <w:szCs w:val="24"/>
        </w:rPr>
        <w:t xml:space="preserve">   сельского поселения </w:t>
      </w:r>
    </w:p>
    <w:p w:rsidR="00EC2DEE" w:rsidRPr="00CF5C38" w:rsidRDefault="00EC2DEE" w:rsidP="00CF5C38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CF5C38">
        <w:rPr>
          <w:rFonts w:ascii="Times New Roman" w:hAnsi="Times New Roman"/>
          <w:b/>
          <w:sz w:val="24"/>
          <w:szCs w:val="24"/>
        </w:rPr>
        <w:t>на долгосрочный период</w:t>
      </w:r>
    </w:p>
    <w:p w:rsidR="00EC2DEE" w:rsidRPr="00B873EC" w:rsidRDefault="00EC2DEE" w:rsidP="00EC2D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2DEE" w:rsidRPr="00B873EC" w:rsidRDefault="00EC2DEE" w:rsidP="00EC2DE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73EC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:rsidR="00EC2DEE" w:rsidRPr="00EC2DEE" w:rsidRDefault="00EC2DEE" w:rsidP="00EC2DEE">
      <w:pPr>
        <w:pStyle w:val="a3"/>
        <w:ind w:firstLine="720"/>
        <w:jc w:val="both"/>
      </w:pPr>
      <w:r w:rsidRPr="00EC2DEE">
        <w:t xml:space="preserve">1.1. Настоящий Порядок разработан в соответствии с Бюджетным кодексом Российской Федерации, иными нормативными правовыми актами Российской Федерации, Уставом  </w:t>
      </w:r>
      <w:proofErr w:type="spellStart"/>
      <w:r w:rsidRPr="00EC2DEE">
        <w:t>Пуркаевского</w:t>
      </w:r>
      <w:proofErr w:type="spellEnd"/>
      <w:r w:rsidRPr="00EC2DEE">
        <w:t xml:space="preserve">   сельского поселения, и иными нормативными правовыми актами </w:t>
      </w:r>
      <w:proofErr w:type="spellStart"/>
      <w:r w:rsidRPr="00EC2DEE">
        <w:t>Пуркаевского</w:t>
      </w:r>
      <w:proofErr w:type="spellEnd"/>
      <w:r w:rsidRPr="00EC2DEE">
        <w:t xml:space="preserve">  сельского поселения, регулирующими бюджетные правоотношения, в целях:</w:t>
      </w:r>
    </w:p>
    <w:p w:rsidR="00EC2DEE" w:rsidRPr="00EC2DEE" w:rsidRDefault="00EC2DEE" w:rsidP="00EC2DEE">
      <w:pPr>
        <w:pStyle w:val="a3"/>
        <w:ind w:firstLine="720"/>
        <w:jc w:val="both"/>
      </w:pPr>
      <w:r w:rsidRPr="00EC2DEE">
        <w:t xml:space="preserve">- проведения в </w:t>
      </w:r>
      <w:proofErr w:type="spellStart"/>
      <w:r w:rsidRPr="00EC2DEE">
        <w:t>Пуркаевского</w:t>
      </w:r>
      <w:proofErr w:type="spellEnd"/>
      <w:r w:rsidRPr="00EC2DEE">
        <w:t xml:space="preserve">  сельском поселении предсказуемой и ответственной бюджетной политики;</w:t>
      </w:r>
    </w:p>
    <w:p w:rsidR="00EC2DEE" w:rsidRPr="00EC2DEE" w:rsidRDefault="00EC2DEE" w:rsidP="00EC2DEE">
      <w:pPr>
        <w:pStyle w:val="a3"/>
        <w:ind w:firstLine="720"/>
        <w:jc w:val="both"/>
      </w:pPr>
      <w:r w:rsidRPr="00EC2DEE">
        <w:t xml:space="preserve">- создания базовых условий для устойчивого экономического роста и макроэкономической стабильности поселения, сбалансированности и устойчивости бюджета </w:t>
      </w:r>
      <w:proofErr w:type="spellStart"/>
      <w:r w:rsidRPr="00EC2DEE">
        <w:t>Пуркаевского</w:t>
      </w:r>
      <w:proofErr w:type="spellEnd"/>
      <w:r w:rsidRPr="00EC2DEE">
        <w:t xml:space="preserve">  сельского поселения Дубенского района (далее – бюджета поселения);</w:t>
      </w:r>
    </w:p>
    <w:p w:rsidR="00EC2DEE" w:rsidRPr="00EC2DEE" w:rsidRDefault="00EC2DEE" w:rsidP="00EC2DEE">
      <w:pPr>
        <w:pStyle w:val="a3"/>
        <w:ind w:firstLine="720"/>
        <w:jc w:val="both"/>
      </w:pPr>
      <w:r w:rsidRPr="00EC2DEE">
        <w:t>- обеспечения бюджетного планирования и принятия муниципальных программ, мероприятий, инвестиционных и других проектов, направленных на социально-экономическое развитие поселения в соответствии с возможностями бюджета;</w:t>
      </w:r>
    </w:p>
    <w:p w:rsidR="00EC2DEE" w:rsidRPr="00EC2DEE" w:rsidRDefault="00EC2DEE" w:rsidP="00EC2DEE">
      <w:pPr>
        <w:pStyle w:val="a3"/>
        <w:ind w:firstLine="720"/>
        <w:jc w:val="both"/>
      </w:pPr>
      <w:r w:rsidRPr="00EC2DEE">
        <w:t>- обеспечения выполнения долгосрочной программы социально-экономического развития района в целях повышения уровня и качества жизни населения поселения посредством удовлетворения потребностей граждан в качественных муниципальных услугах.</w:t>
      </w:r>
    </w:p>
    <w:p w:rsidR="00EC2DEE" w:rsidRPr="00EC2DEE" w:rsidRDefault="00EC2DEE" w:rsidP="00EC2DE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 xml:space="preserve">1.2. Настоящий Порядок устанавливает процедуру утверждения, периода действия, а также требования к составу и содержанию бюджетного прогноза поселения на долгосрочный период. </w:t>
      </w:r>
    </w:p>
    <w:p w:rsidR="00EC2DEE" w:rsidRPr="00EC2DEE" w:rsidRDefault="00EC2DEE" w:rsidP="00EC2DEE">
      <w:pPr>
        <w:autoSpaceDE w:val="0"/>
        <w:autoSpaceDN w:val="0"/>
        <w:adjustRightInd w:val="0"/>
        <w:ind w:right="27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>1.3. Основные понятия, используемые в настоящем Порядке:</w:t>
      </w:r>
    </w:p>
    <w:p w:rsidR="00EC2DEE" w:rsidRPr="00EC2DEE" w:rsidRDefault="00EC2DEE" w:rsidP="00EC2DE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bCs/>
          <w:sz w:val="24"/>
          <w:szCs w:val="24"/>
        </w:rPr>
        <w:t xml:space="preserve">- бюджетный прогноз на долгосрочный период - документ, содержащий прогноз основных характеристик бюджета сельского поселения, показатели финансового обеспечения муниципальных программ на период их действия, иные показатели, характеризующие бюджет сельского поселения, а также содержащий основные подходы к формированию бюджетной </w:t>
      </w:r>
      <w:proofErr w:type="gramStart"/>
      <w:r w:rsidRPr="00EC2DEE">
        <w:rPr>
          <w:rFonts w:ascii="Times New Roman" w:hAnsi="Times New Roman" w:cs="Times New Roman"/>
          <w:bCs/>
          <w:sz w:val="24"/>
          <w:szCs w:val="24"/>
        </w:rPr>
        <w:t>политики на</w:t>
      </w:r>
      <w:proofErr w:type="gramEnd"/>
      <w:r w:rsidRPr="00EC2DEE">
        <w:rPr>
          <w:rFonts w:ascii="Times New Roman" w:hAnsi="Times New Roman" w:cs="Times New Roman"/>
          <w:bCs/>
          <w:sz w:val="24"/>
          <w:szCs w:val="24"/>
        </w:rPr>
        <w:t xml:space="preserve"> долгосрочный период (далее - Документ).</w:t>
      </w:r>
    </w:p>
    <w:p w:rsidR="00EC2DEE" w:rsidRPr="00EC2DEE" w:rsidRDefault="00EC2DEE" w:rsidP="00EC2DE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C2DEE" w:rsidRPr="00EC2DEE" w:rsidRDefault="00EC2DEE" w:rsidP="00EC2DE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C2DEE" w:rsidRPr="00EC2DEE" w:rsidRDefault="00EC2DEE" w:rsidP="00EC2DEE">
      <w:pPr>
        <w:pStyle w:val="consplusnormal0"/>
        <w:spacing w:before="0" w:beforeAutospacing="0" w:after="0" w:afterAutospacing="0"/>
        <w:jc w:val="center"/>
        <w:outlineLvl w:val="1"/>
        <w:rPr>
          <w:b/>
        </w:rPr>
      </w:pPr>
      <w:r w:rsidRPr="00EC2DEE">
        <w:rPr>
          <w:b/>
        </w:rPr>
        <w:t xml:space="preserve">II. Принятие решения о разработке </w:t>
      </w:r>
    </w:p>
    <w:p w:rsidR="00EC2DEE" w:rsidRPr="00EC2DEE" w:rsidRDefault="00EC2DEE" w:rsidP="00EC2DEE">
      <w:pPr>
        <w:pStyle w:val="consplusnormal0"/>
        <w:spacing w:before="0" w:beforeAutospacing="0" w:after="0" w:afterAutospacing="0"/>
        <w:jc w:val="center"/>
        <w:outlineLvl w:val="1"/>
        <w:rPr>
          <w:b/>
        </w:rPr>
      </w:pPr>
    </w:p>
    <w:p w:rsidR="00EC2DEE" w:rsidRPr="00EC2DEE" w:rsidRDefault="00EC2DEE" w:rsidP="00EC2DEE">
      <w:pPr>
        <w:pStyle w:val="a3"/>
        <w:ind w:firstLine="720"/>
        <w:jc w:val="both"/>
      </w:pPr>
      <w:r w:rsidRPr="00EC2DEE">
        <w:t xml:space="preserve"> 2.1. Долгосрочное бюджетное планирование </w:t>
      </w:r>
      <w:proofErr w:type="spellStart"/>
      <w:r w:rsidRPr="00EC2DEE">
        <w:t>Пуркаевского</w:t>
      </w:r>
      <w:proofErr w:type="spellEnd"/>
      <w:r w:rsidRPr="00EC2DEE">
        <w:t xml:space="preserve"> сельского поселения осуществляется путем формирования бюджетного прогноза  </w:t>
      </w:r>
      <w:proofErr w:type="spellStart"/>
      <w:r w:rsidRPr="00EC2DEE">
        <w:t>Пуркаевского</w:t>
      </w:r>
      <w:proofErr w:type="spellEnd"/>
      <w:r w:rsidRPr="00EC2DEE">
        <w:t xml:space="preserve"> сельского </w:t>
      </w:r>
      <w:r w:rsidRPr="00EC2DEE">
        <w:lastRenderedPageBreak/>
        <w:t xml:space="preserve">поселения на долгосрочный период в случае, если Совет депутатов </w:t>
      </w:r>
      <w:proofErr w:type="spellStart"/>
      <w:r w:rsidRPr="00EC2DEE">
        <w:t>Пуркаевского</w:t>
      </w:r>
      <w:proofErr w:type="spellEnd"/>
      <w:r w:rsidRPr="00EC2DEE">
        <w:t xml:space="preserve"> сельского поселения приняло решение о его формировании в соответствии с требованиями Бюджетного кодекса.</w:t>
      </w:r>
    </w:p>
    <w:p w:rsidR="00EC2DEE" w:rsidRPr="00EC2DEE" w:rsidRDefault="00EC2DEE" w:rsidP="00EC2DE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C2DEE" w:rsidRPr="00EC2DEE" w:rsidRDefault="00EC2DEE" w:rsidP="00EC2DEE">
      <w:pPr>
        <w:pStyle w:val="consplusnormal0"/>
        <w:spacing w:before="0" w:beforeAutospacing="0" w:after="0" w:afterAutospacing="0"/>
        <w:jc w:val="center"/>
        <w:outlineLvl w:val="1"/>
        <w:rPr>
          <w:b/>
        </w:rPr>
      </w:pPr>
      <w:r w:rsidRPr="00EC2DEE">
        <w:rPr>
          <w:b/>
        </w:rPr>
        <w:t xml:space="preserve">III. Требования к структуре (составу и содержанию) </w:t>
      </w:r>
    </w:p>
    <w:p w:rsidR="00EC2DEE" w:rsidRPr="00EC2DEE" w:rsidRDefault="00EC2DEE" w:rsidP="00EC2DEE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bCs/>
          <w:sz w:val="24"/>
          <w:szCs w:val="24"/>
        </w:rPr>
        <w:t xml:space="preserve">3.1. </w:t>
      </w:r>
      <w:r w:rsidRPr="00EC2DEE">
        <w:rPr>
          <w:rFonts w:ascii="Times New Roman" w:hAnsi="Times New Roman" w:cs="Times New Roman"/>
          <w:sz w:val="24"/>
          <w:szCs w:val="24"/>
        </w:rPr>
        <w:t xml:space="preserve">Документ разрабатывается исходя из положений </w:t>
      </w:r>
      <w:r w:rsidRPr="00EC2DEE">
        <w:rPr>
          <w:rFonts w:ascii="Times New Roman" w:hAnsi="Times New Roman" w:cs="Times New Roman"/>
          <w:spacing w:val="-6"/>
          <w:sz w:val="24"/>
          <w:szCs w:val="24"/>
        </w:rPr>
        <w:t>социально-экономического развития поселения</w:t>
      </w:r>
      <w:r w:rsidRPr="00EC2DEE">
        <w:rPr>
          <w:rFonts w:ascii="Times New Roman" w:hAnsi="Times New Roman" w:cs="Times New Roman"/>
          <w:sz w:val="24"/>
          <w:szCs w:val="24"/>
        </w:rPr>
        <w:t>.</w:t>
      </w:r>
    </w:p>
    <w:p w:rsidR="00EC2DEE" w:rsidRPr="00EC2DEE" w:rsidRDefault="00EC2DEE" w:rsidP="00EC2DEE">
      <w:pPr>
        <w:pStyle w:val="consplusnormal0"/>
        <w:spacing w:before="0" w:beforeAutospacing="0" w:after="0" w:afterAutospacing="0"/>
        <w:ind w:firstLine="720"/>
        <w:jc w:val="both"/>
        <w:outlineLvl w:val="1"/>
      </w:pPr>
      <w:r w:rsidRPr="00EC2DEE">
        <w:t>3.2. Долгосрочный бюджетный прогноз состоит из следующих частей:</w:t>
      </w:r>
    </w:p>
    <w:p w:rsidR="00EC2DEE" w:rsidRPr="00EC2DEE" w:rsidRDefault="00EC2DEE" w:rsidP="00EC2DEE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2DEE">
        <w:rPr>
          <w:rFonts w:ascii="Times New Roman" w:hAnsi="Times New Roman" w:cs="Times New Roman"/>
          <w:bCs/>
          <w:sz w:val="24"/>
          <w:szCs w:val="24"/>
        </w:rPr>
        <w:t xml:space="preserve">- прогноза основных характеристик бюджета сельского поселения; </w:t>
      </w:r>
    </w:p>
    <w:p w:rsidR="00EC2DEE" w:rsidRPr="00EC2DEE" w:rsidRDefault="00EC2DEE" w:rsidP="00EC2DEE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2DEE">
        <w:rPr>
          <w:rFonts w:ascii="Times New Roman" w:hAnsi="Times New Roman" w:cs="Times New Roman"/>
          <w:bCs/>
          <w:sz w:val="24"/>
          <w:szCs w:val="24"/>
        </w:rPr>
        <w:t>- показателей финансового обеспечения муниципальных программ на период их действия;</w:t>
      </w:r>
    </w:p>
    <w:p w:rsidR="00EC2DEE" w:rsidRPr="00EC2DEE" w:rsidRDefault="00EC2DEE" w:rsidP="00EC2DEE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2DEE">
        <w:rPr>
          <w:rFonts w:ascii="Times New Roman" w:hAnsi="Times New Roman" w:cs="Times New Roman"/>
          <w:bCs/>
          <w:sz w:val="24"/>
          <w:szCs w:val="24"/>
        </w:rPr>
        <w:t>- основных подходов к формированию бюджетной политики;</w:t>
      </w:r>
    </w:p>
    <w:p w:rsidR="00EC2DEE" w:rsidRPr="00EC2DEE" w:rsidRDefault="00EC2DEE" w:rsidP="00EC2DEE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2DEE">
        <w:rPr>
          <w:rFonts w:ascii="Times New Roman" w:hAnsi="Times New Roman" w:cs="Times New Roman"/>
          <w:bCs/>
          <w:sz w:val="24"/>
          <w:szCs w:val="24"/>
        </w:rPr>
        <w:t>- иных показателей, характеризующих бюджет сельского поселения.</w:t>
      </w:r>
    </w:p>
    <w:p w:rsidR="00EC2DEE" w:rsidRPr="00EC2DEE" w:rsidRDefault="00EC2DEE" w:rsidP="00EC2DEE">
      <w:pPr>
        <w:pStyle w:val="a3"/>
        <w:ind w:firstLine="720"/>
        <w:jc w:val="center"/>
      </w:pPr>
    </w:p>
    <w:p w:rsidR="00EC2DEE" w:rsidRPr="00EC2DEE" w:rsidRDefault="00EC2DEE" w:rsidP="00EC2DEE">
      <w:pPr>
        <w:pStyle w:val="a3"/>
        <w:jc w:val="center"/>
      </w:pPr>
      <w:r w:rsidRPr="00EC2DEE">
        <w:rPr>
          <w:b/>
        </w:rPr>
        <w:t>IV.</w:t>
      </w:r>
      <w:r w:rsidRPr="00EC2DEE">
        <w:rPr>
          <w:rStyle w:val="ab"/>
          <w:bCs/>
        </w:rPr>
        <w:t xml:space="preserve"> Порядок внесения изменений</w:t>
      </w:r>
    </w:p>
    <w:p w:rsidR="00EC2DEE" w:rsidRPr="00EC2DEE" w:rsidRDefault="00EC2DEE" w:rsidP="00EC2DE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>4.1. Документ может быть изменен с учетом изменения прогноза социально-экономического развития поселения на соответствующий период и принятого решения о соответствующем бюджете без продления периода его действия.</w:t>
      </w:r>
    </w:p>
    <w:p w:rsidR="00EC2DEE" w:rsidRPr="00EC2DEE" w:rsidRDefault="00EC2DEE" w:rsidP="00EC2DEE">
      <w:pPr>
        <w:autoSpaceDE w:val="0"/>
        <w:autoSpaceDN w:val="0"/>
        <w:adjustRightInd w:val="0"/>
        <w:ind w:right="-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>4.2. Вместе с проектом изменений готовится  пояснительная записка с описанием влияния предлагаемых изменений на бюджетный прогноз и его целевые показатели, обоснование эффективности принимаемых решений, финансово-экономическое обоснование предлагаемых изменений.</w:t>
      </w:r>
    </w:p>
    <w:p w:rsidR="00EC2DEE" w:rsidRPr="00EC2DEE" w:rsidRDefault="00EC2DEE" w:rsidP="00EC2DEE">
      <w:pPr>
        <w:pStyle w:val="a3"/>
        <w:ind w:firstLine="720"/>
        <w:jc w:val="center"/>
      </w:pPr>
    </w:p>
    <w:p w:rsidR="00EC2DEE" w:rsidRPr="00EC2DEE" w:rsidRDefault="00EC2DEE" w:rsidP="00EC2DEE">
      <w:pPr>
        <w:pStyle w:val="a3"/>
        <w:ind w:firstLine="720"/>
        <w:jc w:val="center"/>
        <w:rPr>
          <w:b/>
        </w:rPr>
      </w:pPr>
      <w:r w:rsidRPr="00EC2DEE">
        <w:rPr>
          <w:b/>
        </w:rPr>
        <w:t>V.  Утверждение документа</w:t>
      </w:r>
    </w:p>
    <w:p w:rsidR="00EC2DEE" w:rsidRPr="00EC2DEE" w:rsidRDefault="00EC2DEE" w:rsidP="00EC2DE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 xml:space="preserve">5.1. Проект документа или проект изменений в документ (за исключением показателей финансового обеспечения муниципальных программ) представляется в Совет депутатов </w:t>
      </w:r>
      <w:proofErr w:type="spellStart"/>
      <w:r w:rsidRPr="00EC2DEE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sz w:val="24"/>
          <w:szCs w:val="24"/>
        </w:rPr>
        <w:t xml:space="preserve"> сельского поселения одновременно с проектом решения о бюджете </w:t>
      </w:r>
      <w:proofErr w:type="spellStart"/>
      <w:r w:rsidRPr="00EC2DEE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района. </w:t>
      </w:r>
    </w:p>
    <w:p w:rsidR="00EC2DEE" w:rsidRPr="00EC2DEE" w:rsidRDefault="00EC2DEE" w:rsidP="00EC2DE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 xml:space="preserve">5.2. Документ или изменения в него утверждаются Администрацией </w:t>
      </w:r>
      <w:proofErr w:type="spellStart"/>
      <w:r w:rsidRPr="00EC2DEE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sz w:val="24"/>
          <w:szCs w:val="24"/>
        </w:rPr>
        <w:t xml:space="preserve"> сельского поселения в срок, не превышающий 2-х месяцев со дня официального опубликования решения о бюджете </w:t>
      </w:r>
      <w:proofErr w:type="spellStart"/>
      <w:r w:rsidRPr="00EC2DEE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EC2DE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 района.</w:t>
      </w:r>
    </w:p>
    <w:p w:rsidR="00EC2DEE" w:rsidRPr="00EC2DEE" w:rsidRDefault="00EC2DEE" w:rsidP="00EC2DEE">
      <w:pPr>
        <w:pStyle w:val="a3"/>
        <w:ind w:firstLine="720"/>
        <w:jc w:val="both"/>
      </w:pPr>
    </w:p>
    <w:p w:rsidR="00EC2DEE" w:rsidRPr="00EC2DEE" w:rsidRDefault="00EC2DEE" w:rsidP="00EC2DEE">
      <w:pPr>
        <w:pStyle w:val="a3"/>
        <w:ind w:firstLine="720"/>
        <w:jc w:val="center"/>
        <w:rPr>
          <w:b/>
        </w:rPr>
      </w:pPr>
      <w:r w:rsidRPr="00EC2DEE">
        <w:rPr>
          <w:b/>
        </w:rPr>
        <w:t>VI.  Период действия документа</w:t>
      </w:r>
    </w:p>
    <w:p w:rsidR="00EC2DEE" w:rsidRPr="00EC2DEE" w:rsidRDefault="00EC2DEE" w:rsidP="00EC2DE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2DEE">
        <w:rPr>
          <w:rFonts w:ascii="Times New Roman" w:hAnsi="Times New Roman" w:cs="Times New Roman"/>
          <w:sz w:val="24"/>
          <w:szCs w:val="24"/>
        </w:rPr>
        <w:t>6.1. Документ разрабатывается каждые три года на шесть и более лет на основе прогноза социально-экономического развития поселения на соответствующий период.</w:t>
      </w:r>
    </w:p>
    <w:p w:rsidR="0013143D" w:rsidRDefault="0013143D" w:rsidP="0013143D">
      <w:pPr>
        <w:ind w:firstLine="708"/>
        <w:rPr>
          <w:sz w:val="28"/>
          <w:szCs w:val="28"/>
        </w:rPr>
      </w:pPr>
    </w:p>
    <w:p w:rsidR="00BC77B3" w:rsidRDefault="00BC77B3" w:rsidP="00BC77B3">
      <w:pPr>
        <w:tabs>
          <w:tab w:val="center" w:pos="5099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C77B3" w:rsidRPr="00B42D62" w:rsidRDefault="00BC77B3" w:rsidP="00BC77B3">
      <w:pPr>
        <w:tabs>
          <w:tab w:val="center" w:pos="5099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2D62">
        <w:rPr>
          <w:rFonts w:ascii="Times New Roman" w:hAnsi="Times New Roman" w:cs="Times New Roman"/>
          <w:b/>
          <w:bCs/>
          <w:sz w:val="24"/>
          <w:szCs w:val="24"/>
        </w:rPr>
        <w:lastRenderedPageBreak/>
        <w:t>АДМИНИСТРАЦИЯ ПУРКАЕВСКОГО СЕЛЬСКОГО ПОСЕЛЕНИЯ ДУБЕНСКОГО МУНИЦИПАЛЬНОГО РАЙОНА</w:t>
      </w:r>
    </w:p>
    <w:p w:rsidR="00BC77B3" w:rsidRPr="00B42D62" w:rsidRDefault="00BC77B3" w:rsidP="00BC77B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2D62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BC77B3" w:rsidRPr="00B42D62" w:rsidRDefault="00BC77B3" w:rsidP="00BC77B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2D62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BC77B3" w:rsidRDefault="00BC77B3" w:rsidP="00BC77B3">
      <w:pPr>
        <w:rPr>
          <w:rFonts w:ascii="Times New Roman" w:hAnsi="Times New Roman" w:cs="Times New Roman"/>
          <w:sz w:val="28"/>
          <w:szCs w:val="28"/>
        </w:rPr>
      </w:pPr>
    </w:p>
    <w:p w:rsidR="00BC77B3" w:rsidRPr="00AF007A" w:rsidRDefault="00BC77B3" w:rsidP="00BC77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06</w:t>
      </w:r>
      <w:r w:rsidRPr="00AF007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04.2020</w:t>
      </w:r>
      <w:r w:rsidRPr="00AF007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13</w:t>
      </w:r>
    </w:p>
    <w:p w:rsidR="00BC77B3" w:rsidRPr="00AF007A" w:rsidRDefault="00BC77B3" w:rsidP="00BC77B3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07A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Пуркаево</w:t>
      </w:r>
      <w:proofErr w:type="spellEnd"/>
    </w:p>
    <w:p w:rsidR="00BC77B3" w:rsidRPr="00B42D62" w:rsidRDefault="00BC77B3" w:rsidP="00BC77B3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C77B3" w:rsidRPr="00BC77B3" w:rsidRDefault="00BC77B3" w:rsidP="00BC77B3">
      <w:pPr>
        <w:pStyle w:val="1"/>
        <w:jc w:val="center"/>
        <w:rPr>
          <w:color w:val="000000" w:themeColor="text1"/>
          <w:sz w:val="24"/>
          <w:szCs w:val="24"/>
        </w:rPr>
      </w:pPr>
      <w:r w:rsidRPr="00BC77B3">
        <w:rPr>
          <w:color w:val="000000" w:themeColor="text1"/>
          <w:sz w:val="24"/>
          <w:szCs w:val="24"/>
        </w:rPr>
        <w:t>ОБ УТВЕРЖДЕНИИ ПОРЯДКА РАЗРАБОТКИ СРЕДНЕСРОЧНОГО ФИНАНСОВОГО ПЛАНА  ПУРКАЕВСКОГО СЕЛЬСКОГО ПОСЕЛЕНИЯ ДУБЕНСКОГО МУНИЦИПАЛЬНОГО РАЙОНА РЕСПУБЛИКИ МОРДОВИЯ</w:t>
      </w:r>
    </w:p>
    <w:p w:rsidR="00BC77B3" w:rsidRPr="00B42D62" w:rsidRDefault="00BC77B3" w:rsidP="00BC77B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6" w:history="1">
        <w:r w:rsidRPr="00B42D62">
          <w:rPr>
            <w:rStyle w:val="ac"/>
            <w:rFonts w:ascii="Times New Roman" w:hAnsi="Times New Roman" w:cs="Times New Roman"/>
            <w:sz w:val="24"/>
            <w:szCs w:val="24"/>
          </w:rPr>
          <w:t>статьей 174</w:t>
        </w:r>
      </w:hyperlink>
      <w:r w:rsidRPr="00B42D62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 и руководствуясь Уставом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Мордовия,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42D62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B42D62">
        <w:rPr>
          <w:rFonts w:ascii="Times New Roman" w:hAnsi="Times New Roman" w:cs="Times New Roman"/>
          <w:sz w:val="24"/>
          <w:szCs w:val="24"/>
        </w:rPr>
        <w:t xml:space="preserve"> о с т а </w:t>
      </w:r>
      <w:proofErr w:type="spellStart"/>
      <w:r w:rsidRPr="00B42D62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о в л я е т: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 xml:space="preserve">1. Утвердить Порядок разработки среднесрочного финансового плана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Мордовия, согласно </w:t>
      </w:r>
      <w:hyperlink w:anchor="sub_10000" w:history="1">
        <w:r w:rsidRPr="00B42D62">
          <w:rPr>
            <w:rStyle w:val="ac"/>
            <w:rFonts w:ascii="Times New Roman" w:hAnsi="Times New Roman" w:cs="Times New Roman"/>
            <w:sz w:val="24"/>
            <w:szCs w:val="24"/>
          </w:rPr>
          <w:t>приложению 1</w:t>
        </w:r>
      </w:hyperlink>
      <w:r w:rsidRPr="00B42D62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BC77B3" w:rsidRPr="00B42D62" w:rsidRDefault="00BC77B3" w:rsidP="00BC77B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 xml:space="preserve">2. Опубликовать настоящее постановление в официальном печатном издании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http:dubenki.e-mordovia.ru.</w:t>
      </w:r>
    </w:p>
    <w:p w:rsidR="00BC77B3" w:rsidRPr="00B42D62" w:rsidRDefault="00BC77B3" w:rsidP="00BC77B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после его официального опубликования.</w:t>
      </w:r>
    </w:p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77B3" w:rsidRPr="00B42D62" w:rsidRDefault="00BC77B3" w:rsidP="00BC77B3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Радаева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Т.В.</w:t>
      </w:r>
    </w:p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77B3" w:rsidRPr="00B42D62" w:rsidRDefault="00BC77B3" w:rsidP="00BC77B3">
      <w:pPr>
        <w:ind w:firstLine="698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r w:rsidRPr="00B42D62">
        <w:rPr>
          <w:rStyle w:val="ae"/>
          <w:rFonts w:ascii="Times New Roman" w:hAnsi="Times New Roman" w:cs="Times New Roman"/>
          <w:sz w:val="24"/>
          <w:szCs w:val="24"/>
        </w:rPr>
        <w:t>Приложение 1</w:t>
      </w:r>
      <w:r w:rsidRPr="00B42D62">
        <w:rPr>
          <w:rStyle w:val="ae"/>
          <w:rFonts w:ascii="Times New Roman" w:hAnsi="Times New Roman" w:cs="Times New Roman"/>
          <w:sz w:val="24"/>
          <w:szCs w:val="24"/>
        </w:rPr>
        <w:br/>
        <w:t xml:space="preserve">к </w:t>
      </w:r>
      <w:hyperlink w:anchor="sub_0" w:history="1">
        <w:r w:rsidRPr="00B42D62">
          <w:rPr>
            <w:rStyle w:val="ac"/>
            <w:rFonts w:ascii="Times New Roman" w:hAnsi="Times New Roman" w:cs="Times New Roman"/>
            <w:sz w:val="24"/>
            <w:szCs w:val="24"/>
          </w:rPr>
          <w:t>постановлению</w:t>
        </w:r>
      </w:hyperlink>
      <w:r w:rsidRPr="00B42D62">
        <w:rPr>
          <w:rStyle w:val="ae"/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BC77B3" w:rsidRPr="00B42D62" w:rsidRDefault="00BC77B3" w:rsidP="00BC77B3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42D62">
        <w:rPr>
          <w:rStyle w:val="ae"/>
          <w:rFonts w:ascii="Times New Roman" w:hAnsi="Times New Roman" w:cs="Times New Roman"/>
          <w:sz w:val="24"/>
          <w:szCs w:val="24"/>
        </w:rPr>
        <w:br/>
        <w:t>Дубенского муниципального района</w:t>
      </w:r>
      <w:r w:rsidRPr="00B42D62">
        <w:rPr>
          <w:rStyle w:val="ae"/>
          <w:rFonts w:ascii="Times New Roman" w:hAnsi="Times New Roman" w:cs="Times New Roman"/>
          <w:sz w:val="24"/>
          <w:szCs w:val="24"/>
        </w:rPr>
        <w:br/>
        <w:t>от</w:t>
      </w:r>
      <w:r>
        <w:rPr>
          <w:rStyle w:val="ae"/>
          <w:rFonts w:ascii="Times New Roman" w:hAnsi="Times New Roman" w:cs="Times New Roman"/>
          <w:sz w:val="24"/>
          <w:szCs w:val="24"/>
        </w:rPr>
        <w:t xml:space="preserve"> 06</w:t>
      </w:r>
      <w:r w:rsidRPr="00B42D62">
        <w:rPr>
          <w:rStyle w:val="ae"/>
          <w:rFonts w:ascii="Times New Roman" w:hAnsi="Times New Roman" w:cs="Times New Roman"/>
          <w:sz w:val="24"/>
          <w:szCs w:val="24"/>
        </w:rPr>
        <w:t>.</w:t>
      </w:r>
      <w:r>
        <w:rPr>
          <w:rStyle w:val="ae"/>
          <w:rFonts w:ascii="Times New Roman" w:hAnsi="Times New Roman" w:cs="Times New Roman"/>
          <w:sz w:val="24"/>
          <w:szCs w:val="24"/>
        </w:rPr>
        <w:t>04</w:t>
      </w:r>
      <w:r w:rsidRPr="00B42D62">
        <w:rPr>
          <w:rStyle w:val="ae"/>
          <w:rFonts w:ascii="Times New Roman" w:hAnsi="Times New Roman" w:cs="Times New Roman"/>
          <w:sz w:val="24"/>
          <w:szCs w:val="24"/>
        </w:rPr>
        <w:t xml:space="preserve"> .2020 г. N </w:t>
      </w:r>
      <w:r>
        <w:rPr>
          <w:rStyle w:val="ae"/>
          <w:rFonts w:ascii="Times New Roman" w:hAnsi="Times New Roman" w:cs="Times New Roman"/>
          <w:sz w:val="24"/>
          <w:szCs w:val="24"/>
        </w:rPr>
        <w:t>13</w:t>
      </w:r>
    </w:p>
    <w:p w:rsidR="00BC77B3" w:rsidRPr="00B42D62" w:rsidRDefault="00BC77B3" w:rsidP="00BC77B3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BC77B3" w:rsidRPr="00B42D62" w:rsidRDefault="00BC77B3" w:rsidP="00BC77B3">
      <w:pPr>
        <w:rPr>
          <w:rFonts w:ascii="Times New Roman" w:hAnsi="Times New Roman" w:cs="Times New Roman"/>
          <w:sz w:val="24"/>
          <w:szCs w:val="24"/>
        </w:rPr>
      </w:pPr>
    </w:p>
    <w:p w:rsidR="00BC77B3" w:rsidRPr="00BC77B3" w:rsidRDefault="00BC77B3" w:rsidP="00BC77B3">
      <w:pPr>
        <w:pStyle w:val="1"/>
        <w:jc w:val="center"/>
        <w:rPr>
          <w:color w:val="000000" w:themeColor="text1"/>
          <w:sz w:val="24"/>
          <w:szCs w:val="24"/>
        </w:rPr>
      </w:pPr>
      <w:r w:rsidRPr="00BC77B3">
        <w:rPr>
          <w:color w:val="000000" w:themeColor="text1"/>
          <w:sz w:val="24"/>
          <w:szCs w:val="24"/>
        </w:rPr>
        <w:t>Порядок</w:t>
      </w:r>
      <w:r w:rsidRPr="00BC77B3">
        <w:rPr>
          <w:color w:val="000000" w:themeColor="text1"/>
          <w:sz w:val="24"/>
          <w:szCs w:val="24"/>
        </w:rPr>
        <w:br/>
        <w:t xml:space="preserve">составления среднесрочного финансового плана </w:t>
      </w:r>
      <w:proofErr w:type="spellStart"/>
      <w:r w:rsidRPr="00BC77B3">
        <w:rPr>
          <w:color w:val="000000" w:themeColor="text1"/>
          <w:sz w:val="24"/>
          <w:szCs w:val="24"/>
        </w:rPr>
        <w:t>Пуркаевского</w:t>
      </w:r>
      <w:proofErr w:type="spellEnd"/>
      <w:r w:rsidRPr="00BC77B3">
        <w:rPr>
          <w:color w:val="000000" w:themeColor="text1"/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BC77B3" w:rsidRPr="00BC77B3" w:rsidRDefault="00BC77B3" w:rsidP="00BC77B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C77B3" w:rsidRPr="00BC77B3" w:rsidRDefault="00BC77B3" w:rsidP="00BC77B3">
      <w:pPr>
        <w:pStyle w:val="1"/>
        <w:rPr>
          <w:color w:val="000000" w:themeColor="text1"/>
        </w:rPr>
      </w:pPr>
      <w:bookmarkStart w:id="15" w:name="sub_100"/>
      <w:r w:rsidRPr="00BC77B3">
        <w:rPr>
          <w:color w:val="000000" w:themeColor="text1"/>
        </w:rPr>
        <w:t>1. Общие положения</w:t>
      </w:r>
    </w:p>
    <w:bookmarkEnd w:id="15"/>
    <w:p w:rsidR="00BC77B3" w:rsidRPr="00B42D62" w:rsidRDefault="00BC77B3" w:rsidP="00BC77B3">
      <w:pPr>
        <w:rPr>
          <w:rFonts w:ascii="Times New Roman" w:hAnsi="Times New Roman" w:cs="Times New Roman"/>
          <w:sz w:val="24"/>
          <w:szCs w:val="24"/>
        </w:rPr>
      </w:pP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101"/>
      <w:r w:rsidRPr="00B42D62">
        <w:rPr>
          <w:rFonts w:ascii="Times New Roman" w:hAnsi="Times New Roman" w:cs="Times New Roman"/>
          <w:sz w:val="24"/>
          <w:szCs w:val="24"/>
        </w:rPr>
        <w:t xml:space="preserve">1. Настоящий Порядок регламентирует формирование среднесрочного финансового плана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(далее - среднесрочный финансовый план) в целях обеспечения системности планирования и упорядочения работы по разработке и утверждению среднесрочного финансового плана и формированию основных параметров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(далее - бюджет).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102"/>
      <w:bookmarkEnd w:id="16"/>
      <w:r w:rsidRPr="00B42D62">
        <w:rPr>
          <w:rFonts w:ascii="Times New Roman" w:hAnsi="Times New Roman" w:cs="Times New Roman"/>
          <w:sz w:val="24"/>
          <w:szCs w:val="24"/>
        </w:rPr>
        <w:t xml:space="preserve">2. Среднесрочный финансовый план - документ, содержащий основные параметры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района, который разрабатывается и утверждается в случае, если проект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составляется и утверждается на очередной финансовый год.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103"/>
      <w:bookmarkEnd w:id="17"/>
      <w:r w:rsidRPr="00B42D62">
        <w:rPr>
          <w:rFonts w:ascii="Times New Roman" w:hAnsi="Times New Roman" w:cs="Times New Roman"/>
          <w:sz w:val="24"/>
          <w:szCs w:val="24"/>
        </w:rPr>
        <w:t>3. Среднесрочный финансовый план разрабатывается в целях:</w:t>
      </w:r>
    </w:p>
    <w:bookmarkEnd w:id="18"/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- информирования о финансовом отражении среднесрочных тенденций развития экономики и социальной сферы;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- комплексного прогнозирования финансовых последствий разрабатываемых и реализуемых реформ, программ, правовых актов;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lastRenderedPageBreak/>
        <w:t xml:space="preserve">- выявления необходимости и возможности осуществления в перспективе мер в области финансовой политики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района;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 xml:space="preserve">- отслеживания долгосрочных негативных тенденций и своевременного </w:t>
      </w:r>
      <w:proofErr w:type="gramStart"/>
      <w:r w:rsidRPr="00B42D62">
        <w:rPr>
          <w:rFonts w:ascii="Times New Roman" w:hAnsi="Times New Roman" w:cs="Times New Roman"/>
          <w:sz w:val="24"/>
          <w:szCs w:val="24"/>
        </w:rPr>
        <w:t>принятия</w:t>
      </w:r>
      <w:proofErr w:type="gramEnd"/>
      <w:r w:rsidRPr="00B42D62">
        <w:rPr>
          <w:rFonts w:ascii="Times New Roman" w:hAnsi="Times New Roman" w:cs="Times New Roman"/>
          <w:sz w:val="24"/>
          <w:szCs w:val="24"/>
        </w:rPr>
        <w:t xml:space="preserve"> соответствующих мер.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104"/>
      <w:r w:rsidRPr="00B42D62">
        <w:rPr>
          <w:rFonts w:ascii="Times New Roman" w:hAnsi="Times New Roman" w:cs="Times New Roman"/>
          <w:sz w:val="24"/>
          <w:szCs w:val="24"/>
        </w:rPr>
        <w:t>4. В настоящем Порядке используются следующие понятия:</w:t>
      </w:r>
    </w:p>
    <w:bookmarkEnd w:id="19"/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- текущий финансовый год - год, в котором осуществляется исполнение бюджета, составление и рассмотрение проекта бюджета на очередной финансовый год;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- очередной финансовый год - год, следующий за текущим финансовым годом;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- плановый период - два финансовых года, следующие за очередным финансовым годом.</w:t>
      </w:r>
    </w:p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77B3" w:rsidRPr="00BC77B3" w:rsidRDefault="00BC77B3" w:rsidP="00BC77B3">
      <w:pPr>
        <w:pStyle w:val="1"/>
        <w:rPr>
          <w:color w:val="000000" w:themeColor="text1"/>
        </w:rPr>
      </w:pPr>
      <w:bookmarkStart w:id="20" w:name="sub_200"/>
      <w:r w:rsidRPr="00BC77B3">
        <w:rPr>
          <w:color w:val="000000" w:themeColor="text1"/>
        </w:rPr>
        <w:t>2. Разработка среднесрочного финансового плана</w:t>
      </w:r>
    </w:p>
    <w:bookmarkEnd w:id="20"/>
    <w:p w:rsidR="00BC77B3" w:rsidRPr="00B42D62" w:rsidRDefault="00BC77B3" w:rsidP="00BC77B3">
      <w:pPr>
        <w:rPr>
          <w:rFonts w:ascii="Times New Roman" w:hAnsi="Times New Roman" w:cs="Times New Roman"/>
          <w:sz w:val="24"/>
          <w:szCs w:val="24"/>
        </w:rPr>
      </w:pP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1" w:name="sub_105"/>
      <w:r w:rsidRPr="00B42D62">
        <w:rPr>
          <w:rFonts w:ascii="Times New Roman" w:hAnsi="Times New Roman" w:cs="Times New Roman"/>
          <w:sz w:val="24"/>
          <w:szCs w:val="24"/>
        </w:rPr>
        <w:t xml:space="preserve">5. Составление среднесрочного финансового плана осуществляет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Мордовия.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2" w:name="sub_106"/>
      <w:bookmarkEnd w:id="21"/>
      <w:r w:rsidRPr="00B42D62">
        <w:rPr>
          <w:rFonts w:ascii="Times New Roman" w:hAnsi="Times New Roman" w:cs="Times New Roman"/>
          <w:sz w:val="24"/>
          <w:szCs w:val="24"/>
        </w:rPr>
        <w:t>6. Среднесрочный финансовый план составляется на очередной финансовый год и плановый период.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107"/>
      <w:bookmarkEnd w:id="22"/>
      <w:r w:rsidRPr="00B42D62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B42D62">
        <w:rPr>
          <w:rFonts w:ascii="Times New Roman" w:hAnsi="Times New Roman" w:cs="Times New Roman"/>
          <w:sz w:val="24"/>
          <w:szCs w:val="24"/>
        </w:rPr>
        <w:t xml:space="preserve">Среднесрочный финансовый план разрабатывается на основе прогноза социально-экономического развития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района, бюджета на текущий год, данных отчета об исполнении бюджета за прошедший год и ожидаемом исполнении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за текущий год, а также основных направлений налоговой и бюджетной политики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 Дубенского муниципального района.</w:t>
      </w:r>
      <w:proofErr w:type="gramEnd"/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108"/>
      <w:bookmarkEnd w:id="23"/>
      <w:r w:rsidRPr="00B42D62">
        <w:rPr>
          <w:rFonts w:ascii="Times New Roman" w:hAnsi="Times New Roman" w:cs="Times New Roman"/>
          <w:sz w:val="24"/>
          <w:szCs w:val="24"/>
        </w:rPr>
        <w:t xml:space="preserve">8. Среднесрочный финансовый план составляется по форме согласно </w:t>
      </w:r>
      <w:hyperlink w:anchor="sub_1000" w:history="1">
        <w:r w:rsidRPr="00B42D62">
          <w:rPr>
            <w:rStyle w:val="ac"/>
            <w:rFonts w:ascii="Times New Roman" w:hAnsi="Times New Roman" w:cs="Times New Roman"/>
            <w:b/>
            <w:sz w:val="24"/>
            <w:szCs w:val="24"/>
          </w:rPr>
          <w:t>Приложению 1</w:t>
        </w:r>
      </w:hyperlink>
      <w:r w:rsidRPr="00B42D62">
        <w:rPr>
          <w:rFonts w:ascii="Times New Roman" w:hAnsi="Times New Roman" w:cs="Times New Roman"/>
          <w:sz w:val="24"/>
          <w:szCs w:val="24"/>
        </w:rPr>
        <w:t xml:space="preserve"> к настоящему Порядку с выделением объемов бюджетных ассигнований по главным распорядителям бюджетных средств и муниципальным программам по форме согласно </w:t>
      </w:r>
      <w:hyperlink w:anchor="sub_2000" w:history="1">
        <w:r w:rsidRPr="00B42D62">
          <w:rPr>
            <w:rStyle w:val="ac"/>
            <w:rFonts w:ascii="Times New Roman" w:hAnsi="Times New Roman" w:cs="Times New Roman"/>
            <w:b/>
            <w:sz w:val="24"/>
            <w:szCs w:val="24"/>
          </w:rPr>
          <w:t>Приложению 2</w:t>
        </w:r>
      </w:hyperlink>
      <w:r w:rsidRPr="00B42D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2D62">
        <w:rPr>
          <w:rFonts w:ascii="Times New Roman" w:hAnsi="Times New Roman" w:cs="Times New Roman"/>
          <w:sz w:val="24"/>
          <w:szCs w:val="24"/>
        </w:rPr>
        <w:t>к настоящему Порядку.</w:t>
      </w:r>
    </w:p>
    <w:bookmarkEnd w:id="24"/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 xml:space="preserve">Распределение в очередном финансовом году и плановом периоде между городскими и сельскими поселениями Дубенского муниципального района дотаций на выравнивание бюджетной обеспеченности поселений отражается по форме согласно </w:t>
      </w:r>
      <w:hyperlink w:anchor="sub_3000" w:history="1">
        <w:r w:rsidRPr="00B42D62">
          <w:rPr>
            <w:rStyle w:val="ac"/>
            <w:rFonts w:ascii="Times New Roman" w:hAnsi="Times New Roman" w:cs="Times New Roman"/>
            <w:b/>
            <w:sz w:val="24"/>
            <w:szCs w:val="24"/>
          </w:rPr>
          <w:t>Приложению 3</w:t>
        </w:r>
      </w:hyperlink>
      <w:r w:rsidRPr="00B42D62">
        <w:rPr>
          <w:rFonts w:ascii="Times New Roman" w:hAnsi="Times New Roman" w:cs="Times New Roman"/>
          <w:sz w:val="24"/>
          <w:szCs w:val="24"/>
        </w:rPr>
        <w:t xml:space="preserve"> к настоящему Порядку.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 xml:space="preserve">Среднесрочный финансовый план составляется в соответствии с Методикой формирования и учета показателей среднесрочного финансового плана при подготовке проекта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(</w:t>
      </w:r>
      <w:hyperlink w:anchor="sub_4000" w:history="1">
        <w:r w:rsidRPr="00B42D62">
          <w:rPr>
            <w:rStyle w:val="ac"/>
            <w:rFonts w:ascii="Times New Roman" w:hAnsi="Times New Roman" w:cs="Times New Roman"/>
            <w:b/>
            <w:sz w:val="24"/>
            <w:szCs w:val="24"/>
          </w:rPr>
          <w:t>приложение 4</w:t>
        </w:r>
      </w:hyperlink>
      <w:r w:rsidRPr="00B42D62">
        <w:rPr>
          <w:rFonts w:ascii="Times New Roman" w:hAnsi="Times New Roman" w:cs="Times New Roman"/>
          <w:sz w:val="24"/>
          <w:szCs w:val="24"/>
        </w:rPr>
        <w:t xml:space="preserve"> к настоящему Порядку).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109"/>
      <w:r w:rsidRPr="00B42D62">
        <w:rPr>
          <w:rFonts w:ascii="Times New Roman" w:hAnsi="Times New Roman" w:cs="Times New Roman"/>
          <w:sz w:val="24"/>
          <w:szCs w:val="24"/>
        </w:rPr>
        <w:lastRenderedPageBreak/>
        <w:t>9. Среднесрочный финансовый план разрабатывается путем уточнения параметров на плановый период и добавления параметров на второй год планового периода. Показатели среднесрочного финансового плана носят индикативный характер и могут быть изменены при разработке и утверждении среднесрочного финансового плана на очередной финансовый год и плановый период.</w:t>
      </w:r>
    </w:p>
    <w:bookmarkEnd w:id="25"/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77B3" w:rsidRPr="00BC77B3" w:rsidRDefault="00BC77B3" w:rsidP="00BC77B3">
      <w:pPr>
        <w:pStyle w:val="1"/>
        <w:rPr>
          <w:color w:val="000000" w:themeColor="text1"/>
        </w:rPr>
      </w:pPr>
      <w:bookmarkStart w:id="26" w:name="sub_300"/>
      <w:r w:rsidRPr="00BC77B3">
        <w:rPr>
          <w:color w:val="000000" w:themeColor="text1"/>
        </w:rPr>
        <w:t>3. Утверждение среднесрочного финансового плана</w:t>
      </w:r>
    </w:p>
    <w:bookmarkEnd w:id="26"/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110"/>
      <w:r w:rsidRPr="00B42D62">
        <w:rPr>
          <w:rFonts w:ascii="Times New Roman" w:hAnsi="Times New Roman" w:cs="Times New Roman"/>
          <w:sz w:val="24"/>
          <w:szCs w:val="24"/>
        </w:rPr>
        <w:t xml:space="preserve">10. Проект среднесрочного финансового плана с пояснительной запиской к нему представляется  Главе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одновременно с проектом бюджета на очередной финансовый год. Пояснительная записка к проекту среднесрочного финансового плана должна содержать обоснование параметров среднесрочного финансового плана, их сопоставление с ранее одобренными параметрами, причины планируемых изменений.</w:t>
      </w:r>
      <w:bookmarkEnd w:id="27"/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Показатели среднесрочного финансового плана и основные показатели проекта бюджета должны соответствовать друг другу.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111"/>
      <w:r w:rsidRPr="00B42D62">
        <w:rPr>
          <w:rFonts w:ascii="Times New Roman" w:hAnsi="Times New Roman" w:cs="Times New Roman"/>
          <w:sz w:val="24"/>
          <w:szCs w:val="24"/>
        </w:rPr>
        <w:t xml:space="preserve">11. Среднесрочный финансовый план утверждается Постановлением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района.</w:t>
      </w:r>
    </w:p>
    <w:p w:rsidR="00BC77B3" w:rsidRPr="00B42D62" w:rsidRDefault="00BC77B3" w:rsidP="00BC77B3">
      <w:pPr>
        <w:ind w:firstLine="698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112"/>
      <w:bookmarkEnd w:id="28"/>
      <w:r w:rsidRPr="00B42D62">
        <w:rPr>
          <w:rFonts w:ascii="Times New Roman" w:hAnsi="Times New Roman" w:cs="Times New Roman"/>
          <w:sz w:val="24"/>
          <w:szCs w:val="24"/>
        </w:rPr>
        <w:t xml:space="preserve">12. Утвержденный среднесрочный финансовый план направляется в Совет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одновременно с проектом бюджета на очередной финансовый год.</w:t>
      </w:r>
    </w:p>
    <w:bookmarkEnd w:id="29"/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77B3" w:rsidRPr="00B42D62" w:rsidRDefault="00BC77B3" w:rsidP="00BC77B3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bookmarkStart w:id="30" w:name="sub_1000"/>
      <w:r w:rsidRPr="00B42D62">
        <w:rPr>
          <w:rStyle w:val="ae"/>
          <w:rFonts w:ascii="Times New Roman" w:hAnsi="Times New Roman" w:cs="Times New Roman"/>
          <w:sz w:val="24"/>
          <w:szCs w:val="24"/>
        </w:rPr>
        <w:t>Приложение 1</w:t>
      </w:r>
      <w:r w:rsidRPr="00B42D62">
        <w:rPr>
          <w:rStyle w:val="ae"/>
          <w:rFonts w:ascii="Times New Roman" w:hAnsi="Times New Roman" w:cs="Times New Roman"/>
          <w:sz w:val="24"/>
          <w:szCs w:val="24"/>
        </w:rPr>
        <w:br/>
        <w:t xml:space="preserve">к </w:t>
      </w:r>
      <w:hyperlink w:anchor="sub_10000" w:history="1">
        <w:r w:rsidRPr="00B42D62">
          <w:rPr>
            <w:rStyle w:val="ac"/>
            <w:rFonts w:ascii="Times New Roman" w:hAnsi="Times New Roman" w:cs="Times New Roman"/>
            <w:sz w:val="24"/>
            <w:szCs w:val="24"/>
          </w:rPr>
          <w:t>Порядку</w:t>
        </w:r>
      </w:hyperlink>
      <w:r w:rsidRPr="00B42D62">
        <w:rPr>
          <w:rStyle w:val="ae"/>
          <w:rFonts w:ascii="Times New Roman" w:hAnsi="Times New Roman" w:cs="Times New Roman"/>
          <w:sz w:val="24"/>
          <w:szCs w:val="24"/>
        </w:rPr>
        <w:t xml:space="preserve"> формирования среднесрочного</w:t>
      </w:r>
      <w:r w:rsidRPr="00B42D62">
        <w:rPr>
          <w:rStyle w:val="ae"/>
          <w:rFonts w:ascii="Times New Roman" w:hAnsi="Times New Roman" w:cs="Times New Roman"/>
          <w:sz w:val="24"/>
          <w:szCs w:val="24"/>
        </w:rPr>
        <w:br/>
        <w:t xml:space="preserve">финансового плана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BC77B3" w:rsidRPr="00B42D62" w:rsidRDefault="00BC77B3" w:rsidP="00BC77B3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B42D62">
        <w:rPr>
          <w:rStyle w:val="ae"/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bookmarkEnd w:id="30"/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77B3" w:rsidRPr="00BC77B3" w:rsidRDefault="00BC77B3" w:rsidP="00BC77B3">
      <w:pPr>
        <w:pStyle w:val="1"/>
        <w:jc w:val="center"/>
        <w:rPr>
          <w:color w:val="000000" w:themeColor="text1"/>
        </w:rPr>
      </w:pPr>
      <w:r w:rsidRPr="00BC77B3">
        <w:rPr>
          <w:color w:val="000000" w:themeColor="text1"/>
        </w:rPr>
        <w:t xml:space="preserve">Среднесрочный финансовый план </w:t>
      </w:r>
      <w:proofErr w:type="spellStart"/>
      <w:r w:rsidRPr="00BC77B3">
        <w:rPr>
          <w:color w:val="000000" w:themeColor="text1"/>
        </w:rPr>
        <w:t>Пуркаевского</w:t>
      </w:r>
      <w:proofErr w:type="spellEnd"/>
      <w:r w:rsidRPr="00BC77B3">
        <w:rPr>
          <w:color w:val="000000" w:themeColor="text1"/>
        </w:rPr>
        <w:t xml:space="preserve"> сельского поселения Дубенского муниципального района на </w:t>
      </w:r>
      <w:proofErr w:type="spellStart"/>
      <w:r w:rsidRPr="00BC77B3">
        <w:rPr>
          <w:color w:val="000000" w:themeColor="text1"/>
        </w:rPr>
        <w:t>______годы</w:t>
      </w:r>
      <w:proofErr w:type="spellEnd"/>
    </w:p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77B3" w:rsidRPr="00B42D62" w:rsidRDefault="00BC77B3" w:rsidP="00BC77B3">
      <w:pPr>
        <w:ind w:firstLine="69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(тыс. руб.)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80"/>
        <w:gridCol w:w="1680"/>
        <w:gridCol w:w="2100"/>
        <w:gridCol w:w="1540"/>
        <w:gridCol w:w="1400"/>
      </w:tblGrid>
      <w:tr w:rsidR="00BC77B3" w:rsidRPr="00B42D62" w:rsidTr="00411E9E"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Показатели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Текущий финансовый год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2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Плановый период</w:t>
            </w:r>
          </w:p>
        </w:tc>
      </w:tr>
      <w:tr w:rsidR="00BC77B3" w:rsidRPr="00B42D62" w:rsidTr="00411E9E"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1-й год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2-й год</w:t>
            </w:r>
          </w:p>
        </w:tc>
      </w:tr>
      <w:tr w:rsidR="00BC77B3" w:rsidRPr="00B42D62" w:rsidTr="00411E9E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>
              <w:rPr>
                <w:rFonts w:ascii="Times New Roman" w:hAnsi="Times New Roman" w:cs="Times New Roman"/>
              </w:rPr>
              <w:t>Пуркаевского</w:t>
            </w:r>
            <w:proofErr w:type="spellEnd"/>
            <w:r w:rsidRPr="00B42D62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BC77B3" w:rsidRPr="00B42D62" w:rsidTr="00411E9E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lastRenderedPageBreak/>
              <w:t>Доходы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BC77B3" w:rsidRPr="00B42D62" w:rsidTr="00411E9E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Расходы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BC77B3" w:rsidRPr="00B42D62" w:rsidTr="00411E9E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Дефицит "</w:t>
            </w:r>
            <w:proofErr w:type="gramStart"/>
            <w:r w:rsidRPr="00B42D62">
              <w:rPr>
                <w:rFonts w:ascii="Times New Roman" w:hAnsi="Times New Roman" w:cs="Times New Roman"/>
              </w:rPr>
              <w:t>-"</w:t>
            </w:r>
            <w:proofErr w:type="gramEnd"/>
            <w:r w:rsidRPr="00B42D6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42D62">
              <w:rPr>
                <w:rFonts w:ascii="Times New Roman" w:hAnsi="Times New Roman" w:cs="Times New Roman"/>
              </w:rPr>
              <w:t>профицит</w:t>
            </w:r>
            <w:proofErr w:type="spellEnd"/>
            <w:r w:rsidRPr="00B42D62">
              <w:rPr>
                <w:rFonts w:ascii="Times New Roman" w:hAnsi="Times New Roman" w:cs="Times New Roman"/>
              </w:rPr>
              <w:t xml:space="preserve"> "+"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BC77B3" w:rsidRPr="00B42D62" w:rsidTr="00411E9E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Районный бюджет Дубенского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BC77B3" w:rsidRPr="00B42D62" w:rsidTr="00411E9E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Доходы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BC77B3" w:rsidRPr="00B42D62" w:rsidTr="00411E9E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Расходы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BC77B3" w:rsidRPr="00B42D62" w:rsidTr="00411E9E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Дефицит "</w:t>
            </w:r>
            <w:proofErr w:type="gramStart"/>
            <w:r w:rsidRPr="00B42D62">
              <w:rPr>
                <w:rFonts w:ascii="Times New Roman" w:hAnsi="Times New Roman" w:cs="Times New Roman"/>
              </w:rPr>
              <w:t>-"</w:t>
            </w:r>
            <w:proofErr w:type="gramEnd"/>
            <w:r w:rsidRPr="00B42D6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42D62">
              <w:rPr>
                <w:rFonts w:ascii="Times New Roman" w:hAnsi="Times New Roman" w:cs="Times New Roman"/>
              </w:rPr>
              <w:t>профицит</w:t>
            </w:r>
            <w:proofErr w:type="spellEnd"/>
            <w:r w:rsidRPr="00B42D62">
              <w:rPr>
                <w:rFonts w:ascii="Times New Roman" w:hAnsi="Times New Roman" w:cs="Times New Roman"/>
              </w:rPr>
              <w:t xml:space="preserve"> "+"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BC77B3" w:rsidRPr="00B42D62" w:rsidTr="00411E9E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 xml:space="preserve">Верхний предел муниципального внутреннего долга </w:t>
            </w:r>
            <w:proofErr w:type="spellStart"/>
            <w:r>
              <w:rPr>
                <w:rFonts w:ascii="Times New Roman" w:hAnsi="Times New Roman" w:cs="Times New Roman"/>
              </w:rPr>
              <w:t>Пуркаевского</w:t>
            </w:r>
            <w:proofErr w:type="spellEnd"/>
            <w:r w:rsidRPr="00B42D62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на 1 января года, следующего за отчетным финансовым годом и каждым годом планового периода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</w:tbl>
    <w:p w:rsidR="00BC77B3" w:rsidRPr="00B42D62" w:rsidRDefault="00BC77B3" w:rsidP="00BC77B3">
      <w:pPr>
        <w:rPr>
          <w:rFonts w:ascii="Times New Roman" w:hAnsi="Times New Roman" w:cs="Times New Roman"/>
          <w:sz w:val="24"/>
          <w:szCs w:val="24"/>
        </w:rPr>
      </w:pPr>
    </w:p>
    <w:p w:rsidR="00BC77B3" w:rsidRPr="00B42D62" w:rsidRDefault="00BC77B3" w:rsidP="00BC77B3">
      <w:pPr>
        <w:ind w:firstLine="698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r w:rsidRPr="00B42D62">
        <w:rPr>
          <w:rStyle w:val="ae"/>
          <w:rFonts w:ascii="Times New Roman" w:hAnsi="Times New Roman" w:cs="Times New Roman"/>
          <w:sz w:val="24"/>
          <w:szCs w:val="24"/>
        </w:rPr>
        <w:t>Приложение 2</w:t>
      </w:r>
      <w:r w:rsidRPr="00B42D62">
        <w:rPr>
          <w:rStyle w:val="ae"/>
          <w:rFonts w:ascii="Times New Roman" w:hAnsi="Times New Roman" w:cs="Times New Roman"/>
          <w:sz w:val="24"/>
          <w:szCs w:val="24"/>
        </w:rPr>
        <w:br/>
        <w:t xml:space="preserve">к </w:t>
      </w:r>
      <w:hyperlink w:anchor="sub_10000" w:history="1">
        <w:r w:rsidRPr="00B42D62">
          <w:rPr>
            <w:rStyle w:val="ac"/>
            <w:rFonts w:ascii="Times New Roman" w:hAnsi="Times New Roman" w:cs="Times New Roman"/>
            <w:sz w:val="24"/>
            <w:szCs w:val="24"/>
          </w:rPr>
          <w:t>Порядку</w:t>
        </w:r>
      </w:hyperlink>
      <w:r w:rsidRPr="00B42D62">
        <w:rPr>
          <w:rStyle w:val="ae"/>
          <w:rFonts w:ascii="Times New Roman" w:hAnsi="Times New Roman" w:cs="Times New Roman"/>
          <w:sz w:val="24"/>
          <w:szCs w:val="24"/>
        </w:rPr>
        <w:t xml:space="preserve"> формирования среднесрочного</w:t>
      </w:r>
      <w:r w:rsidRPr="00B42D62">
        <w:rPr>
          <w:rStyle w:val="ae"/>
          <w:rFonts w:ascii="Times New Roman" w:hAnsi="Times New Roman" w:cs="Times New Roman"/>
          <w:sz w:val="24"/>
          <w:szCs w:val="24"/>
        </w:rPr>
        <w:br/>
        <w:t>финансового плана</w:t>
      </w:r>
      <w:r w:rsidRPr="00B42D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42D62">
        <w:rPr>
          <w:rStyle w:val="ae"/>
          <w:rFonts w:ascii="Times New Roman" w:hAnsi="Times New Roman" w:cs="Times New Roman"/>
          <w:sz w:val="24"/>
          <w:szCs w:val="24"/>
        </w:rPr>
        <w:t xml:space="preserve"> </w:t>
      </w:r>
    </w:p>
    <w:p w:rsidR="00BC77B3" w:rsidRPr="00B42D62" w:rsidRDefault="00BC77B3" w:rsidP="00BC77B3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B42D62">
        <w:rPr>
          <w:rStyle w:val="ae"/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p w:rsidR="00BC77B3" w:rsidRPr="00B42D62" w:rsidRDefault="00BC77B3" w:rsidP="00BC77B3">
      <w:pPr>
        <w:rPr>
          <w:rFonts w:ascii="Times New Roman" w:hAnsi="Times New Roman" w:cs="Times New Roman"/>
          <w:sz w:val="24"/>
          <w:szCs w:val="24"/>
        </w:rPr>
      </w:pPr>
    </w:p>
    <w:p w:rsidR="00BC77B3" w:rsidRPr="00BC77B3" w:rsidRDefault="00BC77B3" w:rsidP="00BC77B3">
      <w:pPr>
        <w:pStyle w:val="1"/>
        <w:jc w:val="center"/>
        <w:rPr>
          <w:color w:val="000000" w:themeColor="text1"/>
        </w:rPr>
      </w:pPr>
      <w:r w:rsidRPr="00BC77B3">
        <w:rPr>
          <w:color w:val="000000" w:themeColor="text1"/>
        </w:rPr>
        <w:t>Объемы бюджетных ассигнований по главным распорядителям бюджетных средств по разделам, подразделам, целевым статьям и видам расходов классификации расходов бюджета</w:t>
      </w:r>
    </w:p>
    <w:p w:rsidR="00BC77B3" w:rsidRPr="00B42D62" w:rsidRDefault="00BC77B3" w:rsidP="00BC77B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47"/>
        <w:gridCol w:w="970"/>
        <w:gridCol w:w="970"/>
        <w:gridCol w:w="970"/>
        <w:gridCol w:w="1109"/>
        <w:gridCol w:w="970"/>
        <w:gridCol w:w="1109"/>
        <w:gridCol w:w="1109"/>
        <w:gridCol w:w="970"/>
        <w:gridCol w:w="970"/>
      </w:tblGrid>
      <w:tr w:rsidR="00BC77B3" w:rsidRPr="00B42D62" w:rsidTr="00411E9E"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 xml:space="preserve">Наименование главных распорядителей средств бюджета </w:t>
            </w:r>
            <w:proofErr w:type="spellStart"/>
            <w:r>
              <w:rPr>
                <w:rFonts w:ascii="Times New Roman" w:hAnsi="Times New Roman" w:cs="Times New Roman"/>
              </w:rPr>
              <w:t>Пуркаевского</w:t>
            </w:r>
            <w:proofErr w:type="spellEnd"/>
            <w:r w:rsidRPr="00B42D62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Код главного распорядителя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Раздел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Подраздел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Целевая статья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Вид расходов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Текущий финансовый год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Плановый период</w:t>
            </w:r>
          </w:p>
        </w:tc>
      </w:tr>
      <w:tr w:rsidR="00BC77B3" w:rsidRPr="00B42D62" w:rsidTr="00411E9E"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1-й год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2-й год</w:t>
            </w:r>
          </w:p>
        </w:tc>
      </w:tr>
      <w:tr w:rsidR="00BC77B3" w:rsidRPr="00B42D62" w:rsidTr="00411E9E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BC77B3" w:rsidRPr="00B42D62" w:rsidTr="00411E9E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BC77B3" w:rsidRPr="00B42D62" w:rsidTr="00411E9E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BC77B3" w:rsidRPr="00B42D62" w:rsidTr="00411E9E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BC77B3" w:rsidRPr="00B42D62" w:rsidTr="00411E9E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BC77B3" w:rsidRPr="00B42D62" w:rsidTr="00411E9E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</w:tbl>
    <w:p w:rsidR="00BC77B3" w:rsidRPr="00B42D62" w:rsidRDefault="00BC77B3" w:rsidP="00BC77B3">
      <w:pPr>
        <w:rPr>
          <w:rFonts w:ascii="Times New Roman" w:hAnsi="Times New Roman" w:cs="Times New Roman"/>
          <w:sz w:val="24"/>
          <w:szCs w:val="24"/>
        </w:rPr>
      </w:pPr>
    </w:p>
    <w:p w:rsidR="00BC77B3" w:rsidRPr="00B42D62" w:rsidRDefault="00BC77B3" w:rsidP="00BC77B3">
      <w:pPr>
        <w:ind w:firstLine="698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bookmarkStart w:id="31" w:name="sub_3000"/>
    </w:p>
    <w:p w:rsidR="00BC77B3" w:rsidRPr="00B42D62" w:rsidRDefault="00BC77B3" w:rsidP="00BC77B3">
      <w:pPr>
        <w:ind w:firstLine="698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</w:p>
    <w:p w:rsidR="00BC77B3" w:rsidRPr="00B42D62" w:rsidRDefault="00BC77B3" w:rsidP="00BC77B3">
      <w:pPr>
        <w:ind w:firstLine="698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r w:rsidRPr="00B42D62">
        <w:rPr>
          <w:rStyle w:val="ae"/>
          <w:rFonts w:ascii="Times New Roman" w:hAnsi="Times New Roman" w:cs="Times New Roman"/>
          <w:sz w:val="24"/>
          <w:szCs w:val="24"/>
        </w:rPr>
        <w:t>Приложение 3</w:t>
      </w:r>
      <w:r w:rsidRPr="00B42D62">
        <w:rPr>
          <w:rStyle w:val="ae"/>
          <w:rFonts w:ascii="Times New Roman" w:hAnsi="Times New Roman" w:cs="Times New Roman"/>
          <w:sz w:val="24"/>
          <w:szCs w:val="24"/>
        </w:rPr>
        <w:br/>
        <w:t xml:space="preserve">к </w:t>
      </w:r>
      <w:hyperlink w:anchor="sub_10000" w:history="1">
        <w:r w:rsidRPr="00B42D62">
          <w:rPr>
            <w:rStyle w:val="ac"/>
            <w:rFonts w:ascii="Times New Roman" w:hAnsi="Times New Roman" w:cs="Times New Roman"/>
            <w:sz w:val="24"/>
            <w:szCs w:val="24"/>
          </w:rPr>
          <w:t>Порядку</w:t>
        </w:r>
      </w:hyperlink>
      <w:r w:rsidRPr="00B42D62">
        <w:rPr>
          <w:rStyle w:val="ae"/>
          <w:rFonts w:ascii="Times New Roman" w:hAnsi="Times New Roman" w:cs="Times New Roman"/>
          <w:sz w:val="24"/>
          <w:szCs w:val="24"/>
        </w:rPr>
        <w:t xml:space="preserve"> формирования среднесрочного</w:t>
      </w:r>
      <w:r w:rsidRPr="00B42D62">
        <w:rPr>
          <w:rStyle w:val="ae"/>
          <w:rFonts w:ascii="Times New Roman" w:hAnsi="Times New Roman" w:cs="Times New Roman"/>
          <w:sz w:val="24"/>
          <w:szCs w:val="24"/>
        </w:rPr>
        <w:br/>
        <w:t>финансового плана</w:t>
      </w:r>
      <w:r w:rsidRPr="00B42D6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C77B3" w:rsidRPr="00B42D62" w:rsidRDefault="00BC77B3" w:rsidP="00BC77B3">
      <w:pPr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42D62">
        <w:rPr>
          <w:rStyle w:val="ae"/>
          <w:rFonts w:ascii="Times New Roman" w:hAnsi="Times New Roman" w:cs="Times New Roman"/>
          <w:sz w:val="24"/>
          <w:szCs w:val="24"/>
        </w:rPr>
        <w:t xml:space="preserve"> Дубенского муниципального района</w:t>
      </w:r>
    </w:p>
    <w:bookmarkEnd w:id="31"/>
    <w:p w:rsidR="00BC77B3" w:rsidRPr="00B42D62" w:rsidRDefault="00BC77B3" w:rsidP="00BC77B3">
      <w:pPr>
        <w:rPr>
          <w:rFonts w:ascii="Times New Roman" w:hAnsi="Times New Roman" w:cs="Times New Roman"/>
          <w:sz w:val="24"/>
          <w:szCs w:val="24"/>
        </w:rPr>
      </w:pPr>
    </w:p>
    <w:p w:rsidR="00BC77B3" w:rsidRPr="00BC77B3" w:rsidRDefault="00BC77B3" w:rsidP="00BC77B3">
      <w:pPr>
        <w:pStyle w:val="1"/>
        <w:jc w:val="center"/>
        <w:rPr>
          <w:color w:val="000000" w:themeColor="text1"/>
        </w:rPr>
      </w:pPr>
      <w:r w:rsidRPr="00BC77B3">
        <w:rPr>
          <w:color w:val="000000" w:themeColor="text1"/>
        </w:rPr>
        <w:t>Распределение дотаций на выравнивание бюджетной обеспеченности между городскими и сельскими поселениями на _______ годы</w:t>
      </w:r>
    </w:p>
    <w:p w:rsidR="00BC77B3" w:rsidRPr="00B42D62" w:rsidRDefault="00BC77B3" w:rsidP="00BC77B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0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5"/>
        <w:gridCol w:w="1980"/>
        <w:gridCol w:w="1620"/>
        <w:gridCol w:w="1620"/>
      </w:tblGrid>
      <w:tr w:rsidR="00BC77B3" w:rsidRPr="00B42D62" w:rsidTr="00411E9E">
        <w:tc>
          <w:tcPr>
            <w:tcW w:w="4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Наименование городских и сельских поселений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Плановый период</w:t>
            </w:r>
          </w:p>
        </w:tc>
      </w:tr>
      <w:tr w:rsidR="00BC77B3" w:rsidRPr="00B42D62" w:rsidTr="00411E9E">
        <w:tc>
          <w:tcPr>
            <w:tcW w:w="4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1-й год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B42D62">
              <w:rPr>
                <w:rFonts w:ascii="Times New Roman" w:hAnsi="Times New Roman" w:cs="Times New Roman"/>
              </w:rPr>
              <w:t>2-й год</w:t>
            </w:r>
          </w:p>
        </w:tc>
      </w:tr>
      <w:tr w:rsidR="00BC77B3" w:rsidRPr="00B42D62" w:rsidTr="00411E9E"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BC77B3" w:rsidRPr="00B42D62" w:rsidTr="00411E9E"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BC77B3" w:rsidRPr="00B42D62" w:rsidTr="00411E9E"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77B3" w:rsidRPr="00B42D62" w:rsidRDefault="00BC77B3" w:rsidP="00411E9E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</w:tbl>
    <w:p w:rsidR="00BC77B3" w:rsidRPr="00B42D62" w:rsidRDefault="00BC77B3" w:rsidP="00BC77B3">
      <w:pPr>
        <w:ind w:firstLine="698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bookmarkStart w:id="32" w:name="sub_4000"/>
    </w:p>
    <w:p w:rsidR="00BC77B3" w:rsidRPr="00B42D62" w:rsidRDefault="00BC77B3" w:rsidP="00BC77B3">
      <w:pPr>
        <w:ind w:firstLine="698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</w:p>
    <w:p w:rsidR="00BC77B3" w:rsidRPr="00B42D62" w:rsidRDefault="00BC77B3" w:rsidP="00BC77B3">
      <w:pPr>
        <w:ind w:firstLine="698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r w:rsidRPr="00B42D62">
        <w:rPr>
          <w:rStyle w:val="ae"/>
          <w:rFonts w:ascii="Times New Roman" w:hAnsi="Times New Roman" w:cs="Times New Roman"/>
          <w:sz w:val="24"/>
          <w:szCs w:val="24"/>
        </w:rPr>
        <w:t>Приложение 4</w:t>
      </w:r>
      <w:r w:rsidRPr="00B42D62">
        <w:rPr>
          <w:rStyle w:val="ae"/>
          <w:rFonts w:ascii="Times New Roman" w:hAnsi="Times New Roman" w:cs="Times New Roman"/>
          <w:sz w:val="24"/>
          <w:szCs w:val="24"/>
        </w:rPr>
        <w:br/>
        <w:t xml:space="preserve">к </w:t>
      </w:r>
      <w:hyperlink w:anchor="sub_10000" w:history="1">
        <w:r w:rsidRPr="00B42D62">
          <w:rPr>
            <w:rStyle w:val="ac"/>
            <w:rFonts w:ascii="Times New Roman" w:hAnsi="Times New Roman" w:cs="Times New Roman"/>
            <w:sz w:val="24"/>
            <w:szCs w:val="24"/>
          </w:rPr>
          <w:t>Порядку</w:t>
        </w:r>
      </w:hyperlink>
      <w:r w:rsidRPr="00B42D62">
        <w:rPr>
          <w:rStyle w:val="ae"/>
          <w:rFonts w:ascii="Times New Roman" w:hAnsi="Times New Roman" w:cs="Times New Roman"/>
          <w:sz w:val="24"/>
          <w:szCs w:val="24"/>
        </w:rPr>
        <w:t xml:space="preserve"> формирования среднесрочного</w:t>
      </w:r>
      <w:r w:rsidRPr="00B42D62">
        <w:rPr>
          <w:rStyle w:val="ae"/>
          <w:rFonts w:ascii="Times New Roman" w:hAnsi="Times New Roman" w:cs="Times New Roman"/>
          <w:sz w:val="24"/>
          <w:szCs w:val="24"/>
        </w:rPr>
        <w:br/>
        <w:t>финансового плана</w:t>
      </w:r>
      <w:r w:rsidRPr="00B42D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C77B3" w:rsidRPr="00B42D62" w:rsidRDefault="00BC77B3" w:rsidP="00BC77B3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B42D62">
        <w:rPr>
          <w:rStyle w:val="ae"/>
          <w:rFonts w:ascii="Times New Roman" w:hAnsi="Times New Roman" w:cs="Times New Roman"/>
          <w:sz w:val="24"/>
          <w:szCs w:val="24"/>
        </w:rPr>
        <w:t xml:space="preserve"> Дубенского муниципального района</w:t>
      </w:r>
    </w:p>
    <w:bookmarkEnd w:id="32"/>
    <w:p w:rsidR="00BC77B3" w:rsidRPr="00B42D62" w:rsidRDefault="00BC77B3" w:rsidP="00BC77B3">
      <w:pPr>
        <w:rPr>
          <w:rFonts w:ascii="Times New Roman" w:hAnsi="Times New Roman" w:cs="Times New Roman"/>
          <w:sz w:val="24"/>
          <w:szCs w:val="24"/>
        </w:rPr>
      </w:pPr>
    </w:p>
    <w:p w:rsidR="00BC77B3" w:rsidRPr="00BC77B3" w:rsidRDefault="00BC77B3" w:rsidP="00BC77B3">
      <w:pPr>
        <w:pStyle w:val="1"/>
        <w:jc w:val="center"/>
        <w:rPr>
          <w:color w:val="000000" w:themeColor="text1"/>
          <w:sz w:val="24"/>
          <w:szCs w:val="24"/>
        </w:rPr>
      </w:pPr>
      <w:r w:rsidRPr="00BC77B3">
        <w:rPr>
          <w:color w:val="000000" w:themeColor="text1"/>
          <w:sz w:val="24"/>
          <w:szCs w:val="24"/>
        </w:rPr>
        <w:t>Методика</w:t>
      </w:r>
      <w:r w:rsidRPr="00BC77B3">
        <w:rPr>
          <w:color w:val="000000" w:themeColor="text1"/>
          <w:sz w:val="24"/>
          <w:szCs w:val="24"/>
        </w:rPr>
        <w:br/>
        <w:t xml:space="preserve">формирования и учета показателей среднесрочного финансового плана при подготовке проекта решения о бюджете </w:t>
      </w:r>
      <w:proofErr w:type="spellStart"/>
      <w:r w:rsidRPr="00BC77B3">
        <w:rPr>
          <w:color w:val="000000" w:themeColor="text1"/>
          <w:sz w:val="24"/>
          <w:szCs w:val="24"/>
        </w:rPr>
        <w:t>Пуркаевского</w:t>
      </w:r>
      <w:proofErr w:type="spellEnd"/>
      <w:r w:rsidRPr="00BC77B3">
        <w:rPr>
          <w:color w:val="000000" w:themeColor="text1"/>
          <w:sz w:val="24"/>
          <w:szCs w:val="24"/>
        </w:rPr>
        <w:t xml:space="preserve"> сельского поселения Дубенского муниципального района на очередной финансовый год</w:t>
      </w:r>
    </w:p>
    <w:p w:rsidR="00BC77B3" w:rsidRPr="00BC77B3" w:rsidRDefault="00BC77B3" w:rsidP="00BC77B3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C77B3" w:rsidRPr="00BC77B3" w:rsidRDefault="00BC77B3" w:rsidP="00BC77B3">
      <w:pPr>
        <w:pStyle w:val="1"/>
        <w:jc w:val="center"/>
        <w:rPr>
          <w:color w:val="000000" w:themeColor="text1"/>
          <w:sz w:val="24"/>
          <w:szCs w:val="24"/>
        </w:rPr>
      </w:pPr>
      <w:bookmarkStart w:id="33" w:name="sub_410"/>
      <w:r w:rsidRPr="00BC77B3">
        <w:rPr>
          <w:color w:val="000000" w:themeColor="text1"/>
          <w:sz w:val="24"/>
          <w:szCs w:val="24"/>
        </w:rPr>
        <w:t>1. Формирование доходов</w:t>
      </w:r>
    </w:p>
    <w:bookmarkEnd w:id="33"/>
    <w:p w:rsidR="00BC77B3" w:rsidRPr="00BC77B3" w:rsidRDefault="00BC77B3" w:rsidP="00BC77B3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4" w:name="sub_401"/>
      <w:r w:rsidRPr="00B42D62">
        <w:rPr>
          <w:rFonts w:ascii="Times New Roman" w:hAnsi="Times New Roman" w:cs="Times New Roman"/>
          <w:sz w:val="24"/>
          <w:szCs w:val="24"/>
        </w:rPr>
        <w:t xml:space="preserve">1. Расчет доходов среднесрочного финансового плана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(далее - среднесрочного финансового плана) составляется в двух вариантах </w:t>
      </w:r>
      <w:proofErr w:type="gramStart"/>
      <w:r w:rsidRPr="00B42D62">
        <w:rPr>
          <w:rFonts w:ascii="Times New Roman" w:hAnsi="Times New Roman" w:cs="Times New Roman"/>
          <w:sz w:val="24"/>
          <w:szCs w:val="24"/>
        </w:rPr>
        <w:t xml:space="preserve">исходя из основных направлений налоговой и </w:t>
      </w:r>
      <w:r w:rsidRPr="00B42D62">
        <w:rPr>
          <w:rFonts w:ascii="Times New Roman" w:hAnsi="Times New Roman" w:cs="Times New Roman"/>
          <w:sz w:val="24"/>
          <w:szCs w:val="24"/>
        </w:rPr>
        <w:lastRenderedPageBreak/>
        <w:t>бюджетной политики и основывается</w:t>
      </w:r>
      <w:proofErr w:type="gramEnd"/>
      <w:r w:rsidRPr="00B42D62">
        <w:rPr>
          <w:rFonts w:ascii="Times New Roman" w:hAnsi="Times New Roman" w:cs="Times New Roman"/>
          <w:sz w:val="24"/>
          <w:szCs w:val="24"/>
        </w:rPr>
        <w:t xml:space="preserve"> на следующих макроэкономических показателях развития Красинского сельского поселения Дубенского муниципального района:</w:t>
      </w:r>
    </w:p>
    <w:bookmarkEnd w:id="34"/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темп роста потребительских цен (индекс инфляции);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темп роста фонда оплаты труда;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5" w:name="sub_402"/>
      <w:r w:rsidRPr="00B42D62">
        <w:rPr>
          <w:rFonts w:ascii="Times New Roman" w:hAnsi="Times New Roman" w:cs="Times New Roman"/>
          <w:sz w:val="24"/>
          <w:szCs w:val="24"/>
        </w:rPr>
        <w:t xml:space="preserve">2. Структура доходной части среднесрочного финансового плана состоит </w:t>
      </w:r>
      <w:proofErr w:type="gramStart"/>
      <w:r w:rsidRPr="00B42D62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B42D62">
        <w:rPr>
          <w:rFonts w:ascii="Times New Roman" w:hAnsi="Times New Roman" w:cs="Times New Roman"/>
          <w:sz w:val="24"/>
          <w:szCs w:val="24"/>
        </w:rPr>
        <w:t>:</w:t>
      </w:r>
    </w:p>
    <w:bookmarkEnd w:id="35"/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налоговых доходов;</w:t>
      </w:r>
    </w:p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неналоговых доходов;</w:t>
      </w:r>
    </w:p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безвозмездных перечислений.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403"/>
      <w:r w:rsidRPr="00B42D62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B42D62">
        <w:rPr>
          <w:rFonts w:ascii="Times New Roman" w:hAnsi="Times New Roman" w:cs="Times New Roman"/>
          <w:sz w:val="24"/>
          <w:szCs w:val="24"/>
        </w:rPr>
        <w:t>Расчет доходов среднесрочного финансового плана осуществляется в соответствии с Методикой прогнозирования объема собственных доходов бюджета, утвержденной Правительством Республики Мордовия, предусматривающей корректировку выбранных базовых показателей (основных видов налоговых и неналоговых доходов) на темп роста (снижения) значения соответствующего макроэкономического показателя с учетом поправочных коэффициентов, задаваемых на каждый прогнозируемый год в виде изменения налоговых ставок, нормативов отчислений.</w:t>
      </w:r>
      <w:proofErr w:type="gramEnd"/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404"/>
      <w:bookmarkEnd w:id="36"/>
      <w:r w:rsidRPr="00B42D62">
        <w:rPr>
          <w:rFonts w:ascii="Times New Roman" w:hAnsi="Times New Roman" w:cs="Times New Roman"/>
          <w:sz w:val="24"/>
          <w:szCs w:val="24"/>
        </w:rPr>
        <w:t>4. В качестве базовых показателей доходов используются:</w:t>
      </w:r>
    </w:p>
    <w:bookmarkEnd w:id="37"/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налог на доходы физических лиц;</w:t>
      </w:r>
    </w:p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налог на имущество физических лиц;</w:t>
      </w:r>
    </w:p>
    <w:p w:rsidR="00BC77B3" w:rsidRPr="00B42D62" w:rsidRDefault="00BC77B3" w:rsidP="00BC77B3">
      <w:pPr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единый налог на вмененный доход;</w:t>
      </w:r>
    </w:p>
    <w:p w:rsidR="00BC77B3" w:rsidRPr="00B42D62" w:rsidRDefault="00BC77B3" w:rsidP="00BC77B3">
      <w:pPr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земельный налог;</w:t>
      </w:r>
    </w:p>
    <w:p w:rsidR="00BC77B3" w:rsidRPr="00B42D62" w:rsidRDefault="00BC77B3" w:rsidP="00BC77B3">
      <w:pPr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арендная плата за землю;</w:t>
      </w:r>
    </w:p>
    <w:p w:rsidR="00BC77B3" w:rsidRPr="00B42D62" w:rsidRDefault="00BC77B3" w:rsidP="00BC77B3">
      <w:pPr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арендная плата за имущество, находящееся в собственности муниципального района.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8" w:name="sub_405"/>
      <w:r w:rsidRPr="00B42D62">
        <w:rPr>
          <w:rFonts w:ascii="Times New Roman" w:hAnsi="Times New Roman" w:cs="Times New Roman"/>
          <w:sz w:val="24"/>
          <w:szCs w:val="24"/>
        </w:rPr>
        <w:t>5. Расчет прогноза налогового (неналогового) дохода по каждому налогу (неналоговому доходу) производится исходя из показателей поступлений соответствующих доходов, определенных бюджетом городского округа на текущий год с учетом возможных изменений ставок налога, предполагаемых изменений объема налоговой базы и других существенных обстоятельств.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9" w:name="sub_406"/>
      <w:bookmarkEnd w:id="38"/>
      <w:r w:rsidRPr="00B42D62">
        <w:rPr>
          <w:rFonts w:ascii="Times New Roman" w:hAnsi="Times New Roman" w:cs="Times New Roman"/>
          <w:sz w:val="24"/>
          <w:szCs w:val="24"/>
        </w:rPr>
        <w:t xml:space="preserve">6. При расчете доходов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применяются нормативы отчислений налоговых и неналоговых доходов, закрепленные за бюджетом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на долгосрочной основе полностью или частично в соответствии с </w:t>
      </w:r>
      <w:hyperlink r:id="rId7" w:history="1">
        <w:r w:rsidRPr="00B42D62">
          <w:rPr>
            <w:rStyle w:val="ac"/>
            <w:rFonts w:ascii="Times New Roman" w:hAnsi="Times New Roman" w:cs="Times New Roman"/>
            <w:sz w:val="24"/>
            <w:szCs w:val="24"/>
          </w:rPr>
          <w:t>Бюджетным кодексом</w:t>
        </w:r>
      </w:hyperlink>
      <w:r w:rsidRPr="00B42D62">
        <w:rPr>
          <w:rFonts w:ascii="Times New Roman" w:hAnsi="Times New Roman" w:cs="Times New Roman"/>
          <w:sz w:val="24"/>
          <w:szCs w:val="24"/>
        </w:rPr>
        <w:t xml:space="preserve"> Российской Федерации и законодательством Республики Мордовия.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40" w:name="sub_407"/>
      <w:bookmarkEnd w:id="39"/>
      <w:r w:rsidRPr="00B42D62">
        <w:rPr>
          <w:rFonts w:ascii="Times New Roman" w:hAnsi="Times New Roman" w:cs="Times New Roman"/>
          <w:sz w:val="24"/>
          <w:szCs w:val="24"/>
        </w:rPr>
        <w:lastRenderedPageBreak/>
        <w:t xml:space="preserve">7. Расчет безвозмездных поступлений производится с применением </w:t>
      </w:r>
      <w:hyperlink r:id="rId8" w:history="1">
        <w:r w:rsidRPr="00B42D62">
          <w:rPr>
            <w:rStyle w:val="ac"/>
            <w:rFonts w:ascii="Times New Roman" w:hAnsi="Times New Roman" w:cs="Times New Roman"/>
            <w:sz w:val="24"/>
            <w:szCs w:val="24"/>
          </w:rPr>
          <w:t>индекса потребительских цен</w:t>
        </w:r>
      </w:hyperlink>
      <w:r w:rsidRPr="00B42D62">
        <w:rPr>
          <w:rFonts w:ascii="Times New Roman" w:hAnsi="Times New Roman" w:cs="Times New Roman"/>
          <w:sz w:val="24"/>
          <w:szCs w:val="24"/>
        </w:rPr>
        <w:t xml:space="preserve"> и других дополнительных данных, направляемых Министерством финансов Республики Мордовия.</w:t>
      </w:r>
    </w:p>
    <w:bookmarkEnd w:id="40"/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77B3" w:rsidRPr="00BC77B3" w:rsidRDefault="00BC77B3" w:rsidP="00BC77B3">
      <w:pPr>
        <w:pStyle w:val="1"/>
        <w:rPr>
          <w:color w:val="000000" w:themeColor="text1"/>
        </w:rPr>
      </w:pPr>
      <w:bookmarkStart w:id="41" w:name="sub_420"/>
      <w:r w:rsidRPr="00BC77B3">
        <w:rPr>
          <w:color w:val="000000" w:themeColor="text1"/>
        </w:rPr>
        <w:t>2. Формирование расходов</w:t>
      </w:r>
    </w:p>
    <w:bookmarkEnd w:id="41"/>
    <w:p w:rsidR="00BC77B3" w:rsidRPr="00B42D62" w:rsidRDefault="00BC77B3" w:rsidP="00BC77B3">
      <w:pPr>
        <w:rPr>
          <w:rFonts w:ascii="Times New Roman" w:hAnsi="Times New Roman" w:cs="Times New Roman"/>
          <w:sz w:val="24"/>
          <w:szCs w:val="24"/>
        </w:rPr>
      </w:pP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42" w:name="sub_408"/>
      <w:r w:rsidRPr="00B42D62">
        <w:rPr>
          <w:rFonts w:ascii="Times New Roman" w:hAnsi="Times New Roman" w:cs="Times New Roman"/>
          <w:sz w:val="24"/>
          <w:szCs w:val="24"/>
        </w:rPr>
        <w:t>8. Исходными данными для расчета расходов среднесрочного финансового плана являются:</w:t>
      </w:r>
    </w:p>
    <w:bookmarkEnd w:id="42"/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 xml:space="preserve">основные направления бюджетной политики и основные направления налоговой политики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района;</w:t>
      </w:r>
    </w:p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темп роста фонда оплаты труда;</w:t>
      </w:r>
    </w:p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темп роста потребительских цен (индекс инфляции);</w:t>
      </w:r>
    </w:p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 xml:space="preserve">величина </w:t>
      </w:r>
      <w:hyperlink r:id="rId9" w:history="1">
        <w:r w:rsidRPr="00B42D62">
          <w:rPr>
            <w:rStyle w:val="ac"/>
            <w:rFonts w:ascii="Times New Roman" w:hAnsi="Times New Roman" w:cs="Times New Roman"/>
            <w:sz w:val="24"/>
            <w:szCs w:val="24"/>
          </w:rPr>
          <w:t>прожиточного минимума</w:t>
        </w:r>
      </w:hyperlink>
      <w:r w:rsidRPr="00B42D62">
        <w:rPr>
          <w:rFonts w:ascii="Times New Roman" w:hAnsi="Times New Roman" w:cs="Times New Roman"/>
          <w:sz w:val="24"/>
          <w:szCs w:val="24"/>
        </w:rPr>
        <w:t>;</w:t>
      </w:r>
    </w:p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 xml:space="preserve">процентная </w:t>
      </w:r>
      <w:hyperlink r:id="rId10" w:history="1">
        <w:r w:rsidRPr="00B42D62">
          <w:rPr>
            <w:rStyle w:val="ac"/>
            <w:rFonts w:ascii="Times New Roman" w:hAnsi="Times New Roman" w:cs="Times New Roman"/>
            <w:sz w:val="24"/>
            <w:szCs w:val="24"/>
          </w:rPr>
          <w:t>ставка рефинансирования</w:t>
        </w:r>
      </w:hyperlink>
      <w:r w:rsidRPr="00B42D62">
        <w:rPr>
          <w:rFonts w:ascii="Times New Roman" w:hAnsi="Times New Roman" w:cs="Times New Roman"/>
          <w:sz w:val="24"/>
          <w:szCs w:val="24"/>
        </w:rPr>
        <w:t>, установленная Центральным банком Российской Федерации;</w:t>
      </w:r>
    </w:p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показатели утвержденных муниципальных программ.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43" w:name="sub_409"/>
      <w:r w:rsidRPr="00B42D62">
        <w:rPr>
          <w:rFonts w:ascii="Times New Roman" w:hAnsi="Times New Roman" w:cs="Times New Roman"/>
          <w:sz w:val="24"/>
          <w:szCs w:val="24"/>
        </w:rPr>
        <w:t xml:space="preserve">9. Структура расходной части среднесрочного финансового плана состоит </w:t>
      </w:r>
      <w:proofErr w:type="gramStart"/>
      <w:r w:rsidRPr="00B42D62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B42D62">
        <w:rPr>
          <w:rFonts w:ascii="Times New Roman" w:hAnsi="Times New Roman" w:cs="Times New Roman"/>
          <w:sz w:val="24"/>
          <w:szCs w:val="24"/>
        </w:rPr>
        <w:t>:</w:t>
      </w:r>
    </w:p>
    <w:bookmarkEnd w:id="43"/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 xml:space="preserve">расходов, за исключением расходов по муниципальным программам и обслуживанию муниципального долга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(</w:t>
      </w:r>
      <w:proofErr w:type="spellStart"/>
      <w:r w:rsidRPr="00B42D62">
        <w:rPr>
          <w:rFonts w:ascii="Times New Roman" w:hAnsi="Times New Roman" w:cs="Times New Roman"/>
          <w:sz w:val="24"/>
          <w:szCs w:val="24"/>
        </w:rPr>
        <w:t>непрограммные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расходы);</w:t>
      </w:r>
    </w:p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расходов по реализации муниципальных программ;</w:t>
      </w:r>
    </w:p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расходов по обслуживанию муниципального долга Дубенского муниципального района.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44" w:name="sub_4010"/>
      <w:r w:rsidRPr="00B42D62">
        <w:rPr>
          <w:rFonts w:ascii="Times New Roman" w:hAnsi="Times New Roman" w:cs="Times New Roman"/>
          <w:sz w:val="24"/>
          <w:szCs w:val="24"/>
        </w:rPr>
        <w:t>10. В расходной части среднесрочного финансового плана приводится расшифровка расходов по основным разделам классификации расходов бюджета:</w:t>
      </w:r>
    </w:p>
    <w:bookmarkEnd w:id="44"/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общегосударственные вопросы;</w:t>
      </w:r>
    </w:p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национальная безопасность и правоохранительная деятельность;</w:t>
      </w:r>
    </w:p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национальная экономика;</w:t>
      </w:r>
    </w:p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жилищно-коммунальное хозяйство;</w:t>
      </w:r>
    </w:p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образование;</w:t>
      </w:r>
    </w:p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культура, кинематография, средства массовой информации;</w:t>
      </w:r>
    </w:p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здравоохранение, физическая культура и спорт;</w:t>
      </w:r>
    </w:p>
    <w:p w:rsidR="00BC77B3" w:rsidRPr="00B42D62" w:rsidRDefault="00BC77B3" w:rsidP="00BC77B3">
      <w:pPr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социальная политика;</w:t>
      </w:r>
    </w:p>
    <w:p w:rsidR="00BC77B3" w:rsidRPr="00B42D62" w:rsidRDefault="00BC77B3" w:rsidP="00BC77B3">
      <w:pPr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lastRenderedPageBreak/>
        <w:t>обслуживание муниципального долга.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2D62">
        <w:rPr>
          <w:rFonts w:ascii="Times New Roman" w:hAnsi="Times New Roman" w:cs="Times New Roman"/>
          <w:sz w:val="24"/>
          <w:szCs w:val="24"/>
        </w:rPr>
        <w:t>Кроме того, в расходной части среднесрочного финансового плана приводится расшифровка расходов по подразделам, целевым статьям и видам расходов классификации расходов бюджетов и в разрезе главных распорядителей с выделением действующих и принимаемых обязательств согласно приложению.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45" w:name="sub_411"/>
      <w:r w:rsidRPr="00B42D62">
        <w:rPr>
          <w:rFonts w:ascii="Times New Roman" w:hAnsi="Times New Roman" w:cs="Times New Roman"/>
          <w:sz w:val="24"/>
          <w:szCs w:val="24"/>
        </w:rPr>
        <w:t xml:space="preserve">11. Расчет расходов, за исключением расходов по муниципальным программам и обслуживанию муниципального долга, осуществляется по ведомственной структуре бюджетной классификации расходов. Расходы по оплате труда и начислениям на оплату труда рассчитываются на основе соответствующих расходов текущего года с учетом прогнозируемого </w:t>
      </w:r>
      <w:proofErr w:type="gramStart"/>
      <w:r w:rsidRPr="00B42D62">
        <w:rPr>
          <w:rFonts w:ascii="Times New Roman" w:hAnsi="Times New Roman" w:cs="Times New Roman"/>
          <w:sz w:val="24"/>
          <w:szCs w:val="24"/>
        </w:rPr>
        <w:t>темпа роста фонда оплаты труда</w:t>
      </w:r>
      <w:proofErr w:type="gramEnd"/>
      <w:r w:rsidRPr="00B42D62">
        <w:rPr>
          <w:rFonts w:ascii="Times New Roman" w:hAnsi="Times New Roman" w:cs="Times New Roman"/>
          <w:sz w:val="24"/>
          <w:szCs w:val="24"/>
        </w:rPr>
        <w:t xml:space="preserve"> и ставки страховых взносов во внебюджетные фонды. </w:t>
      </w:r>
      <w:proofErr w:type="gramStart"/>
      <w:r w:rsidRPr="00B42D62">
        <w:rPr>
          <w:rFonts w:ascii="Times New Roman" w:hAnsi="Times New Roman" w:cs="Times New Roman"/>
          <w:sz w:val="24"/>
          <w:szCs w:val="24"/>
        </w:rPr>
        <w:t xml:space="preserve">Прогноз расходов по другим расходам (в том числе расходов по приобретению услуг) определяется на основе Методики планирования бюджетных ассигнований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на очередной финансовый год и плановый период, утверждаемой руководителем Финансового управления администрации Дубенского муниципального района Республики Мордовия, с учетом прогнозируемого темпа роста потребительских цен (</w:t>
      </w:r>
      <w:hyperlink r:id="rId11" w:history="1">
        <w:r w:rsidRPr="00B42D62">
          <w:rPr>
            <w:rStyle w:val="ac"/>
            <w:rFonts w:ascii="Times New Roman" w:hAnsi="Times New Roman" w:cs="Times New Roman"/>
            <w:sz w:val="24"/>
            <w:szCs w:val="24"/>
          </w:rPr>
          <w:t>индекса инфляции</w:t>
        </w:r>
      </w:hyperlink>
      <w:r w:rsidRPr="00B42D62">
        <w:rPr>
          <w:rFonts w:ascii="Times New Roman" w:hAnsi="Times New Roman" w:cs="Times New Roman"/>
          <w:sz w:val="24"/>
          <w:szCs w:val="24"/>
        </w:rPr>
        <w:t>).</w:t>
      </w:r>
      <w:proofErr w:type="gramEnd"/>
      <w:r w:rsidRPr="00B42D62">
        <w:rPr>
          <w:rFonts w:ascii="Times New Roman" w:hAnsi="Times New Roman" w:cs="Times New Roman"/>
          <w:sz w:val="24"/>
          <w:szCs w:val="24"/>
        </w:rPr>
        <w:t xml:space="preserve"> Расходы, за исключением расходов по муниципальным программам и обслуживанию муниципального долга на планируемый год, рассчитываются путем суммирования расходов по разделам и подразделам бюджетной классификации расходов. При разработке среднесрочного финансового плана учитываются объемы необходимого финансирования утвержденных ведомственных целевых программ.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46" w:name="sub_412"/>
      <w:bookmarkEnd w:id="45"/>
      <w:r w:rsidRPr="00B42D62">
        <w:rPr>
          <w:rFonts w:ascii="Times New Roman" w:hAnsi="Times New Roman" w:cs="Times New Roman"/>
          <w:sz w:val="24"/>
          <w:szCs w:val="24"/>
        </w:rPr>
        <w:t xml:space="preserve">12. Расчет расходов бюджета по реализации муниципальных программ, производится исходя из приоритетов социально-экономического развития Красинского сельского поселения Дубенского муниципального района с учетом утвержденных муниципальных программ и проектов муниципальных программ, находящихся на различных стадиях рассмотрения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района.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47" w:name="sub_413"/>
      <w:bookmarkEnd w:id="46"/>
      <w:r w:rsidRPr="00B42D62">
        <w:rPr>
          <w:rFonts w:ascii="Times New Roman" w:hAnsi="Times New Roman" w:cs="Times New Roman"/>
          <w:sz w:val="24"/>
          <w:szCs w:val="24"/>
        </w:rPr>
        <w:t xml:space="preserve">13. Процесс планирования муниципального долга и условных обязательств состоит из двух этапов: планирования расходов по погашению и обслуживанию уже принятых обязательств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и планирования объемов вновь привлекаемых долговых и условных обязательств.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48" w:name="sub_414"/>
      <w:bookmarkEnd w:id="47"/>
      <w:r w:rsidRPr="00B42D62">
        <w:rPr>
          <w:rFonts w:ascii="Times New Roman" w:hAnsi="Times New Roman" w:cs="Times New Roman"/>
          <w:sz w:val="24"/>
          <w:szCs w:val="24"/>
        </w:rPr>
        <w:t xml:space="preserve">14. </w:t>
      </w:r>
      <w:proofErr w:type="gramStart"/>
      <w:r w:rsidRPr="00B42D62">
        <w:rPr>
          <w:rFonts w:ascii="Times New Roman" w:hAnsi="Times New Roman" w:cs="Times New Roman"/>
          <w:sz w:val="24"/>
          <w:szCs w:val="24"/>
        </w:rPr>
        <w:t xml:space="preserve">Объем расходов по обслуживанию муниципального долга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определяется исходя из его фактического и предельного объемов на начало планируемого периода, графиков погашения действующих кредитных договоров, прогноза привлечения кредитов на финансирование дефицита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планируемого периода с учетом риска неисполнения обязательств по предоставленным муниципальным гарантиям Дубенского муниципального района.</w:t>
      </w:r>
      <w:proofErr w:type="gramEnd"/>
      <w:r w:rsidRPr="00B42D62">
        <w:rPr>
          <w:rFonts w:ascii="Times New Roman" w:hAnsi="Times New Roman" w:cs="Times New Roman"/>
          <w:sz w:val="24"/>
          <w:szCs w:val="24"/>
        </w:rPr>
        <w:t xml:space="preserve"> В качестве расчетной ставки при определении расходов на обслуживание муниципального долга используется процентная </w:t>
      </w:r>
      <w:hyperlink r:id="rId12" w:history="1">
        <w:r w:rsidRPr="00B42D62">
          <w:rPr>
            <w:rStyle w:val="ac"/>
            <w:rFonts w:ascii="Times New Roman" w:hAnsi="Times New Roman" w:cs="Times New Roman"/>
            <w:sz w:val="24"/>
            <w:szCs w:val="24"/>
          </w:rPr>
          <w:t>ставка рефинансирования</w:t>
        </w:r>
      </w:hyperlink>
      <w:r w:rsidRPr="00B42D62">
        <w:rPr>
          <w:rFonts w:ascii="Times New Roman" w:hAnsi="Times New Roman" w:cs="Times New Roman"/>
          <w:sz w:val="24"/>
          <w:szCs w:val="24"/>
        </w:rPr>
        <w:t>, установленная Центральным банком Российской Федерации.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49" w:name="sub_415"/>
      <w:bookmarkEnd w:id="48"/>
      <w:r w:rsidRPr="00B42D62">
        <w:rPr>
          <w:rFonts w:ascii="Times New Roman" w:hAnsi="Times New Roman" w:cs="Times New Roman"/>
          <w:sz w:val="24"/>
          <w:szCs w:val="24"/>
        </w:rPr>
        <w:lastRenderedPageBreak/>
        <w:t xml:space="preserve">15. Планирование объемов вновь привлекаемых долговых и условных обязательств осуществляется исходя из рассчитываемых показателей долговой емкости бюджета. Долговая емкость бюджета является прогнозной величиной и определяется в процессе бюджетного планирования исходя из прогноза социально-экономического развития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района.</w:t>
      </w:r>
    </w:p>
    <w:bookmarkEnd w:id="49"/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77B3" w:rsidRPr="00BC77B3" w:rsidRDefault="00BC77B3" w:rsidP="00BC77B3">
      <w:pPr>
        <w:pStyle w:val="1"/>
        <w:rPr>
          <w:color w:val="000000" w:themeColor="text1"/>
        </w:rPr>
      </w:pPr>
      <w:bookmarkStart w:id="50" w:name="sub_430"/>
      <w:r w:rsidRPr="00BC77B3">
        <w:rPr>
          <w:color w:val="000000" w:themeColor="text1"/>
        </w:rPr>
        <w:t>3. Расчет дефицита (</w:t>
      </w:r>
      <w:proofErr w:type="spellStart"/>
      <w:r w:rsidRPr="00BC77B3">
        <w:rPr>
          <w:color w:val="000000" w:themeColor="text1"/>
        </w:rPr>
        <w:t>профицита</w:t>
      </w:r>
      <w:proofErr w:type="spellEnd"/>
      <w:r w:rsidRPr="00BC77B3">
        <w:rPr>
          <w:color w:val="000000" w:themeColor="text1"/>
        </w:rPr>
        <w:t>) и источников его финансирования</w:t>
      </w:r>
    </w:p>
    <w:bookmarkEnd w:id="50"/>
    <w:p w:rsidR="00BC77B3" w:rsidRPr="00B42D62" w:rsidRDefault="00BC77B3" w:rsidP="00BC77B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51" w:name="sub_416"/>
      <w:r w:rsidRPr="00B42D62">
        <w:rPr>
          <w:rFonts w:ascii="Times New Roman" w:hAnsi="Times New Roman" w:cs="Times New Roman"/>
          <w:sz w:val="24"/>
          <w:szCs w:val="24"/>
        </w:rPr>
        <w:t>16. Объем дефицита (</w:t>
      </w:r>
      <w:proofErr w:type="spellStart"/>
      <w:r w:rsidRPr="00B42D62">
        <w:rPr>
          <w:rFonts w:ascii="Times New Roman" w:hAnsi="Times New Roman" w:cs="Times New Roman"/>
          <w:sz w:val="24"/>
          <w:szCs w:val="24"/>
        </w:rPr>
        <w:t>профицита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) рассчитывается как разница между объемом доходов и расходов бюджета, соответствующая требованиям, установленным </w:t>
      </w:r>
      <w:hyperlink r:id="rId13" w:history="1">
        <w:r w:rsidRPr="00B42D62">
          <w:rPr>
            <w:rStyle w:val="ac"/>
            <w:rFonts w:ascii="Times New Roman" w:hAnsi="Times New Roman" w:cs="Times New Roman"/>
            <w:sz w:val="24"/>
            <w:szCs w:val="24"/>
          </w:rPr>
          <w:t>Бюджетным кодексом</w:t>
        </w:r>
      </w:hyperlink>
      <w:r w:rsidRPr="00B42D62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BC77B3" w:rsidRPr="00B42D62" w:rsidRDefault="00BC77B3" w:rsidP="00BC77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52" w:name="sub_417"/>
      <w:bookmarkEnd w:id="51"/>
      <w:r w:rsidRPr="00B42D62">
        <w:rPr>
          <w:rFonts w:ascii="Times New Roman" w:hAnsi="Times New Roman" w:cs="Times New Roman"/>
          <w:sz w:val="24"/>
          <w:szCs w:val="24"/>
        </w:rPr>
        <w:t xml:space="preserve">17. Источники финансирования дефицита бюджета определяются исходя из планируемых доходов от продажи акций, иного имущества, находящихся в собственности городского округа, остатков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B42D6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на начало планируемого периода, кредитов, полученных из бюджетов других уровней и от кредитных организаций, займов.</w:t>
      </w:r>
    </w:p>
    <w:bookmarkEnd w:id="52"/>
    <w:p w:rsidR="0013143D" w:rsidRDefault="0013143D" w:rsidP="0013143D">
      <w:pPr>
        <w:tabs>
          <w:tab w:val="left" w:pos="811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3143D" w:rsidRPr="003C74B2" w:rsidRDefault="0013143D" w:rsidP="0013143D">
      <w:pPr>
        <w:spacing w:line="160" w:lineRule="atLeast"/>
        <w:rPr>
          <w:rFonts w:ascii="Times New Roman" w:hAnsi="Times New Roman" w:cs="Times New Roman"/>
          <w:sz w:val="28"/>
          <w:szCs w:val="28"/>
        </w:rPr>
      </w:pPr>
    </w:p>
    <w:p w:rsidR="0013143D" w:rsidRDefault="0013143D" w:rsidP="0013143D">
      <w:r>
        <w:rPr>
          <w:sz w:val="28"/>
          <w:szCs w:val="28"/>
        </w:rPr>
        <w:t xml:space="preserve">                                                                                                                                   </w:t>
      </w:r>
    </w:p>
    <w:p w:rsidR="0013143D" w:rsidRDefault="0013143D" w:rsidP="00171E10">
      <w:pPr>
        <w:pStyle w:val="a3"/>
        <w:shd w:val="clear" w:color="auto" w:fill="FFFFFF"/>
        <w:spacing w:line="240" w:lineRule="exact"/>
        <w:ind w:firstLine="709"/>
        <w:jc w:val="both"/>
        <w:textAlignment w:val="baseline"/>
        <w:rPr>
          <w:sz w:val="28"/>
          <w:szCs w:val="28"/>
        </w:rPr>
      </w:pPr>
    </w:p>
    <w:p w:rsidR="006B737B" w:rsidRDefault="006B737B" w:rsidP="00171E10">
      <w:pPr>
        <w:pStyle w:val="a3"/>
        <w:shd w:val="clear" w:color="auto" w:fill="FFFFFF"/>
        <w:spacing w:line="240" w:lineRule="exact"/>
        <w:ind w:firstLine="709"/>
        <w:jc w:val="both"/>
        <w:textAlignment w:val="baseline"/>
        <w:rPr>
          <w:sz w:val="28"/>
          <w:szCs w:val="28"/>
        </w:rPr>
      </w:pPr>
    </w:p>
    <w:p w:rsidR="006B737B" w:rsidRDefault="006B737B" w:rsidP="00171E10">
      <w:pPr>
        <w:pStyle w:val="a3"/>
        <w:shd w:val="clear" w:color="auto" w:fill="FFFFFF"/>
        <w:spacing w:line="240" w:lineRule="exact"/>
        <w:ind w:firstLine="709"/>
        <w:jc w:val="both"/>
        <w:textAlignment w:val="baseline"/>
        <w:rPr>
          <w:sz w:val="28"/>
          <w:szCs w:val="28"/>
        </w:rPr>
      </w:pPr>
    </w:p>
    <w:p w:rsidR="006B737B" w:rsidRDefault="006B737B" w:rsidP="00171E10">
      <w:pPr>
        <w:pStyle w:val="a3"/>
        <w:shd w:val="clear" w:color="auto" w:fill="FFFFFF"/>
        <w:spacing w:line="240" w:lineRule="exact"/>
        <w:ind w:firstLine="709"/>
        <w:jc w:val="both"/>
        <w:textAlignment w:val="baseline"/>
        <w:rPr>
          <w:sz w:val="28"/>
          <w:szCs w:val="28"/>
        </w:rPr>
      </w:pPr>
    </w:p>
    <w:p w:rsidR="006B737B" w:rsidRDefault="006B737B" w:rsidP="00171E10">
      <w:pPr>
        <w:pStyle w:val="a3"/>
        <w:shd w:val="clear" w:color="auto" w:fill="FFFFFF"/>
        <w:spacing w:line="240" w:lineRule="exact"/>
        <w:ind w:firstLine="709"/>
        <w:jc w:val="both"/>
        <w:textAlignment w:val="baseline"/>
        <w:rPr>
          <w:sz w:val="28"/>
          <w:szCs w:val="28"/>
        </w:rPr>
      </w:pPr>
    </w:p>
    <w:p w:rsidR="006B737B" w:rsidRPr="00171E10" w:rsidRDefault="006B737B" w:rsidP="00171E10">
      <w:pPr>
        <w:pStyle w:val="a3"/>
        <w:shd w:val="clear" w:color="auto" w:fill="FFFFFF"/>
        <w:spacing w:line="240" w:lineRule="exact"/>
        <w:ind w:firstLine="709"/>
        <w:jc w:val="both"/>
        <w:textAlignment w:val="baseline"/>
        <w:rPr>
          <w:sz w:val="28"/>
          <w:szCs w:val="28"/>
        </w:rPr>
      </w:pPr>
    </w:p>
    <w:p w:rsidR="006B737B" w:rsidRPr="00B82A68" w:rsidRDefault="00171E10" w:rsidP="006B737B">
      <w:pPr>
        <w:ind w:left="-454" w:right="907"/>
        <w:rPr>
          <w:b/>
        </w:rPr>
      </w:pPr>
      <w:r w:rsidRPr="00171E10">
        <w:rPr>
          <w:rFonts w:ascii="Times New Roman" w:hAnsi="Times New Roman" w:cs="Times New Roman"/>
        </w:rPr>
        <w:t xml:space="preserve"> </w:t>
      </w:r>
      <w:r w:rsidR="006B737B" w:rsidRPr="00B82A68">
        <w:rPr>
          <w:b/>
        </w:rPr>
        <w:t xml:space="preserve">Информационный бюллетень  </w:t>
      </w:r>
      <w:proofErr w:type="spellStart"/>
      <w:r w:rsidR="006B737B">
        <w:rPr>
          <w:b/>
        </w:rPr>
        <w:t>Пурка</w:t>
      </w:r>
      <w:r w:rsidR="006B737B" w:rsidRPr="00B82A68">
        <w:rPr>
          <w:b/>
        </w:rPr>
        <w:t>евского</w:t>
      </w:r>
      <w:proofErr w:type="spellEnd"/>
      <w:r w:rsidR="006B737B" w:rsidRPr="00B82A68">
        <w:rPr>
          <w:b/>
        </w:rPr>
        <w:t xml:space="preserve"> сельского поселения Дубе</w:t>
      </w:r>
      <w:r w:rsidR="006B737B">
        <w:rPr>
          <w:b/>
        </w:rPr>
        <w:t xml:space="preserve">нского муниципального района, № </w:t>
      </w:r>
      <w:r w:rsidR="00EC2DEE">
        <w:rPr>
          <w:b/>
        </w:rPr>
        <w:t>5</w:t>
      </w:r>
      <w:r w:rsidR="006B737B">
        <w:rPr>
          <w:b/>
        </w:rPr>
        <w:t xml:space="preserve"> (40</w:t>
      </w:r>
      <w:r w:rsidR="00EC2DEE">
        <w:rPr>
          <w:b/>
        </w:rPr>
        <w:t>3</w:t>
      </w:r>
      <w:r w:rsidR="006B737B">
        <w:rPr>
          <w:b/>
        </w:rPr>
        <w:t>) от 8 мая 20</w:t>
      </w:r>
      <w:r w:rsidR="006B737B" w:rsidRPr="00B519C6">
        <w:rPr>
          <w:b/>
        </w:rPr>
        <w:t>20</w:t>
      </w:r>
      <w:r w:rsidR="006B737B" w:rsidRPr="00B82A68">
        <w:rPr>
          <w:b/>
        </w:rPr>
        <w:t xml:space="preserve"> года.                                                                 Учредитель: Совет депутатов </w:t>
      </w:r>
      <w:proofErr w:type="spellStart"/>
      <w:r w:rsidR="006B737B">
        <w:rPr>
          <w:b/>
        </w:rPr>
        <w:t>Пурка</w:t>
      </w:r>
      <w:r w:rsidR="006B737B" w:rsidRPr="00B82A68">
        <w:rPr>
          <w:b/>
        </w:rPr>
        <w:t>евского</w:t>
      </w:r>
      <w:proofErr w:type="spellEnd"/>
      <w:r w:rsidR="006B737B" w:rsidRPr="00B82A68">
        <w:rPr>
          <w:b/>
        </w:rPr>
        <w:t xml:space="preserve"> сельского поселения Дубенского муниципального района. Тираж 5 экз.</w:t>
      </w:r>
    </w:p>
    <w:p w:rsidR="00171E10" w:rsidRPr="00171E10" w:rsidRDefault="00171E10">
      <w:pPr>
        <w:rPr>
          <w:rFonts w:ascii="Times New Roman" w:hAnsi="Times New Roman" w:cs="Times New Roman"/>
        </w:rPr>
      </w:pPr>
    </w:p>
    <w:p w:rsidR="00171E10" w:rsidRPr="00171E10" w:rsidRDefault="00171E10">
      <w:pPr>
        <w:rPr>
          <w:rFonts w:ascii="Times New Roman" w:hAnsi="Times New Roman" w:cs="Times New Roman"/>
        </w:rPr>
      </w:pPr>
    </w:p>
    <w:sectPr w:rsidR="00171E10" w:rsidRPr="00171E10" w:rsidSect="009B7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D28E2"/>
    <w:multiLevelType w:val="hybridMultilevel"/>
    <w:tmpl w:val="8F345D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246AF4"/>
    <w:multiLevelType w:val="hybridMultilevel"/>
    <w:tmpl w:val="8304C7DA"/>
    <w:lvl w:ilvl="0" w:tplc="9EEE7D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71E10"/>
    <w:rsid w:val="00086311"/>
    <w:rsid w:val="0013143D"/>
    <w:rsid w:val="00134F4E"/>
    <w:rsid w:val="00171E10"/>
    <w:rsid w:val="001B5AF2"/>
    <w:rsid w:val="003E7447"/>
    <w:rsid w:val="00506BE0"/>
    <w:rsid w:val="005C0F8C"/>
    <w:rsid w:val="006B737B"/>
    <w:rsid w:val="009B7440"/>
    <w:rsid w:val="00BC77B3"/>
    <w:rsid w:val="00CF5C38"/>
    <w:rsid w:val="00EC2DEE"/>
    <w:rsid w:val="00EE4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440"/>
  </w:style>
  <w:style w:type="paragraph" w:styleId="1">
    <w:name w:val="heading 1"/>
    <w:basedOn w:val="a"/>
    <w:next w:val="a"/>
    <w:link w:val="10"/>
    <w:qFormat/>
    <w:rsid w:val="0013143D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color w:val="FF0000"/>
      <w:sz w:val="2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1E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laimant">
    <w:name w:val="claimant"/>
    <w:rsid w:val="00EE478B"/>
  </w:style>
  <w:style w:type="character" w:customStyle="1" w:styleId="sentence">
    <w:name w:val="sentence"/>
    <w:rsid w:val="00EE478B"/>
  </w:style>
  <w:style w:type="paragraph" w:styleId="a4">
    <w:name w:val="Body Text"/>
    <w:basedOn w:val="a"/>
    <w:link w:val="a5"/>
    <w:rsid w:val="0013143D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5">
    <w:name w:val="Основной текст Знак"/>
    <w:basedOn w:val="a0"/>
    <w:link w:val="a4"/>
    <w:rsid w:val="0013143D"/>
    <w:rPr>
      <w:rFonts w:ascii="Times New Roman" w:eastAsia="Times New Roman" w:hAnsi="Times New Roman" w:cs="Times New Roman"/>
      <w:sz w:val="36"/>
      <w:szCs w:val="20"/>
    </w:rPr>
  </w:style>
  <w:style w:type="paragraph" w:styleId="a6">
    <w:name w:val="List Paragraph"/>
    <w:basedOn w:val="a"/>
    <w:uiPriority w:val="34"/>
    <w:qFormat/>
    <w:rsid w:val="0013143D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7">
    <w:name w:val="No Spacing"/>
    <w:link w:val="a8"/>
    <w:uiPriority w:val="1"/>
    <w:qFormat/>
    <w:rsid w:val="0013143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rsid w:val="0013143D"/>
    <w:rPr>
      <w:rFonts w:ascii="Times New Roman" w:eastAsia="Times New Roman" w:hAnsi="Times New Roman" w:cs="Times New Roman"/>
      <w:b/>
      <w:bCs/>
      <w:color w:val="FF0000"/>
      <w:sz w:val="20"/>
      <w:szCs w:val="28"/>
    </w:rPr>
  </w:style>
  <w:style w:type="character" w:customStyle="1" w:styleId="a8">
    <w:name w:val="Без интервала Знак"/>
    <w:link w:val="a7"/>
    <w:uiPriority w:val="99"/>
    <w:locked/>
    <w:rsid w:val="0013143D"/>
    <w:rPr>
      <w:rFonts w:ascii="Calibri" w:eastAsia="Calibri" w:hAnsi="Calibri" w:cs="Times New Roman"/>
      <w:lang w:eastAsia="en-US"/>
    </w:rPr>
  </w:style>
  <w:style w:type="paragraph" w:customStyle="1" w:styleId="western">
    <w:name w:val="western"/>
    <w:basedOn w:val="a"/>
    <w:rsid w:val="0013143D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table" w:styleId="a9">
    <w:name w:val="Table Grid"/>
    <w:basedOn w:val="a1"/>
    <w:uiPriority w:val="59"/>
    <w:rsid w:val="0013143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3E7447"/>
    <w:rPr>
      <w:color w:val="0000FF" w:themeColor="hyperlink"/>
      <w:u w:val="single"/>
    </w:rPr>
  </w:style>
  <w:style w:type="paragraph" w:customStyle="1" w:styleId="ConsPlusNormal">
    <w:name w:val="ConsPlusNormal"/>
    <w:rsid w:val="003E74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b">
    <w:name w:val="Strong"/>
    <w:qFormat/>
    <w:rsid w:val="00EC2DEE"/>
    <w:rPr>
      <w:rFonts w:ascii="Times New Roman" w:hAnsi="Times New Roman" w:cs="Times New Roman" w:hint="default"/>
      <w:b/>
      <w:bCs w:val="0"/>
    </w:rPr>
  </w:style>
  <w:style w:type="paragraph" w:customStyle="1" w:styleId="consplusnormal0">
    <w:name w:val="consplusnormal"/>
    <w:basedOn w:val="a"/>
    <w:rsid w:val="00EC2DEE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c">
    <w:name w:val="Гипертекстовая ссылка"/>
    <w:rsid w:val="00BC77B3"/>
    <w:rPr>
      <w:color w:val="106BBE"/>
    </w:rPr>
  </w:style>
  <w:style w:type="paragraph" w:customStyle="1" w:styleId="ad">
    <w:name w:val="Нормальный (таблица)"/>
    <w:basedOn w:val="a"/>
    <w:next w:val="a"/>
    <w:rsid w:val="00BC77B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e">
    <w:name w:val="Цветовое выделение"/>
    <w:rsid w:val="00BC77B3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1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49900/0" TargetMode="External"/><Relationship Id="rId13" Type="http://schemas.openxmlformats.org/officeDocument/2006/relationships/hyperlink" Target="http://internet.garant.ru/document/redirect/12112604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12604/0" TargetMode="External"/><Relationship Id="rId12" Type="http://schemas.openxmlformats.org/officeDocument/2006/relationships/hyperlink" Target="http://internet.garant.ru/document/redirect/10180094/2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2112604/158" TargetMode="External"/><Relationship Id="rId11" Type="http://schemas.openxmlformats.org/officeDocument/2006/relationships/hyperlink" Target="http://internet.garant.ru/document/redirect/149900/0" TargetMode="External"/><Relationship Id="rId5" Type="http://schemas.openxmlformats.org/officeDocument/2006/relationships/hyperlink" Target="consultantplus://offline/ref=5E1A140958A4631AB363103DAAAFCA8A475B537ED4B147A9C1408A1FC24A7478104930361BD0X2A8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/redirect/10180094/2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3921257/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28</Pages>
  <Words>8373</Words>
  <Characters>47730</Characters>
  <Application>Microsoft Office Word</Application>
  <DocSecurity>0</DocSecurity>
  <Lines>397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purkaevo</dc:creator>
  <cp:lastModifiedBy>admin</cp:lastModifiedBy>
  <cp:revision>5</cp:revision>
  <dcterms:created xsi:type="dcterms:W3CDTF">2020-05-22T13:36:00Z</dcterms:created>
  <dcterms:modified xsi:type="dcterms:W3CDTF">2020-05-22T13:53:00Z</dcterms:modified>
</cp:coreProperties>
</file>