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СОВЕТ ДЕПУТАТОВ ДУБЕНСКОГО МУНИЦИПАЛЬНОГО РАЙОНА</w:t>
      </w:r>
    </w:p>
    <w:p w:rsidR="00457F5C" w:rsidRPr="0059789F" w:rsidRDefault="00457F5C" w:rsidP="00457F5C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РЕСПУБЛИКИ  МОРДОВИЯ ШЕСТОГО СОЗЫВА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57F5C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5927FB" w:rsidRPr="00676246" w:rsidRDefault="00457F5C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64017">
        <w:rPr>
          <w:rFonts w:ascii="Times New Roman" w:hAnsi="Times New Roman" w:cs="Times New Roman"/>
          <w:sz w:val="28"/>
          <w:szCs w:val="28"/>
        </w:rPr>
        <w:t xml:space="preserve"> </w:t>
      </w:r>
      <w:r w:rsidR="00EF609A" w:rsidRPr="00676246">
        <w:rPr>
          <w:rFonts w:ascii="Times New Roman" w:hAnsi="Times New Roman" w:cs="Times New Roman"/>
          <w:sz w:val="28"/>
          <w:szCs w:val="28"/>
        </w:rPr>
        <w:t>18.</w:t>
      </w:r>
      <w:r w:rsidR="005927FB">
        <w:rPr>
          <w:rFonts w:ascii="Times New Roman" w:hAnsi="Times New Roman" w:cs="Times New Roman"/>
          <w:sz w:val="28"/>
          <w:szCs w:val="28"/>
        </w:rPr>
        <w:t>05</w:t>
      </w:r>
      <w:r w:rsidR="00EF609A" w:rsidRPr="00676246">
        <w:rPr>
          <w:rFonts w:ascii="Times New Roman" w:hAnsi="Times New Roman" w:cs="Times New Roman"/>
          <w:sz w:val="28"/>
          <w:szCs w:val="28"/>
        </w:rPr>
        <w:t>.</w:t>
      </w:r>
      <w:r w:rsidR="005927FB">
        <w:rPr>
          <w:rFonts w:ascii="Times New Roman" w:hAnsi="Times New Roman" w:cs="Times New Roman"/>
          <w:sz w:val="28"/>
          <w:szCs w:val="28"/>
        </w:rPr>
        <w:t>2020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4017">
        <w:rPr>
          <w:rFonts w:ascii="Times New Roman" w:hAnsi="Times New Roman" w:cs="Times New Roman"/>
          <w:sz w:val="28"/>
          <w:szCs w:val="28"/>
        </w:rPr>
        <w:t xml:space="preserve">        </w:t>
      </w:r>
      <w:r w:rsidR="00164017" w:rsidRPr="00164017">
        <w:rPr>
          <w:rFonts w:ascii="Times New Roman" w:hAnsi="Times New Roman" w:cs="Times New Roman"/>
          <w:sz w:val="28"/>
          <w:szCs w:val="28"/>
        </w:rPr>
        <w:t xml:space="preserve">  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№</w:t>
      </w:r>
      <w:r w:rsidR="005927FB">
        <w:rPr>
          <w:rFonts w:ascii="Times New Roman" w:hAnsi="Times New Roman" w:cs="Times New Roman"/>
          <w:sz w:val="28"/>
          <w:szCs w:val="28"/>
        </w:rPr>
        <w:t xml:space="preserve"> </w:t>
      </w:r>
      <w:r w:rsidR="002F6AD8">
        <w:rPr>
          <w:rFonts w:ascii="Times New Roman" w:hAnsi="Times New Roman" w:cs="Times New Roman"/>
          <w:sz w:val="28"/>
          <w:szCs w:val="28"/>
        </w:rPr>
        <w:t>236</w:t>
      </w:r>
    </w:p>
    <w:p w:rsidR="00457F5C" w:rsidRDefault="00457F5C" w:rsidP="00457F5C">
      <w:pPr>
        <w:tabs>
          <w:tab w:val="left" w:pos="284"/>
        </w:tabs>
        <w:spacing w:line="276" w:lineRule="auto"/>
        <w:rPr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FE47F1" w:rsidRDefault="004F14B7" w:rsidP="00FE47F1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</w:t>
      </w:r>
      <w:r w:rsidR="00495280">
        <w:rPr>
          <w:sz w:val="28"/>
          <w:szCs w:val="28"/>
        </w:rPr>
        <w:t>я</w:t>
      </w:r>
      <w:bookmarkStart w:id="0" w:name="_GoBack"/>
      <w:bookmarkEnd w:id="0"/>
      <w:r>
        <w:rPr>
          <w:sz w:val="28"/>
          <w:szCs w:val="28"/>
        </w:rPr>
        <w:t xml:space="preserve"> в У</w:t>
      </w:r>
      <w:r w:rsidR="00C831DA">
        <w:rPr>
          <w:sz w:val="28"/>
          <w:szCs w:val="28"/>
        </w:rPr>
        <w:t>став Дубенского муниципального района Республики Мордовия</w:t>
      </w:r>
      <w:r w:rsidR="0016747E" w:rsidRPr="00F3264B">
        <w:rPr>
          <w:sz w:val="28"/>
          <w:szCs w:val="28"/>
        </w:rPr>
        <w:br/>
      </w:r>
    </w:p>
    <w:p w:rsidR="009C6F17" w:rsidRDefault="00C831DA" w:rsidP="009C6F17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C831DA">
        <w:rPr>
          <w:bCs/>
          <w:sz w:val="28"/>
          <w:szCs w:val="28"/>
        </w:rPr>
        <w:t xml:space="preserve">В целях приведения Устава Дубенского муниципального района Республики Мордовия в соответствие с действующим законодательством, Совет депутатов Дубенского муниципального района решил: </w:t>
      </w:r>
    </w:p>
    <w:p w:rsidR="005927FB" w:rsidRPr="009C6F17" w:rsidRDefault="009C6F17" w:rsidP="009C6F17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proofErr w:type="gramStart"/>
      <w:r w:rsidR="006C540F" w:rsidRPr="006C540F">
        <w:rPr>
          <w:bCs/>
          <w:sz w:val="28"/>
          <w:szCs w:val="28"/>
        </w:rPr>
        <w:t xml:space="preserve">Внести </w:t>
      </w:r>
      <w:bookmarkStart w:id="1" w:name="sub_32"/>
      <w:r w:rsidR="006C540F" w:rsidRPr="006C540F">
        <w:rPr>
          <w:bCs/>
          <w:sz w:val="28"/>
          <w:szCs w:val="28"/>
        </w:rPr>
        <w:t xml:space="preserve">в </w:t>
      </w:r>
      <w:bookmarkEnd w:id="1"/>
      <w:r w:rsidR="006C540F" w:rsidRPr="006C540F">
        <w:rPr>
          <w:bCs/>
          <w:sz w:val="28"/>
          <w:szCs w:val="28"/>
        </w:rPr>
        <w:t>Устав Дубенского муниципального района Республики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2019 г. № 188</w:t>
      </w:r>
      <w:r w:rsidR="005927FB">
        <w:rPr>
          <w:bCs/>
          <w:sz w:val="28"/>
          <w:szCs w:val="28"/>
        </w:rPr>
        <w:t xml:space="preserve">, от </w:t>
      </w:r>
      <w:r w:rsidR="005927FB" w:rsidRPr="005927FB">
        <w:rPr>
          <w:sz w:val="28"/>
          <w:szCs w:val="28"/>
        </w:rPr>
        <w:t>18 ноября 2019 г. № 212), следующее изменение, изложив абзац третий пункта 5 статьи 31 в следующей редакции:</w:t>
      </w:r>
      <w:proofErr w:type="gramEnd"/>
    </w:p>
    <w:p w:rsidR="005927FB" w:rsidRPr="005927FB" w:rsidRDefault="005927FB" w:rsidP="005927FB">
      <w:pPr>
        <w:ind w:firstLine="709"/>
        <w:jc w:val="both"/>
        <w:rPr>
          <w:sz w:val="28"/>
          <w:szCs w:val="28"/>
        </w:rPr>
      </w:pPr>
      <w:r w:rsidRPr="005927FB">
        <w:rPr>
          <w:sz w:val="28"/>
          <w:szCs w:val="28"/>
        </w:rPr>
        <w:t>«Одна четвертая членов конкурсной комиссии назначается Советом депутатов Дубенского муниципального района, одна четвертая – Советом депутатов Дубенского сельского поселения Дубенского муниципального района, являющегося административным центром Дубенского муниципального района, а половина – Главой Республики Мордовия</w:t>
      </w:r>
      <w:proofErr w:type="gramStart"/>
      <w:r w:rsidRPr="005927FB">
        <w:rPr>
          <w:sz w:val="28"/>
          <w:szCs w:val="28"/>
        </w:rPr>
        <w:t>.».</w:t>
      </w:r>
      <w:proofErr w:type="gramEnd"/>
    </w:p>
    <w:p w:rsidR="002A439F" w:rsidRPr="002A439F" w:rsidRDefault="002A439F" w:rsidP="005927F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A439F">
        <w:rPr>
          <w:sz w:val="28"/>
          <w:szCs w:val="28"/>
        </w:rPr>
        <w:t xml:space="preserve">2. Настоящее </w:t>
      </w:r>
      <w:r w:rsidR="002F6AD8">
        <w:rPr>
          <w:sz w:val="28"/>
          <w:szCs w:val="28"/>
        </w:rPr>
        <w:t>р</w:t>
      </w:r>
      <w:r w:rsidRPr="002A439F">
        <w:rPr>
          <w:sz w:val="28"/>
          <w:szCs w:val="28"/>
        </w:rPr>
        <w:t xml:space="preserve">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71"/>
              <w:gridCol w:w="4894"/>
            </w:tblGrid>
            <w:tr w:rsidR="002A439F" w:rsidRPr="00F50AAD" w:rsidTr="00F1009F">
              <w:trPr>
                <w:trHeight w:val="882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Глава Дубенского муниципального района</w:t>
                  </w: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137" w:type="dxa"/>
                </w:tcPr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2A439F" w:rsidRPr="00F50AAD" w:rsidTr="00F1009F">
              <w:trPr>
                <w:trHeight w:val="323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Плешаков</w:t>
                  </w:r>
                  <w:r w:rsidR="004B3C38">
                    <w:rPr>
                      <w:sz w:val="28"/>
                      <w:szCs w:val="28"/>
                    </w:rPr>
                    <w:t xml:space="preserve"> С.Г.</w:t>
                  </w:r>
                </w:p>
              </w:tc>
              <w:tc>
                <w:tcPr>
                  <w:tcW w:w="5137" w:type="dxa"/>
                </w:tcPr>
                <w:p w:rsidR="002A439F" w:rsidRPr="00F50AAD" w:rsidRDefault="004B3C38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</w:t>
                  </w:r>
                  <w:proofErr w:type="spellStart"/>
                  <w:r w:rsidR="002A439F" w:rsidRPr="00F50AAD">
                    <w:rPr>
                      <w:sz w:val="28"/>
                      <w:szCs w:val="28"/>
                    </w:rPr>
                    <w:t>Сайгачев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А.И.</w:t>
                  </w:r>
                </w:p>
              </w:tc>
            </w:tr>
          </w:tbl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C81ED0">
      <w:headerReference w:type="default" r:id="rId8"/>
      <w:headerReference w:type="first" r:id="rId9"/>
      <w:type w:val="continuous"/>
      <w:pgSz w:w="11905" w:h="16838"/>
      <w:pgMar w:top="1134" w:right="851" w:bottom="1134" w:left="1701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BBE" w:rsidRDefault="00623BBE" w:rsidP="000E4938">
      <w:r>
        <w:separator/>
      </w:r>
    </w:p>
  </w:endnote>
  <w:endnote w:type="continuationSeparator" w:id="0">
    <w:p w:rsidR="00623BBE" w:rsidRDefault="00623BBE" w:rsidP="000E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BBE" w:rsidRDefault="00623BBE" w:rsidP="000E4938">
      <w:r>
        <w:separator/>
      </w:r>
    </w:p>
  </w:footnote>
  <w:footnote w:type="continuationSeparator" w:id="0">
    <w:p w:rsidR="00623BBE" w:rsidRDefault="00623BBE" w:rsidP="000E4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9295720"/>
      <w:docPartObj>
        <w:docPartGallery w:val="Page Numbers (Top of Page)"/>
        <w:docPartUnique/>
      </w:docPartObj>
    </w:sdtPr>
    <w:sdtEndPr/>
    <w:sdtContent>
      <w:p w:rsidR="00A2743A" w:rsidRDefault="00A2743A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27FB">
          <w:rPr>
            <w:noProof/>
          </w:rPr>
          <w:t>2</w:t>
        </w:r>
        <w:r>
          <w:fldChar w:fldCharType="end"/>
        </w:r>
      </w:p>
    </w:sdtContent>
  </w:sdt>
  <w:p w:rsidR="00A2743A" w:rsidRDefault="00A2743A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43A" w:rsidRDefault="00A2743A">
    <w:pPr>
      <w:pStyle w:val="ae"/>
      <w:jc w:val="right"/>
    </w:pPr>
  </w:p>
  <w:p w:rsidR="00A2743A" w:rsidRDefault="00A274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4">
    <w:nsid w:val="4D230A11"/>
    <w:multiLevelType w:val="hybridMultilevel"/>
    <w:tmpl w:val="30942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3A9"/>
    <w:rsid w:val="0002241A"/>
    <w:rsid w:val="000E4938"/>
    <w:rsid w:val="000E58B8"/>
    <w:rsid w:val="00123AB4"/>
    <w:rsid w:val="00164017"/>
    <w:rsid w:val="0016747E"/>
    <w:rsid w:val="001950E9"/>
    <w:rsid w:val="00196C78"/>
    <w:rsid w:val="001A4F9B"/>
    <w:rsid w:val="002417B9"/>
    <w:rsid w:val="002A439F"/>
    <w:rsid w:val="002F6AD8"/>
    <w:rsid w:val="003543D8"/>
    <w:rsid w:val="00363D1B"/>
    <w:rsid w:val="0037737D"/>
    <w:rsid w:val="00377A90"/>
    <w:rsid w:val="00381B35"/>
    <w:rsid w:val="003B66BD"/>
    <w:rsid w:val="003B7E02"/>
    <w:rsid w:val="003C1AB0"/>
    <w:rsid w:val="0041410C"/>
    <w:rsid w:val="00457F5C"/>
    <w:rsid w:val="004848F6"/>
    <w:rsid w:val="00495280"/>
    <w:rsid w:val="004B3C38"/>
    <w:rsid w:val="004C3471"/>
    <w:rsid w:val="004C4ECA"/>
    <w:rsid w:val="004F14B7"/>
    <w:rsid w:val="00585618"/>
    <w:rsid w:val="00590993"/>
    <w:rsid w:val="005927FB"/>
    <w:rsid w:val="0059789F"/>
    <w:rsid w:val="005D56BC"/>
    <w:rsid w:val="00607EBB"/>
    <w:rsid w:val="00623BBE"/>
    <w:rsid w:val="00646EEE"/>
    <w:rsid w:val="00663CF5"/>
    <w:rsid w:val="00676246"/>
    <w:rsid w:val="006873A9"/>
    <w:rsid w:val="006C540F"/>
    <w:rsid w:val="006E3DF2"/>
    <w:rsid w:val="007A448F"/>
    <w:rsid w:val="007F5375"/>
    <w:rsid w:val="00814616"/>
    <w:rsid w:val="00816FF6"/>
    <w:rsid w:val="008841BC"/>
    <w:rsid w:val="00915357"/>
    <w:rsid w:val="00916FF2"/>
    <w:rsid w:val="009172D4"/>
    <w:rsid w:val="00983C3B"/>
    <w:rsid w:val="009C6F17"/>
    <w:rsid w:val="00A11A5E"/>
    <w:rsid w:val="00A2743A"/>
    <w:rsid w:val="00A6493A"/>
    <w:rsid w:val="00A81614"/>
    <w:rsid w:val="00A85830"/>
    <w:rsid w:val="00A85A51"/>
    <w:rsid w:val="00AD0396"/>
    <w:rsid w:val="00AD0769"/>
    <w:rsid w:val="00AD65C1"/>
    <w:rsid w:val="00B02037"/>
    <w:rsid w:val="00B7466C"/>
    <w:rsid w:val="00C121F6"/>
    <w:rsid w:val="00C81ED0"/>
    <w:rsid w:val="00C831DA"/>
    <w:rsid w:val="00CA1D46"/>
    <w:rsid w:val="00D035A9"/>
    <w:rsid w:val="00D51ED2"/>
    <w:rsid w:val="00D8579F"/>
    <w:rsid w:val="00DB0624"/>
    <w:rsid w:val="00DD6FA7"/>
    <w:rsid w:val="00E02A7E"/>
    <w:rsid w:val="00E17777"/>
    <w:rsid w:val="00E307E3"/>
    <w:rsid w:val="00EA5557"/>
    <w:rsid w:val="00ED65DA"/>
    <w:rsid w:val="00EE29F7"/>
    <w:rsid w:val="00EF609A"/>
    <w:rsid w:val="00F0583F"/>
    <w:rsid w:val="00F33BD1"/>
    <w:rsid w:val="00F71CCB"/>
    <w:rsid w:val="00F85FB3"/>
    <w:rsid w:val="00FA2EC1"/>
    <w:rsid w:val="00FD04BF"/>
    <w:rsid w:val="00FE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1509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Юрист</cp:lastModifiedBy>
  <cp:revision>3</cp:revision>
  <cp:lastPrinted>2020-05-20T09:25:00Z</cp:lastPrinted>
  <dcterms:created xsi:type="dcterms:W3CDTF">2020-05-18T09:14:00Z</dcterms:created>
  <dcterms:modified xsi:type="dcterms:W3CDTF">2020-05-20T11:15:00Z</dcterms:modified>
</cp:coreProperties>
</file>