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2B6" w:rsidRDefault="00B272B6" w:rsidP="00B272B6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проект</w:t>
      </w:r>
      <w:bookmarkStart w:id="0" w:name="_GoBack"/>
      <w:bookmarkEnd w:id="0"/>
    </w:p>
    <w:p w:rsidR="00B272B6" w:rsidRDefault="00B272B6" w:rsidP="00B272B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 ЧИНДЯНОВСКОГО СЕЛЬСКОГО ПОСЕЛЕНИЯ ДУБЕНСКОГО МУНЦИПАЛЬНОГО РАЙОНА  РЕСПУБЛИКИ МОРДОВИЯ ШЕСТОГО СОЗЫВА</w:t>
      </w:r>
    </w:p>
    <w:p w:rsidR="00B272B6" w:rsidRDefault="00B272B6" w:rsidP="00B272B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B272B6" w:rsidRDefault="00B272B6" w:rsidP="00B272B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РЕШЕНИЕ</w:t>
      </w:r>
    </w:p>
    <w:p w:rsidR="00B272B6" w:rsidRDefault="00B272B6" w:rsidP="00B272B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</w:t>
      </w:r>
    </w:p>
    <w:p w:rsidR="00B272B6" w:rsidRDefault="00B272B6" w:rsidP="00B272B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.2020                                                                                       №</w:t>
      </w:r>
    </w:p>
    <w:p w:rsidR="00B272B6" w:rsidRDefault="00B272B6" w:rsidP="00B272B6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с. </w:t>
      </w:r>
      <w:proofErr w:type="spellStart"/>
      <w:r>
        <w:rPr>
          <w:rFonts w:ascii="Times New Roman" w:hAnsi="Times New Roman"/>
          <w:sz w:val="28"/>
        </w:rPr>
        <w:t>Чиндяново</w:t>
      </w:r>
      <w:proofErr w:type="spellEnd"/>
    </w:p>
    <w:p w:rsidR="00B272B6" w:rsidRDefault="00B272B6" w:rsidP="00B272B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B272B6" w:rsidRDefault="00B272B6" w:rsidP="00B272B6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признании </w:t>
      </w:r>
      <w:proofErr w:type="gramStart"/>
      <w:r>
        <w:rPr>
          <w:rFonts w:ascii="Times New Roman" w:hAnsi="Times New Roman"/>
          <w:sz w:val="28"/>
        </w:rPr>
        <w:t>утратившим</w:t>
      </w:r>
      <w:proofErr w:type="gramEnd"/>
      <w:r>
        <w:rPr>
          <w:rFonts w:ascii="Times New Roman" w:hAnsi="Times New Roman"/>
          <w:sz w:val="28"/>
        </w:rPr>
        <w:t xml:space="preserve"> силу Устава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Дубенского муниципального района Республики Мордовия</w:t>
      </w:r>
    </w:p>
    <w:p w:rsidR="00B272B6" w:rsidRDefault="00B272B6" w:rsidP="00B272B6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B272B6" w:rsidRDefault="00B272B6" w:rsidP="00B272B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г. № 131-ФЗ «Об общих принципах организации местного самоуправления в Российской Федерации», Законом Республики Мордовия от 19 мая 2020 г. № 28-З «О преобразовании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сельских поселений Дубенского муниципального района Республики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сельсоветов Дубенского района Республики Мордовия и о внесении изменений в некоторые законы Республики Мордовия», в связи с преобразованием путем объединения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поселение Дубенского муниципального района Республики Мордовия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Дубенского муниципального района Республики Мордовия во вновь образованное муниципальное образование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Дубенского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Республики Мордовия решил:</w:t>
      </w:r>
    </w:p>
    <w:p w:rsidR="00B272B6" w:rsidRDefault="00B272B6" w:rsidP="00B272B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утратившими силу со дня вступления в силу Устава вновь образованного </w:t>
      </w:r>
      <w:proofErr w:type="spellStart"/>
      <w:r>
        <w:rPr>
          <w:rFonts w:ascii="Times New Roman" w:hAnsi="Times New Roman"/>
          <w:sz w:val="28"/>
        </w:rPr>
        <w:t>Поводимовского</w:t>
      </w:r>
      <w:proofErr w:type="spell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Дубенского муниципального района Республики Мордовия: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от  28 декабря 2005 г. № 44 «Об утверждении </w:t>
      </w:r>
      <w:proofErr w:type="spellStart"/>
      <w:r>
        <w:rPr>
          <w:rFonts w:ascii="Times New Roman" w:hAnsi="Times New Roman"/>
          <w:sz w:val="28"/>
          <w:szCs w:val="28"/>
        </w:rPr>
        <w:t>Устава</w:t>
      </w:r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Дубенского муниципального района Республики Мордовия»;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от 25 апреля 2007 г. № 66 «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Мордовия»; 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от 29 августа 2007 г. №70 «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Мордовия»; 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>
        <w:rPr>
          <w:rFonts w:ascii="Times New Roman" w:hAnsi="Times New Roman"/>
          <w:color w:val="000000" w:themeColor="text1"/>
          <w:sz w:val="28"/>
          <w:szCs w:val="28"/>
        </w:rPr>
        <w:t>от 24 апреля 2008 г. № 18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</w:t>
      </w:r>
      <w:r>
        <w:rPr>
          <w:rFonts w:ascii="Times New Roman" w:hAnsi="Times New Roman"/>
          <w:color w:val="000000" w:themeColor="text1"/>
          <w:sz w:val="28"/>
          <w:szCs w:val="28"/>
        </w:rPr>
        <w:t>я;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Мордовия от 29 апреля 2009 г. № 46«О внесении изменений в Устав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</w:t>
      </w:r>
      <w:r>
        <w:rPr>
          <w:rFonts w:ascii="Times New Roman" w:hAnsi="Times New Roman"/>
          <w:sz w:val="28"/>
          <w:szCs w:val="28"/>
        </w:rPr>
        <w:t>ьского поселения Дубенского муниципального района Республики Мордови</w:t>
      </w:r>
      <w:r>
        <w:rPr>
          <w:rFonts w:ascii="Times New Roman" w:hAnsi="Times New Roman"/>
          <w:color w:val="000000" w:themeColor="text1"/>
          <w:sz w:val="28"/>
          <w:szCs w:val="28"/>
        </w:rPr>
        <w:t>я;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от 29 апреля 2010 г. № 78«О внесении изменений в Устав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 от 24сентября 2010 г. № 93«О внесении изменений в Устав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от 14 июня 2011 г. № 116 «О внесении изменений в Устав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от 14 октября 2011 г. № 123«О внесении изменений в Устав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от 28 апреля 2012 г. № 20«О внесении изменений в Устав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от 29 марта 2013 г. № 63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</w:t>
      </w:r>
      <w:r>
        <w:rPr>
          <w:rFonts w:ascii="Times New Roman" w:hAnsi="Times New Roman"/>
          <w:color w:val="000000" w:themeColor="text1"/>
          <w:sz w:val="28"/>
          <w:szCs w:val="28"/>
        </w:rPr>
        <w:t>Мордовия;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Мордовия от 28 апреля 2014 г. № 105«О внесении изменений в Устав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 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Мордовия от 22 декабря 2014 г. № 127, «О внесении изменений в Устав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 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от 10 марта 2015 г. № 139«О внесении изменений в Устав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от 30 ноября 2015 г. № 154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Мордовия от 13 мая 2016 г. № 172 «О внесении изменений в Устав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 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Мордовия от 02 марта 2017 г. № 16 «О внесении изменений в Устав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от 18 декабря 2017 г. № 42 «О внесении изменений в Устав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Чиндяновского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Мордовия; 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от 09 ноября 2018 г. № 74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B272B6" w:rsidRDefault="00B272B6" w:rsidP="00B272B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Настоящее решение подлежит официальному опубликованию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B272B6" w:rsidRDefault="00B272B6" w:rsidP="00B272B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B272B6" w:rsidRDefault="00B272B6" w:rsidP="00B272B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B272B6" w:rsidRDefault="00B272B6" w:rsidP="00B272B6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B272B6" w:rsidRDefault="00B272B6" w:rsidP="00B272B6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br/>
        <w:t xml:space="preserve">          сельского  поселения                                                      </w:t>
      </w:r>
      <w:proofErr w:type="spellStart"/>
      <w:r>
        <w:rPr>
          <w:rFonts w:ascii="Times New Roman" w:hAnsi="Times New Roman"/>
          <w:sz w:val="28"/>
        </w:rPr>
        <w:t>Е.Н.Салаева</w:t>
      </w:r>
      <w:proofErr w:type="spellEnd"/>
    </w:p>
    <w:p w:rsidR="00DC1FC8" w:rsidRPr="00B272B6" w:rsidRDefault="00DC1FC8">
      <w:pPr>
        <w:rPr>
          <w:rFonts w:ascii="Times New Roman" w:hAnsi="Times New Roman"/>
          <w:sz w:val="28"/>
          <w:szCs w:val="28"/>
        </w:rPr>
      </w:pPr>
    </w:p>
    <w:sectPr w:rsidR="00DC1FC8" w:rsidRPr="00B27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26F7A"/>
    <w:multiLevelType w:val="multilevel"/>
    <w:tmpl w:val="E16EE0B2"/>
    <w:lvl w:ilvl="0">
      <w:start w:val="1"/>
      <w:numFmt w:val="decimal"/>
      <w:lvlText w:val="%1."/>
      <w:lvlJc w:val="left"/>
      <w:pPr>
        <w:ind w:left="1699" w:hanging="990"/>
      </w:pPr>
    </w:lvl>
    <w:lvl w:ilvl="1">
      <w:start w:val="1"/>
      <w:numFmt w:val="decimal"/>
      <w:isLgl/>
      <w:lvlText w:val="%1.%2."/>
      <w:lvlJc w:val="left"/>
      <w:pPr>
        <w:ind w:left="2419" w:hanging="720"/>
      </w:pPr>
    </w:lvl>
    <w:lvl w:ilvl="2">
      <w:start w:val="1"/>
      <w:numFmt w:val="decimal"/>
      <w:isLgl/>
      <w:lvlText w:val="%1.%2.%3."/>
      <w:lvlJc w:val="left"/>
      <w:pPr>
        <w:ind w:left="3409" w:hanging="720"/>
      </w:pPr>
    </w:lvl>
    <w:lvl w:ilvl="3">
      <w:start w:val="1"/>
      <w:numFmt w:val="decimal"/>
      <w:isLgl/>
      <w:lvlText w:val="%1.%2.%3.%4."/>
      <w:lvlJc w:val="left"/>
      <w:pPr>
        <w:ind w:left="4759" w:hanging="1080"/>
      </w:pPr>
    </w:lvl>
    <w:lvl w:ilvl="4">
      <w:start w:val="1"/>
      <w:numFmt w:val="decimal"/>
      <w:isLgl/>
      <w:lvlText w:val="%1.%2.%3.%4.%5."/>
      <w:lvlJc w:val="left"/>
      <w:pPr>
        <w:ind w:left="5749" w:hanging="1080"/>
      </w:pPr>
    </w:lvl>
    <w:lvl w:ilvl="5">
      <w:start w:val="1"/>
      <w:numFmt w:val="decimal"/>
      <w:isLgl/>
      <w:lvlText w:val="%1.%2.%3.%4.%5.%6."/>
      <w:lvlJc w:val="left"/>
      <w:pPr>
        <w:ind w:left="7099" w:hanging="1440"/>
      </w:pPr>
    </w:lvl>
    <w:lvl w:ilvl="6">
      <w:start w:val="1"/>
      <w:numFmt w:val="decimal"/>
      <w:isLgl/>
      <w:lvlText w:val="%1.%2.%3.%4.%5.%6.%7."/>
      <w:lvlJc w:val="left"/>
      <w:pPr>
        <w:ind w:left="8449" w:hanging="1800"/>
      </w:pPr>
    </w:lvl>
    <w:lvl w:ilvl="7">
      <w:start w:val="1"/>
      <w:numFmt w:val="decimal"/>
      <w:isLgl/>
      <w:lvlText w:val="%1.%2.%3.%4.%5.%6.%7.%8."/>
      <w:lvlJc w:val="left"/>
      <w:pPr>
        <w:ind w:left="9439" w:hanging="1800"/>
      </w:pPr>
    </w:lvl>
    <w:lvl w:ilvl="8">
      <w:start w:val="1"/>
      <w:numFmt w:val="decimal"/>
      <w:isLgl/>
      <w:lvlText w:val="%1.%2.%3.%4.%5.%6.%7.%8.%9."/>
      <w:lvlJc w:val="left"/>
      <w:pPr>
        <w:ind w:left="10789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3E3"/>
    <w:rsid w:val="002703E3"/>
    <w:rsid w:val="00B272B6"/>
    <w:rsid w:val="00DC1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2B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2B6"/>
    <w:pPr>
      <w:ind w:left="720"/>
      <w:contextualSpacing/>
    </w:pPr>
  </w:style>
  <w:style w:type="paragraph" w:customStyle="1" w:styleId="a4">
    <w:name w:val="Прижатый влево"/>
    <w:basedOn w:val="a"/>
    <w:next w:val="a"/>
    <w:uiPriority w:val="99"/>
    <w:rsid w:val="00B272B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2B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2B6"/>
    <w:pPr>
      <w:ind w:left="720"/>
      <w:contextualSpacing/>
    </w:pPr>
  </w:style>
  <w:style w:type="paragraph" w:customStyle="1" w:styleId="a4">
    <w:name w:val="Прижатый влево"/>
    <w:basedOn w:val="a"/>
    <w:next w:val="a"/>
    <w:uiPriority w:val="99"/>
    <w:rsid w:val="00B272B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9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991</Words>
  <Characters>5652</Characters>
  <Application>Microsoft Office Word</Application>
  <DocSecurity>0</DocSecurity>
  <Lines>47</Lines>
  <Paragraphs>13</Paragraphs>
  <ScaleCrop>false</ScaleCrop>
  <Company/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2020-07-06T13:46:00Z</dcterms:created>
  <dcterms:modified xsi:type="dcterms:W3CDTF">2020-07-06T13:46:00Z</dcterms:modified>
</cp:coreProperties>
</file>