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416898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Информационный бюллетень</w:t>
      </w:r>
    </w:p>
    <w:p w:rsidR="006D362A" w:rsidRPr="00416898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Дубенского муниципального района</w:t>
      </w:r>
    </w:p>
    <w:p w:rsidR="006D362A" w:rsidRPr="00416898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Республики Мордовия</w:t>
      </w:r>
    </w:p>
    <w:p w:rsidR="006D362A" w:rsidRPr="00416898" w:rsidRDefault="006D362A" w:rsidP="00AE04FD">
      <w:pPr>
        <w:pStyle w:val="7"/>
        <w:ind w:left="0" w:firstLine="0"/>
        <w:jc w:val="both"/>
        <w:rPr>
          <w:b/>
          <w:sz w:val="20"/>
          <w:szCs w:val="16"/>
        </w:rPr>
      </w:pPr>
    </w:p>
    <w:p w:rsidR="006D362A" w:rsidRPr="00416898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Является официальным печатным изданием</w:t>
      </w:r>
    </w:p>
    <w:p w:rsidR="006D362A" w:rsidRPr="00416898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Дубенского муниципального района</w:t>
      </w:r>
    </w:p>
    <w:p w:rsidR="006D362A" w:rsidRPr="00416898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Республики Мордовия</w:t>
      </w:r>
    </w:p>
    <w:p w:rsidR="006D362A" w:rsidRPr="00416898" w:rsidRDefault="006D362A" w:rsidP="009A4845">
      <w:pPr>
        <w:pStyle w:val="7"/>
        <w:ind w:left="0" w:firstLine="0"/>
        <w:rPr>
          <w:sz w:val="20"/>
          <w:szCs w:val="16"/>
        </w:rPr>
      </w:pPr>
      <w:r w:rsidRPr="00416898">
        <w:rPr>
          <w:sz w:val="20"/>
          <w:szCs w:val="16"/>
        </w:rPr>
        <w:t xml:space="preserve">   </w:t>
      </w:r>
    </w:p>
    <w:p w:rsidR="00480DF9" w:rsidRPr="00416898" w:rsidRDefault="00332784" w:rsidP="009A4845">
      <w:pPr>
        <w:pStyle w:val="7"/>
        <w:ind w:left="0" w:firstLine="0"/>
        <w:rPr>
          <w:b/>
          <w:sz w:val="20"/>
          <w:szCs w:val="16"/>
          <w:u w:val="single"/>
        </w:rPr>
      </w:pPr>
      <w:r>
        <w:rPr>
          <w:b/>
          <w:sz w:val="20"/>
          <w:szCs w:val="16"/>
          <w:u w:val="single"/>
        </w:rPr>
        <w:t>26</w:t>
      </w:r>
      <w:r w:rsidR="00B341BA" w:rsidRPr="00416898">
        <w:rPr>
          <w:b/>
          <w:sz w:val="20"/>
          <w:szCs w:val="16"/>
          <w:u w:val="single"/>
        </w:rPr>
        <w:t>.</w:t>
      </w:r>
      <w:r w:rsidR="00412D38" w:rsidRPr="00416898">
        <w:rPr>
          <w:b/>
          <w:sz w:val="20"/>
          <w:szCs w:val="16"/>
          <w:u w:val="single"/>
        </w:rPr>
        <w:t>0</w:t>
      </w:r>
      <w:r w:rsidR="00E71119" w:rsidRPr="00416898">
        <w:rPr>
          <w:b/>
          <w:sz w:val="20"/>
          <w:szCs w:val="16"/>
          <w:u w:val="single"/>
        </w:rPr>
        <w:t>6</w:t>
      </w:r>
      <w:r w:rsidR="00412D38" w:rsidRPr="00416898">
        <w:rPr>
          <w:b/>
          <w:sz w:val="20"/>
          <w:szCs w:val="16"/>
          <w:u w:val="single"/>
        </w:rPr>
        <w:t>.2020</w:t>
      </w:r>
      <w:r w:rsidR="006D362A" w:rsidRPr="00416898">
        <w:rPr>
          <w:b/>
          <w:sz w:val="20"/>
          <w:szCs w:val="16"/>
          <w:u w:val="single"/>
        </w:rPr>
        <w:t>г.</w:t>
      </w:r>
      <w:r w:rsidR="006D362A" w:rsidRPr="00416898">
        <w:rPr>
          <w:b/>
          <w:sz w:val="20"/>
          <w:szCs w:val="16"/>
        </w:rPr>
        <w:t xml:space="preserve">                                                                                                             </w:t>
      </w:r>
      <w:r w:rsidR="00294AB1" w:rsidRPr="00416898">
        <w:rPr>
          <w:b/>
          <w:sz w:val="20"/>
          <w:szCs w:val="16"/>
          <w:u w:val="single"/>
        </w:rPr>
        <w:t>№</w:t>
      </w:r>
      <w:r>
        <w:rPr>
          <w:b/>
          <w:sz w:val="20"/>
          <w:szCs w:val="16"/>
          <w:u w:val="single"/>
        </w:rPr>
        <w:t>28</w:t>
      </w:r>
      <w:r w:rsidR="006E6D3B" w:rsidRPr="00416898">
        <w:rPr>
          <w:b/>
          <w:sz w:val="20"/>
          <w:szCs w:val="16"/>
          <w:u w:val="single"/>
        </w:rPr>
        <w:t>(</w:t>
      </w:r>
      <w:r>
        <w:rPr>
          <w:b/>
          <w:sz w:val="20"/>
          <w:szCs w:val="16"/>
          <w:u w:val="single"/>
        </w:rPr>
        <w:t>301</w:t>
      </w:r>
      <w:r w:rsidR="006D362A" w:rsidRPr="00416898">
        <w:rPr>
          <w:b/>
          <w:sz w:val="20"/>
          <w:szCs w:val="16"/>
          <w:u w:val="single"/>
        </w:rPr>
        <w:t>)</w:t>
      </w:r>
    </w:p>
    <w:p w:rsidR="00FB7D98" w:rsidRPr="00416898" w:rsidRDefault="00FB7D98" w:rsidP="00FB7D98">
      <w:pPr>
        <w:rPr>
          <w:sz w:val="16"/>
          <w:szCs w:val="16"/>
          <w:lang w:eastAsia="ar-SA"/>
        </w:rPr>
      </w:pPr>
    </w:p>
    <w:p w:rsidR="00416898" w:rsidRPr="00416898" w:rsidRDefault="00416898" w:rsidP="00416898">
      <w:pPr>
        <w:spacing w:after="0"/>
        <w:ind w:left="-425"/>
        <w:jc w:val="center"/>
        <w:rPr>
          <w:rFonts w:ascii="Times New Roman" w:hAnsi="Times New Roman"/>
          <w:sz w:val="16"/>
          <w:szCs w:val="16"/>
        </w:rPr>
      </w:pPr>
    </w:p>
    <w:p w:rsidR="0034158E" w:rsidRPr="0034158E" w:rsidRDefault="0034158E" w:rsidP="00341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  <w:r w:rsidRPr="0034158E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>АДМИНИСТРАЦИЯ ДУБЕНСКОГО МУНИЦИПАЛЬНОГО РАЙОНА</w:t>
      </w:r>
    </w:p>
    <w:p w:rsidR="0034158E" w:rsidRPr="0034158E" w:rsidRDefault="0034158E" w:rsidP="00341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  <w:r w:rsidRPr="0034158E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>РЕСПУБЛИКА МОРДОВИЯ</w:t>
      </w:r>
    </w:p>
    <w:p w:rsidR="0034158E" w:rsidRPr="0034158E" w:rsidRDefault="0034158E" w:rsidP="0034158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  <w:r w:rsidRPr="0034158E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>ПОСТАНОВЛЕНИЕ</w:t>
      </w:r>
    </w:p>
    <w:p w:rsidR="0034158E" w:rsidRPr="0034158E" w:rsidRDefault="0034158E" w:rsidP="003415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34158E">
        <w:rPr>
          <w:rFonts w:ascii="Times New Roman" w:eastAsia="Times New Roman" w:hAnsi="Times New Roman" w:cs="Times New Roman"/>
          <w:color w:val="000000"/>
          <w:sz w:val="16"/>
          <w:szCs w:val="16"/>
        </w:rPr>
        <w:t>29.06.2020                                                                                                       № 326</w:t>
      </w:r>
    </w:p>
    <w:p w:rsidR="0034158E" w:rsidRPr="0034158E" w:rsidRDefault="0034158E" w:rsidP="0034158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proofErr w:type="spellStart"/>
      <w:r w:rsidRPr="0034158E">
        <w:rPr>
          <w:rFonts w:ascii="Times New Roman" w:eastAsia="Times New Roman" w:hAnsi="Times New Roman" w:cs="Times New Roman"/>
          <w:color w:val="000000"/>
          <w:sz w:val="16"/>
          <w:szCs w:val="16"/>
        </w:rPr>
        <w:t>с</w:t>
      </w:r>
      <w:proofErr w:type="gramStart"/>
      <w:r w:rsidRPr="0034158E">
        <w:rPr>
          <w:rFonts w:ascii="Times New Roman" w:eastAsia="Times New Roman" w:hAnsi="Times New Roman" w:cs="Times New Roman"/>
          <w:color w:val="000000"/>
          <w:sz w:val="16"/>
          <w:szCs w:val="16"/>
        </w:rPr>
        <w:t>.Д</w:t>
      </w:r>
      <w:proofErr w:type="gramEnd"/>
      <w:r w:rsidRPr="0034158E">
        <w:rPr>
          <w:rFonts w:ascii="Times New Roman" w:eastAsia="Times New Roman" w:hAnsi="Times New Roman" w:cs="Times New Roman"/>
          <w:color w:val="000000"/>
          <w:sz w:val="16"/>
          <w:szCs w:val="16"/>
        </w:rPr>
        <w:t>убенки</w:t>
      </w:r>
      <w:proofErr w:type="spellEnd"/>
    </w:p>
    <w:p w:rsidR="0034158E" w:rsidRPr="0034158E" w:rsidRDefault="0034158E" w:rsidP="0034158E">
      <w:pPr>
        <w:spacing w:before="100" w:beforeAutospacing="1" w:after="100" w:afterAutospacing="1" w:line="252" w:lineRule="auto"/>
        <w:jc w:val="center"/>
        <w:rPr>
          <w:rFonts w:ascii="Arial" w:eastAsia="Times New Roman" w:hAnsi="Arial" w:cs="Arial"/>
          <w:b/>
          <w:bCs/>
          <w:color w:val="000000" w:themeColor="text1"/>
          <w:sz w:val="16"/>
          <w:szCs w:val="16"/>
          <w:shd w:val="clear" w:color="auto" w:fill="FFFFFF"/>
        </w:rPr>
      </w:pPr>
      <w:r w:rsidRPr="0034158E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 xml:space="preserve">О </w:t>
      </w:r>
      <w:r w:rsidRPr="0034158E">
        <w:rPr>
          <w:rFonts w:ascii="Times New Roman" w:eastAsia="Times New Roman" w:hAnsi="Times New Roman" w:cs="Times New Roman"/>
          <w:bCs/>
          <w:color w:val="000000" w:themeColor="text1"/>
          <w:sz w:val="16"/>
          <w:szCs w:val="16"/>
          <w:shd w:val="clear" w:color="auto" w:fill="FFFFFF"/>
        </w:rPr>
        <w:t>документе планирования регулярных перевозок по муниципальным маршрутам регулярных перевозок пассажиров на территории Дубенского муниципального района</w:t>
      </w:r>
    </w:p>
    <w:p w:rsidR="0034158E" w:rsidRPr="0034158E" w:rsidRDefault="0034158E" w:rsidP="0034158E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shd w:val="clear" w:color="auto" w:fill="FFFFFF"/>
        </w:rPr>
      </w:pPr>
      <w:r w:rsidRPr="0034158E">
        <w:rPr>
          <w:rFonts w:ascii="Times New Roman" w:eastAsia="Times New Roman" w:hAnsi="Times New Roman" w:cs="Times New Roman"/>
          <w:sz w:val="16"/>
          <w:szCs w:val="16"/>
        </w:rPr>
        <w:t xml:space="preserve">На основании Постановления Республики Мордовия от 4 апреля 2017 г. № 224 «О документе планирования регулярных перевозок по межмуниципальным маршрутам на 2017-2026 годы» (с изменениями, внесенными постановлением Правительства Республики Мордовия от 10 июня 2020 г. № 341) </w:t>
      </w:r>
      <w:r w:rsidRPr="0034158E">
        <w:rPr>
          <w:rFonts w:ascii="Times New Roman" w:eastAsia="Times New Roman" w:hAnsi="Times New Roman" w:cs="Times New Roman"/>
          <w:bCs/>
          <w:sz w:val="16"/>
          <w:szCs w:val="16"/>
          <w:shd w:val="clear" w:color="auto" w:fill="FFFFFF"/>
        </w:rPr>
        <w:t>администрация Дубенского муниципального района</w:t>
      </w:r>
      <w:r w:rsidRPr="0034158E">
        <w:rPr>
          <w:rFonts w:ascii="Times New Roman" w:eastAsia="Times New Roman" w:hAnsi="Times New Roman" w:cs="Times New Roman"/>
          <w:sz w:val="16"/>
          <w:szCs w:val="16"/>
          <w:shd w:val="clear" w:color="auto" w:fill="FFFFFF"/>
        </w:rPr>
        <w:t xml:space="preserve"> постановляет:</w:t>
      </w:r>
    </w:p>
    <w:p w:rsidR="0034158E" w:rsidRPr="0034158E" w:rsidRDefault="0034158E" w:rsidP="0034158E">
      <w:pPr>
        <w:spacing w:before="100" w:beforeAutospacing="1" w:after="100" w:afterAutospacing="1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  <w:shd w:val="clear" w:color="auto" w:fill="FFFFFF"/>
        </w:rPr>
      </w:pPr>
      <w:r w:rsidRPr="0034158E">
        <w:rPr>
          <w:rFonts w:ascii="Times New Roman" w:hAnsi="Times New Roman" w:cs="Times New Roman"/>
          <w:sz w:val="16"/>
          <w:szCs w:val="16"/>
          <w:shd w:val="clear" w:color="auto" w:fill="FFFFFF"/>
        </w:rPr>
        <w:t>1.Утвердить перечень муниципальных маршрутов регулярных перевозок пассажиров на территории Дубенского муниципального района, по которым необходимо изменить вид перевозок (перевести на регулируемый тариф) в 2020 году.</w:t>
      </w:r>
    </w:p>
    <w:p w:rsidR="0034158E" w:rsidRPr="0034158E" w:rsidRDefault="0034158E" w:rsidP="0034158E">
      <w:pPr>
        <w:spacing w:after="0"/>
        <w:jc w:val="center"/>
        <w:rPr>
          <w:sz w:val="16"/>
          <w:szCs w:val="16"/>
        </w:rPr>
      </w:pPr>
    </w:p>
    <w:tbl>
      <w:tblPr>
        <w:tblStyle w:val="64"/>
        <w:tblW w:w="9322" w:type="dxa"/>
        <w:tblLayout w:type="fixed"/>
        <w:tblLook w:val="04A0" w:firstRow="1" w:lastRow="0" w:firstColumn="1" w:lastColumn="0" w:noHBand="0" w:noVBand="1"/>
      </w:tblPr>
      <w:tblGrid>
        <w:gridCol w:w="539"/>
        <w:gridCol w:w="3397"/>
        <w:gridCol w:w="1984"/>
        <w:gridCol w:w="1701"/>
        <w:gridCol w:w="1701"/>
      </w:tblGrid>
      <w:tr w:rsidR="0034158E" w:rsidRPr="0034158E" w:rsidTr="00594984">
        <w:trPr>
          <w:trHeight w:val="1254"/>
        </w:trPr>
        <w:tc>
          <w:tcPr>
            <w:tcW w:w="539" w:type="dxa"/>
          </w:tcPr>
          <w:p w:rsidR="0034158E" w:rsidRPr="0034158E" w:rsidRDefault="0034158E" w:rsidP="0034158E">
            <w:pPr>
              <w:ind w:left="-235" w:right="-105" w:firstLine="154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34158E">
              <w:rPr>
                <w:rFonts w:ascii="Times New Roman" w:eastAsia="Calibri" w:hAnsi="Times New Roman" w:cs="Times New Roman"/>
                <w:sz w:val="16"/>
                <w:szCs w:val="16"/>
              </w:rPr>
              <w:t>№</w:t>
            </w:r>
          </w:p>
          <w:p w:rsidR="0034158E" w:rsidRPr="0034158E" w:rsidRDefault="0034158E" w:rsidP="0034158E">
            <w:pPr>
              <w:ind w:left="-81" w:right="-105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proofErr w:type="gramStart"/>
            <w:r w:rsidRPr="0034158E">
              <w:rPr>
                <w:rFonts w:ascii="Times New Roman" w:eastAsia="Calibri" w:hAnsi="Times New Roman" w:cs="Times New Roman"/>
                <w:sz w:val="16"/>
                <w:szCs w:val="16"/>
              </w:rPr>
              <w:t>п</w:t>
            </w:r>
            <w:proofErr w:type="gramEnd"/>
            <w:r w:rsidRPr="0034158E">
              <w:rPr>
                <w:rFonts w:ascii="Times New Roman" w:eastAsia="Calibri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3397" w:type="dxa"/>
          </w:tcPr>
          <w:p w:rsidR="0034158E" w:rsidRPr="0034158E" w:rsidRDefault="0034158E" w:rsidP="0034158E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34158E">
              <w:rPr>
                <w:rFonts w:ascii="Times New Roman" w:eastAsia="Calibri" w:hAnsi="Times New Roman" w:cs="Times New Roman"/>
                <w:sz w:val="16"/>
                <w:szCs w:val="16"/>
              </w:rPr>
              <w:t>Муниципальный маршрут, необходимый к открытию/</w:t>
            </w:r>
          </w:p>
          <w:p w:rsidR="0034158E" w:rsidRPr="0034158E" w:rsidRDefault="0034158E" w:rsidP="0034158E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34158E">
              <w:rPr>
                <w:rFonts w:ascii="Times New Roman" w:eastAsia="Calibri" w:hAnsi="Times New Roman" w:cs="Times New Roman"/>
                <w:sz w:val="16"/>
                <w:szCs w:val="16"/>
              </w:rPr>
              <w:t>изменению вида перевозок</w:t>
            </w:r>
          </w:p>
        </w:tc>
        <w:tc>
          <w:tcPr>
            <w:tcW w:w="1984" w:type="dxa"/>
          </w:tcPr>
          <w:p w:rsidR="0034158E" w:rsidRPr="0034158E" w:rsidRDefault="0034158E" w:rsidP="0034158E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34158E">
              <w:rPr>
                <w:rFonts w:ascii="Times New Roman" w:eastAsia="Calibri" w:hAnsi="Times New Roman" w:cs="Times New Roman"/>
                <w:sz w:val="16"/>
                <w:szCs w:val="16"/>
              </w:rPr>
              <w:t>Вид регулярных перевозок</w:t>
            </w:r>
          </w:p>
        </w:tc>
        <w:tc>
          <w:tcPr>
            <w:tcW w:w="1701" w:type="dxa"/>
          </w:tcPr>
          <w:p w:rsidR="0034158E" w:rsidRPr="0034158E" w:rsidRDefault="0034158E" w:rsidP="0034158E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34158E">
              <w:rPr>
                <w:rFonts w:ascii="Times New Roman" w:eastAsia="Calibri" w:hAnsi="Times New Roman" w:cs="Times New Roman"/>
                <w:sz w:val="16"/>
                <w:szCs w:val="16"/>
              </w:rPr>
              <w:t>Дата изменения вида регулярных перевозок</w:t>
            </w:r>
          </w:p>
        </w:tc>
        <w:tc>
          <w:tcPr>
            <w:tcW w:w="1701" w:type="dxa"/>
          </w:tcPr>
          <w:p w:rsidR="0034158E" w:rsidRPr="0034158E" w:rsidRDefault="0034158E" w:rsidP="0034158E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34158E">
              <w:rPr>
                <w:rFonts w:ascii="Times New Roman" w:eastAsia="Calibri" w:hAnsi="Times New Roman" w:cs="Times New Roman"/>
                <w:sz w:val="16"/>
                <w:szCs w:val="16"/>
              </w:rPr>
              <w:t>Планируемый вид регулярных перевозок</w:t>
            </w:r>
          </w:p>
        </w:tc>
      </w:tr>
      <w:tr w:rsidR="0034158E" w:rsidRPr="0034158E" w:rsidTr="00594984">
        <w:trPr>
          <w:trHeight w:val="625"/>
        </w:trPr>
        <w:tc>
          <w:tcPr>
            <w:tcW w:w="539" w:type="dxa"/>
          </w:tcPr>
          <w:p w:rsidR="0034158E" w:rsidRPr="0034158E" w:rsidRDefault="0034158E" w:rsidP="0034158E">
            <w:pPr>
              <w:numPr>
                <w:ilvl w:val="0"/>
                <w:numId w:val="23"/>
              </w:numPr>
              <w:contextualSpacing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3397" w:type="dxa"/>
          </w:tcPr>
          <w:p w:rsidR="0034158E" w:rsidRPr="0034158E" w:rsidRDefault="0034158E" w:rsidP="0034158E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4158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Дубенки - </w:t>
            </w:r>
            <w:proofErr w:type="spellStart"/>
            <w:r w:rsidRPr="0034158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Кайбичево</w:t>
            </w:r>
            <w:proofErr w:type="spellEnd"/>
          </w:p>
        </w:tc>
        <w:tc>
          <w:tcPr>
            <w:tcW w:w="1984" w:type="dxa"/>
          </w:tcPr>
          <w:p w:rsidR="0034158E" w:rsidRPr="0034158E" w:rsidRDefault="0034158E" w:rsidP="0034158E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4158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Нерегулируемый тариф</w:t>
            </w:r>
          </w:p>
        </w:tc>
        <w:tc>
          <w:tcPr>
            <w:tcW w:w="1701" w:type="dxa"/>
          </w:tcPr>
          <w:p w:rsidR="0034158E" w:rsidRPr="0034158E" w:rsidRDefault="0034158E" w:rsidP="0034158E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4158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июль 2020 г.</w:t>
            </w:r>
          </w:p>
        </w:tc>
        <w:tc>
          <w:tcPr>
            <w:tcW w:w="1701" w:type="dxa"/>
          </w:tcPr>
          <w:p w:rsidR="0034158E" w:rsidRPr="0034158E" w:rsidRDefault="0034158E" w:rsidP="0034158E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4158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Тариф</w:t>
            </w:r>
          </w:p>
        </w:tc>
      </w:tr>
      <w:tr w:rsidR="0034158E" w:rsidRPr="0034158E" w:rsidTr="00594984">
        <w:trPr>
          <w:trHeight w:val="563"/>
        </w:trPr>
        <w:tc>
          <w:tcPr>
            <w:tcW w:w="539" w:type="dxa"/>
          </w:tcPr>
          <w:p w:rsidR="0034158E" w:rsidRPr="0034158E" w:rsidRDefault="0034158E" w:rsidP="0034158E">
            <w:pPr>
              <w:numPr>
                <w:ilvl w:val="0"/>
                <w:numId w:val="23"/>
              </w:numPr>
              <w:contextualSpacing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3397" w:type="dxa"/>
          </w:tcPr>
          <w:p w:rsidR="0034158E" w:rsidRPr="0034158E" w:rsidRDefault="0034158E" w:rsidP="0034158E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4158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Дубенки - Антоновка</w:t>
            </w:r>
          </w:p>
        </w:tc>
        <w:tc>
          <w:tcPr>
            <w:tcW w:w="1984" w:type="dxa"/>
          </w:tcPr>
          <w:p w:rsidR="0034158E" w:rsidRPr="0034158E" w:rsidRDefault="0034158E" w:rsidP="0034158E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4158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Нерегулируемый тариф</w:t>
            </w:r>
          </w:p>
        </w:tc>
        <w:tc>
          <w:tcPr>
            <w:tcW w:w="1701" w:type="dxa"/>
          </w:tcPr>
          <w:p w:rsidR="0034158E" w:rsidRPr="0034158E" w:rsidRDefault="0034158E" w:rsidP="0034158E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4158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июль 2020 г.</w:t>
            </w:r>
          </w:p>
        </w:tc>
        <w:tc>
          <w:tcPr>
            <w:tcW w:w="1701" w:type="dxa"/>
          </w:tcPr>
          <w:p w:rsidR="0034158E" w:rsidRPr="0034158E" w:rsidRDefault="0034158E" w:rsidP="0034158E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4158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Тариф</w:t>
            </w:r>
          </w:p>
        </w:tc>
      </w:tr>
      <w:tr w:rsidR="0034158E" w:rsidRPr="0034158E" w:rsidTr="00594984">
        <w:trPr>
          <w:trHeight w:val="558"/>
        </w:trPr>
        <w:tc>
          <w:tcPr>
            <w:tcW w:w="539" w:type="dxa"/>
          </w:tcPr>
          <w:p w:rsidR="0034158E" w:rsidRPr="0034158E" w:rsidRDefault="0034158E" w:rsidP="0034158E">
            <w:pPr>
              <w:numPr>
                <w:ilvl w:val="0"/>
                <w:numId w:val="23"/>
              </w:numPr>
              <w:contextualSpacing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3397" w:type="dxa"/>
          </w:tcPr>
          <w:p w:rsidR="0034158E" w:rsidRPr="0034158E" w:rsidRDefault="0034158E" w:rsidP="0034158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4158E">
              <w:rPr>
                <w:rFonts w:ascii="Times New Roman" w:hAnsi="Times New Roman" w:cs="Times New Roman"/>
                <w:sz w:val="16"/>
                <w:szCs w:val="16"/>
              </w:rPr>
              <w:t xml:space="preserve">Дубенки – </w:t>
            </w:r>
            <w:proofErr w:type="spellStart"/>
            <w:r w:rsidRPr="0034158E">
              <w:rPr>
                <w:rFonts w:ascii="Times New Roman" w:hAnsi="Times New Roman" w:cs="Times New Roman"/>
                <w:sz w:val="16"/>
                <w:szCs w:val="16"/>
              </w:rPr>
              <w:t>Ардатово</w:t>
            </w:r>
            <w:proofErr w:type="spellEnd"/>
          </w:p>
        </w:tc>
        <w:tc>
          <w:tcPr>
            <w:tcW w:w="1984" w:type="dxa"/>
          </w:tcPr>
          <w:p w:rsidR="0034158E" w:rsidRPr="0034158E" w:rsidRDefault="0034158E" w:rsidP="0034158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4158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Нерегулируемый тариф</w:t>
            </w:r>
          </w:p>
        </w:tc>
        <w:tc>
          <w:tcPr>
            <w:tcW w:w="1701" w:type="dxa"/>
          </w:tcPr>
          <w:p w:rsidR="0034158E" w:rsidRPr="0034158E" w:rsidRDefault="0034158E" w:rsidP="0034158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4158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июль 2020 г.</w:t>
            </w:r>
          </w:p>
        </w:tc>
        <w:tc>
          <w:tcPr>
            <w:tcW w:w="1701" w:type="dxa"/>
          </w:tcPr>
          <w:p w:rsidR="0034158E" w:rsidRPr="0034158E" w:rsidRDefault="0034158E" w:rsidP="0034158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4158E">
              <w:rPr>
                <w:rFonts w:ascii="Times New Roman" w:hAnsi="Times New Roman" w:cs="Times New Roman"/>
                <w:sz w:val="16"/>
                <w:szCs w:val="16"/>
              </w:rPr>
              <w:t>Тариф</w:t>
            </w:r>
          </w:p>
        </w:tc>
      </w:tr>
      <w:tr w:rsidR="0034158E" w:rsidRPr="0034158E" w:rsidTr="00594984">
        <w:trPr>
          <w:trHeight w:val="580"/>
        </w:trPr>
        <w:tc>
          <w:tcPr>
            <w:tcW w:w="539" w:type="dxa"/>
          </w:tcPr>
          <w:p w:rsidR="0034158E" w:rsidRPr="0034158E" w:rsidRDefault="0034158E" w:rsidP="0034158E">
            <w:pPr>
              <w:numPr>
                <w:ilvl w:val="0"/>
                <w:numId w:val="23"/>
              </w:numPr>
              <w:contextualSpacing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3397" w:type="dxa"/>
          </w:tcPr>
          <w:p w:rsidR="0034158E" w:rsidRPr="0034158E" w:rsidRDefault="0034158E" w:rsidP="0034158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4158E">
              <w:rPr>
                <w:rFonts w:ascii="Times New Roman" w:hAnsi="Times New Roman" w:cs="Times New Roman"/>
                <w:sz w:val="16"/>
                <w:szCs w:val="16"/>
              </w:rPr>
              <w:t xml:space="preserve">Дубенки – </w:t>
            </w:r>
            <w:proofErr w:type="spellStart"/>
            <w:r w:rsidRPr="0034158E">
              <w:rPr>
                <w:rFonts w:ascii="Times New Roman" w:hAnsi="Times New Roman" w:cs="Times New Roman"/>
                <w:sz w:val="16"/>
                <w:szCs w:val="16"/>
              </w:rPr>
              <w:t>Ломаты</w:t>
            </w:r>
            <w:proofErr w:type="spellEnd"/>
          </w:p>
        </w:tc>
        <w:tc>
          <w:tcPr>
            <w:tcW w:w="1984" w:type="dxa"/>
          </w:tcPr>
          <w:p w:rsidR="0034158E" w:rsidRPr="0034158E" w:rsidRDefault="0034158E" w:rsidP="0034158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4158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Нерегулируемый тариф</w:t>
            </w:r>
          </w:p>
        </w:tc>
        <w:tc>
          <w:tcPr>
            <w:tcW w:w="1701" w:type="dxa"/>
          </w:tcPr>
          <w:p w:rsidR="0034158E" w:rsidRPr="0034158E" w:rsidRDefault="0034158E" w:rsidP="0034158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4158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июль 2020 г.</w:t>
            </w:r>
          </w:p>
        </w:tc>
        <w:tc>
          <w:tcPr>
            <w:tcW w:w="1701" w:type="dxa"/>
          </w:tcPr>
          <w:p w:rsidR="0034158E" w:rsidRPr="0034158E" w:rsidRDefault="0034158E" w:rsidP="0034158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4158E">
              <w:rPr>
                <w:rFonts w:ascii="Times New Roman" w:hAnsi="Times New Roman" w:cs="Times New Roman"/>
                <w:sz w:val="16"/>
                <w:szCs w:val="16"/>
              </w:rPr>
              <w:t>Тариф</w:t>
            </w:r>
          </w:p>
        </w:tc>
      </w:tr>
      <w:tr w:rsidR="0034158E" w:rsidRPr="0034158E" w:rsidTr="00594984">
        <w:trPr>
          <w:trHeight w:val="563"/>
        </w:trPr>
        <w:tc>
          <w:tcPr>
            <w:tcW w:w="539" w:type="dxa"/>
          </w:tcPr>
          <w:p w:rsidR="0034158E" w:rsidRPr="0034158E" w:rsidRDefault="0034158E" w:rsidP="0034158E">
            <w:pPr>
              <w:numPr>
                <w:ilvl w:val="0"/>
                <w:numId w:val="23"/>
              </w:numPr>
              <w:contextualSpacing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3397" w:type="dxa"/>
          </w:tcPr>
          <w:p w:rsidR="0034158E" w:rsidRPr="0034158E" w:rsidRDefault="0034158E" w:rsidP="0034158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4158E">
              <w:rPr>
                <w:rFonts w:ascii="Times New Roman" w:hAnsi="Times New Roman" w:cs="Times New Roman"/>
                <w:sz w:val="16"/>
                <w:szCs w:val="16"/>
              </w:rPr>
              <w:t xml:space="preserve">Дубенки – </w:t>
            </w:r>
            <w:proofErr w:type="spellStart"/>
            <w:r w:rsidRPr="0034158E">
              <w:rPr>
                <w:rFonts w:ascii="Times New Roman" w:hAnsi="Times New Roman" w:cs="Times New Roman"/>
                <w:sz w:val="16"/>
                <w:szCs w:val="16"/>
              </w:rPr>
              <w:t>Пуркаево</w:t>
            </w:r>
            <w:proofErr w:type="spellEnd"/>
          </w:p>
        </w:tc>
        <w:tc>
          <w:tcPr>
            <w:tcW w:w="1984" w:type="dxa"/>
          </w:tcPr>
          <w:p w:rsidR="0034158E" w:rsidRPr="0034158E" w:rsidRDefault="0034158E" w:rsidP="0034158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4158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Нерегулируемый тариф</w:t>
            </w:r>
          </w:p>
        </w:tc>
        <w:tc>
          <w:tcPr>
            <w:tcW w:w="1701" w:type="dxa"/>
          </w:tcPr>
          <w:p w:rsidR="0034158E" w:rsidRPr="0034158E" w:rsidRDefault="0034158E" w:rsidP="0034158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4158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июль 2020 г.</w:t>
            </w:r>
          </w:p>
        </w:tc>
        <w:tc>
          <w:tcPr>
            <w:tcW w:w="1701" w:type="dxa"/>
          </w:tcPr>
          <w:p w:rsidR="0034158E" w:rsidRPr="0034158E" w:rsidRDefault="0034158E" w:rsidP="0034158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4158E">
              <w:rPr>
                <w:rFonts w:ascii="Times New Roman" w:hAnsi="Times New Roman" w:cs="Times New Roman"/>
                <w:sz w:val="16"/>
                <w:szCs w:val="16"/>
              </w:rPr>
              <w:t>Тариф</w:t>
            </w:r>
          </w:p>
        </w:tc>
      </w:tr>
      <w:tr w:rsidR="0034158E" w:rsidRPr="0034158E" w:rsidTr="00594984">
        <w:trPr>
          <w:trHeight w:val="593"/>
        </w:trPr>
        <w:tc>
          <w:tcPr>
            <w:tcW w:w="539" w:type="dxa"/>
          </w:tcPr>
          <w:p w:rsidR="0034158E" w:rsidRPr="0034158E" w:rsidRDefault="0034158E" w:rsidP="0034158E">
            <w:pPr>
              <w:numPr>
                <w:ilvl w:val="0"/>
                <w:numId w:val="23"/>
              </w:numPr>
              <w:contextualSpacing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3397" w:type="dxa"/>
          </w:tcPr>
          <w:p w:rsidR="0034158E" w:rsidRPr="0034158E" w:rsidRDefault="0034158E" w:rsidP="0034158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4158E">
              <w:rPr>
                <w:rFonts w:ascii="Times New Roman" w:hAnsi="Times New Roman" w:cs="Times New Roman"/>
                <w:sz w:val="16"/>
                <w:szCs w:val="16"/>
              </w:rPr>
              <w:t xml:space="preserve">Дубенки – </w:t>
            </w:r>
            <w:proofErr w:type="spellStart"/>
            <w:r w:rsidRPr="0034158E">
              <w:rPr>
                <w:rFonts w:ascii="Times New Roman" w:hAnsi="Times New Roman" w:cs="Times New Roman"/>
                <w:sz w:val="16"/>
                <w:szCs w:val="16"/>
              </w:rPr>
              <w:t>Поводимово</w:t>
            </w:r>
            <w:proofErr w:type="spellEnd"/>
          </w:p>
        </w:tc>
        <w:tc>
          <w:tcPr>
            <w:tcW w:w="1984" w:type="dxa"/>
          </w:tcPr>
          <w:p w:rsidR="0034158E" w:rsidRPr="0034158E" w:rsidRDefault="0034158E" w:rsidP="0034158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4158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Нерегулируемый тариф</w:t>
            </w:r>
          </w:p>
        </w:tc>
        <w:tc>
          <w:tcPr>
            <w:tcW w:w="1701" w:type="dxa"/>
          </w:tcPr>
          <w:p w:rsidR="0034158E" w:rsidRPr="0034158E" w:rsidRDefault="0034158E" w:rsidP="0034158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4158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июль 2020 г.</w:t>
            </w:r>
          </w:p>
        </w:tc>
        <w:tc>
          <w:tcPr>
            <w:tcW w:w="1701" w:type="dxa"/>
          </w:tcPr>
          <w:p w:rsidR="0034158E" w:rsidRPr="0034158E" w:rsidRDefault="0034158E" w:rsidP="0034158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4158E">
              <w:rPr>
                <w:rFonts w:ascii="Times New Roman" w:hAnsi="Times New Roman" w:cs="Times New Roman"/>
                <w:sz w:val="16"/>
                <w:szCs w:val="16"/>
              </w:rPr>
              <w:t>Тариф</w:t>
            </w:r>
          </w:p>
        </w:tc>
      </w:tr>
      <w:tr w:rsidR="0034158E" w:rsidRPr="0034158E" w:rsidTr="00594984">
        <w:trPr>
          <w:trHeight w:val="132"/>
        </w:trPr>
        <w:tc>
          <w:tcPr>
            <w:tcW w:w="539" w:type="dxa"/>
          </w:tcPr>
          <w:p w:rsidR="0034158E" w:rsidRPr="0034158E" w:rsidRDefault="0034158E" w:rsidP="0034158E">
            <w:pPr>
              <w:numPr>
                <w:ilvl w:val="0"/>
                <w:numId w:val="23"/>
              </w:numPr>
              <w:contextualSpacing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3397" w:type="dxa"/>
          </w:tcPr>
          <w:p w:rsidR="0034158E" w:rsidRPr="0034158E" w:rsidRDefault="0034158E" w:rsidP="0034158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4158E">
              <w:rPr>
                <w:rFonts w:ascii="Times New Roman" w:hAnsi="Times New Roman" w:cs="Times New Roman"/>
                <w:sz w:val="16"/>
                <w:szCs w:val="16"/>
              </w:rPr>
              <w:t xml:space="preserve">Дубенки – </w:t>
            </w:r>
            <w:proofErr w:type="spellStart"/>
            <w:r w:rsidRPr="0034158E">
              <w:rPr>
                <w:rFonts w:ascii="Times New Roman" w:hAnsi="Times New Roman" w:cs="Times New Roman"/>
                <w:sz w:val="16"/>
                <w:szCs w:val="16"/>
              </w:rPr>
              <w:t>Чиндяново</w:t>
            </w:r>
            <w:proofErr w:type="spellEnd"/>
            <w:r w:rsidRPr="0034158E">
              <w:rPr>
                <w:rFonts w:ascii="Times New Roman" w:hAnsi="Times New Roman" w:cs="Times New Roman"/>
                <w:sz w:val="16"/>
                <w:szCs w:val="16"/>
              </w:rPr>
              <w:t xml:space="preserve"> - </w:t>
            </w:r>
            <w:proofErr w:type="spellStart"/>
            <w:r w:rsidRPr="0034158E">
              <w:rPr>
                <w:rFonts w:ascii="Times New Roman" w:hAnsi="Times New Roman" w:cs="Times New Roman"/>
                <w:sz w:val="16"/>
                <w:szCs w:val="16"/>
              </w:rPr>
              <w:t>Сайнино</w:t>
            </w:r>
            <w:proofErr w:type="spellEnd"/>
          </w:p>
        </w:tc>
        <w:tc>
          <w:tcPr>
            <w:tcW w:w="1984" w:type="dxa"/>
          </w:tcPr>
          <w:p w:rsidR="0034158E" w:rsidRPr="0034158E" w:rsidRDefault="0034158E" w:rsidP="0034158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4158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Нерегулируемый тариф</w:t>
            </w:r>
          </w:p>
        </w:tc>
        <w:tc>
          <w:tcPr>
            <w:tcW w:w="1701" w:type="dxa"/>
          </w:tcPr>
          <w:p w:rsidR="0034158E" w:rsidRPr="0034158E" w:rsidRDefault="0034158E" w:rsidP="0034158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4158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июль 2020 г.</w:t>
            </w:r>
          </w:p>
        </w:tc>
        <w:tc>
          <w:tcPr>
            <w:tcW w:w="1701" w:type="dxa"/>
          </w:tcPr>
          <w:p w:rsidR="0034158E" w:rsidRPr="0034158E" w:rsidRDefault="0034158E" w:rsidP="0034158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4158E">
              <w:rPr>
                <w:rFonts w:ascii="Times New Roman" w:hAnsi="Times New Roman" w:cs="Times New Roman"/>
                <w:sz w:val="16"/>
                <w:szCs w:val="16"/>
              </w:rPr>
              <w:t>Тариф</w:t>
            </w:r>
          </w:p>
        </w:tc>
      </w:tr>
      <w:tr w:rsidR="0034158E" w:rsidRPr="0034158E" w:rsidTr="00594984">
        <w:trPr>
          <w:trHeight w:val="548"/>
        </w:trPr>
        <w:tc>
          <w:tcPr>
            <w:tcW w:w="539" w:type="dxa"/>
          </w:tcPr>
          <w:p w:rsidR="0034158E" w:rsidRPr="0034158E" w:rsidRDefault="0034158E" w:rsidP="0034158E">
            <w:pPr>
              <w:numPr>
                <w:ilvl w:val="0"/>
                <w:numId w:val="23"/>
              </w:numPr>
              <w:contextualSpacing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3397" w:type="dxa"/>
          </w:tcPr>
          <w:p w:rsidR="0034158E" w:rsidRPr="0034158E" w:rsidRDefault="0034158E" w:rsidP="0034158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4158E">
              <w:rPr>
                <w:rFonts w:ascii="Times New Roman" w:hAnsi="Times New Roman" w:cs="Times New Roman"/>
                <w:sz w:val="16"/>
                <w:szCs w:val="16"/>
              </w:rPr>
              <w:t xml:space="preserve">Дубенки – </w:t>
            </w:r>
            <w:proofErr w:type="spellStart"/>
            <w:r w:rsidRPr="0034158E">
              <w:rPr>
                <w:rFonts w:ascii="Times New Roman" w:hAnsi="Times New Roman" w:cs="Times New Roman"/>
                <w:sz w:val="16"/>
                <w:szCs w:val="16"/>
              </w:rPr>
              <w:t>Чеберчино</w:t>
            </w:r>
            <w:proofErr w:type="spellEnd"/>
          </w:p>
        </w:tc>
        <w:tc>
          <w:tcPr>
            <w:tcW w:w="1984" w:type="dxa"/>
          </w:tcPr>
          <w:p w:rsidR="0034158E" w:rsidRPr="0034158E" w:rsidRDefault="0034158E" w:rsidP="0034158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4158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Нерегулируемый тариф</w:t>
            </w:r>
          </w:p>
        </w:tc>
        <w:tc>
          <w:tcPr>
            <w:tcW w:w="1701" w:type="dxa"/>
          </w:tcPr>
          <w:p w:rsidR="0034158E" w:rsidRPr="0034158E" w:rsidRDefault="0034158E" w:rsidP="0034158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4158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июль 2020 г.</w:t>
            </w:r>
          </w:p>
        </w:tc>
        <w:tc>
          <w:tcPr>
            <w:tcW w:w="1701" w:type="dxa"/>
          </w:tcPr>
          <w:p w:rsidR="0034158E" w:rsidRPr="0034158E" w:rsidRDefault="0034158E" w:rsidP="0034158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4158E">
              <w:rPr>
                <w:rFonts w:ascii="Times New Roman" w:hAnsi="Times New Roman" w:cs="Times New Roman"/>
                <w:sz w:val="16"/>
                <w:szCs w:val="16"/>
              </w:rPr>
              <w:t>Тариф</w:t>
            </w:r>
          </w:p>
        </w:tc>
      </w:tr>
      <w:tr w:rsidR="0034158E" w:rsidRPr="0034158E" w:rsidTr="00594984">
        <w:trPr>
          <w:trHeight w:val="779"/>
        </w:trPr>
        <w:tc>
          <w:tcPr>
            <w:tcW w:w="539" w:type="dxa"/>
          </w:tcPr>
          <w:p w:rsidR="0034158E" w:rsidRPr="0034158E" w:rsidRDefault="0034158E" w:rsidP="0034158E">
            <w:pPr>
              <w:numPr>
                <w:ilvl w:val="0"/>
                <w:numId w:val="23"/>
              </w:numPr>
              <w:contextualSpacing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3397" w:type="dxa"/>
          </w:tcPr>
          <w:p w:rsidR="0034158E" w:rsidRPr="0034158E" w:rsidRDefault="0034158E" w:rsidP="0034158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4158E">
              <w:rPr>
                <w:rFonts w:ascii="Times New Roman" w:hAnsi="Times New Roman" w:cs="Times New Roman"/>
                <w:sz w:val="16"/>
                <w:szCs w:val="16"/>
              </w:rPr>
              <w:t xml:space="preserve">Дубенки – </w:t>
            </w:r>
            <w:proofErr w:type="spellStart"/>
            <w:r w:rsidRPr="0034158E">
              <w:rPr>
                <w:rFonts w:ascii="Times New Roman" w:hAnsi="Times New Roman" w:cs="Times New Roman"/>
                <w:sz w:val="16"/>
                <w:szCs w:val="16"/>
              </w:rPr>
              <w:t>Енгалычево</w:t>
            </w:r>
            <w:proofErr w:type="spellEnd"/>
          </w:p>
        </w:tc>
        <w:tc>
          <w:tcPr>
            <w:tcW w:w="1984" w:type="dxa"/>
          </w:tcPr>
          <w:p w:rsidR="0034158E" w:rsidRPr="0034158E" w:rsidRDefault="0034158E" w:rsidP="0034158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4158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Нерегулируемый тариф</w:t>
            </w:r>
          </w:p>
        </w:tc>
        <w:tc>
          <w:tcPr>
            <w:tcW w:w="1701" w:type="dxa"/>
          </w:tcPr>
          <w:p w:rsidR="0034158E" w:rsidRPr="0034158E" w:rsidRDefault="0034158E" w:rsidP="0034158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4158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июль 2020 г.</w:t>
            </w:r>
          </w:p>
        </w:tc>
        <w:tc>
          <w:tcPr>
            <w:tcW w:w="1701" w:type="dxa"/>
          </w:tcPr>
          <w:p w:rsidR="0034158E" w:rsidRPr="0034158E" w:rsidRDefault="0034158E" w:rsidP="0034158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4158E">
              <w:rPr>
                <w:rFonts w:ascii="Times New Roman" w:hAnsi="Times New Roman" w:cs="Times New Roman"/>
                <w:sz w:val="16"/>
                <w:szCs w:val="16"/>
              </w:rPr>
              <w:t>Тариф</w:t>
            </w:r>
          </w:p>
        </w:tc>
      </w:tr>
      <w:tr w:rsidR="0034158E" w:rsidRPr="0034158E" w:rsidTr="00594984">
        <w:trPr>
          <w:trHeight w:val="779"/>
        </w:trPr>
        <w:tc>
          <w:tcPr>
            <w:tcW w:w="539" w:type="dxa"/>
          </w:tcPr>
          <w:p w:rsidR="0034158E" w:rsidRPr="0034158E" w:rsidRDefault="0034158E" w:rsidP="0034158E">
            <w:pPr>
              <w:numPr>
                <w:ilvl w:val="0"/>
                <w:numId w:val="23"/>
              </w:numPr>
              <w:contextualSpacing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3397" w:type="dxa"/>
          </w:tcPr>
          <w:p w:rsidR="0034158E" w:rsidRPr="0034158E" w:rsidRDefault="0034158E" w:rsidP="0034158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4158E">
              <w:rPr>
                <w:rFonts w:ascii="Times New Roman" w:hAnsi="Times New Roman" w:cs="Times New Roman"/>
                <w:sz w:val="16"/>
                <w:szCs w:val="16"/>
              </w:rPr>
              <w:t xml:space="preserve">Дубенки - Петровка - </w:t>
            </w:r>
            <w:proofErr w:type="spellStart"/>
            <w:r w:rsidRPr="0034158E">
              <w:rPr>
                <w:rFonts w:ascii="Times New Roman" w:hAnsi="Times New Roman" w:cs="Times New Roman"/>
                <w:sz w:val="16"/>
                <w:szCs w:val="16"/>
              </w:rPr>
              <w:t>Красино</w:t>
            </w:r>
            <w:proofErr w:type="spellEnd"/>
            <w:r w:rsidRPr="0034158E">
              <w:rPr>
                <w:rFonts w:ascii="Times New Roman" w:hAnsi="Times New Roman" w:cs="Times New Roman"/>
                <w:sz w:val="16"/>
                <w:szCs w:val="16"/>
              </w:rPr>
              <w:t xml:space="preserve"> - </w:t>
            </w:r>
            <w:proofErr w:type="spellStart"/>
            <w:r w:rsidRPr="0034158E">
              <w:rPr>
                <w:rFonts w:ascii="Times New Roman" w:hAnsi="Times New Roman" w:cs="Times New Roman"/>
                <w:sz w:val="16"/>
                <w:szCs w:val="16"/>
              </w:rPr>
              <w:t>Ливадка</w:t>
            </w:r>
            <w:proofErr w:type="spellEnd"/>
            <w:r w:rsidRPr="0034158E">
              <w:rPr>
                <w:rFonts w:ascii="Times New Roman" w:hAnsi="Times New Roman" w:cs="Times New Roman"/>
                <w:sz w:val="16"/>
                <w:szCs w:val="16"/>
              </w:rPr>
              <w:t xml:space="preserve"> - Николаевка</w:t>
            </w:r>
          </w:p>
          <w:p w:rsidR="0034158E" w:rsidRPr="0034158E" w:rsidRDefault="0034158E" w:rsidP="0034158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4" w:type="dxa"/>
          </w:tcPr>
          <w:p w:rsidR="0034158E" w:rsidRPr="0034158E" w:rsidRDefault="0034158E" w:rsidP="0034158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4158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Нерегулируемый тариф</w:t>
            </w:r>
          </w:p>
        </w:tc>
        <w:tc>
          <w:tcPr>
            <w:tcW w:w="1701" w:type="dxa"/>
          </w:tcPr>
          <w:p w:rsidR="0034158E" w:rsidRPr="0034158E" w:rsidRDefault="0034158E" w:rsidP="0034158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4158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июль 2020 г.</w:t>
            </w:r>
          </w:p>
        </w:tc>
        <w:tc>
          <w:tcPr>
            <w:tcW w:w="1701" w:type="dxa"/>
          </w:tcPr>
          <w:p w:rsidR="0034158E" w:rsidRPr="0034158E" w:rsidRDefault="0034158E" w:rsidP="0034158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4158E">
              <w:rPr>
                <w:rFonts w:ascii="Times New Roman" w:hAnsi="Times New Roman" w:cs="Times New Roman"/>
                <w:sz w:val="16"/>
                <w:szCs w:val="16"/>
              </w:rPr>
              <w:t>Тариф</w:t>
            </w:r>
          </w:p>
        </w:tc>
      </w:tr>
      <w:tr w:rsidR="0034158E" w:rsidRPr="0034158E" w:rsidTr="00594984">
        <w:trPr>
          <w:trHeight w:val="541"/>
        </w:trPr>
        <w:tc>
          <w:tcPr>
            <w:tcW w:w="539" w:type="dxa"/>
          </w:tcPr>
          <w:p w:rsidR="0034158E" w:rsidRPr="0034158E" w:rsidRDefault="0034158E" w:rsidP="0034158E">
            <w:pPr>
              <w:numPr>
                <w:ilvl w:val="0"/>
                <w:numId w:val="23"/>
              </w:numPr>
              <w:contextualSpacing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3397" w:type="dxa"/>
          </w:tcPr>
          <w:p w:rsidR="0034158E" w:rsidRPr="0034158E" w:rsidRDefault="0034158E" w:rsidP="0034158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4158E">
              <w:rPr>
                <w:rFonts w:ascii="Times New Roman" w:hAnsi="Times New Roman" w:cs="Times New Roman"/>
                <w:sz w:val="16"/>
                <w:szCs w:val="16"/>
              </w:rPr>
              <w:t xml:space="preserve">Дубенки – </w:t>
            </w:r>
            <w:proofErr w:type="spellStart"/>
            <w:r w:rsidRPr="0034158E">
              <w:rPr>
                <w:rFonts w:ascii="Times New Roman" w:hAnsi="Times New Roman" w:cs="Times New Roman"/>
                <w:sz w:val="16"/>
                <w:szCs w:val="16"/>
              </w:rPr>
              <w:t>Турдаково</w:t>
            </w:r>
            <w:proofErr w:type="spellEnd"/>
          </w:p>
        </w:tc>
        <w:tc>
          <w:tcPr>
            <w:tcW w:w="1984" w:type="dxa"/>
          </w:tcPr>
          <w:p w:rsidR="0034158E" w:rsidRPr="0034158E" w:rsidRDefault="0034158E" w:rsidP="0034158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4158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Нерегулируемый тариф</w:t>
            </w:r>
          </w:p>
        </w:tc>
        <w:tc>
          <w:tcPr>
            <w:tcW w:w="1701" w:type="dxa"/>
          </w:tcPr>
          <w:p w:rsidR="0034158E" w:rsidRPr="0034158E" w:rsidRDefault="0034158E" w:rsidP="0034158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4158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июль 2020 г.</w:t>
            </w:r>
          </w:p>
        </w:tc>
        <w:tc>
          <w:tcPr>
            <w:tcW w:w="1701" w:type="dxa"/>
          </w:tcPr>
          <w:p w:rsidR="0034158E" w:rsidRPr="0034158E" w:rsidRDefault="0034158E" w:rsidP="0034158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4158E">
              <w:rPr>
                <w:rFonts w:ascii="Times New Roman" w:hAnsi="Times New Roman" w:cs="Times New Roman"/>
                <w:sz w:val="16"/>
                <w:szCs w:val="16"/>
              </w:rPr>
              <w:t>Тариф</w:t>
            </w:r>
          </w:p>
        </w:tc>
      </w:tr>
    </w:tbl>
    <w:p w:rsidR="0034158E" w:rsidRPr="0034158E" w:rsidRDefault="0034158E" w:rsidP="0034158E">
      <w:pPr>
        <w:spacing w:before="100" w:beforeAutospacing="1" w:after="100" w:afterAutospacing="1" w:line="240" w:lineRule="auto"/>
        <w:ind w:firstLineChars="709" w:firstLine="1134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34158E" w:rsidRPr="0034158E" w:rsidRDefault="0034158E" w:rsidP="0034158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34158E">
        <w:rPr>
          <w:rFonts w:ascii="Times New Roman" w:eastAsia="Times New Roman" w:hAnsi="Times New Roman" w:cs="Times New Roman"/>
          <w:color w:val="000000"/>
          <w:sz w:val="16"/>
          <w:szCs w:val="16"/>
        </w:rPr>
        <w:t>Глава Дубенского</w:t>
      </w:r>
    </w:p>
    <w:p w:rsidR="0034158E" w:rsidRPr="0034158E" w:rsidRDefault="0034158E" w:rsidP="0034158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34158E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муниципального района                                                                  Плешаков С.Г.                                                                  </w:t>
      </w:r>
    </w:p>
    <w:p w:rsidR="00416898" w:rsidRPr="0034158E" w:rsidRDefault="00416898" w:rsidP="003E305C">
      <w:pPr>
        <w:spacing w:after="0"/>
        <w:ind w:left="-425"/>
        <w:jc w:val="both"/>
        <w:rPr>
          <w:rFonts w:ascii="Times New Roman" w:hAnsi="Times New Roman"/>
          <w:sz w:val="16"/>
          <w:szCs w:val="16"/>
        </w:rPr>
      </w:pPr>
    </w:p>
    <w:p w:rsidR="0034158E" w:rsidRPr="0034158E" w:rsidRDefault="0034158E" w:rsidP="003E305C">
      <w:pPr>
        <w:spacing w:after="0"/>
        <w:ind w:left="-425"/>
        <w:jc w:val="both"/>
        <w:rPr>
          <w:rFonts w:ascii="Times New Roman" w:hAnsi="Times New Roman"/>
          <w:sz w:val="16"/>
          <w:szCs w:val="16"/>
        </w:rPr>
      </w:pPr>
    </w:p>
    <w:p w:rsidR="0034158E" w:rsidRPr="0034158E" w:rsidRDefault="0034158E" w:rsidP="003E305C">
      <w:pPr>
        <w:spacing w:after="0"/>
        <w:ind w:left="-425"/>
        <w:jc w:val="both"/>
        <w:rPr>
          <w:rFonts w:ascii="Times New Roman" w:hAnsi="Times New Roman"/>
          <w:sz w:val="16"/>
          <w:szCs w:val="16"/>
        </w:rPr>
      </w:pPr>
    </w:p>
    <w:p w:rsidR="0034158E" w:rsidRPr="0034158E" w:rsidRDefault="0034158E" w:rsidP="003E305C">
      <w:pPr>
        <w:spacing w:after="0"/>
        <w:ind w:left="-425"/>
        <w:jc w:val="both"/>
        <w:rPr>
          <w:rFonts w:ascii="Times New Roman" w:hAnsi="Times New Roman"/>
          <w:sz w:val="16"/>
          <w:szCs w:val="16"/>
        </w:rPr>
      </w:pPr>
    </w:p>
    <w:p w:rsidR="0034158E" w:rsidRPr="0034158E" w:rsidRDefault="0034158E" w:rsidP="00341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  <w:r w:rsidRPr="0034158E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>АДМИНИСТРАЦИЯ ДУБЕНСКОГО МУНИЦИПАЛЬНОГО РАЙОНА</w:t>
      </w:r>
    </w:p>
    <w:p w:rsidR="0034158E" w:rsidRPr="0034158E" w:rsidRDefault="0034158E" w:rsidP="00341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  <w:r w:rsidRPr="0034158E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>РЕСПУБЛИКА МОРДОВИЯ</w:t>
      </w:r>
    </w:p>
    <w:p w:rsidR="0034158E" w:rsidRPr="0034158E" w:rsidRDefault="0034158E" w:rsidP="0034158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  <w:r w:rsidRPr="0034158E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>ПОСТАНОВЛЕНИЕ</w:t>
      </w:r>
    </w:p>
    <w:p w:rsidR="0034158E" w:rsidRPr="0034158E" w:rsidRDefault="0034158E" w:rsidP="003415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34158E">
        <w:rPr>
          <w:rFonts w:ascii="Times New Roman" w:eastAsia="Times New Roman" w:hAnsi="Times New Roman" w:cs="Times New Roman"/>
          <w:color w:val="000000"/>
          <w:sz w:val="16"/>
          <w:szCs w:val="16"/>
        </w:rPr>
        <w:t>29.06.2020                                                                                                       № 328</w:t>
      </w:r>
    </w:p>
    <w:p w:rsidR="0034158E" w:rsidRPr="0034158E" w:rsidRDefault="0034158E" w:rsidP="0034158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proofErr w:type="spellStart"/>
      <w:r w:rsidRPr="0034158E">
        <w:rPr>
          <w:rFonts w:ascii="Times New Roman" w:eastAsia="Times New Roman" w:hAnsi="Times New Roman" w:cs="Times New Roman"/>
          <w:color w:val="000000"/>
          <w:sz w:val="16"/>
          <w:szCs w:val="16"/>
        </w:rPr>
        <w:t>с</w:t>
      </w:r>
      <w:proofErr w:type="gramStart"/>
      <w:r w:rsidRPr="0034158E">
        <w:rPr>
          <w:rFonts w:ascii="Times New Roman" w:eastAsia="Times New Roman" w:hAnsi="Times New Roman" w:cs="Times New Roman"/>
          <w:color w:val="000000"/>
          <w:sz w:val="16"/>
          <w:szCs w:val="16"/>
        </w:rPr>
        <w:t>.Д</w:t>
      </w:r>
      <w:proofErr w:type="gramEnd"/>
      <w:r w:rsidRPr="0034158E">
        <w:rPr>
          <w:rFonts w:ascii="Times New Roman" w:eastAsia="Times New Roman" w:hAnsi="Times New Roman" w:cs="Times New Roman"/>
          <w:color w:val="000000"/>
          <w:sz w:val="16"/>
          <w:szCs w:val="16"/>
        </w:rPr>
        <w:t>убенки</w:t>
      </w:r>
      <w:proofErr w:type="spellEnd"/>
    </w:p>
    <w:p w:rsidR="0034158E" w:rsidRPr="0034158E" w:rsidRDefault="0034158E" w:rsidP="0034158E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34158E">
        <w:rPr>
          <w:rFonts w:ascii="Times New Roman" w:hAnsi="Times New Roman" w:cs="Times New Roman"/>
          <w:sz w:val="16"/>
          <w:szCs w:val="16"/>
        </w:rPr>
        <w:t>Об организации досуга детей в период летних каникул</w:t>
      </w:r>
    </w:p>
    <w:p w:rsidR="0034158E" w:rsidRPr="0034158E" w:rsidRDefault="0034158E" w:rsidP="0034158E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34158E" w:rsidRPr="0034158E" w:rsidRDefault="0034158E" w:rsidP="003415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 w:rsidRPr="0034158E">
        <w:rPr>
          <w:rFonts w:ascii="Times New Roman" w:hAnsi="Times New Roman" w:cs="Times New Roman"/>
          <w:sz w:val="16"/>
          <w:szCs w:val="16"/>
        </w:rPr>
        <w:t>На основании постановления администрации Дубенского муниципального района от 11 ноября 2019 г. №683 «Об утверждении Административного регламента Администрации Дубенского муниципального района по предоставлению муниципальной услуги «Организация дополнительного образования детей в учреждениях (организациях) дополнительного образования Дубенского муниципального района», а также организации досуга обучающихся и воспитанников   образовательных учреждений в период летних каникул  администрация Дубенского муниципального района постановляет:</w:t>
      </w:r>
      <w:proofErr w:type="gramEnd"/>
    </w:p>
    <w:p w:rsidR="0034158E" w:rsidRPr="0034158E" w:rsidRDefault="0034158E" w:rsidP="0034158E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16"/>
          <w:szCs w:val="16"/>
          <w:lang w:eastAsia="en-US"/>
        </w:rPr>
      </w:pPr>
      <w:r w:rsidRPr="0034158E">
        <w:rPr>
          <w:rFonts w:ascii="Times New Roman" w:eastAsiaTheme="minorHAnsi" w:hAnsi="Times New Roman" w:cs="Times New Roman"/>
          <w:sz w:val="16"/>
          <w:szCs w:val="16"/>
          <w:lang w:eastAsia="en-US"/>
        </w:rPr>
        <w:t>1. Руководителям образовательных учреждений (</w:t>
      </w:r>
      <w:proofErr w:type="spellStart"/>
      <w:r w:rsidRPr="0034158E">
        <w:rPr>
          <w:rFonts w:ascii="Times New Roman" w:eastAsiaTheme="minorHAnsi" w:hAnsi="Times New Roman" w:cs="Times New Roman"/>
          <w:sz w:val="16"/>
          <w:szCs w:val="16"/>
          <w:lang w:eastAsia="en-US"/>
        </w:rPr>
        <w:t>Грохиной</w:t>
      </w:r>
      <w:proofErr w:type="spellEnd"/>
      <w:r w:rsidRPr="0034158E">
        <w:rPr>
          <w:rFonts w:ascii="Times New Roman" w:eastAsiaTheme="minorHAnsi" w:hAnsi="Times New Roman" w:cs="Times New Roman"/>
          <w:sz w:val="16"/>
          <w:szCs w:val="16"/>
          <w:lang w:eastAsia="en-US"/>
        </w:rPr>
        <w:t xml:space="preserve"> Т.А., </w:t>
      </w:r>
      <w:proofErr w:type="spellStart"/>
      <w:r w:rsidRPr="0034158E">
        <w:rPr>
          <w:rFonts w:ascii="Times New Roman" w:eastAsiaTheme="minorHAnsi" w:hAnsi="Times New Roman" w:cs="Times New Roman"/>
          <w:sz w:val="16"/>
          <w:szCs w:val="16"/>
          <w:lang w:eastAsia="en-US"/>
        </w:rPr>
        <w:t>Стволкову</w:t>
      </w:r>
      <w:proofErr w:type="spellEnd"/>
      <w:r w:rsidRPr="0034158E">
        <w:rPr>
          <w:rFonts w:ascii="Times New Roman" w:eastAsiaTheme="minorHAnsi" w:hAnsi="Times New Roman" w:cs="Times New Roman"/>
          <w:sz w:val="16"/>
          <w:szCs w:val="16"/>
          <w:lang w:eastAsia="en-US"/>
        </w:rPr>
        <w:t xml:space="preserve"> А.М.) рекомендовать:</w:t>
      </w:r>
    </w:p>
    <w:p w:rsidR="0034158E" w:rsidRPr="0034158E" w:rsidRDefault="0034158E" w:rsidP="0034158E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16"/>
          <w:szCs w:val="16"/>
          <w:lang w:eastAsia="en-US"/>
        </w:rPr>
      </w:pPr>
      <w:r w:rsidRPr="0034158E">
        <w:rPr>
          <w:rFonts w:ascii="Times New Roman" w:eastAsiaTheme="minorHAnsi" w:hAnsi="Times New Roman" w:cs="Times New Roman"/>
          <w:sz w:val="16"/>
          <w:szCs w:val="16"/>
          <w:lang w:eastAsia="en-US"/>
        </w:rPr>
        <w:t>- открыть на базе образовательных учреждений кружки, различные  детские объединения  с использованием дистанционных технологий;</w:t>
      </w:r>
    </w:p>
    <w:p w:rsidR="0034158E" w:rsidRPr="0034158E" w:rsidRDefault="0034158E" w:rsidP="0034158E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16"/>
          <w:szCs w:val="16"/>
          <w:lang w:eastAsia="en-US"/>
        </w:rPr>
      </w:pPr>
      <w:r w:rsidRPr="0034158E">
        <w:rPr>
          <w:rFonts w:ascii="Times New Roman" w:eastAsiaTheme="minorHAnsi" w:hAnsi="Times New Roman" w:cs="Times New Roman"/>
          <w:sz w:val="16"/>
          <w:szCs w:val="16"/>
          <w:lang w:eastAsia="en-US"/>
        </w:rPr>
        <w:t>- разработать и утвердить  перечень программ, направленных на организацию досуговой деятельности детей в период летних каникул, скомплектовать группы;</w:t>
      </w:r>
    </w:p>
    <w:p w:rsidR="0034158E" w:rsidRPr="0034158E" w:rsidRDefault="0034158E" w:rsidP="0034158E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16"/>
          <w:szCs w:val="16"/>
          <w:lang w:eastAsia="en-US"/>
        </w:rPr>
      </w:pPr>
      <w:r w:rsidRPr="0034158E">
        <w:rPr>
          <w:rFonts w:ascii="Times New Roman" w:eastAsiaTheme="minorHAnsi" w:hAnsi="Times New Roman" w:cs="Times New Roman"/>
          <w:sz w:val="16"/>
          <w:szCs w:val="16"/>
          <w:lang w:eastAsia="en-US"/>
        </w:rPr>
        <w:t>- привлечь к реализации программ внештатных сотрудников на основании срочных трудовых договоров.</w:t>
      </w:r>
    </w:p>
    <w:p w:rsidR="0034158E" w:rsidRPr="0034158E" w:rsidRDefault="0034158E" w:rsidP="0034158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34158E">
        <w:rPr>
          <w:rFonts w:ascii="Times New Roman" w:eastAsia="Calibri" w:hAnsi="Times New Roman" w:cs="Times New Roman"/>
          <w:sz w:val="16"/>
          <w:szCs w:val="16"/>
        </w:rPr>
        <w:t xml:space="preserve">2.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9" w:history="1">
        <w:r w:rsidRPr="0034158E">
          <w:rPr>
            <w:rFonts w:ascii="Times New Roman" w:eastAsia="Calibri" w:hAnsi="Times New Roman" w:cs="Times New Roman"/>
            <w:color w:val="0000FF"/>
            <w:sz w:val="16"/>
            <w:szCs w:val="16"/>
            <w:u w:val="single"/>
          </w:rPr>
          <w:t>http://dubenki.e-mordovia.ru</w:t>
        </w:r>
      </w:hyperlink>
      <w:r w:rsidRPr="0034158E">
        <w:rPr>
          <w:rFonts w:ascii="Times New Roman" w:eastAsia="Calibri" w:hAnsi="Times New Roman" w:cs="Times New Roman"/>
          <w:sz w:val="16"/>
          <w:szCs w:val="16"/>
        </w:rPr>
        <w:t>.</w:t>
      </w:r>
    </w:p>
    <w:p w:rsidR="0034158E" w:rsidRPr="0034158E" w:rsidRDefault="0034158E" w:rsidP="0034158E">
      <w:pPr>
        <w:tabs>
          <w:tab w:val="left" w:pos="14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r w:rsidRPr="0034158E">
        <w:rPr>
          <w:rFonts w:ascii="Times New Roman" w:eastAsia="Times New Roman" w:hAnsi="Times New Roman" w:cs="Times New Roman"/>
          <w:sz w:val="16"/>
          <w:szCs w:val="16"/>
          <w:lang w:eastAsia="en-US"/>
        </w:rPr>
        <w:t xml:space="preserve">3. Настоящее постановление </w:t>
      </w:r>
      <w:r w:rsidRPr="0034158E">
        <w:rPr>
          <w:rFonts w:ascii="Times New Roman" w:eastAsia="Times New Roman" w:hAnsi="Times New Roman" w:cs="Arial"/>
          <w:sz w:val="16"/>
          <w:szCs w:val="16"/>
          <w:lang w:eastAsia="en-US"/>
        </w:rPr>
        <w:t>вступает в силу со дня его официального</w:t>
      </w:r>
      <w:r w:rsidRPr="0034158E">
        <w:rPr>
          <w:rFonts w:ascii="Times New Roman" w:eastAsia="Times New Roman" w:hAnsi="Times New Roman" w:cs="Times New Roman"/>
          <w:sz w:val="16"/>
          <w:szCs w:val="16"/>
          <w:lang w:eastAsia="en-US"/>
        </w:rPr>
        <w:t xml:space="preserve"> опубликованию.</w:t>
      </w:r>
    </w:p>
    <w:p w:rsidR="0034158E" w:rsidRPr="0034158E" w:rsidRDefault="0034158E" w:rsidP="003415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34158E" w:rsidRPr="0034158E" w:rsidRDefault="0034158E" w:rsidP="0034158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34158E">
        <w:rPr>
          <w:rFonts w:ascii="Times New Roman" w:eastAsia="Times New Roman" w:hAnsi="Times New Roman" w:cs="Times New Roman"/>
          <w:color w:val="000000"/>
          <w:sz w:val="16"/>
          <w:szCs w:val="16"/>
        </w:rPr>
        <w:t>Глава Дубенского</w:t>
      </w:r>
    </w:p>
    <w:p w:rsidR="00416898" w:rsidRPr="0034158E" w:rsidRDefault="0034158E" w:rsidP="0034158E">
      <w:pPr>
        <w:spacing w:after="0"/>
        <w:ind w:left="-425"/>
        <w:jc w:val="both"/>
        <w:rPr>
          <w:rFonts w:ascii="Times New Roman" w:hAnsi="Times New Roman" w:cs="Times New Roman"/>
          <w:sz w:val="16"/>
          <w:szCs w:val="16"/>
        </w:rPr>
      </w:pPr>
      <w:r w:rsidRPr="0034158E">
        <w:rPr>
          <w:rFonts w:ascii="Times New Roman" w:hAnsi="Times New Roman" w:cs="Times New Roman"/>
          <w:color w:val="000000"/>
          <w:sz w:val="16"/>
          <w:szCs w:val="16"/>
        </w:rPr>
        <w:t xml:space="preserve">      </w:t>
      </w:r>
      <w:r w:rsidRPr="0034158E">
        <w:rPr>
          <w:rFonts w:ascii="Times New Roman" w:hAnsi="Times New Roman" w:cs="Times New Roman"/>
          <w:color w:val="000000"/>
          <w:sz w:val="16"/>
          <w:szCs w:val="16"/>
        </w:rPr>
        <w:t>муниципального района                                                                  Плешаков С.Г.</w:t>
      </w:r>
    </w:p>
    <w:p w:rsidR="00416898" w:rsidRPr="0034158E" w:rsidRDefault="00416898" w:rsidP="00E732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4158E" w:rsidRPr="0034158E" w:rsidRDefault="0034158E" w:rsidP="00E732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4158E" w:rsidRPr="0034158E" w:rsidRDefault="0034158E" w:rsidP="00341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16"/>
          <w:szCs w:val="16"/>
        </w:rPr>
      </w:pPr>
      <w:r w:rsidRPr="0034158E">
        <w:rPr>
          <w:rFonts w:ascii="Times New Roman" w:eastAsia="Times New Roman" w:hAnsi="Times New Roman" w:cs="Times New Roman"/>
          <w:b/>
          <w:color w:val="000000" w:themeColor="text1"/>
          <w:sz w:val="16"/>
          <w:szCs w:val="16"/>
        </w:rPr>
        <w:t>АДМИНИСТРАЦИЯ ДУБЕНСКОГО  МУНИЦПАЛЬНОГО РАЙОНА РЕСПУБЛИКИ МОРДОВИЯ</w:t>
      </w:r>
    </w:p>
    <w:p w:rsidR="0034158E" w:rsidRPr="0034158E" w:rsidRDefault="0034158E" w:rsidP="00341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16"/>
          <w:szCs w:val="16"/>
        </w:rPr>
      </w:pPr>
    </w:p>
    <w:p w:rsidR="0034158E" w:rsidRPr="0034158E" w:rsidRDefault="0034158E" w:rsidP="00341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16"/>
          <w:szCs w:val="16"/>
        </w:rPr>
      </w:pPr>
      <w:r w:rsidRPr="0034158E">
        <w:rPr>
          <w:rFonts w:ascii="Times New Roman" w:eastAsia="Times New Roman" w:hAnsi="Times New Roman" w:cs="Times New Roman"/>
          <w:b/>
          <w:color w:val="000000" w:themeColor="text1"/>
          <w:sz w:val="16"/>
          <w:szCs w:val="16"/>
        </w:rPr>
        <w:t>ПОСТАНОВЛЕНИЕ</w:t>
      </w:r>
    </w:p>
    <w:p w:rsidR="0034158E" w:rsidRPr="0034158E" w:rsidRDefault="0034158E" w:rsidP="00341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16"/>
          <w:szCs w:val="16"/>
        </w:rPr>
      </w:pPr>
    </w:p>
    <w:p w:rsidR="0034158E" w:rsidRPr="0034158E" w:rsidRDefault="0034158E" w:rsidP="0034158E">
      <w:pPr>
        <w:tabs>
          <w:tab w:val="left" w:pos="8385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  <w:r w:rsidRPr="0034158E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30.06.2020                                                                                                        № 329</w:t>
      </w:r>
    </w:p>
    <w:p w:rsidR="0034158E" w:rsidRPr="0034158E" w:rsidRDefault="0034158E" w:rsidP="0034158E">
      <w:pPr>
        <w:tabs>
          <w:tab w:val="left" w:pos="8385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  <w:r w:rsidRPr="0034158E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с. Дубенки</w:t>
      </w:r>
    </w:p>
    <w:p w:rsidR="0034158E" w:rsidRPr="0034158E" w:rsidRDefault="0034158E" w:rsidP="0034158E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16"/>
          <w:szCs w:val="16"/>
        </w:rPr>
      </w:pPr>
    </w:p>
    <w:p w:rsidR="0034158E" w:rsidRPr="0034158E" w:rsidRDefault="0034158E" w:rsidP="0034158E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16"/>
          <w:szCs w:val="16"/>
        </w:rPr>
      </w:pPr>
    </w:p>
    <w:p w:rsidR="0034158E" w:rsidRPr="0034158E" w:rsidRDefault="0034158E" w:rsidP="0034158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  <w:r w:rsidRPr="0034158E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Об утверждении Порядка предоставления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Дубенском муниципальном районе Республики Мордовия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</w:p>
    <w:p w:rsidR="0034158E" w:rsidRPr="0034158E" w:rsidRDefault="0034158E" w:rsidP="0034158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  <w:proofErr w:type="gramStart"/>
      <w:r w:rsidRPr="0034158E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В соответствии с Федеральным законом от 06.10.2003 № 131-ФЗ «Об общих принципах организации местного самоуправления в Российской Федерации», Федеральным законом от 12.01.96 № 7-ФЗ «О некоммерческих организациях», пунктом 2 статьи 78.1 Бюджетного кодекса Российской Федерации, Положением о персонифицированном дополнительном образовании детей в Дубенском муниципальном районе, утвержденном постановлением администрации Дубенского муниципального района Республики Мордовия от 10 апреля 2019 г. № 272 в целях обеспечения</w:t>
      </w:r>
      <w:proofErr w:type="gramEnd"/>
      <w:r w:rsidRPr="0034158E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 xml:space="preserve"> равной доступности качественного дополнительного образования администрация Дубенского  муниципального района постановляет:</w:t>
      </w:r>
    </w:p>
    <w:p w:rsidR="0034158E" w:rsidRPr="0034158E" w:rsidRDefault="0034158E" w:rsidP="0034158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  <w:bookmarkStart w:id="0" w:name="sub_1"/>
      <w:r w:rsidRPr="0034158E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1. Утвердить прилагаемый Порядок предоставления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Дубенском муниципальном районе.</w:t>
      </w:r>
    </w:p>
    <w:p w:rsidR="0034158E" w:rsidRPr="0034158E" w:rsidRDefault="0034158E" w:rsidP="0034158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  <w:bookmarkStart w:id="1" w:name="sub_2"/>
      <w:bookmarkEnd w:id="0"/>
      <w:r w:rsidRPr="0034158E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 xml:space="preserve">2. </w:t>
      </w:r>
      <w:proofErr w:type="gramStart"/>
      <w:r w:rsidRPr="0034158E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Контроль за</w:t>
      </w:r>
      <w:proofErr w:type="gramEnd"/>
      <w:r w:rsidRPr="0034158E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 xml:space="preserve"> исполнением настоящего постановления возложить на заместителя главы – начальника управления по социальной работе администрации Дубенского муниципального района </w:t>
      </w:r>
      <w:proofErr w:type="spellStart"/>
      <w:r w:rsidRPr="0034158E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Е.Г.Маркову</w:t>
      </w:r>
      <w:proofErr w:type="spellEnd"/>
      <w:r w:rsidRPr="0034158E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.</w:t>
      </w:r>
    </w:p>
    <w:bookmarkEnd w:id="1"/>
    <w:p w:rsidR="0034158E" w:rsidRPr="0034158E" w:rsidRDefault="0034158E" w:rsidP="0034158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  <w:r w:rsidRPr="0034158E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 xml:space="preserve">3.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 Дубенского муниципального района </w:t>
      </w:r>
      <w:proofErr w:type="spellStart"/>
      <w:r w:rsidRPr="0034158E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http</w:t>
      </w:r>
      <w:proofErr w:type="spellEnd"/>
      <w:r w:rsidRPr="0034158E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\\ www.dube</w:t>
      </w:r>
      <w:r w:rsidRPr="0034158E"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val="en-US"/>
        </w:rPr>
        <w:t>n</w:t>
      </w:r>
      <w:r w:rsidRPr="0034158E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ki.e-mordovia.ru.</w:t>
      </w:r>
    </w:p>
    <w:p w:rsidR="0034158E" w:rsidRPr="0034158E" w:rsidRDefault="0034158E" w:rsidP="0034158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  <w:r w:rsidRPr="0034158E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4. Настоящее постановление вступает в силу после его официального опубликования.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</w:p>
    <w:p w:rsidR="0034158E" w:rsidRPr="0034158E" w:rsidRDefault="0034158E" w:rsidP="003415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</w:p>
    <w:p w:rsidR="0034158E" w:rsidRPr="0034158E" w:rsidRDefault="0034158E" w:rsidP="0034158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</w:p>
    <w:p w:rsidR="0034158E" w:rsidRPr="0034158E" w:rsidRDefault="0034158E" w:rsidP="003415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  <w:r w:rsidRPr="0034158E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Глава Дубенского</w:t>
      </w:r>
    </w:p>
    <w:p w:rsidR="0034158E" w:rsidRPr="0034158E" w:rsidRDefault="0034158E" w:rsidP="003415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  <w:r w:rsidRPr="0034158E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муниципального района                                                                 Плешаков С.Г.</w:t>
      </w:r>
    </w:p>
    <w:p w:rsidR="0034158E" w:rsidRPr="0034158E" w:rsidRDefault="0034158E" w:rsidP="0034158E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color w:val="000000" w:themeColor="text1"/>
          <w:sz w:val="16"/>
          <w:szCs w:val="16"/>
        </w:rPr>
      </w:pPr>
    </w:p>
    <w:p w:rsidR="0034158E" w:rsidRPr="0034158E" w:rsidRDefault="0034158E" w:rsidP="0034158E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color w:val="000000" w:themeColor="text1"/>
          <w:sz w:val="16"/>
          <w:szCs w:val="16"/>
        </w:rPr>
      </w:pPr>
      <w:r w:rsidRPr="0034158E">
        <w:rPr>
          <w:rFonts w:ascii="Times New Roman" w:eastAsia="Times New Roman" w:hAnsi="Times New Roman" w:cs="Times New Roman"/>
          <w:bCs/>
          <w:color w:val="000000" w:themeColor="text1"/>
          <w:sz w:val="16"/>
          <w:szCs w:val="16"/>
        </w:rPr>
        <w:t>Приложение №1</w:t>
      </w:r>
    </w:p>
    <w:p w:rsidR="0034158E" w:rsidRPr="0034158E" w:rsidRDefault="0034158E" w:rsidP="0034158E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color w:val="000000" w:themeColor="text1"/>
          <w:sz w:val="16"/>
          <w:szCs w:val="16"/>
        </w:rPr>
      </w:pPr>
      <w:r w:rsidRPr="0034158E">
        <w:rPr>
          <w:rFonts w:ascii="Times New Roman" w:eastAsia="Times New Roman" w:hAnsi="Times New Roman" w:cs="Times New Roman"/>
          <w:bCs/>
          <w:color w:val="000000" w:themeColor="text1"/>
          <w:sz w:val="16"/>
          <w:szCs w:val="16"/>
        </w:rPr>
        <w:t>УТВЕРЖДЕНО</w:t>
      </w:r>
    </w:p>
    <w:p w:rsidR="0034158E" w:rsidRPr="0034158E" w:rsidRDefault="0034158E" w:rsidP="0034158E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color w:val="000000" w:themeColor="text1"/>
          <w:sz w:val="16"/>
          <w:szCs w:val="16"/>
        </w:rPr>
      </w:pPr>
      <w:r w:rsidRPr="0034158E">
        <w:rPr>
          <w:rFonts w:ascii="Times New Roman" w:eastAsia="Times New Roman" w:hAnsi="Times New Roman" w:cs="Times New Roman"/>
          <w:bCs/>
          <w:color w:val="000000" w:themeColor="text1"/>
          <w:sz w:val="16"/>
          <w:szCs w:val="16"/>
        </w:rPr>
        <w:t>постановлением администрации</w:t>
      </w:r>
    </w:p>
    <w:p w:rsidR="0034158E" w:rsidRPr="0034158E" w:rsidRDefault="0034158E" w:rsidP="0034158E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color w:val="000000" w:themeColor="text1"/>
          <w:sz w:val="16"/>
          <w:szCs w:val="16"/>
        </w:rPr>
      </w:pPr>
      <w:r w:rsidRPr="0034158E">
        <w:rPr>
          <w:rFonts w:ascii="Times New Roman" w:eastAsia="Times New Roman" w:hAnsi="Times New Roman" w:cs="Times New Roman"/>
          <w:bCs/>
          <w:color w:val="000000" w:themeColor="text1"/>
          <w:sz w:val="16"/>
          <w:szCs w:val="16"/>
        </w:rPr>
        <w:t xml:space="preserve">Дубенского муниципального </w:t>
      </w:r>
    </w:p>
    <w:p w:rsidR="0034158E" w:rsidRPr="0034158E" w:rsidRDefault="0034158E" w:rsidP="0034158E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color w:val="000000" w:themeColor="text1"/>
          <w:sz w:val="16"/>
          <w:szCs w:val="16"/>
        </w:rPr>
      </w:pPr>
      <w:r w:rsidRPr="0034158E">
        <w:rPr>
          <w:rFonts w:ascii="Times New Roman" w:eastAsia="Times New Roman" w:hAnsi="Times New Roman" w:cs="Times New Roman"/>
          <w:bCs/>
          <w:color w:val="000000" w:themeColor="text1"/>
          <w:sz w:val="16"/>
          <w:szCs w:val="16"/>
        </w:rPr>
        <w:t>района Республики Мордовия</w:t>
      </w:r>
    </w:p>
    <w:p w:rsidR="0034158E" w:rsidRPr="0034158E" w:rsidRDefault="0034158E" w:rsidP="0034158E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color w:val="000000" w:themeColor="text1"/>
          <w:sz w:val="16"/>
          <w:szCs w:val="16"/>
        </w:rPr>
      </w:pPr>
      <w:r w:rsidRPr="0034158E">
        <w:rPr>
          <w:rFonts w:ascii="Times New Roman" w:eastAsia="Times New Roman" w:hAnsi="Times New Roman" w:cs="Times New Roman"/>
          <w:bCs/>
          <w:color w:val="000000" w:themeColor="text1"/>
          <w:sz w:val="16"/>
          <w:szCs w:val="16"/>
        </w:rPr>
        <w:t>от 30.06.2020 г. № 329</w:t>
      </w:r>
    </w:p>
    <w:p w:rsidR="0034158E" w:rsidRPr="0034158E" w:rsidRDefault="0034158E" w:rsidP="0034158E">
      <w:pPr>
        <w:spacing w:after="0" w:line="240" w:lineRule="auto"/>
        <w:ind w:firstLine="4860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</w:p>
    <w:p w:rsidR="0034158E" w:rsidRPr="0034158E" w:rsidRDefault="0034158E" w:rsidP="0034158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Calibri" w:hAnsi="Times New Roman" w:cs="Times New Roman"/>
          <w:color w:val="000000" w:themeColor="text1"/>
          <w:sz w:val="16"/>
          <w:szCs w:val="16"/>
          <w:shd w:val="clear" w:color="auto" w:fill="EAEFED"/>
          <w:lang w:eastAsia="en-US"/>
        </w:rPr>
      </w:pPr>
      <w:r w:rsidRPr="0034158E"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  <w:t>Порядок</w:t>
      </w:r>
      <w:r w:rsidRPr="0034158E"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  <w:br/>
        <w:t>предоставления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Дубенском муниципальном районе</w:t>
      </w:r>
      <w:r w:rsidRPr="0034158E"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  <w:br/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</w:p>
    <w:p w:rsidR="0034158E" w:rsidRPr="0034158E" w:rsidRDefault="0034158E" w:rsidP="0034158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</w:pPr>
      <w:bookmarkStart w:id="2" w:name="sub_100"/>
      <w:r w:rsidRPr="0034158E"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  <w:t>I. Общие положения о предоставлении субсидии.</w:t>
      </w:r>
    </w:p>
    <w:bookmarkEnd w:id="2"/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1. </w:t>
      </w:r>
      <w:proofErr w:type="gramStart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Настоящий Порядок разработан в соответствии с  Федеральным законом от 06.10.2003 № 131-ФЗ «Об общих принципах организации местного самоуправления в Российской Федерации», Федеральным законом от 12.01.96 № 7-ФЗ «О некоммерческих организациях», пунктом 2 статьи 78.1 Бюджетного кодекса Российской Федерации, Распоряжением Правительства Республики Мордовия от 21 января 2019 года № 33-Р, Приказом Министерства образования Республики Мордовия от 4 марта 2019 года № 211 «Об утверждении правил</w:t>
      </w:r>
      <w:proofErr w:type="gramEnd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</w:t>
      </w:r>
      <w:proofErr w:type="gramStart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персонифицированного финансирования дополнительного образования детей», Постановлением администрации Дубенского муниципального района РМ от 10.04.2019 №272 «О создании положения персонифицированного дополнительного образования детей в Дубенском муниципальном районе», устанавливает условия и механизм предоставления юридическим лицам (за исключением государственных и муниципальных учреждений), признаваемым в соответствии с законодательством Российской Федерации социально ориентированными некоммерческими организациями, (далее - Организация) субсидий на реализацию проекта по обеспечению развития системы дополнительного</w:t>
      </w:r>
      <w:proofErr w:type="gramEnd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образования детей посредством внедрения механизма персонифицированного финансирования в Дубенском муниципальном районе (далее – Проект), в рамках реализации мероприятий «Обеспечение персонифицированного финансирования дополнительного образования детей» муниципальной программы «Развитие системы образования Дубенского муниципального района на 2016-2020»</w:t>
      </w:r>
      <w:bookmarkStart w:id="3" w:name="sub_102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2. Главным распорядителем средств местного бюджета, осуществляющим предоставление субсидий Организациям в соответствии с настоящим Порядком, является Финансовое управление администрации Дубенского муниципального района (далее - Уполномоченный орган).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bookmarkStart w:id="4" w:name="sub_103"/>
      <w:bookmarkEnd w:id="3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3. Субсидия предоставляется в пределах бюджетных ассигнований и лимитов бюджетных обязательств, предусмотренных сводной бюджетной росписью и бюджетной росписью Уполномоченного органа на данные цели.</w:t>
      </w:r>
    </w:p>
    <w:bookmarkEnd w:id="4"/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4. Субсидия предоставляется Организациям в текущем году на безвозмездной и безвозвратной основе в целях обеспечения их затрат на реализацию Проекта и может быть использована на следующие цели: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bookmarkStart w:id="5" w:name="sub_1041"/>
      <w:proofErr w:type="gramStart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1) оплата услуг, предоставляемых детям с использованием сертификатов дополнительного образования, выданных в Дубенском муниципальном районе (далее - сертификат дополнительного образования), в соответствии с заключаемыми Организацией договорами об оплате дополнительного образования с организациями и индивидуальными предпринимателями, осуществляющими образовательную деятельность по реализации дополнительных общеобразовательных программ, включенными в реестр поставщиков образовательных услуг системы персонифицированного финансирования дополнительного образования детей Республики Мордовия (далее - поставщики образовательных услуг</w:t>
      </w:r>
      <w:proofErr w:type="gramEnd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).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bookmarkStart w:id="6" w:name="sub_1042"/>
      <w:bookmarkEnd w:id="5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2) оплата труда специалистов, участвующих в реализации Проекта, в том числе специалистов привлекаемых для этих целей по гражданско-правовым договорам;</w:t>
      </w:r>
    </w:p>
    <w:bookmarkEnd w:id="6"/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3) выплата начислений на оплату труда специалистов;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4) приобретение коммунальных услуг, услуг связи, транспортных услуг, необходимых для обеспечения реализации Проекта;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5) расходы на банковское обслуживание;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6) арендные платежи;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7) приобретение расходных материалов, используемых при реализации Проекта.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5. Объем субсидии, предоставляемой Организации, ежемесячно определяется на основании оценки обязательств Организации по оплате услуг, указанных в подпункте 1) пункта 4 настоящего Порядка по формуле: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noProof/>
          <w:color w:val="000000" w:themeColor="text1"/>
          <w:sz w:val="16"/>
          <w:szCs w:val="16"/>
        </w:rPr>
        <w:drawing>
          <wp:inline distT="0" distB="0" distL="0" distR="0" wp14:anchorId="55B60A89" wp14:editId="43BF0448">
            <wp:extent cx="1323975" cy="65722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где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noProof/>
          <w:color w:val="000000" w:themeColor="text1"/>
          <w:sz w:val="16"/>
          <w:szCs w:val="16"/>
        </w:rPr>
        <w:drawing>
          <wp:inline distT="0" distB="0" distL="0" distR="0" wp14:anchorId="1214282F" wp14:editId="2A564760">
            <wp:extent cx="123825" cy="2667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- порядковый номер месяца, для реализации Проекта в котором предоставляется субсидия;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noProof/>
          <w:color w:val="000000" w:themeColor="text1"/>
          <w:sz w:val="16"/>
          <w:szCs w:val="16"/>
        </w:rPr>
        <w:drawing>
          <wp:inline distT="0" distB="0" distL="0" distR="0" wp14:anchorId="4AFCFF79" wp14:editId="66E19760">
            <wp:extent cx="114300" cy="2667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- порядковый номер услуги, оказываемой в рамках Проекта;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noProof/>
          <w:color w:val="000000" w:themeColor="text1"/>
          <w:sz w:val="16"/>
          <w:szCs w:val="16"/>
        </w:rPr>
        <w:drawing>
          <wp:inline distT="0" distB="0" distL="0" distR="0" wp14:anchorId="77793695" wp14:editId="002FE3E0">
            <wp:extent cx="295275" cy="32385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- объем обязательств Организации по оплате </w:t>
      </w:r>
      <w:proofErr w:type="gramStart"/>
      <w:r w:rsidRPr="0034158E">
        <w:rPr>
          <w:rFonts w:ascii="Times New Roman" w:eastAsia="Calibri" w:hAnsi="Times New Roman" w:cs="Times New Roman"/>
          <w:noProof/>
          <w:color w:val="000000" w:themeColor="text1"/>
          <w:sz w:val="16"/>
          <w:szCs w:val="16"/>
        </w:rPr>
        <w:drawing>
          <wp:inline distT="0" distB="0" distL="0" distR="0" wp14:anchorId="4845B1A9" wp14:editId="34BD7D75">
            <wp:extent cx="114300" cy="26670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-</w:t>
      </w:r>
      <w:proofErr w:type="gramEnd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й услуги по реализации дополнительной общеобразовательной программы поставщиком образовательных услуг ребенку по договору, заключенному с использованием сертификата дополнительного образования в соответствии с Правилами персонифицированного финансирования дополнительного образования детей в Республике Мордовия, утвержденными приказом Министерства образования Республики Мордовия от 4 марта 2019 года (далее - Правила персонифицированного финансирования), в месяце </w:t>
      </w:r>
      <w:r w:rsidRPr="0034158E">
        <w:rPr>
          <w:rFonts w:ascii="Times New Roman" w:eastAsia="Calibri" w:hAnsi="Times New Roman" w:cs="Times New Roman"/>
          <w:noProof/>
          <w:color w:val="000000" w:themeColor="text1"/>
          <w:sz w:val="16"/>
          <w:szCs w:val="16"/>
        </w:rPr>
        <w:drawing>
          <wp:inline distT="0" distB="0" distL="0" distR="0" wp14:anchorId="6482CA4B" wp14:editId="08978274">
            <wp:extent cx="123825" cy="26670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. Совокупный объем указанных обязательств в расчете на одного ребенка, использующего сертификат дополнительного образования, не может превышать норматив обеспечения сертификатов персонифицированного финансирования, </w:t>
      </w: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lastRenderedPageBreak/>
        <w:t>установленный для соответствующей категории детей Программой персонифицированного финансирования дополнительного образования детей в Дубенском муниципальном районе в текущем году, ссылка на Программу ПФ (далее - Программа персонифицированного финансирования)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noProof/>
          <w:color w:val="000000" w:themeColor="text1"/>
          <w:sz w:val="16"/>
          <w:szCs w:val="16"/>
        </w:rPr>
        <w:drawing>
          <wp:inline distT="0" distB="0" distL="0" distR="0" wp14:anchorId="37746280" wp14:editId="06F3917C">
            <wp:extent cx="200025" cy="30480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- объем затрат Организации, осуществляемых по направлениям, указанным в подпунктах 2) – 7) пункта 4 настоящего Порядка, подлежащих обеспечению за счет субсидии, определяемый на основании заявки организации, в месяце </w:t>
      </w:r>
      <w:r w:rsidRPr="0034158E">
        <w:rPr>
          <w:rFonts w:ascii="Times New Roman" w:eastAsia="Calibri" w:hAnsi="Times New Roman" w:cs="Times New Roman"/>
          <w:noProof/>
          <w:color w:val="000000" w:themeColor="text1"/>
          <w:sz w:val="16"/>
          <w:szCs w:val="16"/>
        </w:rPr>
        <w:drawing>
          <wp:inline distT="0" distB="0" distL="0" distR="0" wp14:anchorId="4920F260" wp14:editId="0FFF2CC9">
            <wp:extent cx="123825" cy="26670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. Совокупный объем указанных затрат не может превышать 1% затрат от совокупных затрат Организации, подлежащих обеспечению за счет субсидии.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noProof/>
          <w:color w:val="000000" w:themeColor="text1"/>
          <w:sz w:val="16"/>
          <w:szCs w:val="16"/>
        </w:rPr>
        <w:drawing>
          <wp:inline distT="0" distB="0" distL="0" distR="0" wp14:anchorId="4B65E1AD" wp14:editId="1E8F8EB4">
            <wp:extent cx="190500" cy="30480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- объем субсидии, предоставляемой Организации в месяце </w:t>
      </w:r>
      <w:r w:rsidRPr="0034158E">
        <w:rPr>
          <w:rFonts w:ascii="Times New Roman" w:eastAsia="Calibri" w:hAnsi="Times New Roman" w:cs="Times New Roman"/>
          <w:noProof/>
          <w:color w:val="000000" w:themeColor="text1"/>
          <w:sz w:val="16"/>
          <w:szCs w:val="16"/>
        </w:rPr>
        <w:drawing>
          <wp:inline distT="0" distB="0" distL="0" distR="0" wp14:anchorId="0462559A" wp14:editId="4B7AAFFD">
            <wp:extent cx="123825" cy="26670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. Совокупный объем субсидии не может превышать установленный Программой персонифицированного финансирования объем обеспечения сертификатов дополнительного образования в статусе сертификатов персонифицированного финансирования в период действия Программы персонифицированного финансирования.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</w:p>
    <w:p w:rsidR="0034158E" w:rsidRPr="0034158E" w:rsidRDefault="0034158E" w:rsidP="0034158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</w:pPr>
      <w:bookmarkStart w:id="7" w:name="sub_200"/>
      <w:r w:rsidRPr="0034158E"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  <w:t>II. Условия и порядок предоставления субсидии.</w:t>
      </w:r>
    </w:p>
    <w:bookmarkEnd w:id="7"/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bookmarkStart w:id="8" w:name="sub_106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6. Право на получение субсидии из местного бюджета предоставляется единственной Организации, удовлетворяющей требованиям, определенным пунктом 7 настоящего Порядка, по результатам конкурса проводимого Уполномоченным органом.</w:t>
      </w:r>
    </w:p>
    <w:bookmarkEnd w:id="8"/>
    <w:p w:rsidR="0034158E" w:rsidRPr="0034158E" w:rsidRDefault="0034158E" w:rsidP="0034158E">
      <w:pPr>
        <w:spacing w:after="0" w:line="240" w:lineRule="auto"/>
        <w:ind w:left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7. </w:t>
      </w:r>
      <w:bookmarkStart w:id="9" w:name="_Ref515967659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Организация на первое число месяца, предшествующего месяцу, в котором планируется заключение соглашения, должна соответствовать следующим требованиям:</w:t>
      </w:r>
      <w:bookmarkEnd w:id="9"/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1) у Организации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2) у Организации должна отсутствовать просроченная задолженность по возврату в местный бюджет субсидий, бюджетных инвестиций, </w:t>
      </w:r>
      <w:proofErr w:type="gramStart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предоставленных</w:t>
      </w:r>
      <w:proofErr w:type="gramEnd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в том числе в соответствии с иными правовыми актами, и иная просроченная задолженность перед местным бюджетом;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3) Организация не должна находиться в процессе реорганизации, ликвидации, банкротства;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4) Организация в соответствии с законодательством Российской Федерации признается социально ориентированной некоммерческой организацией.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bookmarkStart w:id="10" w:name="sub_108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8. В целях проведения конкурса Уполномоченный орган:</w:t>
      </w:r>
    </w:p>
    <w:bookmarkEnd w:id="10"/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1) не менее чем за 15 календарных дней до истечения срока подачи заявок на участие в конкурсе (далее - заявка) размещает на официальном сайте Уполномоченного органа в информационно-телекоммуникационной сети «Интернет» объявление о проведении конкурса и конкурсную документацию, включающую в себя: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а) требования к содержанию, форме и составу заявки, включая требования к Проекту;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б) порядок, место, дату начала и дату окончания срока подачи заявок;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в) порядок и сроки внесения изменений в конкурсную документацию;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г) порядок, место, дату и время рассмотрения заявок;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д) порядок и сроки оценки заявок;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е) сроки размещения на официальном сайте Уполномоченного органа в информационно-телекоммуникационной сети «Интернет» информации о результатах конкурса;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ж) проект соглашения о предоставлении субсидии, заключаемого между Уполномоченным органом и Организацией;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з) порядок и сроки заключения соглашения о предоставлении субсидии;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2) образует конкурсную комиссию по проведению конкурса (далее - конкурсная комиссия), а также утверждает положение о конкурсной комисс</w:t>
      </w:r>
      <w:proofErr w:type="gramStart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ии и ее</w:t>
      </w:r>
      <w:proofErr w:type="gramEnd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состав;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3) регистрирует заявки с прилагаемыми документами в порядке их поступления.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bookmarkStart w:id="11" w:name="sub_109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9. Для участия в конкурсе Организации представляют в Уполномоченный орган заявки, оформленные в соответствии с требованиями, установленными в конкурсной документации, с приложением следующих документов: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bookmarkStart w:id="12" w:name="sub_1091"/>
      <w:bookmarkEnd w:id="11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1) выписка из Единого государственного реестра юридических лиц, заверенная в установленном порядке и выданная не позднее, чем за один месяц до даты подачи документов;</w:t>
      </w:r>
    </w:p>
    <w:bookmarkEnd w:id="12"/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2) справки, заверенные в установленном порядке и выданные не позднее, чем за один месяц до даты подачи документов: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а) налоговым органом об отсутствии просроченной задолженности по уплате налогов и иных обязательных платежей в бюджеты всех уровней бюджетной системы Российской Федерации;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б) Фондом социального страхования Российской Федерации об отсутствии просроченной задолженности по уплате страховых взносов.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3) справку социально ориентированной некоммерческой организации об отсутствии просроченной задолженности по возврату в бюджет Дубенского муниципального района субсидий, бюджетных инвестиций и иной просроченной задолженности по состоянию на дату подписания заявки на участие в Конкурсе.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4) гарантийное письмо за подписью руководителя Организации о готовности выполнения </w:t>
      </w:r>
      <w:proofErr w:type="gramStart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функций</w:t>
      </w:r>
      <w:proofErr w:type="gramEnd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уполномоченной организации в Дубенском муниципальном районе в соответствии с Правилами персонифицированного финансирования.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5) Программа (перечень мероприятий) реализации Проекта в текущем году, включающая целевые показатели реализации Проекта.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proofErr w:type="gramStart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Документы, прилагаемые к заявке, должны быть представлены на бумажном и электронном носителях в формате </w:t>
      </w:r>
      <w:proofErr w:type="spellStart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PortableDocume№tFormat</w:t>
      </w:r>
      <w:proofErr w:type="spellEnd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(PDF).</w:t>
      </w:r>
      <w:proofErr w:type="gramEnd"/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bookmarkStart w:id="13" w:name="sub_110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10. Оценка заявки Организации конкурсной комиссией проводится при выполнении для Организации следующих условий: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bookmarkStart w:id="14" w:name="sub_1101"/>
      <w:bookmarkEnd w:id="13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1) Организация соответствует требованиям, установленным пунктом 7 настоящего Порядка;</w:t>
      </w:r>
    </w:p>
    <w:bookmarkEnd w:id="14"/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2) заявка оформлена в соответствии с требованиями, установленными в конкурсной документации;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3) к заявке приложены все необходимые документы, предусмотренные подпунктами 1) -5) пункта 9</w:t>
      </w:r>
      <w:r w:rsidRPr="0034158E">
        <w:rPr>
          <w:rFonts w:ascii="Calibri" w:eastAsia="Calibri" w:hAnsi="Calibri" w:cs="Times New Roman"/>
          <w:color w:val="000000" w:themeColor="text1"/>
          <w:sz w:val="16"/>
          <w:szCs w:val="16"/>
          <w:lang w:eastAsia="en-US"/>
        </w:rPr>
        <w:t xml:space="preserve"> </w:t>
      </w: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настоящего Порядка;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4) целевые показатели Проекта, представленного Организацией, соответствуют Программе персонифицированного финансирования дополнительного образования детей в Дубенском муниципальном районе части нормативов обеспечения сертификатов персонифицированного финансирования, а также числа и структуры сертификатов дополнительного образования в статусе сертификатов персонифицированного финансирования.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В случае несоблюдения одного или нескольких условий, установленных подпунктами 1) -4) пункта 10 настоящего Порядка конкурсная комиссия выносит решение об отказе Организации в предоставлении поддержки.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bookmarkStart w:id="15" w:name="sub_111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11. Оценка заявки Организации конкурсной комиссией проводится по следующим критериям:</w:t>
      </w:r>
    </w:p>
    <w:bookmarkEnd w:id="15"/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1) проработанность Проекта и соответствие его показателям Программы персонифицированного финансирования;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2) кадровый потенциал Организации;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3) ресурсный потенциал Организации;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bookmarkStart w:id="16" w:name="sub_112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lastRenderedPageBreak/>
        <w:t>12. Субсидия предоставляется единственной Организации - победителю конкурса, набравшей по результатам оценки заявки конкурсной комиссией наибольшее число баллов по критериям оценки заявки, указанным в пункте 11настоящего Порядка согласно приложению 1 к настоящему Порядку. В случае если наибольшее число баллов по результатам оценки заявок наберут несколько Организаций, конкурсная комиссия вправе определить победителя конкурса из числа указанных Организаций посредством тайного голосования простым большинством голосов.</w:t>
      </w:r>
    </w:p>
    <w:bookmarkEnd w:id="16"/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13. </w:t>
      </w:r>
      <w:proofErr w:type="gramStart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Предоставление субсидии на цели, указанные в</w:t>
      </w:r>
      <w:r w:rsidRPr="0034158E">
        <w:rPr>
          <w:rFonts w:ascii="Calibri" w:eastAsia="Calibri" w:hAnsi="Calibri" w:cs="Times New Roman"/>
          <w:color w:val="000000" w:themeColor="text1"/>
          <w:sz w:val="16"/>
          <w:szCs w:val="16"/>
          <w:lang w:eastAsia="en-US"/>
        </w:rPr>
        <w:t xml:space="preserve"> </w:t>
      </w: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пункте 4</w:t>
      </w:r>
      <w:r w:rsidRPr="0034158E">
        <w:rPr>
          <w:rFonts w:ascii="Calibri" w:eastAsia="Calibri" w:hAnsi="Calibri" w:cs="Times New Roman"/>
          <w:color w:val="000000" w:themeColor="text1"/>
          <w:sz w:val="16"/>
          <w:szCs w:val="16"/>
          <w:lang w:eastAsia="en-US"/>
        </w:rPr>
        <w:t xml:space="preserve"> </w:t>
      </w: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настоящего Порядка, осуществляется Уполномоченным органом в соответствии со сводной бюджетной росписью местного бюджета в пределах лимитов бюджетных обязательств, предусмотренных на реализацию основного мероприятия «Обеспечение персонифицированного финансирования дополнительного образования детей» программы Дубенского муниципального района «Развитие системы образования в Дубенском муниципальном районе на 2016-2020г.».</w:t>
      </w:r>
      <w:proofErr w:type="gramEnd"/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bookmarkStart w:id="17" w:name="sub_114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14. Субсидия предоставляется на основании соглашения, заключенного между Уполномоченным органом и Организацией, в котором предусматриваются:</w:t>
      </w:r>
    </w:p>
    <w:bookmarkEnd w:id="17"/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1) целевое назначение и предельный размер субсидии;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2) перечень затрат, на финансовое обеспечение которых предоставляется субсидия;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3) перечень документов и форму заявки о перечислении субсидии, представляемых организацией для получения субсидии;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4) условия и порядок предоставления субсидии;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5) порядок и сроки перечисления субсидии, а также возможность (отсутствие возможности) осуществления расходов, источником финансового обеспечения которых являются остатки субсидии, не использованные в текущем финансовом году;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6) порядок проведения проверки соблюдения Организацией условий, целей и порядка предоставления и использования субсидии, установленных настоящим Порядком и соглашением о предоставлении субсидии, а также согласие Организации на проведение таких проверок;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7) порядок и сроки представления отчетности об осуществлении расходов, источником финансового обеспечения которых является субсидия, по форме, установленной Уполномоченным органом по согласованию с  администрацией Дубенского муниципального района.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8) ответственность Организации за нарушение условий соглашения о предоставлении субсидии;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9) порядок возврата субсидии в доход местного бюджета в случае нарушения условий, целей и порядка ее предоставления;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bookmarkStart w:id="18" w:name="sub_115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15. Уполномоченный орган заключает с Организацией соглашение о предоставлении субсидии по форме согласно приложению 2 </w:t>
      </w:r>
      <w:proofErr w:type="gramStart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к</w:t>
      </w:r>
      <w:proofErr w:type="gramEnd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</w:t>
      </w:r>
      <w:proofErr w:type="gramStart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настоящем</w:t>
      </w:r>
      <w:proofErr w:type="gramEnd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Порядку в течение 15 календарных дней со дня определения Организации - победителя конкурса.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bookmarkStart w:id="19" w:name="sub_116"/>
      <w:bookmarkEnd w:id="18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16. Перечисление субсидии осуществляется Уполномоченным органом авансовыми платежами на основании заявок о перечислении субсидии, подаваемых Организацией не чаще 1 раза в месяц, на счет, открытый в Организации территориальным органом Федерального казначейства.</w:t>
      </w:r>
    </w:p>
    <w:bookmarkEnd w:id="19"/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</w:p>
    <w:p w:rsidR="0034158E" w:rsidRPr="0034158E" w:rsidRDefault="0034158E" w:rsidP="0034158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</w:pPr>
      <w:bookmarkStart w:id="20" w:name="sub_300"/>
      <w:r w:rsidRPr="0034158E"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  <w:t>III. Требования к отчетности</w:t>
      </w:r>
    </w:p>
    <w:bookmarkEnd w:id="20"/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bookmarkStart w:id="21" w:name="sub_117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17. Организация ежеквартально не позднее 15-го числа месяца, следующего за отчетным кварталом, представляет в Уполномоченный орган:</w:t>
      </w:r>
    </w:p>
    <w:bookmarkEnd w:id="21"/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1) отчет о расходовании субсидии по форме согласно приложению 2 к Соглашению;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2) копии первичных документов, подтверждающих расходование субсидии.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В случае не предоставления Организацией вышеперечисленных документов в течение 10 рабочих дней по истечении срока, указанного в абзаце первом настоящего пункта, Уполномоченный орган по согласованию с администрацией Дубенского муниципального района принимает решение о прекращении предоставления субсидии и возврате средств субсидии Организацией, расходование которых не подтверждено документами.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Субсидия должна быть возвращена Организацией в течение 30 календарных дней со дня получения решения Уполномоченного органа о прекращении предоставления субсидии.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В случае не поступления сре</w:t>
      </w:r>
      <w:proofErr w:type="gramStart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дств в т</w:t>
      </w:r>
      <w:proofErr w:type="gramEnd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ечение 30 календарных дней со дня получения Организацией указанного решения, Уполномоченный орган в 3-месячный срок принимает меры по их взысканию в судебном порядке.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</w:p>
    <w:p w:rsidR="0034158E" w:rsidRPr="0034158E" w:rsidRDefault="0034158E" w:rsidP="0034158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</w:pPr>
      <w:bookmarkStart w:id="22" w:name="sub_400"/>
      <w:r w:rsidRPr="0034158E"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  <w:t xml:space="preserve">IV. Требования об осуществлении </w:t>
      </w:r>
      <w:proofErr w:type="gramStart"/>
      <w:r w:rsidRPr="0034158E"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  <w:t>контроля за</w:t>
      </w:r>
      <w:proofErr w:type="gramEnd"/>
      <w:r w:rsidRPr="0034158E"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  <w:t xml:space="preserve"> соблюдением условий, целей и порядка предоставления субсидии и ответственности за их нарушение.</w:t>
      </w:r>
    </w:p>
    <w:bookmarkEnd w:id="22"/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bookmarkStart w:id="23" w:name="sub_118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18. В случае выявления фактов нарушения целей, условий и порядка предоставления субсидии, установленных настоящим Порядком и соглашением о предоставлении субсидии, соответствующие средства подлежат возврату в доход местного бюджета в порядке, установленном бюджетным законодательством Российской Федерации.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bookmarkStart w:id="24" w:name="sub_119"/>
      <w:bookmarkEnd w:id="23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19. В случае если на начало текущего финансового года образовался остаток субсидии, не использованной в отчетном финансовом году, Организация вправе использовать указанный остаток только после представления </w:t>
      </w:r>
      <w:proofErr w:type="gramStart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в</w:t>
      </w:r>
      <w:proofErr w:type="gramEnd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</w:t>
      </w:r>
      <w:proofErr w:type="gramStart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Уполномоченный</w:t>
      </w:r>
      <w:proofErr w:type="gramEnd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орган подтверждения потребности в нем и получения соответствующего письменного согласования Уполномоченного органа. Не использованный в отчетном финансовом году остаток Субсидии подлежит перечислению в доход местного бюджета в случае, если потребность в нем не согласована с Уполномоченным органом.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bookmarkStart w:id="25" w:name="sub_120"/>
      <w:bookmarkEnd w:id="24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20. </w:t>
      </w:r>
      <w:proofErr w:type="gramStart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Контроль за</w:t>
      </w:r>
      <w:proofErr w:type="gramEnd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соблюдением целей, условий и порядка предоставления субсидий осуществляется Уполномоченным органом и  администрацией Дубенского муниципального района.</w:t>
      </w:r>
    </w:p>
    <w:bookmarkEnd w:id="25"/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</w:pPr>
      <w:bookmarkStart w:id="26" w:name="sub_1100"/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</w:pP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  <w:t>Приложение № 1</w:t>
      </w:r>
      <w:r w:rsidRPr="0034158E"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  <w:br/>
        <w:t>к Порядку</w:t>
      </w:r>
    </w:p>
    <w:bookmarkEnd w:id="26"/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</w:p>
    <w:p w:rsidR="0034158E" w:rsidRPr="0034158E" w:rsidRDefault="0034158E" w:rsidP="0034158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  <w:t>Критерии</w:t>
      </w:r>
      <w:r w:rsidRPr="0034158E"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  <w:br/>
        <w:t>оценки заявок, предоставляемых социально ориентированными некоммерческими организациями в целях участия в конкурсе на получение поддержки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Дубенском муниципальном районе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00"/>
        <w:gridCol w:w="3532"/>
        <w:gridCol w:w="6105"/>
      </w:tblGrid>
      <w:tr w:rsidR="0034158E" w:rsidRPr="0034158E" w:rsidTr="00594984">
        <w:tc>
          <w:tcPr>
            <w:tcW w:w="24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 xml:space="preserve">№ </w:t>
            </w:r>
            <w:proofErr w:type="gramStart"/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п</w:t>
            </w:r>
            <w:proofErr w:type="gramEnd"/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/п</w:t>
            </w:r>
          </w:p>
        </w:tc>
        <w:tc>
          <w:tcPr>
            <w:tcW w:w="1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Наименование критерия</w:t>
            </w:r>
          </w:p>
        </w:tc>
        <w:tc>
          <w:tcPr>
            <w:tcW w:w="3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Порядок оценки критерия и соответствующее ему количество баллов</w:t>
            </w:r>
          </w:p>
        </w:tc>
      </w:tr>
      <w:tr w:rsidR="0034158E" w:rsidRPr="0034158E" w:rsidTr="00594984">
        <w:tc>
          <w:tcPr>
            <w:tcW w:w="24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Проработанность Проекта и соответствие его показателям Программы персонифицированного финансирования</w:t>
            </w:r>
          </w:p>
        </w:tc>
        <w:tc>
          <w:tcPr>
            <w:tcW w:w="3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Проект признается соответствующим Программе персонифицированного финансирования, мероприятия Проекта взаимоувязаны с задачами внедрения механизма персонифицированного финансирования (5 баллов);</w:t>
            </w:r>
          </w:p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 xml:space="preserve">Проект признается соответствующим Программе персонифицированного </w:t>
            </w: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lastRenderedPageBreak/>
              <w:t>финансирования, мероприятия Проекта расходятся с задачами внедрения механизма персонифицированного финансирования (3 балла);</w:t>
            </w:r>
          </w:p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Целевые показатели проекта не соответствуют Программе персонифицированного финансирования (0 баллов).</w:t>
            </w:r>
          </w:p>
        </w:tc>
      </w:tr>
      <w:tr w:rsidR="0034158E" w:rsidRPr="0034158E" w:rsidTr="00594984">
        <w:tc>
          <w:tcPr>
            <w:tcW w:w="24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lastRenderedPageBreak/>
              <w:t>2</w:t>
            </w:r>
          </w:p>
        </w:tc>
        <w:tc>
          <w:tcPr>
            <w:tcW w:w="1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Кадровый потенциал Организации</w:t>
            </w:r>
          </w:p>
        </w:tc>
        <w:tc>
          <w:tcPr>
            <w:tcW w:w="3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Организация имеет в штате лиц, обеспечивающих юридическое (юристов) и финансовое (бухгалтеров) сопровождение деятельности (2 балла);</w:t>
            </w:r>
          </w:p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Организация имеет возможность привлечения лиц, обеспечивающих юридическое (юристов) и финансовое (бухгалтеров) сопровождение деятельности, либо у Организации заключены договоры о приобретении соответствующих услуг (1 балл);</w:t>
            </w:r>
          </w:p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Возможности организации привлечения лиц, обеспечивающих юридическое (юристов) и финансовое (бухгалтеров) сопровождение деятельности, не подтверждены (0 баллов).</w:t>
            </w:r>
          </w:p>
        </w:tc>
      </w:tr>
      <w:tr w:rsidR="0034158E" w:rsidRPr="0034158E" w:rsidTr="00594984">
        <w:tc>
          <w:tcPr>
            <w:tcW w:w="24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Ресурсный потенциал Организации</w:t>
            </w:r>
          </w:p>
        </w:tc>
        <w:tc>
          <w:tcPr>
            <w:tcW w:w="3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Организация имеет необходимую для реализации Проекта оргтехнику, включая аттестованные для работы с персональными данными рабочие компьютерные места (2 балла);</w:t>
            </w:r>
          </w:p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Организация имеет необходимую для реализации Проекта оргтехнику, без наличия аттестованных для работы с персональными данными рабочие компьютерных мест (1 балл);</w:t>
            </w:r>
          </w:p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Наличие у Организации необходимой оргтехники не подтверждено (0 баллов).</w:t>
            </w:r>
          </w:p>
        </w:tc>
      </w:tr>
    </w:tbl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  <w:t>Приложение № 2</w:t>
      </w:r>
      <w:r w:rsidRPr="0034158E"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  <w:br/>
        <w:t>к Порядку</w:t>
      </w:r>
      <w:r w:rsidRPr="0034158E"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  <w:br/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  <w:t>Соглашение №______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  <w:t>о предоставлении в году субсидии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  <w:t>из бюджета _________________ некоммерческой организации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  <w:t>___________________________________________________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  <w:t>(наименование организации)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  <w:t xml:space="preserve">в целях финансового обеспечения реализации Проекта </w:t>
      </w:r>
      <w:proofErr w:type="gramStart"/>
      <w:r w:rsidRPr="0034158E"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  <w:t>по</w:t>
      </w:r>
      <w:proofErr w:type="gramEnd"/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  <w:t xml:space="preserve">персонифицированному финансированию дополнительного образования детей </w:t>
      </w:r>
      <w:proofErr w:type="gramStart"/>
      <w:r w:rsidRPr="0034158E"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  <w:t>в</w:t>
      </w:r>
      <w:proofErr w:type="gramEnd"/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proofErr w:type="gramStart"/>
      <w:r w:rsidRPr="0034158E"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  <w:t>Дубенском</w:t>
      </w:r>
      <w:proofErr w:type="gramEnd"/>
      <w:r w:rsidRPr="0034158E"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  <w:t xml:space="preserve"> муниципальном районе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г. _______________                             «__» _____________ 20__ г.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Администрация Дубенского   муниципального района, именуемая в дальнейшем «Главный  распорядитель»,  действующий  от имени муниципального образования Дубенский муниципальный район,  в  лице_____________________________,      действующего             на основании____________________________  от  ______________  №  ________,  с   одной стороны,    и    _______________________________________________________,именуемое       в       дальнейшем             «Получатель»,       в лице_____________________________________________________,  действующего   на основании  _______________________________________,  с  другой   стороны, именуемые в дальнейшем «Стороны», в  соответствии  с  Бюджетным  кодексом</w:t>
      </w:r>
      <w:r w:rsidRPr="0034158E">
        <w:rPr>
          <w:rFonts w:ascii="Calibri" w:eastAsia="Calibri" w:hAnsi="Calibri" w:cs="Times New Roman"/>
          <w:color w:val="000000" w:themeColor="text1"/>
          <w:sz w:val="16"/>
          <w:szCs w:val="16"/>
          <w:lang w:eastAsia="en-US"/>
        </w:rPr>
        <w:t xml:space="preserve"> </w:t>
      </w: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Российской  Федерации,  решением  о  бюджете  Дубенского  муниципального района  от  ____________  №  ______  «_________________________________»</w:t>
      </w:r>
      <w:proofErr w:type="gramStart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,П</w:t>
      </w:r>
      <w:proofErr w:type="gramEnd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орядком    предоставлении    поддержки     социально    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 в  Дубенском  муниципальном  районе (далее  -   Порядок),   Правилами   персонифицированного   финансирования дополнительного образования детей в  Республике  Мордовия,  утвержденными приказом Министерства образования Республики Мордовия от ___ № 211 (дале</w:t>
      </w:r>
      <w:proofErr w:type="gramStart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е-</w:t>
      </w:r>
      <w:proofErr w:type="gramEnd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Правила   персонифицированного  финансирования) на  основании  протокола конкурсной комиссии  ______________________________  заключили  настоящее соглашение (далее - Соглашение) о нижеследующем.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bookmarkStart w:id="27" w:name="sub_1201"/>
      <w:r w:rsidRPr="0034158E"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  <w:t xml:space="preserve">                     I. Предмет Соглашения</w:t>
      </w:r>
    </w:p>
    <w:bookmarkEnd w:id="27"/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bookmarkStart w:id="28" w:name="sub_12011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1.1.  </w:t>
      </w:r>
      <w:proofErr w:type="gramStart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Предметом  настоящего   Соглашения   является   предоставление</w:t>
      </w:r>
      <w:bookmarkEnd w:id="28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Получателю   из   бюджета    муниципального    образования    Дубенского муниципального района в 20__ году субсидии в рамках основного мероприятия муниципальной программы «Развитие системы образования Дубенского муниципального района» на ________________ годы, утвержденным Постановлением  администрации  Дубенского муниципального    района    от    ________________ г.    № ___     «Обеспечение персонифицированного финансирования дополнительного  образования  детей» (далее - Субсидия) в целях  финансового  обеспечения  затрат  Получателя, связанных  с  реализацией  проекта  по   обеспечению     развития</w:t>
      </w:r>
      <w:proofErr w:type="gramEnd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системы дополнительного  образования  детей   посредством   внедрения   механизма персонифицированного финансирования  в  Дубенском  муниципальном  районе (далее - Проект).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bookmarkStart w:id="29" w:name="sub_1202"/>
      <w:r w:rsidRPr="0034158E"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  <w:t xml:space="preserve">        II. Финансовое обеспечение предоставления Субсидии</w:t>
      </w:r>
    </w:p>
    <w:bookmarkEnd w:id="29"/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bookmarkStart w:id="30" w:name="sub_21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2.1. Субсидия предоставляется в соответствии  с  лимитами  бюджетных</w:t>
      </w:r>
      <w:bookmarkEnd w:id="30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обязательств,    доведенными   Управлением   образования    администрации Дубенского муниципального района как получателю средств местного бюджета Дубенского  муниципального  района  на   цели,   указанные     в разделе 1  настоящего  Соглашения,  по   коду   классификации   расходов  бюджетов Российской  Федерации  ______________________________.   в     размере не более</w:t>
      </w:r>
      <w:proofErr w:type="gramStart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________ (________________________) </w:t>
      </w:r>
      <w:proofErr w:type="gramEnd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рублей.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bookmarkStart w:id="31" w:name="sub_1203"/>
      <w:r w:rsidRPr="0034158E"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  <w:t>III. Условия и Порядок предоставления Субсидии</w:t>
      </w:r>
    </w:p>
    <w:bookmarkEnd w:id="31"/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3.1. Субсидия предоставляется Получателю в соответствии  с  Порядком при соблюдении следующих условий: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3.1.1. у Получателя отсутствует неисполненная обязанность по  уплате налогов, сборов, страховых взносов, пеней, штрафов, процентов, подлежащих уплате в соответствии с законодательством Российской Федерации о  налогах и сборах;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3.1.2.  у  Получателя  отсутствует  просроченная    задолженность по возврату в местный бюджет субсидий, бюджетных инвестиций, </w:t>
      </w:r>
      <w:proofErr w:type="gramStart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предоставленных</w:t>
      </w:r>
      <w:proofErr w:type="gramEnd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в том числе в соответствии с иными правовыми актами, и иная  просроченная задолженность перед местным бюджетом.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3.1.3. Получатель не находится в процессе реорганизации, ликвидации, банкротства;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3.1.4. Получатель  в  соответствии  с  законодательством  Российской Федерации    признается    социально    ориентированной    некоммерческой организацией.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lastRenderedPageBreak/>
        <w:t xml:space="preserve">     3.2.  Обеспечение  затрат,  возникающих  при  осуществлении   оплаты образовательных   услуг,   предоставляемых   детям    с    использованием сертификатов   дополнительного   образования,   выданных   в   Дубенском муниципальном районе, осуществляется при условии  соблюдения  Получателем требований Правил   персонифицированного   финансирования.   С    целью подтверждения   возникновения   затрат,   связанных   с    осуществлением Получателем  оплаты  образовательных  услуг,  предоставляемых     детям с использованием  сертификатов  дополнительного  образования,    выданных в Дубенском муниципальном районе, Получатель осуществляет ведение  реестра всех   договоров   об   обучении,   заключенных   родителями   (законными представителями)  детей   -   участников   системы   персонифицированного финансирования дополнительного образования с поставщиками образовательных услуг.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bookmarkStart w:id="32" w:name="sub_33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3.3. Перечисление Субсидии осуществляется  ежемесячно в соответствии</w:t>
      </w:r>
      <w:bookmarkEnd w:id="32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с  бюджетным  законодательством  Российской  Федерации  на расчетный счет Получателя,  указанный  в Разделе 8 настоящего Соглашения, на основании  заявок    на    перечисление   субсидии,  оформляемых  в  соответствии  с Приложением 1,  не  позднее  2-го  рабочего  дня,  следующего  за  днем представления Получателем заявки на перечисление субсидии.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3.4. Субсидия предоставляется в целях обеспечения  следующих  затрат Получателя, возникающих при реализации Проекта: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</w:t>
      </w:r>
      <w:proofErr w:type="gramStart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3.4.1.  оплата  услуг,  предоставляемых   детям   с   использованием сертификатов   дополнительного   образования,   выданных   в   Дубенском муниципальном районе (далее - сертификат дополнительного образования),  в соответствии   с   заключаемыми   Получателем   договорами   об    оплате дополнительного   образования   с   организациями    и    индивидуальными предпринимателями,  осуществляющими   образовательную     деятельность по реализации дополнительных  общеобразовательных  программ,   включенными в реестр поставщиков  образовательных  услуг  системы  персонифицированного финансирования  дополнительного  образования  детей  Республики  Мордовия (далее  - договор  об  оплате</w:t>
      </w:r>
      <w:proofErr w:type="gramEnd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дополнительного  образования;   поставщики образовательных услуг).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3.4.2. оплата труда специалистов, участвующих в реализации  Проекта, в   том   числе   специалистов   привлекаемых   для      этих    целей по гражданско-правовым договорам;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3.4.3. выплата начислений на оплату труда специалистов;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3.4.4. приобретение коммунальных услуг,  услуг  связи,  транспортных услуг, необходимых для обеспечения реализации Проекта;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3.4.5. расходы на банковское обслуживание;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3.4.6. арендные платежи;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3.4.7.   приобретение   расходных   материалов,     используемых при реализации Проекта.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bookmarkStart w:id="33" w:name="sub_35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3.5. </w:t>
      </w:r>
      <w:bookmarkEnd w:id="33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shd w:val="clear" w:color="auto" w:fill="FFFFFF"/>
          <w:lang w:eastAsia="en-US"/>
        </w:rPr>
        <w:t>Совокупный объем затрат Получателя, осуществляемых по направлениям, указанным в пунктах 3.4.2 - 3.4.7 Соглашения, не может превышать 1 процента от совокупных затрат Получателя, подлежащих обеспечению за счет Субсидии</w:t>
      </w: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3.5.1. Использование Получателем  средств  субсидии  на  обеспечение затрат, не предусмотренных пунктом 2.1 настоящего Соглашения, сверх   ограничения,   предусмотренного п.3.5.   настоящего Соглашения, не допускаются. В случае не целевого  использования  бюджетных средств, средства в размере предоставленной субсидии перечисляются в доход местного   бюджета   Дубенского   муниципального   района     в порядке, предусмотренном бюджетным законодательством Российской Федерации.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bookmarkStart w:id="34" w:name="sub_1204"/>
      <w:r w:rsidRPr="0034158E"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  <w:t xml:space="preserve">                    IV. Взаимодействие сторон</w:t>
      </w:r>
    </w:p>
    <w:bookmarkEnd w:id="34"/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4.1. Главный распорядитель обязуется: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4.1.1. Обеспечить предоставление Получателю Субсидию в  соответствии с Разделом </w:t>
      </w: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val="en-US" w:eastAsia="en-US"/>
        </w:rPr>
        <w:t>III</w:t>
      </w: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настоящего Соглашения.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4.1.2. Осуществлять проверку представляемых  Получателем  заявок  на перечисление субсидии, указанных в пункте 2.1 настоящего Соглашения, в том числе на соответствие их Порядку, в течение 2  рабочих  дней  со   дня их получения от Получателя.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4.1.3.  Обеспечивать  перечисление  Субсидии  на  счет   Получателя, указанный в Разделе  </w:t>
      </w: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val="en-US" w:eastAsia="en-US"/>
        </w:rPr>
        <w:t>IV</w:t>
      </w: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настоящего Соглашения, в соответствии с  пунктом 2.1 настоящего Соглашения.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4.1.4.  Возместить   убытки,   понесенные   Получателем   в   случае </w:t>
      </w:r>
      <w:proofErr w:type="gramStart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не исполнения</w:t>
      </w:r>
      <w:proofErr w:type="gramEnd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главным   распорядителем   обязательств,   предусмотренных настоящим Соглашением, в течение 15 рабочих  дней  со  дня   получения от Получателя требования о возмещении убытков.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4.1.5. Осуществлять </w:t>
      </w:r>
      <w:proofErr w:type="gramStart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контроль  за</w:t>
      </w:r>
      <w:proofErr w:type="gramEnd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соблюдением  Получателем  порядка, целей  и  условий  предоставления  Субсидии,  установленных    Порядком и настоящим Соглашением, путем  проведения  плановых  и  (или)  внеплановых проверок.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4.1.6. В случае</w:t>
      </w:r>
      <w:proofErr w:type="gramStart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,</w:t>
      </w:r>
      <w:proofErr w:type="gramEnd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если  Получателем  допущены  нарушения   условий и обязательств, предусмотренных Порядком и/или настоящим соглашением, и/или фактов нарушения требований Правил  персонифицированного  финансирования, направлять Получателю требование об обеспечении возврата средств Субсидий в доход местного  бюджета  Дубенского  муниципального  района  в  сроки, установленные Порядком.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4.1.7. Направить Получателю в 10-тидневный срок </w:t>
      </w:r>
      <w:proofErr w:type="gramStart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с  даты  регистрации</w:t>
      </w:r>
      <w:proofErr w:type="gramEnd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Соглашения Главным распорядителем форму для предоставления отчетности  об осуществлении  расходов,  источником  финансового   обеспечения   которых является Субсидия.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4.1.8.  Выполнять  иные   обязательства,   установленные   бюджетным</w:t>
      </w:r>
      <w:r w:rsidRPr="0034158E">
        <w:rPr>
          <w:rFonts w:ascii="Calibri" w:eastAsia="Calibri" w:hAnsi="Calibri" w:cs="Times New Roman"/>
          <w:color w:val="000000" w:themeColor="text1"/>
          <w:sz w:val="16"/>
          <w:szCs w:val="16"/>
          <w:lang w:eastAsia="en-US"/>
        </w:rPr>
        <w:t xml:space="preserve"> </w:t>
      </w: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законодательством Российской Федерации, Порядком и настоящим Соглашением.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4.2. Главный распорядитель вправе: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4.2.1. Принимать решение об изменении условий настоящего  Соглашения в соответствии  с пунктом 7.3. настоящего  Соглашения,  в  том  числе на основании  информации   и   предложений,   направленных     Получателем в соответствии с  пунктом  4.4.2 настоящего  Соглашения, включая  изменение размера Субсидии.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bookmarkStart w:id="35" w:name="sub_422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4.2.2.  Принимать  в  соответствии  с  бюджетным   законодательством</w:t>
      </w:r>
      <w:bookmarkEnd w:id="35"/>
      <w:r w:rsidRPr="0034158E">
        <w:rPr>
          <w:rFonts w:ascii="Calibri" w:eastAsia="Calibri" w:hAnsi="Calibri" w:cs="Times New Roman"/>
          <w:color w:val="000000" w:themeColor="text1"/>
          <w:sz w:val="16"/>
          <w:szCs w:val="16"/>
          <w:lang w:eastAsia="en-US"/>
        </w:rPr>
        <w:t xml:space="preserve"> </w:t>
      </w: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Российской Федерации решение  о  наличии  или  отсутствии   потребности в направлении в  текущем  году  остатка   Субсидии,   не    использованного на цели, указанные в</w:t>
      </w:r>
      <w:r w:rsidRPr="0034158E">
        <w:rPr>
          <w:rFonts w:ascii="Calibri" w:eastAsia="Calibri" w:hAnsi="Calibri" w:cs="Times New Roman"/>
          <w:color w:val="000000" w:themeColor="text1"/>
          <w:sz w:val="16"/>
          <w:szCs w:val="16"/>
          <w:lang w:eastAsia="en-US"/>
        </w:rPr>
        <w:t xml:space="preserve"> </w:t>
      </w: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Разделе </w:t>
      </w: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val="en-US" w:eastAsia="en-US"/>
        </w:rPr>
        <w:t>I</w:t>
      </w: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настоящего  Соглашения,  не   позднее 10рабочих дней со дня получения от  Получателя  документов,  обосновывающих потребность в направлении остатка Субсидии на указанные цели.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4.2.3.   Приостанавливать   предоставление   Субсидии    в    случае установления  Главным  распорядителем  факт</w:t>
      </w:r>
      <w:proofErr w:type="gramStart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а(</w:t>
      </w:r>
      <w:proofErr w:type="spellStart"/>
      <w:proofErr w:type="gramEnd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ов</w:t>
      </w:r>
      <w:proofErr w:type="spellEnd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)  нарушения   Получателем Правил персонифицированного  финансирования,  порядка,  целей  и  условий предоставления   Субсидии,   предусмотренных   Порядком    и    настоящим Соглашением, в том числе указания в  заявках  на  перечисление  субсидии, представленных  Получателем  в  соответствии  с  настоящим   Соглашением, недостоверных сведений, или  получения  от  органа  финансового  контроля информации о  таких  нарушениях,  до  устранения  указанных   нарушений с обязательным уведомлением Получателя не позднее 2-го рабочего дня </w:t>
      </w:r>
      <w:proofErr w:type="gramStart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с  даты принятия</w:t>
      </w:r>
      <w:proofErr w:type="gramEnd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решения о приостановлении предоставления Субсидии.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4.2.4. Запрашивать у Получателя документы и информацию,  необходимые для осуществления </w:t>
      </w:r>
      <w:proofErr w:type="gramStart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контроля за</w:t>
      </w:r>
      <w:proofErr w:type="gramEnd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соблюдением Получателем  порядка,   целей и условий  предоставления  Субсидии,  установленных  Порядком  и  настоящим Соглашением, в соответствии с пунктом 4.1.7 настоящего Соглашения.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4.2.5.  Осуществлять  иные  права   в   соответствии   с   бюджетным</w:t>
      </w:r>
      <w:r w:rsidRPr="0034158E">
        <w:rPr>
          <w:rFonts w:ascii="Calibri" w:eastAsia="Calibri" w:hAnsi="Calibri" w:cs="Times New Roman"/>
          <w:color w:val="000000" w:themeColor="text1"/>
          <w:sz w:val="16"/>
          <w:szCs w:val="16"/>
          <w:lang w:eastAsia="en-US"/>
        </w:rPr>
        <w:t xml:space="preserve"> </w:t>
      </w: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законодательством  Российской   Федерации   и   Порядком   предоставления Субсидии.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4.3. Получатель обязан: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4.3.1. Представить Главному распорядителю при заключении  настоящего Соглашения: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а) копию устава Получателя, заверенную печатью Получателя (при наличии);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б) согласие Получателя на  осуществление  Главным   распорядителям и уполномоченными  органами  финансового   контроля   проверок   соблюдений условий, установленных Соглашением.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4.3.2. Ежемесячно  представлять  Главному  распорядителю   заявки на перечисление Субсидии в соответствии с пунктом 4.2.2 настоящего Соглашения.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lastRenderedPageBreak/>
        <w:t xml:space="preserve">     4.3.3.   Вести    обособленный    аналитический       учет операций, осуществляемых за счет Субсидии.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4.3.4.  Осуществлять  реализацию  Проекта   с     соблюдением Правил персонифицированного финансирования.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4.3.5. Заключать  договоры  об  оплате  дополнительного  образования детей в соответствии с Правилами  персонифицированного   финансирования с поставщиками  образовательных  услуг,   осуществляющими   образовательную деятельность на территории Республики Мордовия, в случае наличия  запроса со стороны поставщиков образовательных услуг.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4.3.6.   Осуществлять   платежи,   предусмотренные     пунктом 2.1 настоящего Соглашения только  в  целях  оплаты  обучения  детей,  которым предоставлены сертификаты дополнительного </w:t>
      </w:r>
      <w:proofErr w:type="gramStart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образования</w:t>
      </w:r>
      <w:proofErr w:type="gramEnd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и перечень  которых согласован с Главным распорядителем.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4.3.7. Перечислить полученную Субсидию (остаток Субсидии) на лицевой счет Главного распорядителя не позднее 10 (десяти) рабочих дней с момента возникновения   обстоятельства,    свидетельствующего    о    прекращении потребности в выделенной (полученной) Субсидии (остатка субсидии).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4.3.8. Ежеквартально представлять Главному распорядителю подписанную в  установленном  порядке  отчетность   об   осуществлении    расходов в соответствии с Приложением 2</w:t>
      </w:r>
      <w:r w:rsidRPr="0034158E">
        <w:rPr>
          <w:rFonts w:ascii="Calibri" w:eastAsia="Calibri" w:hAnsi="Calibri" w:cs="Times New Roman"/>
          <w:color w:val="000000" w:themeColor="text1"/>
          <w:sz w:val="16"/>
          <w:szCs w:val="16"/>
          <w:lang w:eastAsia="en-US"/>
        </w:rPr>
        <w:t xml:space="preserve"> </w:t>
      </w: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, источником финансового обеспечения  которых является Субсидия, не позднее 15-го числа месяца, следующего за  отчетным кварталом.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4.3.9.  Направлять  Субсидию  на  финансовое   обеспечение   затрат, определенных в пункте 2.1 настоящего Соглашения.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4.3.10. Направлять по запросу  Главного  распорядителя   документы и информацию,  необходимые  для  осуществления  </w:t>
      </w:r>
      <w:proofErr w:type="gramStart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контроля   за</w:t>
      </w:r>
      <w:proofErr w:type="gramEnd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соблюдением порядка, целей и условий предоставления Субсидии в соответствии с пунктом 4.1.7 настоящего Соглашения, в течение 5 рабочих  дней  со дня  получения указанного запроса.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4.3.11. В случае получения от Главного  распорядителя   требования в соответствии с пунктом 4.1.8 настоящего Соглашения: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4.3.11.1. устранять  фак</w:t>
      </w:r>
      <w:proofErr w:type="gramStart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т(</w:t>
      </w:r>
      <w:proofErr w:type="gramEnd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ы)  нарушения  порядка,  целей  и  условий предоставления Субсидии в сроки, определенные в указанном требовании;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4.3.11.2. возвращать в местный бюджет Субсидию в размере и в  сроки, определенные в указанном требовании.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bookmarkStart w:id="36" w:name="sub_4312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4.3.12.  Возвращать  неиспользованный  остаток  Субсидии     в доход</w:t>
      </w:r>
      <w:bookmarkEnd w:id="36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местного бюджета Дубенского муниципального района  в  случае  отсутствия решения Главного распорядителя о наличии  потребности  в   направлении не использованного  в  текущем  году  остатка Субсидии  на  цели,  указанные в Разделе 1 настоящего Соглашения, в срок до 1 января года, следующего за </w:t>
      </w:r>
      <w:proofErr w:type="gramStart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текущим</w:t>
      </w:r>
      <w:proofErr w:type="gramEnd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4.3.13. Предоставлять Главному распорядителю сведения: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4.3.13.1. о возбуждении в отношении Получателя производств по  делам о  несостоятельности  (банкротстве),  задолженности  по  налогам   и иным обязательным платежам в бюджеты бюджетной системы  Российской  Федерации, представив  заявление  о  прекращении  выплаты  Субсидий  в   день, когда Получателю стало известно о возбуждении в отношении него производства  по указанным обстоятельствам.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4.3.13.2. о принятии решения о реорганизации в недельный срок </w:t>
      </w:r>
      <w:proofErr w:type="gramStart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с даты принятия</w:t>
      </w:r>
      <w:proofErr w:type="gramEnd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такого решения.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4.3.13.3. об изменении реквизитов Получателя,  обеспечив  в  течение 5-ти рабочих дней  заключение  дополнительного  соглашения  к  настоящему Соглашению.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4.3.14.   Обеспечивать    полноту    и       достоверность сведений, представляемых  Главному  распорядителю  в   соответствии   с   настоящим Соглашением.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4.3.15.   Выполнять   иные   обязательства    в       соответствии с законодательством  Российской  Федерации   и   Правилами   предоставления субсидии.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4.4. Получатель вправе: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4.4.1. Обращаться  к  Главному  распорядителю  за   разъяснениями по вопросам исполнения настоящего Соглашения.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4.4.2. Направлять  Главному  распорядителю  предложения  о  внесении изменений в настоящее Соглашение в соответствии с пунктом 7.3 настоящего Соглашения, в том числе в  случае  </w:t>
      </w:r>
      <w:proofErr w:type="gramStart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установления  необходимости  изменения размера Субсидии</w:t>
      </w:r>
      <w:proofErr w:type="gramEnd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в  связи  с  изменением  Программы  персонифицированного финансирования;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bookmarkStart w:id="37" w:name="sub_443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4.4.3. Направлять в  текущем году неиспользованный остаток  Субсидии,</w:t>
      </w:r>
      <w:bookmarkEnd w:id="37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полученной в соответствии  с  настоящим  Соглашением  (при   наличии), на осуществление выплат в соответствии с  целями,  указанными  в Разделе 1 настоящего  Соглашения,  в   случае   принятия   Главным   распорядителем соответствующего     решения      в                соответствии с пунктом 4.2.2 настоящего Соглашения.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4.4.4.  Осуществлять  иные  права   в   соответствии   с   бюджетным</w:t>
      </w:r>
      <w:r w:rsidRPr="0034158E">
        <w:rPr>
          <w:rFonts w:ascii="Calibri" w:eastAsia="Calibri" w:hAnsi="Calibri" w:cs="Times New Roman"/>
          <w:color w:val="000000" w:themeColor="text1"/>
          <w:sz w:val="16"/>
          <w:szCs w:val="16"/>
          <w:lang w:eastAsia="en-US"/>
        </w:rPr>
        <w:t xml:space="preserve"> </w:t>
      </w: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законодательством  Российской   Федерации   и   Порядком   предоставления субсидии.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bookmarkStart w:id="38" w:name="sub_1205"/>
      <w:r w:rsidRPr="0034158E"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  <w:t xml:space="preserve">     V. Основания и порядок приостановления (сокращения) Перечисления и</w:t>
      </w:r>
    </w:p>
    <w:bookmarkEnd w:id="38"/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  <w:t xml:space="preserve">                           взыскания субсидии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5.1. В случае если на начало текущего финансового  года  образовался остаток  Субсидии,  не  использованной  в   отчетном     финансовом году, Получатель   вправе   использовать   указанный   остаток     только после представления Главному распорядителю подтверждения потребности  в   нем и получения    соответствующего    письменного         согласования Главным распорядителем в сроки, установленные Соглашением.  Не   использованный в отчетном финансовом году остаток Субсидии подлежит перечислению  в  доход местного  бюджета  Дубенского  муниципального  района  в    случае, если потребность в нем не согласована с Главным распорядителем.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5.2. В случае нецелевого использования Получателем Субсидии средства в размере части  Субсидии,  использованной  нецелевым  образом,  подлежат перечислению в доход местного бюджета Дубенского муниципального района в порядке,   предусмотренном   бюджетным    законодательством    Российской Федерации.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5.3.  В  случае   расторжения   настоящего   Соглашения   Получатель перечисляет средства в размере неиспользованной Субсидии в доход местного бюджета Дубенского  муниципального  района  в  порядке,  предусмотренном бюджетным законодательством Российской Федерации.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5.4.  </w:t>
      </w:r>
      <w:proofErr w:type="gramStart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Контроль  за</w:t>
      </w:r>
      <w:proofErr w:type="gramEnd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соблюдением  условий   предоставления   Субсидий осуществляется   Уполномоченным   органом   и   администрацией Дубенского муниципального района.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bookmarkStart w:id="39" w:name="sub_1206"/>
      <w:r w:rsidRPr="0034158E"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  <w:t xml:space="preserve">                     VI. Ответственность сторон</w:t>
      </w:r>
    </w:p>
    <w:bookmarkEnd w:id="39"/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6.1. За неисполнение или ненадлежащее исполнение условий  настоящего Соглашения     Стороны     несут     ответственность,     предусмотренную законодательством Российской Федерации.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bookmarkStart w:id="40" w:name="sub_1207"/>
      <w:r w:rsidRPr="0034158E"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  <w:t xml:space="preserve">                   VII. Заключительные положения</w:t>
      </w:r>
    </w:p>
    <w:bookmarkEnd w:id="40"/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7.1. Споры,  возникающие  между  Сторонами  в  связи  с  исполнением настоящего Соглашения, решаются ими,  по  возможности,  путем  проведения переговоров с оформлением соответствующих протоколов или иных документов.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При </w:t>
      </w:r>
      <w:proofErr w:type="gramStart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не достижении</w:t>
      </w:r>
      <w:proofErr w:type="gramEnd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согласия  споры  между  Сторонами  решаются  в  судебном порядке.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7.2. Настоящее Соглашение вступает в  силу  </w:t>
      </w:r>
      <w:proofErr w:type="gramStart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с  даты</w:t>
      </w:r>
      <w:proofErr w:type="gramEnd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его  подписания лицами, имеющими право действовать от имени каждой из Сторон, но не ранее доведения  лимитов  бюджетных  обязательств,  указанных  в пункте 2.1 настоящего Соглашения, и действует до полного исполнения Сторонами  своих обязательств по настоящему Соглашению.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bookmarkStart w:id="41" w:name="sub_73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lastRenderedPageBreak/>
        <w:t xml:space="preserve">     7.3. Изменение настоящего Соглашения, в том числе в  соответствии  с</w:t>
      </w:r>
      <w:bookmarkEnd w:id="41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положениями  пункта  4.2.1 настоящего  Соглашения,     осуществляется по соглашению Сторон и  оформляется  в  виде  дополнительного   соглашения к настоящему  Соглашению,  которое  является  его  неотъемлемой   частью, и вступает в действие после его подписания Сторонами.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bookmarkStart w:id="42" w:name="sub_731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7.3.1. </w:t>
      </w:r>
      <w:proofErr w:type="gramStart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Изменение настоящего Соглашения  в  одностороннем   порядке в</w:t>
      </w:r>
      <w:bookmarkEnd w:id="42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части   объемов    предоставляемой    субсидии          возможно в случае уменьшения/увеличения Главному  распорядителю  ранее  доведенных  лимитов бюджетных обязательств на предоставление  субсидии  в  целях  реализации мероприятия  муниципальной   программы  «Развитие системы образования Дубенского муниципального района на 2016-2020»,   утвержденным Постановлением  администрации  Дубенского   муниципального     района от _____________ г.  №____   _»Обеспечение  персонифицированного   финансирования дополнительного образования детей».</w:t>
      </w:r>
      <w:proofErr w:type="gramEnd"/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7.4.  Расторжение  настоящего  Соглашения  возможно   при   взаимном согласии Сторон.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7.5. Расторжение  настоящего  Соглашения  Главным   распорядителем в одностороннем порядке возможно в случае: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7.5.1. реорганизации или прекращения деятельности Получателя;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7.5.2. нарушения Получателем порядка, целей и условий предоставления Субсидии, установленных Порядком и настоящим Соглашением;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7.5.3. нарушения Получателем требований Правил персонифицированного финансирования.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7.6. Расторжение настоящего Соглашения Получателем  в  одностороннем порядке не допускается.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7.7. Настоящее Соглашение  заключено  Сторонами  в  форме  бумажного документа в двух экземплярах, по одному экземпляру для каждой из Сторон.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7.8.  К   настоящему   Соглашению   прилагаются   и     являются его неотъемлемыми частями приложения, подписанные Сторонами: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Приложение 1.</w:t>
      </w:r>
      <w:r w:rsidRPr="0034158E">
        <w:rPr>
          <w:rFonts w:ascii="Calibri" w:eastAsia="Calibri" w:hAnsi="Calibri" w:cs="Times New Roman"/>
          <w:color w:val="000000" w:themeColor="text1"/>
          <w:sz w:val="16"/>
          <w:szCs w:val="16"/>
          <w:lang w:eastAsia="en-US"/>
        </w:rPr>
        <w:t xml:space="preserve"> </w:t>
      </w: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Форма заявки на предоставление субсидии.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Приложение 2.</w:t>
      </w:r>
      <w:r w:rsidRPr="0034158E">
        <w:rPr>
          <w:rFonts w:ascii="Calibri" w:eastAsia="Calibri" w:hAnsi="Calibri" w:cs="Times New Roman"/>
          <w:color w:val="000000" w:themeColor="text1"/>
          <w:sz w:val="16"/>
          <w:szCs w:val="16"/>
          <w:lang w:eastAsia="en-US"/>
        </w:rPr>
        <w:t xml:space="preserve"> </w:t>
      </w: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Форма отчета о расходовании субсидии.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bookmarkStart w:id="43" w:name="sub_1208"/>
      <w:r w:rsidRPr="0034158E"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  <w:t xml:space="preserve">                VIII. Адреса, реквизиты и подписи сторон</w:t>
      </w:r>
    </w:p>
    <w:bookmarkEnd w:id="43"/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068"/>
        <w:gridCol w:w="5069"/>
      </w:tblGrid>
      <w:tr w:rsidR="0034158E" w:rsidRPr="0034158E" w:rsidTr="00594984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Наименование</w:t>
            </w:r>
          </w:p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Главного распорядителя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Наименование Получателя</w:t>
            </w:r>
          </w:p>
        </w:tc>
      </w:tr>
      <w:tr w:rsidR="0034158E" w:rsidRPr="0034158E" w:rsidTr="00594984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ОГРН, ОКТМО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 xml:space="preserve">ОГРН, ОКТМО </w:t>
            </w:r>
          </w:p>
        </w:tc>
      </w:tr>
      <w:tr w:rsidR="0034158E" w:rsidRPr="0034158E" w:rsidTr="00594984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Место нахождения:</w:t>
            </w:r>
          </w:p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(юридический адрес)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Место нахождения:</w:t>
            </w:r>
          </w:p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(юридический адрес)</w:t>
            </w:r>
          </w:p>
        </w:tc>
      </w:tr>
      <w:tr w:rsidR="0034158E" w:rsidRPr="0034158E" w:rsidTr="00594984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ИНН/КПП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ИНН/КПП</w:t>
            </w:r>
          </w:p>
        </w:tc>
      </w:tr>
      <w:tr w:rsidR="0034158E" w:rsidRPr="0034158E" w:rsidTr="00594984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Платежные реквизиты: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Платежные реквизиты:</w:t>
            </w:r>
          </w:p>
        </w:tc>
      </w:tr>
    </w:tbl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101"/>
        <w:gridCol w:w="5036"/>
      </w:tblGrid>
      <w:tr w:rsidR="0034158E" w:rsidRPr="0034158E" w:rsidTr="00594984">
        <w:tc>
          <w:tcPr>
            <w:tcW w:w="2516" w:type="pct"/>
            <w:tcBorders>
              <w:top w:val="nil"/>
              <w:left w:val="nil"/>
              <w:bottom w:val="nil"/>
              <w:right w:val="nil"/>
            </w:tcBorders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Сокращенное наименование</w:t>
            </w:r>
          </w:p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Главного распорядителя</w:t>
            </w:r>
          </w:p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_____________________________________</w:t>
            </w:r>
          </w:p>
        </w:tc>
        <w:tc>
          <w:tcPr>
            <w:tcW w:w="2484" w:type="pct"/>
            <w:tcBorders>
              <w:top w:val="nil"/>
              <w:left w:val="nil"/>
              <w:bottom w:val="nil"/>
              <w:right w:val="nil"/>
            </w:tcBorders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Сокращенное наименование</w:t>
            </w:r>
          </w:p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Получателя</w:t>
            </w:r>
          </w:p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______________________________________</w:t>
            </w:r>
          </w:p>
        </w:tc>
      </w:tr>
      <w:tr w:rsidR="0034158E" w:rsidRPr="0034158E" w:rsidTr="00594984">
        <w:tc>
          <w:tcPr>
            <w:tcW w:w="2516" w:type="pct"/>
            <w:tcBorders>
              <w:top w:val="nil"/>
              <w:left w:val="nil"/>
              <w:bottom w:val="nil"/>
              <w:right w:val="nil"/>
            </w:tcBorders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_____________________________________</w:t>
            </w:r>
          </w:p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наименование должности руководителя</w:t>
            </w:r>
          </w:p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</w:p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_____________/______________________</w:t>
            </w:r>
          </w:p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(подпись) (расшифровка подписи)</w:t>
            </w:r>
          </w:p>
        </w:tc>
        <w:tc>
          <w:tcPr>
            <w:tcW w:w="2484" w:type="pct"/>
            <w:tcBorders>
              <w:top w:val="nil"/>
              <w:left w:val="nil"/>
              <w:bottom w:val="nil"/>
              <w:right w:val="nil"/>
            </w:tcBorders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______________________________________ наименование должности руководителя</w:t>
            </w:r>
          </w:p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</w:p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_____________/______________________</w:t>
            </w:r>
          </w:p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(подпись) (расшифровка подписи)</w:t>
            </w:r>
          </w:p>
        </w:tc>
      </w:tr>
    </w:tbl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</w:pP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</w:pP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</w:pP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</w:pP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</w:pP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</w:pP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</w:pP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</w:pP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  <w:t>Приложение № 1</w:t>
      </w:r>
      <w:r w:rsidRPr="0034158E"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  <w:br/>
        <w:t>к Соглашению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  <w:t>от «__» _________ 20__ г. № ___</w:t>
      </w:r>
      <w:r w:rsidRPr="0034158E"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  <w:br/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  <w:t>Заявка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  <w:t>на предоставление субсидии.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_______________________________________________________     (далее </w:t>
      </w:r>
      <w:proofErr w:type="gramStart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-У</w:t>
      </w:r>
      <w:proofErr w:type="gramEnd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полномоченная организация) просит Вас перечислить в рамках соглашения от»__» _________ 20__ г. №___ (далее  -  Соглашение)  с  целью  обеспечения затрат Уполномоченной организации, возникающих при реализации Проекта  по обеспечению   развития   системы   дополнительного      образования детей по средством внедрения  механизма  персонифицированного   финансирования в</w:t>
      </w:r>
      <w:bookmarkStart w:id="44" w:name="sub_1213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Дубенском муниципальном  районе, в __________ месяце      года  субсидию</w:t>
      </w:r>
      <w:bookmarkEnd w:id="44"/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в размере __________ рублей 00 коп. За счет  средств  указанной  субсидии будут обеспечены следующие затраты Уполномоченной организации: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- оплата образовательных услуг,  оказанных  в  рамках   договоров об обучении, представленных в Приложении 1  к  настоящей  заявке   детям с использованием  сертификатов  дополнительного  образования,    выданных в Дубенском муниципальном районе в соответствии с заключенными  договорами об оплате  дополнительного  образования  с  поставщиками  образовательных услуг, в объеме __________ рублей 00 коп.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- иные затраты, предусмотренные Проектом, в объеме __________ рублей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00 коп.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</w:pPr>
      <w:bookmarkStart w:id="45" w:name="sub_1211"/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</w:pPr>
      <w:bookmarkStart w:id="46" w:name="_GoBack"/>
      <w:bookmarkEnd w:id="46"/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</w:pP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  <w:t>Приложение 1</w:t>
      </w:r>
    </w:p>
    <w:bookmarkEnd w:id="45"/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</w:p>
    <w:p w:rsidR="0034158E" w:rsidRPr="0034158E" w:rsidRDefault="0034158E" w:rsidP="0034158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  <w:t>Реестр</w:t>
      </w:r>
      <w:r w:rsidRPr="0034158E"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  <w:br/>
        <w:t>действующих в ______ месяце 20__ года договоров об обучении детей - участников системы персонифицированного финансирования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038"/>
        <w:gridCol w:w="2340"/>
        <w:gridCol w:w="2396"/>
        <w:gridCol w:w="4363"/>
      </w:tblGrid>
      <w:tr w:rsidR="0034158E" w:rsidRPr="0034158E" w:rsidTr="00594984">
        <w:tc>
          <w:tcPr>
            <w:tcW w:w="5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 xml:space="preserve">№ </w:t>
            </w:r>
            <w:proofErr w:type="gramStart"/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п</w:t>
            </w:r>
            <w:proofErr w:type="gramEnd"/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/п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 xml:space="preserve">Номер сертификата </w:t>
            </w: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lastRenderedPageBreak/>
              <w:t>дополнительного образования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lastRenderedPageBreak/>
              <w:t xml:space="preserve">Реквизиты договора об </w:t>
            </w: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lastRenderedPageBreak/>
              <w:t>обучении (твердой оферты)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lastRenderedPageBreak/>
              <w:t xml:space="preserve">Объем обязательств Уполномоченной организации за </w:t>
            </w: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lastRenderedPageBreak/>
              <w:t>текущий месяц в соответствии с договорами об обучении (твердыми офертами)</w:t>
            </w:r>
          </w:p>
        </w:tc>
      </w:tr>
      <w:tr w:rsidR="0034158E" w:rsidRPr="0034158E" w:rsidTr="00594984">
        <w:tc>
          <w:tcPr>
            <w:tcW w:w="5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lastRenderedPageBreak/>
              <w:t>1.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</w:p>
        </w:tc>
      </w:tr>
      <w:tr w:rsidR="0034158E" w:rsidRPr="0034158E" w:rsidTr="00594984">
        <w:tc>
          <w:tcPr>
            <w:tcW w:w="5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</w:p>
        </w:tc>
      </w:tr>
      <w:tr w:rsidR="0034158E" w:rsidRPr="0034158E" w:rsidTr="00594984">
        <w:tc>
          <w:tcPr>
            <w:tcW w:w="5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...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</w:p>
        </w:tc>
      </w:tr>
      <w:tr w:rsidR="0034158E" w:rsidRPr="0034158E" w:rsidTr="00594984">
        <w:tc>
          <w:tcPr>
            <w:tcW w:w="5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№.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</w:p>
        </w:tc>
      </w:tr>
    </w:tbl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5"/>
        <w:gridCol w:w="5322"/>
      </w:tblGrid>
      <w:tr w:rsidR="0034158E" w:rsidRPr="0034158E" w:rsidTr="00594984">
        <w:tc>
          <w:tcPr>
            <w:tcW w:w="102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Наименование Уполномоченной организации</w:t>
            </w:r>
          </w:p>
        </w:tc>
      </w:tr>
      <w:tr w:rsidR="0034158E" w:rsidRPr="0034158E" w:rsidTr="00594984">
        <w:tc>
          <w:tcPr>
            <w:tcW w:w="4965" w:type="dxa"/>
            <w:tcBorders>
              <w:top w:val="nil"/>
              <w:left w:val="nil"/>
              <w:bottom w:val="nil"/>
              <w:right w:val="nil"/>
            </w:tcBorders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Руководитель</w:t>
            </w:r>
          </w:p>
        </w:tc>
        <w:tc>
          <w:tcPr>
            <w:tcW w:w="5322" w:type="dxa"/>
            <w:tcBorders>
              <w:top w:val="nil"/>
              <w:left w:val="nil"/>
              <w:bottom w:val="nil"/>
              <w:right w:val="nil"/>
            </w:tcBorders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Главный бухгалтер</w:t>
            </w:r>
          </w:p>
        </w:tc>
      </w:tr>
      <w:tr w:rsidR="0034158E" w:rsidRPr="0034158E" w:rsidTr="00594984">
        <w:tc>
          <w:tcPr>
            <w:tcW w:w="4965" w:type="dxa"/>
            <w:tcBorders>
              <w:top w:val="nil"/>
              <w:left w:val="nil"/>
              <w:bottom w:val="nil"/>
              <w:right w:val="nil"/>
            </w:tcBorders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_________________/_________________/</w:t>
            </w:r>
          </w:p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М. П.</w:t>
            </w:r>
          </w:p>
        </w:tc>
        <w:tc>
          <w:tcPr>
            <w:tcW w:w="5322" w:type="dxa"/>
            <w:tcBorders>
              <w:top w:val="nil"/>
              <w:left w:val="nil"/>
              <w:bottom w:val="nil"/>
              <w:right w:val="nil"/>
            </w:tcBorders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_________________/_________________/</w:t>
            </w:r>
          </w:p>
        </w:tc>
      </w:tr>
    </w:tbl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</w:pPr>
      <w:bookmarkStart w:id="47" w:name="sub_1220"/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</w:pP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</w:pP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  <w:t>Приложение № 2</w:t>
      </w:r>
      <w:r w:rsidRPr="0034158E"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  <w:br/>
        <w:t>к Соглашению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  <w:t>от «__» _________ 20__ г. № ___</w:t>
      </w:r>
    </w:p>
    <w:bookmarkEnd w:id="47"/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  <w:t xml:space="preserve">                                 Отчет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  <w:t xml:space="preserve">                         о расходовании субсидии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  <w:t xml:space="preserve">             ________________________________________________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  <w:t xml:space="preserve">                </w:t>
      </w:r>
      <w:proofErr w:type="gramStart"/>
      <w:r w:rsidRPr="0034158E"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  <w:t>(наименование социально ориентированной</w:t>
      </w:r>
      <w:proofErr w:type="gramEnd"/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  <w:lang w:eastAsia="en-US"/>
        </w:rPr>
        <w:t>некоммерческой организации)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 xml:space="preserve">                    за _____ квартал 20_____ года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612"/>
        <w:gridCol w:w="1456"/>
        <w:gridCol w:w="1383"/>
        <w:gridCol w:w="1245"/>
        <w:gridCol w:w="1245"/>
        <w:gridCol w:w="1659"/>
        <w:gridCol w:w="1431"/>
        <w:gridCol w:w="1106"/>
      </w:tblGrid>
      <w:tr w:rsidR="0034158E" w:rsidRPr="0034158E" w:rsidTr="00594984">
        <w:tc>
          <w:tcPr>
            <w:tcW w:w="30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 xml:space="preserve">№ </w:t>
            </w:r>
            <w:proofErr w:type="gramStart"/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п</w:t>
            </w:r>
            <w:proofErr w:type="gramEnd"/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/п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Сумма предоставленной субсидии на момент представления отчета (руб.)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Наименование фактически понесенных расходов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Сумма фактически понесенных расходов (руб.)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Дата направления средств на покрытие расходов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Неиспользованный остаток средств субсидии на момент представления отчета (руб.)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Состав и количество прилагаемых документов, подтверждающих расходы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Примечание</w:t>
            </w:r>
          </w:p>
        </w:tc>
      </w:tr>
      <w:tr w:rsidR="0034158E" w:rsidRPr="0034158E" w:rsidTr="00594984">
        <w:tc>
          <w:tcPr>
            <w:tcW w:w="30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</w:p>
        </w:tc>
      </w:tr>
      <w:tr w:rsidR="0034158E" w:rsidRPr="0034158E" w:rsidTr="00594984">
        <w:tc>
          <w:tcPr>
            <w:tcW w:w="30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</w:p>
        </w:tc>
      </w:tr>
      <w:tr w:rsidR="0034158E" w:rsidRPr="0034158E" w:rsidTr="00594984">
        <w:tc>
          <w:tcPr>
            <w:tcW w:w="30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...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</w:p>
        </w:tc>
      </w:tr>
      <w:tr w:rsidR="0034158E" w:rsidRPr="0034158E" w:rsidTr="00594984">
        <w:tc>
          <w:tcPr>
            <w:tcW w:w="30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M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</w:p>
        </w:tc>
      </w:tr>
      <w:tr w:rsidR="0034158E" w:rsidRPr="0034158E" w:rsidTr="00594984">
        <w:tc>
          <w:tcPr>
            <w:tcW w:w="1026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34158E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  <w:t>Итого: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4158E" w:rsidRPr="0034158E" w:rsidRDefault="0034158E" w:rsidP="003415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</w:p>
        </w:tc>
      </w:tr>
    </w:tbl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Руководитель ___________________________________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Главный бухгалтер ______________________________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color w:val="000000" w:themeColor="text1"/>
          <w:sz w:val="16"/>
          <w:szCs w:val="16"/>
          <w:lang w:eastAsia="en-US"/>
        </w:rPr>
        <w:t>М. П.</w:t>
      </w:r>
    </w:p>
    <w:p w:rsidR="0034158E" w:rsidRPr="0034158E" w:rsidRDefault="0034158E" w:rsidP="00E732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4158E" w:rsidRPr="0034158E" w:rsidRDefault="0034158E" w:rsidP="00E732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4158E" w:rsidRPr="0034158E" w:rsidRDefault="0034158E" w:rsidP="00E732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4158E" w:rsidRPr="0034158E" w:rsidRDefault="0034158E" w:rsidP="00341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</w:pPr>
      <w:r w:rsidRPr="0034158E"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  <w:t>АДМИНИСТРАЦИЯ ДУБЕНСКОГО МУНИЦИПАЛЬНОГО РАЙОНА</w:t>
      </w:r>
    </w:p>
    <w:p w:rsidR="0034158E" w:rsidRPr="0034158E" w:rsidRDefault="0034158E" w:rsidP="0034158E">
      <w:pPr>
        <w:keepNext/>
        <w:tabs>
          <w:tab w:val="left" w:pos="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</w:pPr>
      <w:r w:rsidRPr="0034158E"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  <w:t>РЕСПУБЛИКИ МОРДОВИЯ</w:t>
      </w:r>
    </w:p>
    <w:p w:rsidR="0034158E" w:rsidRPr="0034158E" w:rsidRDefault="0034158E" w:rsidP="0034158E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</w:p>
    <w:p w:rsidR="0034158E" w:rsidRPr="0034158E" w:rsidRDefault="0034158E" w:rsidP="00341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</w:pPr>
    </w:p>
    <w:p w:rsidR="0034158E" w:rsidRPr="0034158E" w:rsidRDefault="0034158E" w:rsidP="00341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</w:pPr>
      <w:r w:rsidRPr="0034158E"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  <w:t>ПОСТАНОВЛЕНИЕ</w:t>
      </w:r>
    </w:p>
    <w:p w:rsidR="0034158E" w:rsidRPr="0034158E" w:rsidRDefault="0034158E" w:rsidP="00341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</w:pPr>
    </w:p>
    <w:p w:rsidR="0034158E" w:rsidRPr="0034158E" w:rsidRDefault="0034158E" w:rsidP="0034158E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  <w:u w:val="single"/>
          <w:lang w:eastAsia="ar-SA"/>
        </w:rPr>
      </w:pPr>
      <w:r w:rsidRPr="0034158E">
        <w:rPr>
          <w:rFonts w:ascii="Times New Roman" w:eastAsia="Times New Roman" w:hAnsi="Times New Roman" w:cs="Times New Roman"/>
          <w:sz w:val="16"/>
          <w:szCs w:val="16"/>
          <w:lang w:eastAsia="ar-SA"/>
        </w:rPr>
        <w:t xml:space="preserve">03.07.2020                                 </w:t>
      </w:r>
      <w:r w:rsidRPr="0034158E">
        <w:rPr>
          <w:rFonts w:ascii="Times New Roman" w:eastAsia="Times New Roman" w:hAnsi="Times New Roman" w:cs="Times New Roman"/>
          <w:sz w:val="16"/>
          <w:szCs w:val="16"/>
          <w:lang w:eastAsia="ar-SA"/>
        </w:rPr>
        <w:tab/>
        <w:t xml:space="preserve">                                                            №336 </w:t>
      </w:r>
    </w:p>
    <w:p w:rsidR="0034158E" w:rsidRPr="0034158E" w:rsidRDefault="0034158E" w:rsidP="0034158E">
      <w:pPr>
        <w:tabs>
          <w:tab w:val="left" w:pos="4305"/>
        </w:tabs>
        <w:spacing w:before="100" w:beforeAutospacing="1"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34158E">
        <w:rPr>
          <w:rFonts w:ascii="Times New Roman" w:eastAsia="Times New Roman" w:hAnsi="Times New Roman" w:cs="Times New Roman"/>
          <w:sz w:val="16"/>
          <w:szCs w:val="16"/>
        </w:rPr>
        <w:tab/>
        <w:t xml:space="preserve">с. Дубенки   </w:t>
      </w:r>
    </w:p>
    <w:p w:rsidR="0034158E" w:rsidRPr="0034158E" w:rsidRDefault="0034158E" w:rsidP="0034158E">
      <w:pPr>
        <w:tabs>
          <w:tab w:val="left" w:pos="4305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34158E">
        <w:rPr>
          <w:rFonts w:ascii="Times New Roman" w:eastAsia="Times New Roman" w:hAnsi="Times New Roman" w:cs="Times New Roman"/>
          <w:sz w:val="16"/>
          <w:szCs w:val="16"/>
        </w:rPr>
        <w:t xml:space="preserve">    </w:t>
      </w:r>
    </w:p>
    <w:p w:rsidR="0034158E" w:rsidRPr="0034158E" w:rsidRDefault="0034158E" w:rsidP="0034158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16"/>
          <w:szCs w:val="16"/>
          <w:lang w:eastAsia="ar-SA"/>
        </w:rPr>
      </w:pPr>
      <w:r w:rsidRPr="0034158E">
        <w:rPr>
          <w:rFonts w:ascii="Times New Roman" w:eastAsia="Times New Roman" w:hAnsi="Times New Roman" w:cs="Times New Roman"/>
          <w:bCs/>
          <w:sz w:val="16"/>
          <w:szCs w:val="16"/>
          <w:lang w:eastAsia="ar-SA"/>
        </w:rPr>
        <w:t xml:space="preserve">Об определении (утверждении) гарантирующей организации, осуществляющей холодное водоснабжение на территории Дубенского и </w:t>
      </w:r>
      <w:proofErr w:type="spellStart"/>
      <w:r w:rsidRPr="0034158E">
        <w:rPr>
          <w:rFonts w:ascii="Times New Roman" w:eastAsia="Times New Roman" w:hAnsi="Times New Roman" w:cs="Times New Roman"/>
          <w:bCs/>
          <w:sz w:val="16"/>
          <w:szCs w:val="16"/>
          <w:lang w:eastAsia="ar-SA"/>
        </w:rPr>
        <w:t>Поводимовского</w:t>
      </w:r>
      <w:proofErr w:type="spellEnd"/>
      <w:r w:rsidRPr="0034158E">
        <w:rPr>
          <w:rFonts w:ascii="Times New Roman" w:eastAsia="Times New Roman" w:hAnsi="Times New Roman" w:cs="Times New Roman"/>
          <w:bCs/>
          <w:sz w:val="16"/>
          <w:szCs w:val="16"/>
          <w:lang w:eastAsia="ar-SA"/>
        </w:rPr>
        <w:t xml:space="preserve"> сельских поселений Дубенского муниципального района Республики Мордовия</w:t>
      </w:r>
    </w:p>
    <w:p w:rsidR="0034158E" w:rsidRPr="0034158E" w:rsidRDefault="0034158E" w:rsidP="003415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ar-SA"/>
        </w:rPr>
      </w:pPr>
    </w:p>
    <w:p w:rsidR="0034158E" w:rsidRPr="0034158E" w:rsidRDefault="0034158E" w:rsidP="0034158E">
      <w:pPr>
        <w:keepNext/>
        <w:tabs>
          <w:tab w:val="num" w:pos="0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r w:rsidRPr="0034158E">
        <w:rPr>
          <w:rFonts w:ascii="Times New Roman" w:eastAsia="Times New Roman" w:hAnsi="Times New Roman" w:cs="Times New Roman"/>
          <w:sz w:val="16"/>
          <w:szCs w:val="16"/>
          <w:lang w:eastAsia="ar-SA"/>
        </w:rPr>
        <w:t>В соответствии со статьей 6 Федерального закона от 07.12.2011г. №416-ФЗ «О водоснабжении и водоотведении», а также на основании приказа Республиканской службы по тарифам Республики Мордовия от 16 июня 2020 года №62 «Об утверждении производственной программы и установлении тарифов на питьевое водоснабжение для ООО «</w:t>
      </w:r>
      <w:proofErr w:type="spellStart"/>
      <w:r w:rsidRPr="0034158E">
        <w:rPr>
          <w:rFonts w:ascii="Times New Roman" w:eastAsia="Times New Roman" w:hAnsi="Times New Roman" w:cs="Times New Roman"/>
          <w:sz w:val="16"/>
          <w:szCs w:val="16"/>
          <w:lang w:eastAsia="ar-SA"/>
        </w:rPr>
        <w:t>Мордовводоканал</w:t>
      </w:r>
      <w:proofErr w:type="spellEnd"/>
      <w:r w:rsidRPr="0034158E">
        <w:rPr>
          <w:rFonts w:ascii="Times New Roman" w:eastAsia="Times New Roman" w:hAnsi="Times New Roman" w:cs="Times New Roman"/>
          <w:sz w:val="16"/>
          <w:szCs w:val="16"/>
          <w:lang w:eastAsia="ar-SA"/>
        </w:rPr>
        <w:t>»   администрация Дубенского муниципального района постановляет: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sz w:val="16"/>
          <w:szCs w:val="16"/>
          <w:lang w:eastAsia="en-US"/>
        </w:rPr>
        <w:t xml:space="preserve">1.Определить (утвердить) гарантирующей организацией, осуществляющей холодное водоснабжение на территории Дубенского и </w:t>
      </w:r>
      <w:proofErr w:type="spellStart"/>
      <w:r w:rsidRPr="0034158E">
        <w:rPr>
          <w:rFonts w:ascii="Times New Roman" w:eastAsia="Calibri" w:hAnsi="Times New Roman" w:cs="Times New Roman"/>
          <w:sz w:val="16"/>
          <w:szCs w:val="16"/>
          <w:lang w:eastAsia="en-US"/>
        </w:rPr>
        <w:t>Поводимовского</w:t>
      </w:r>
      <w:proofErr w:type="spellEnd"/>
      <w:r w:rsidRPr="0034158E">
        <w:rPr>
          <w:rFonts w:ascii="Times New Roman" w:eastAsia="Calibri" w:hAnsi="Times New Roman" w:cs="Times New Roman"/>
          <w:sz w:val="16"/>
          <w:szCs w:val="16"/>
          <w:lang w:eastAsia="en-US"/>
        </w:rPr>
        <w:t xml:space="preserve"> сельских поселений Дубенского муниципального района Республики Мордовия ООО «</w:t>
      </w:r>
      <w:proofErr w:type="spellStart"/>
      <w:r w:rsidRPr="0034158E">
        <w:rPr>
          <w:rFonts w:ascii="Times New Roman" w:eastAsia="Calibri" w:hAnsi="Times New Roman" w:cs="Times New Roman"/>
          <w:sz w:val="16"/>
          <w:szCs w:val="16"/>
          <w:lang w:eastAsia="en-US"/>
        </w:rPr>
        <w:t>Мордовводоканал</w:t>
      </w:r>
      <w:proofErr w:type="spellEnd"/>
      <w:r w:rsidRPr="0034158E">
        <w:rPr>
          <w:rFonts w:ascii="Times New Roman" w:eastAsia="Calibri" w:hAnsi="Times New Roman" w:cs="Times New Roman"/>
          <w:sz w:val="16"/>
          <w:szCs w:val="16"/>
          <w:lang w:eastAsia="en-US"/>
        </w:rPr>
        <w:t>».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6"/>
          <w:szCs w:val="16"/>
          <w:lang w:eastAsia="en-US"/>
        </w:rPr>
      </w:pPr>
      <w:r w:rsidRPr="0034158E">
        <w:rPr>
          <w:rFonts w:ascii="Times New Roman" w:eastAsia="Calibri" w:hAnsi="Times New Roman" w:cs="Times New Roman"/>
          <w:sz w:val="16"/>
          <w:szCs w:val="16"/>
          <w:lang w:eastAsia="en-US"/>
        </w:rPr>
        <w:t xml:space="preserve">2.Контроль над исполнением настоящего постановления возложить на заместителя главы по строительству, архитектуре и ЖКХ администрации  Дубенского муниципального района </w:t>
      </w:r>
      <w:proofErr w:type="spellStart"/>
      <w:r w:rsidRPr="0034158E">
        <w:rPr>
          <w:rFonts w:ascii="Times New Roman" w:eastAsia="Calibri" w:hAnsi="Times New Roman" w:cs="Times New Roman"/>
          <w:sz w:val="16"/>
          <w:szCs w:val="16"/>
          <w:lang w:eastAsia="en-US"/>
        </w:rPr>
        <w:t>Паркаева</w:t>
      </w:r>
      <w:proofErr w:type="spellEnd"/>
      <w:r w:rsidRPr="0034158E">
        <w:rPr>
          <w:rFonts w:ascii="Times New Roman" w:eastAsia="Calibri" w:hAnsi="Times New Roman" w:cs="Times New Roman"/>
          <w:sz w:val="16"/>
          <w:szCs w:val="16"/>
          <w:lang w:eastAsia="en-US"/>
        </w:rPr>
        <w:t xml:space="preserve"> В.П.</w:t>
      </w:r>
    </w:p>
    <w:p w:rsidR="0034158E" w:rsidRPr="0034158E" w:rsidRDefault="0034158E" w:rsidP="0034158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34158E">
        <w:rPr>
          <w:rFonts w:ascii="Times New Roman" w:eastAsia="Calibri" w:hAnsi="Times New Roman" w:cs="Times New Roman"/>
          <w:sz w:val="16"/>
          <w:szCs w:val="16"/>
        </w:rPr>
        <w:t xml:space="preserve">3.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20" w:history="1">
        <w:r w:rsidRPr="0034158E">
          <w:rPr>
            <w:rFonts w:ascii="Times New Roman" w:eastAsia="Calibri" w:hAnsi="Times New Roman" w:cs="Times New Roman"/>
            <w:color w:val="0000FF"/>
            <w:sz w:val="16"/>
            <w:szCs w:val="16"/>
            <w:u w:val="single"/>
          </w:rPr>
          <w:t>http://dubenki.e-mordovia.ru</w:t>
        </w:r>
      </w:hyperlink>
      <w:r w:rsidRPr="0034158E">
        <w:rPr>
          <w:rFonts w:ascii="Times New Roman" w:eastAsia="Calibri" w:hAnsi="Times New Roman" w:cs="Times New Roman"/>
          <w:sz w:val="16"/>
          <w:szCs w:val="16"/>
        </w:rPr>
        <w:t>.</w:t>
      </w:r>
    </w:p>
    <w:p w:rsidR="0034158E" w:rsidRPr="0034158E" w:rsidRDefault="0034158E" w:rsidP="0034158E">
      <w:pPr>
        <w:tabs>
          <w:tab w:val="left" w:pos="14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r w:rsidRPr="0034158E">
        <w:rPr>
          <w:rFonts w:ascii="Times New Roman" w:eastAsia="Times New Roman" w:hAnsi="Times New Roman" w:cs="Times New Roman"/>
          <w:sz w:val="16"/>
          <w:szCs w:val="16"/>
          <w:lang w:eastAsia="en-US"/>
        </w:rPr>
        <w:t xml:space="preserve">4. Настоящее постановление </w:t>
      </w:r>
      <w:r w:rsidRPr="0034158E">
        <w:rPr>
          <w:rFonts w:ascii="Times New Roman" w:eastAsia="Times New Roman" w:hAnsi="Times New Roman" w:cs="Arial"/>
          <w:sz w:val="16"/>
          <w:szCs w:val="16"/>
          <w:lang w:eastAsia="en-US"/>
        </w:rPr>
        <w:t>вступает в силу со дня его официального</w:t>
      </w:r>
      <w:r w:rsidRPr="0034158E">
        <w:rPr>
          <w:rFonts w:ascii="Times New Roman" w:eastAsia="Times New Roman" w:hAnsi="Times New Roman" w:cs="Times New Roman"/>
          <w:sz w:val="16"/>
          <w:szCs w:val="16"/>
          <w:lang w:eastAsia="en-US"/>
        </w:rPr>
        <w:t xml:space="preserve"> опубликованию.</w:t>
      </w:r>
    </w:p>
    <w:p w:rsidR="0034158E" w:rsidRPr="0034158E" w:rsidRDefault="0034158E" w:rsidP="003415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  <w:lang w:eastAsia="en-US"/>
        </w:rPr>
      </w:pPr>
    </w:p>
    <w:p w:rsidR="0034158E" w:rsidRPr="0034158E" w:rsidRDefault="0034158E" w:rsidP="003415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ar-SA"/>
        </w:rPr>
      </w:pPr>
    </w:p>
    <w:p w:rsidR="0034158E" w:rsidRPr="0034158E" w:rsidRDefault="0034158E" w:rsidP="003415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ar-SA"/>
        </w:rPr>
      </w:pPr>
    </w:p>
    <w:p w:rsidR="0034158E" w:rsidRPr="0034158E" w:rsidRDefault="0034158E" w:rsidP="0034158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ar-SA"/>
        </w:rPr>
      </w:pPr>
    </w:p>
    <w:p w:rsidR="0034158E" w:rsidRPr="0034158E" w:rsidRDefault="0034158E" w:rsidP="0034158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34158E">
        <w:rPr>
          <w:rFonts w:ascii="Times New Roman" w:eastAsia="Times New Roman" w:hAnsi="Times New Roman" w:cs="Times New Roman"/>
          <w:sz w:val="16"/>
          <w:szCs w:val="16"/>
          <w:lang w:eastAsia="ar-SA"/>
        </w:rPr>
        <w:t xml:space="preserve">Глава Дубенского </w:t>
      </w:r>
    </w:p>
    <w:p w:rsidR="0034158E" w:rsidRPr="0034158E" w:rsidRDefault="0034158E" w:rsidP="0034158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34158E">
        <w:rPr>
          <w:rFonts w:ascii="Times New Roman" w:eastAsia="Times New Roman" w:hAnsi="Times New Roman" w:cs="Times New Roman"/>
          <w:sz w:val="16"/>
          <w:szCs w:val="16"/>
          <w:lang w:eastAsia="ar-SA"/>
        </w:rPr>
        <w:t>муниципального района</w:t>
      </w:r>
      <w:r w:rsidRPr="0034158E">
        <w:rPr>
          <w:rFonts w:ascii="Times New Roman" w:eastAsia="Times New Roman" w:hAnsi="Times New Roman" w:cs="Times New Roman"/>
          <w:sz w:val="16"/>
          <w:szCs w:val="16"/>
          <w:lang w:eastAsia="ar-SA"/>
        </w:rPr>
        <w:tab/>
      </w:r>
      <w:r w:rsidRPr="0034158E">
        <w:rPr>
          <w:rFonts w:ascii="Times New Roman" w:eastAsia="Times New Roman" w:hAnsi="Times New Roman" w:cs="Times New Roman"/>
          <w:sz w:val="16"/>
          <w:szCs w:val="16"/>
          <w:lang w:eastAsia="ar-SA"/>
        </w:rPr>
        <w:tab/>
      </w:r>
      <w:r w:rsidRPr="0034158E">
        <w:rPr>
          <w:rFonts w:ascii="Times New Roman" w:eastAsia="Times New Roman" w:hAnsi="Times New Roman" w:cs="Times New Roman"/>
          <w:sz w:val="16"/>
          <w:szCs w:val="16"/>
          <w:lang w:eastAsia="ar-SA"/>
        </w:rPr>
        <w:tab/>
      </w:r>
      <w:r w:rsidRPr="0034158E">
        <w:rPr>
          <w:rFonts w:ascii="Times New Roman" w:eastAsia="Times New Roman" w:hAnsi="Times New Roman" w:cs="Times New Roman"/>
          <w:sz w:val="16"/>
          <w:szCs w:val="16"/>
          <w:lang w:eastAsia="ar-SA"/>
        </w:rPr>
        <w:tab/>
      </w:r>
      <w:r w:rsidRPr="0034158E">
        <w:rPr>
          <w:rFonts w:ascii="Times New Roman" w:eastAsia="Times New Roman" w:hAnsi="Times New Roman" w:cs="Times New Roman"/>
          <w:sz w:val="16"/>
          <w:szCs w:val="16"/>
          <w:lang w:eastAsia="ar-SA"/>
        </w:rPr>
        <w:tab/>
      </w:r>
      <w:r w:rsidRPr="0034158E">
        <w:rPr>
          <w:rFonts w:ascii="Times New Roman" w:eastAsia="Times New Roman" w:hAnsi="Times New Roman" w:cs="Times New Roman"/>
          <w:sz w:val="16"/>
          <w:szCs w:val="16"/>
          <w:lang w:eastAsia="ar-SA"/>
        </w:rPr>
        <w:tab/>
        <w:t xml:space="preserve">   Плешаков С.Г.</w:t>
      </w:r>
    </w:p>
    <w:p w:rsidR="0034158E" w:rsidRPr="00416898" w:rsidRDefault="0034158E" w:rsidP="00E732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924DE" w:rsidRPr="00416898" w:rsidRDefault="003924DE" w:rsidP="00E732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Информационный бюллетень Дубенского муниципального района</w:t>
      </w: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Республики Мордовия №</w:t>
      </w:r>
      <w:r w:rsidR="00FB7D98" w:rsidRPr="00416898">
        <w:rPr>
          <w:b/>
          <w:sz w:val="20"/>
          <w:szCs w:val="16"/>
        </w:rPr>
        <w:t>2</w:t>
      </w:r>
      <w:r w:rsidR="00332784">
        <w:rPr>
          <w:b/>
          <w:sz w:val="20"/>
          <w:szCs w:val="16"/>
        </w:rPr>
        <w:t>8</w:t>
      </w:r>
      <w:r w:rsidRPr="00416898">
        <w:rPr>
          <w:b/>
          <w:sz w:val="20"/>
          <w:szCs w:val="16"/>
        </w:rPr>
        <w:t>(</w:t>
      </w:r>
      <w:r w:rsidR="00332784">
        <w:rPr>
          <w:b/>
          <w:sz w:val="20"/>
          <w:szCs w:val="16"/>
        </w:rPr>
        <w:t>301</w:t>
      </w:r>
      <w:r w:rsidRPr="00416898">
        <w:rPr>
          <w:b/>
          <w:sz w:val="20"/>
          <w:szCs w:val="16"/>
        </w:rPr>
        <w:t xml:space="preserve">) </w:t>
      </w:r>
      <w:r w:rsidR="00332784">
        <w:rPr>
          <w:b/>
          <w:sz w:val="20"/>
          <w:szCs w:val="16"/>
        </w:rPr>
        <w:t>26</w:t>
      </w:r>
      <w:r w:rsidR="00E71119" w:rsidRPr="00416898">
        <w:rPr>
          <w:b/>
          <w:sz w:val="20"/>
          <w:szCs w:val="16"/>
        </w:rPr>
        <w:t>.06</w:t>
      </w:r>
      <w:r w:rsidRPr="00416898">
        <w:rPr>
          <w:b/>
          <w:sz w:val="20"/>
          <w:szCs w:val="16"/>
        </w:rPr>
        <w:t xml:space="preserve">.2020 г. </w:t>
      </w: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Учредитель: Совет депутатов Дубенского муниципального района Республики Мордовия</w:t>
      </w: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Редакционная коллегия:</w:t>
      </w: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proofErr w:type="spellStart"/>
      <w:r w:rsidRPr="00416898">
        <w:rPr>
          <w:b/>
          <w:sz w:val="20"/>
          <w:szCs w:val="16"/>
        </w:rPr>
        <w:t>Сайгачев</w:t>
      </w:r>
      <w:proofErr w:type="spellEnd"/>
      <w:r w:rsidRPr="00416898">
        <w:rPr>
          <w:b/>
          <w:sz w:val="20"/>
          <w:szCs w:val="16"/>
        </w:rPr>
        <w:t xml:space="preserve"> А.И. (редактор), </w:t>
      </w:r>
      <w:proofErr w:type="spellStart"/>
      <w:r w:rsidRPr="00416898">
        <w:rPr>
          <w:b/>
          <w:sz w:val="20"/>
          <w:szCs w:val="16"/>
        </w:rPr>
        <w:t>Суродеева</w:t>
      </w:r>
      <w:proofErr w:type="spellEnd"/>
      <w:r w:rsidRPr="00416898">
        <w:rPr>
          <w:b/>
          <w:sz w:val="20"/>
          <w:szCs w:val="16"/>
        </w:rPr>
        <w:t xml:space="preserve"> Г.А., Маркова Е.Г., Малкина Т.И., </w:t>
      </w:r>
      <w:proofErr w:type="spellStart"/>
      <w:r w:rsidRPr="00416898">
        <w:rPr>
          <w:b/>
          <w:sz w:val="20"/>
          <w:szCs w:val="16"/>
        </w:rPr>
        <w:t>Пиянзин</w:t>
      </w:r>
      <w:proofErr w:type="spellEnd"/>
      <w:r w:rsidRPr="00416898">
        <w:rPr>
          <w:b/>
          <w:sz w:val="20"/>
          <w:szCs w:val="16"/>
        </w:rPr>
        <w:t xml:space="preserve"> М.А.</w:t>
      </w: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431770,  Республика Мордовия, Дубенский район, с. Дубенки, ул. Денисова, 4</w:t>
      </w: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Телефоны:  2-30-05;  2-16-78;   2-30-06</w:t>
      </w: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Тираж - 50 экз.</w:t>
      </w: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Время подписания в печать - 17:00 час.</w:t>
      </w: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Номер подписан – 16:30 час.</w:t>
      </w:r>
    </w:p>
    <w:p w:rsidR="00C60C74" w:rsidRPr="00416898" w:rsidRDefault="00C60C74" w:rsidP="00C60C74">
      <w:pPr>
        <w:pStyle w:val="7"/>
        <w:ind w:left="0" w:firstLine="0"/>
        <w:jc w:val="both"/>
        <w:rPr>
          <w:sz w:val="20"/>
          <w:szCs w:val="16"/>
        </w:rPr>
      </w:pPr>
      <w:r w:rsidRPr="00416898">
        <w:rPr>
          <w:b/>
          <w:sz w:val="20"/>
          <w:szCs w:val="16"/>
        </w:rPr>
        <w:t>Бесплатно.</w:t>
      </w:r>
    </w:p>
    <w:p w:rsidR="00C60C74" w:rsidRPr="00416898" w:rsidRDefault="00C60C74" w:rsidP="00C60C74">
      <w:pPr>
        <w:spacing w:after="0" w:line="240" w:lineRule="auto"/>
        <w:rPr>
          <w:rFonts w:ascii="Times New Roman" w:hAnsi="Times New Roman" w:cs="Times New Roman"/>
          <w:sz w:val="20"/>
          <w:szCs w:val="16"/>
        </w:rPr>
      </w:pPr>
    </w:p>
    <w:p w:rsidR="00C43A18" w:rsidRPr="00416898" w:rsidRDefault="00C43A18" w:rsidP="00272032">
      <w:pPr>
        <w:rPr>
          <w:rFonts w:ascii="Times New Roman" w:hAnsi="Times New Roman" w:cs="Times New Roman"/>
          <w:sz w:val="16"/>
          <w:szCs w:val="16"/>
          <w:lang w:eastAsia="ar-SA"/>
        </w:rPr>
      </w:pPr>
    </w:p>
    <w:sectPr w:rsidR="00C43A18" w:rsidRPr="00416898" w:rsidSect="006D31B6">
      <w:headerReference w:type="default" r:id="rId21"/>
      <w:pgSz w:w="11906" w:h="16838"/>
      <w:pgMar w:top="992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7B05" w:rsidRDefault="00117B05" w:rsidP="00D40BA9">
      <w:pPr>
        <w:spacing w:after="0" w:line="240" w:lineRule="auto"/>
      </w:pPr>
      <w:r>
        <w:separator/>
      </w:r>
    </w:p>
  </w:endnote>
  <w:endnote w:type="continuationSeparator" w:id="0">
    <w:p w:rsidR="00117B05" w:rsidRDefault="00117B05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Times New Roman"/>
    <w:charset w:val="CC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7B05" w:rsidRDefault="00117B05" w:rsidP="00D40BA9">
      <w:pPr>
        <w:spacing w:after="0" w:line="240" w:lineRule="auto"/>
      </w:pPr>
      <w:r>
        <w:separator/>
      </w:r>
    </w:p>
  </w:footnote>
  <w:footnote w:type="continuationSeparator" w:id="0">
    <w:p w:rsidR="00117B05" w:rsidRDefault="00117B05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1218944"/>
    </w:sdtPr>
    <w:sdtEndPr/>
    <w:sdtContent>
      <w:p w:rsidR="00136BE2" w:rsidRDefault="00117B05">
        <w:pPr>
          <w:pStyle w:val="aff1"/>
          <w:jc w:val="right"/>
        </w:pPr>
      </w:p>
    </w:sdtContent>
  </w:sdt>
  <w:p w:rsidR="00136BE2" w:rsidRDefault="00136BE2">
    <w:pPr>
      <w:pStyle w:val="aff1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5" type="#_x0000_t75" style="width:10.75pt;height:10.75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5">
    <w:nsid w:val="2E0D6583"/>
    <w:multiLevelType w:val="hybridMultilevel"/>
    <w:tmpl w:val="604A7992"/>
    <w:lvl w:ilvl="0" w:tplc="EB304A80">
      <w:start w:val="1"/>
      <w:numFmt w:val="decimal"/>
      <w:lvlText w:val="%1)"/>
      <w:lvlJc w:val="left"/>
      <w:pPr>
        <w:ind w:left="1069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7">
    <w:nsid w:val="36FF089D"/>
    <w:multiLevelType w:val="hybridMultilevel"/>
    <w:tmpl w:val="66CE4F9C"/>
    <w:lvl w:ilvl="0" w:tplc="88E8D3F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8">
    <w:nsid w:val="38886C3E"/>
    <w:multiLevelType w:val="hybridMultilevel"/>
    <w:tmpl w:val="94EE0942"/>
    <w:lvl w:ilvl="0" w:tplc="5712DD5E">
      <w:start w:val="1"/>
      <w:numFmt w:val="decimal"/>
      <w:lvlText w:val="%1."/>
      <w:lvlJc w:val="left"/>
      <w:pPr>
        <w:ind w:left="2558" w:hanging="114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9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0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1">
    <w:nsid w:val="448E34AB"/>
    <w:multiLevelType w:val="hybridMultilevel"/>
    <w:tmpl w:val="98FA31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cs="Times New Roman" w:hint="default"/>
      </w:rPr>
    </w:lvl>
  </w:abstractNum>
  <w:abstractNum w:abstractNumId="13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4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5">
    <w:nsid w:val="4FCA2D78"/>
    <w:multiLevelType w:val="hybridMultilevel"/>
    <w:tmpl w:val="AA4A5342"/>
    <w:lvl w:ilvl="0" w:tplc="F4D090FC">
      <w:start w:val="1"/>
      <w:numFmt w:val="decimal"/>
      <w:lvlText w:val="2.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6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17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8">
    <w:nsid w:val="57825305"/>
    <w:multiLevelType w:val="hybridMultilevel"/>
    <w:tmpl w:val="D17E4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20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21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num w:numId="1">
    <w:abstractNumId w:val="20"/>
  </w:num>
  <w:num w:numId="2">
    <w:abstractNumId w:val="4"/>
  </w:num>
  <w:num w:numId="3">
    <w:abstractNumId w:val="17"/>
  </w:num>
  <w:num w:numId="4">
    <w:abstractNumId w:val="0"/>
  </w:num>
  <w:num w:numId="5">
    <w:abstractNumId w:val="6"/>
  </w:num>
  <w:num w:numId="6">
    <w:abstractNumId w:val="21"/>
  </w:num>
  <w:num w:numId="7">
    <w:abstractNumId w:val="16"/>
  </w:num>
  <w:num w:numId="8">
    <w:abstractNumId w:val="13"/>
  </w:num>
  <w:num w:numId="9">
    <w:abstractNumId w:val="22"/>
  </w:num>
  <w:num w:numId="10">
    <w:abstractNumId w:val="10"/>
  </w:num>
  <w:num w:numId="11">
    <w:abstractNumId w:val="3"/>
  </w:num>
  <w:num w:numId="12">
    <w:abstractNumId w:val="9"/>
  </w:num>
  <w:num w:numId="13">
    <w:abstractNumId w:val="1"/>
  </w:num>
  <w:num w:numId="14">
    <w:abstractNumId w:val="14"/>
    <w:lvlOverride w:ilvl="0">
      <w:startOverride w:val="4"/>
    </w:lvlOverride>
  </w:num>
  <w:num w:numId="15">
    <w:abstractNumId w:val="2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</w:num>
  <w:num w:numId="18">
    <w:abstractNumId w:val="15"/>
  </w:num>
  <w:num w:numId="19">
    <w:abstractNumId w:val="12"/>
  </w:num>
  <w:num w:numId="20">
    <w:abstractNumId w:val="8"/>
  </w:num>
  <w:num w:numId="21">
    <w:abstractNumId w:val="7"/>
  </w:num>
  <w:num w:numId="22">
    <w:abstractNumId w:val="5"/>
  </w:num>
  <w:num w:numId="23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62A"/>
    <w:rsid w:val="00004A88"/>
    <w:rsid w:val="00007EB8"/>
    <w:rsid w:val="000121ED"/>
    <w:rsid w:val="0001361F"/>
    <w:rsid w:val="00015B7B"/>
    <w:rsid w:val="00016CCD"/>
    <w:rsid w:val="0001747A"/>
    <w:rsid w:val="00020327"/>
    <w:rsid w:val="00020B68"/>
    <w:rsid w:val="0002137E"/>
    <w:rsid w:val="00026EE7"/>
    <w:rsid w:val="00035490"/>
    <w:rsid w:val="00044741"/>
    <w:rsid w:val="00053331"/>
    <w:rsid w:val="000679BC"/>
    <w:rsid w:val="0007100E"/>
    <w:rsid w:val="00077588"/>
    <w:rsid w:val="0009005E"/>
    <w:rsid w:val="000959ED"/>
    <w:rsid w:val="000A296F"/>
    <w:rsid w:val="000A3CAA"/>
    <w:rsid w:val="000B334C"/>
    <w:rsid w:val="000B3EDA"/>
    <w:rsid w:val="000B56C8"/>
    <w:rsid w:val="000B5B42"/>
    <w:rsid w:val="000C26E9"/>
    <w:rsid w:val="000C273B"/>
    <w:rsid w:val="000D49ED"/>
    <w:rsid w:val="000F12C5"/>
    <w:rsid w:val="0010266C"/>
    <w:rsid w:val="00106F09"/>
    <w:rsid w:val="00117B05"/>
    <w:rsid w:val="001216BA"/>
    <w:rsid w:val="001337BC"/>
    <w:rsid w:val="00136BE2"/>
    <w:rsid w:val="00141B1C"/>
    <w:rsid w:val="00164D2C"/>
    <w:rsid w:val="001654C8"/>
    <w:rsid w:val="00170F3A"/>
    <w:rsid w:val="00171E2F"/>
    <w:rsid w:val="00172B05"/>
    <w:rsid w:val="00173E00"/>
    <w:rsid w:val="00183324"/>
    <w:rsid w:val="00193267"/>
    <w:rsid w:val="001A519A"/>
    <w:rsid w:val="001A7418"/>
    <w:rsid w:val="001A7B42"/>
    <w:rsid w:val="001B5DD7"/>
    <w:rsid w:val="001B67D9"/>
    <w:rsid w:val="001C12C5"/>
    <w:rsid w:val="001D0C29"/>
    <w:rsid w:val="001D5735"/>
    <w:rsid w:val="001E4E1F"/>
    <w:rsid w:val="001E77A0"/>
    <w:rsid w:val="001F037B"/>
    <w:rsid w:val="00200C55"/>
    <w:rsid w:val="00204631"/>
    <w:rsid w:val="002072DF"/>
    <w:rsid w:val="00211099"/>
    <w:rsid w:val="00222EFF"/>
    <w:rsid w:val="002243E9"/>
    <w:rsid w:val="002262CC"/>
    <w:rsid w:val="00235DE9"/>
    <w:rsid w:val="00244B4E"/>
    <w:rsid w:val="00250CA2"/>
    <w:rsid w:val="0025133E"/>
    <w:rsid w:val="00252B2D"/>
    <w:rsid w:val="00255A2E"/>
    <w:rsid w:val="00261020"/>
    <w:rsid w:val="00270140"/>
    <w:rsid w:val="00272032"/>
    <w:rsid w:val="002830E3"/>
    <w:rsid w:val="0028415E"/>
    <w:rsid w:val="00284BD6"/>
    <w:rsid w:val="002852A0"/>
    <w:rsid w:val="00285C2A"/>
    <w:rsid w:val="00292E7A"/>
    <w:rsid w:val="002934AB"/>
    <w:rsid w:val="00294AB1"/>
    <w:rsid w:val="002A0CA1"/>
    <w:rsid w:val="002A13EC"/>
    <w:rsid w:val="002A6098"/>
    <w:rsid w:val="002A69BD"/>
    <w:rsid w:val="002C2AF5"/>
    <w:rsid w:val="002C574C"/>
    <w:rsid w:val="002C6BF5"/>
    <w:rsid w:val="002D7F30"/>
    <w:rsid w:val="002E08C5"/>
    <w:rsid w:val="002E2A1E"/>
    <w:rsid w:val="002F0554"/>
    <w:rsid w:val="002F4750"/>
    <w:rsid w:val="00302336"/>
    <w:rsid w:val="00306F3A"/>
    <w:rsid w:val="00314F20"/>
    <w:rsid w:val="00320DC1"/>
    <w:rsid w:val="003272D3"/>
    <w:rsid w:val="00332784"/>
    <w:rsid w:val="0034158E"/>
    <w:rsid w:val="00342771"/>
    <w:rsid w:val="00362495"/>
    <w:rsid w:val="00362764"/>
    <w:rsid w:val="00363C2F"/>
    <w:rsid w:val="00363E69"/>
    <w:rsid w:val="00365729"/>
    <w:rsid w:val="0036674D"/>
    <w:rsid w:val="00380D30"/>
    <w:rsid w:val="00381329"/>
    <w:rsid w:val="00384DB4"/>
    <w:rsid w:val="003924DE"/>
    <w:rsid w:val="00393EEC"/>
    <w:rsid w:val="003A76CB"/>
    <w:rsid w:val="003C3C33"/>
    <w:rsid w:val="003C5B83"/>
    <w:rsid w:val="003D70EE"/>
    <w:rsid w:val="003E305C"/>
    <w:rsid w:val="003F19DB"/>
    <w:rsid w:val="0040603B"/>
    <w:rsid w:val="00412D38"/>
    <w:rsid w:val="004135C6"/>
    <w:rsid w:val="00415B63"/>
    <w:rsid w:val="0041647A"/>
    <w:rsid w:val="00416898"/>
    <w:rsid w:val="00420F4F"/>
    <w:rsid w:val="0042420F"/>
    <w:rsid w:val="00437738"/>
    <w:rsid w:val="00441AAC"/>
    <w:rsid w:val="00447BC3"/>
    <w:rsid w:val="00451686"/>
    <w:rsid w:val="00451FB4"/>
    <w:rsid w:val="0045312A"/>
    <w:rsid w:val="0046261A"/>
    <w:rsid w:val="0046510B"/>
    <w:rsid w:val="00473E58"/>
    <w:rsid w:val="00480DF9"/>
    <w:rsid w:val="004A3163"/>
    <w:rsid w:val="004A5869"/>
    <w:rsid w:val="004A744C"/>
    <w:rsid w:val="004B016A"/>
    <w:rsid w:val="004C1AEB"/>
    <w:rsid w:val="004C1EE9"/>
    <w:rsid w:val="004C5753"/>
    <w:rsid w:val="004D0D92"/>
    <w:rsid w:val="004D1A23"/>
    <w:rsid w:val="004D2D06"/>
    <w:rsid w:val="004D5FB5"/>
    <w:rsid w:val="004F0F0A"/>
    <w:rsid w:val="00506DB8"/>
    <w:rsid w:val="00510D6E"/>
    <w:rsid w:val="00512B21"/>
    <w:rsid w:val="00515396"/>
    <w:rsid w:val="00535D0A"/>
    <w:rsid w:val="00545050"/>
    <w:rsid w:val="00547197"/>
    <w:rsid w:val="005548AF"/>
    <w:rsid w:val="00556830"/>
    <w:rsid w:val="005615FE"/>
    <w:rsid w:val="0056307D"/>
    <w:rsid w:val="005752C9"/>
    <w:rsid w:val="00580711"/>
    <w:rsid w:val="00586ACA"/>
    <w:rsid w:val="00587F10"/>
    <w:rsid w:val="0059717B"/>
    <w:rsid w:val="005A00F8"/>
    <w:rsid w:val="005A3656"/>
    <w:rsid w:val="005A68DF"/>
    <w:rsid w:val="005A78BA"/>
    <w:rsid w:val="005B14B9"/>
    <w:rsid w:val="005B6848"/>
    <w:rsid w:val="005B6EC3"/>
    <w:rsid w:val="005C36CB"/>
    <w:rsid w:val="005C4A7A"/>
    <w:rsid w:val="005D0446"/>
    <w:rsid w:val="005D0C80"/>
    <w:rsid w:val="005E348A"/>
    <w:rsid w:val="005E5A31"/>
    <w:rsid w:val="005E6DE3"/>
    <w:rsid w:val="005E716D"/>
    <w:rsid w:val="00600E50"/>
    <w:rsid w:val="0060397A"/>
    <w:rsid w:val="0060583C"/>
    <w:rsid w:val="006105F4"/>
    <w:rsid w:val="00612E79"/>
    <w:rsid w:val="00620F7D"/>
    <w:rsid w:val="00623C2F"/>
    <w:rsid w:val="0063169E"/>
    <w:rsid w:val="0063498B"/>
    <w:rsid w:val="0063685E"/>
    <w:rsid w:val="00640DA7"/>
    <w:rsid w:val="00641B1B"/>
    <w:rsid w:val="0064711D"/>
    <w:rsid w:val="00650E93"/>
    <w:rsid w:val="00653AAE"/>
    <w:rsid w:val="00653D58"/>
    <w:rsid w:val="00654972"/>
    <w:rsid w:val="0066653C"/>
    <w:rsid w:val="00675400"/>
    <w:rsid w:val="00676BB9"/>
    <w:rsid w:val="006A62F0"/>
    <w:rsid w:val="006B09B6"/>
    <w:rsid w:val="006C1406"/>
    <w:rsid w:val="006C1447"/>
    <w:rsid w:val="006D31B6"/>
    <w:rsid w:val="006D362A"/>
    <w:rsid w:val="006D4F06"/>
    <w:rsid w:val="006D6806"/>
    <w:rsid w:val="006E6D3B"/>
    <w:rsid w:val="006F0264"/>
    <w:rsid w:val="006F0B84"/>
    <w:rsid w:val="006F0F79"/>
    <w:rsid w:val="006F395C"/>
    <w:rsid w:val="00700012"/>
    <w:rsid w:val="00702016"/>
    <w:rsid w:val="007051B1"/>
    <w:rsid w:val="0071193E"/>
    <w:rsid w:val="00716147"/>
    <w:rsid w:val="00717B54"/>
    <w:rsid w:val="0072013B"/>
    <w:rsid w:val="00721CF8"/>
    <w:rsid w:val="007278A2"/>
    <w:rsid w:val="007328A8"/>
    <w:rsid w:val="00734B6B"/>
    <w:rsid w:val="00735DED"/>
    <w:rsid w:val="00741574"/>
    <w:rsid w:val="0075053D"/>
    <w:rsid w:val="00752F09"/>
    <w:rsid w:val="00753D58"/>
    <w:rsid w:val="00756939"/>
    <w:rsid w:val="0077225F"/>
    <w:rsid w:val="007743D6"/>
    <w:rsid w:val="00782BD3"/>
    <w:rsid w:val="007A112B"/>
    <w:rsid w:val="007A513D"/>
    <w:rsid w:val="007B2C18"/>
    <w:rsid w:val="007B5B31"/>
    <w:rsid w:val="007C20E6"/>
    <w:rsid w:val="007D2C78"/>
    <w:rsid w:val="007D3F59"/>
    <w:rsid w:val="007D4B39"/>
    <w:rsid w:val="007D55D6"/>
    <w:rsid w:val="007E7F2C"/>
    <w:rsid w:val="007F3F10"/>
    <w:rsid w:val="007F4363"/>
    <w:rsid w:val="007F5A21"/>
    <w:rsid w:val="00802EEE"/>
    <w:rsid w:val="00816847"/>
    <w:rsid w:val="0082124B"/>
    <w:rsid w:val="00826C81"/>
    <w:rsid w:val="00827576"/>
    <w:rsid w:val="00836770"/>
    <w:rsid w:val="00837885"/>
    <w:rsid w:val="008439B7"/>
    <w:rsid w:val="008445BB"/>
    <w:rsid w:val="00844F56"/>
    <w:rsid w:val="00850285"/>
    <w:rsid w:val="008953DB"/>
    <w:rsid w:val="008A1928"/>
    <w:rsid w:val="008A221A"/>
    <w:rsid w:val="008B325B"/>
    <w:rsid w:val="008C0919"/>
    <w:rsid w:val="008C53E6"/>
    <w:rsid w:val="008C58C9"/>
    <w:rsid w:val="008D163E"/>
    <w:rsid w:val="008D2E41"/>
    <w:rsid w:val="008D62E2"/>
    <w:rsid w:val="008D6825"/>
    <w:rsid w:val="008D7802"/>
    <w:rsid w:val="008E24C2"/>
    <w:rsid w:val="008E2DAC"/>
    <w:rsid w:val="008E2F80"/>
    <w:rsid w:val="008E2F89"/>
    <w:rsid w:val="0090584C"/>
    <w:rsid w:val="00906CF9"/>
    <w:rsid w:val="00917340"/>
    <w:rsid w:val="00930480"/>
    <w:rsid w:val="00933B6B"/>
    <w:rsid w:val="00937C6B"/>
    <w:rsid w:val="00946844"/>
    <w:rsid w:val="0096657A"/>
    <w:rsid w:val="009729C9"/>
    <w:rsid w:val="0098049E"/>
    <w:rsid w:val="009863F3"/>
    <w:rsid w:val="0099140E"/>
    <w:rsid w:val="0099313F"/>
    <w:rsid w:val="0099533B"/>
    <w:rsid w:val="0099563C"/>
    <w:rsid w:val="0099615D"/>
    <w:rsid w:val="00996BBD"/>
    <w:rsid w:val="009A4845"/>
    <w:rsid w:val="009A54AB"/>
    <w:rsid w:val="009A5A0A"/>
    <w:rsid w:val="009A6D31"/>
    <w:rsid w:val="009B0E49"/>
    <w:rsid w:val="009B3B19"/>
    <w:rsid w:val="009B7D73"/>
    <w:rsid w:val="009C10A2"/>
    <w:rsid w:val="009C4A85"/>
    <w:rsid w:val="009C69AC"/>
    <w:rsid w:val="009D1B44"/>
    <w:rsid w:val="009D3B0E"/>
    <w:rsid w:val="009D5D22"/>
    <w:rsid w:val="009D642F"/>
    <w:rsid w:val="009D7EA5"/>
    <w:rsid w:val="009E6A1B"/>
    <w:rsid w:val="009F025C"/>
    <w:rsid w:val="009F1528"/>
    <w:rsid w:val="00A04F8D"/>
    <w:rsid w:val="00A06850"/>
    <w:rsid w:val="00A07DE5"/>
    <w:rsid w:val="00A12F4D"/>
    <w:rsid w:val="00A1761B"/>
    <w:rsid w:val="00A204A7"/>
    <w:rsid w:val="00A302D7"/>
    <w:rsid w:val="00A4726E"/>
    <w:rsid w:val="00A54EAD"/>
    <w:rsid w:val="00A5638D"/>
    <w:rsid w:val="00A5718A"/>
    <w:rsid w:val="00A6073E"/>
    <w:rsid w:val="00A61F12"/>
    <w:rsid w:val="00A6420A"/>
    <w:rsid w:val="00A8675F"/>
    <w:rsid w:val="00A909F4"/>
    <w:rsid w:val="00A93362"/>
    <w:rsid w:val="00AA72D4"/>
    <w:rsid w:val="00AB03C1"/>
    <w:rsid w:val="00AB1EE7"/>
    <w:rsid w:val="00AB3332"/>
    <w:rsid w:val="00AB3DB9"/>
    <w:rsid w:val="00AB49AD"/>
    <w:rsid w:val="00AB5449"/>
    <w:rsid w:val="00AB7E3E"/>
    <w:rsid w:val="00AD7DDB"/>
    <w:rsid w:val="00AE04FD"/>
    <w:rsid w:val="00AE6F53"/>
    <w:rsid w:val="00B163DB"/>
    <w:rsid w:val="00B20397"/>
    <w:rsid w:val="00B24CB9"/>
    <w:rsid w:val="00B341BA"/>
    <w:rsid w:val="00B34F57"/>
    <w:rsid w:val="00B40335"/>
    <w:rsid w:val="00B41E03"/>
    <w:rsid w:val="00B508D0"/>
    <w:rsid w:val="00B61046"/>
    <w:rsid w:val="00B63C89"/>
    <w:rsid w:val="00B6743B"/>
    <w:rsid w:val="00B71C78"/>
    <w:rsid w:val="00B749FF"/>
    <w:rsid w:val="00B811AF"/>
    <w:rsid w:val="00B81487"/>
    <w:rsid w:val="00B825AD"/>
    <w:rsid w:val="00B93CD7"/>
    <w:rsid w:val="00B94089"/>
    <w:rsid w:val="00BA47FF"/>
    <w:rsid w:val="00BA65DD"/>
    <w:rsid w:val="00BA785D"/>
    <w:rsid w:val="00BB4DDA"/>
    <w:rsid w:val="00BD1CA4"/>
    <w:rsid w:val="00BE5B1A"/>
    <w:rsid w:val="00BF59E7"/>
    <w:rsid w:val="00C10B68"/>
    <w:rsid w:val="00C247A0"/>
    <w:rsid w:val="00C27A11"/>
    <w:rsid w:val="00C31288"/>
    <w:rsid w:val="00C321A3"/>
    <w:rsid w:val="00C378BA"/>
    <w:rsid w:val="00C37DEE"/>
    <w:rsid w:val="00C43A18"/>
    <w:rsid w:val="00C60C74"/>
    <w:rsid w:val="00C649B0"/>
    <w:rsid w:val="00C73871"/>
    <w:rsid w:val="00C753E9"/>
    <w:rsid w:val="00C82BDD"/>
    <w:rsid w:val="00C847C2"/>
    <w:rsid w:val="00C87B9B"/>
    <w:rsid w:val="00C920C6"/>
    <w:rsid w:val="00C963F9"/>
    <w:rsid w:val="00C979FA"/>
    <w:rsid w:val="00CA5403"/>
    <w:rsid w:val="00CA5AB7"/>
    <w:rsid w:val="00CB7530"/>
    <w:rsid w:val="00CC61A2"/>
    <w:rsid w:val="00CC72DB"/>
    <w:rsid w:val="00CD318D"/>
    <w:rsid w:val="00CD3E69"/>
    <w:rsid w:val="00CD6996"/>
    <w:rsid w:val="00D0138E"/>
    <w:rsid w:val="00D015C5"/>
    <w:rsid w:val="00D06423"/>
    <w:rsid w:val="00D10888"/>
    <w:rsid w:val="00D13727"/>
    <w:rsid w:val="00D1794C"/>
    <w:rsid w:val="00D25C98"/>
    <w:rsid w:val="00D26E90"/>
    <w:rsid w:val="00D40BA9"/>
    <w:rsid w:val="00D4474C"/>
    <w:rsid w:val="00D52959"/>
    <w:rsid w:val="00D52A02"/>
    <w:rsid w:val="00D52B21"/>
    <w:rsid w:val="00D54BEC"/>
    <w:rsid w:val="00D55C13"/>
    <w:rsid w:val="00D56441"/>
    <w:rsid w:val="00D6154C"/>
    <w:rsid w:val="00D623F9"/>
    <w:rsid w:val="00D66690"/>
    <w:rsid w:val="00D7048F"/>
    <w:rsid w:val="00D71EAB"/>
    <w:rsid w:val="00D80816"/>
    <w:rsid w:val="00D82FAD"/>
    <w:rsid w:val="00D839F9"/>
    <w:rsid w:val="00D9429F"/>
    <w:rsid w:val="00D942B6"/>
    <w:rsid w:val="00DA4D6B"/>
    <w:rsid w:val="00DB60F7"/>
    <w:rsid w:val="00DC1B77"/>
    <w:rsid w:val="00DC3058"/>
    <w:rsid w:val="00DD46E8"/>
    <w:rsid w:val="00DD5184"/>
    <w:rsid w:val="00DE0D99"/>
    <w:rsid w:val="00DE273C"/>
    <w:rsid w:val="00DF0C2A"/>
    <w:rsid w:val="00DF757C"/>
    <w:rsid w:val="00E001A3"/>
    <w:rsid w:val="00E15D3E"/>
    <w:rsid w:val="00E17062"/>
    <w:rsid w:val="00E17FA9"/>
    <w:rsid w:val="00E31DF5"/>
    <w:rsid w:val="00E33737"/>
    <w:rsid w:val="00E3641D"/>
    <w:rsid w:val="00E44FB3"/>
    <w:rsid w:val="00E5013F"/>
    <w:rsid w:val="00E57710"/>
    <w:rsid w:val="00E62936"/>
    <w:rsid w:val="00E70337"/>
    <w:rsid w:val="00E71119"/>
    <w:rsid w:val="00E71C2C"/>
    <w:rsid w:val="00E7323E"/>
    <w:rsid w:val="00E733FF"/>
    <w:rsid w:val="00E755F5"/>
    <w:rsid w:val="00E75624"/>
    <w:rsid w:val="00E81037"/>
    <w:rsid w:val="00E91793"/>
    <w:rsid w:val="00E936D0"/>
    <w:rsid w:val="00E95D7B"/>
    <w:rsid w:val="00E96F47"/>
    <w:rsid w:val="00EB66F5"/>
    <w:rsid w:val="00EC4879"/>
    <w:rsid w:val="00EC60F4"/>
    <w:rsid w:val="00EC7FB4"/>
    <w:rsid w:val="00ED3844"/>
    <w:rsid w:val="00EE07C9"/>
    <w:rsid w:val="00EE7BC6"/>
    <w:rsid w:val="00F01F05"/>
    <w:rsid w:val="00F2178F"/>
    <w:rsid w:val="00F25193"/>
    <w:rsid w:val="00F2674D"/>
    <w:rsid w:val="00F4451E"/>
    <w:rsid w:val="00F45060"/>
    <w:rsid w:val="00F450F3"/>
    <w:rsid w:val="00F51BB4"/>
    <w:rsid w:val="00F55668"/>
    <w:rsid w:val="00F63F84"/>
    <w:rsid w:val="00F6698B"/>
    <w:rsid w:val="00F70D85"/>
    <w:rsid w:val="00F73E5C"/>
    <w:rsid w:val="00F74398"/>
    <w:rsid w:val="00F76893"/>
    <w:rsid w:val="00F8382A"/>
    <w:rsid w:val="00F83DE2"/>
    <w:rsid w:val="00F86CC4"/>
    <w:rsid w:val="00F87AC2"/>
    <w:rsid w:val="00F9584B"/>
    <w:rsid w:val="00F95E92"/>
    <w:rsid w:val="00F970C2"/>
    <w:rsid w:val="00FA15D6"/>
    <w:rsid w:val="00FA20D6"/>
    <w:rsid w:val="00FA3249"/>
    <w:rsid w:val="00FB6A8B"/>
    <w:rsid w:val="00FB7D98"/>
    <w:rsid w:val="00FD6A39"/>
    <w:rsid w:val="00FE3ADE"/>
    <w:rsid w:val="00FF072A"/>
    <w:rsid w:val="00FF42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uiPriority w:val="2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99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uiPriority w:val="10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uiPriority w:val="10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iPriority w:val="99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semiHidden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semiHidden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uiPriority w:val="99"/>
    <w:semiHidden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uiPriority w:val="99"/>
    <w:semiHidden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uiPriority w:val="59"/>
    <w:rsid w:val="0034158E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uiPriority w:val="2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99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uiPriority w:val="10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uiPriority w:val="10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iPriority w:val="99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semiHidden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semiHidden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uiPriority w:val="99"/>
    <w:semiHidden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uiPriority w:val="99"/>
    <w:semiHidden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uiPriority w:val="59"/>
    <w:rsid w:val="0034158E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emf"/><Relationship Id="rId18" Type="http://schemas.openxmlformats.org/officeDocument/2006/relationships/image" Target="media/image10.emf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image" Target="media/image9.emf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0" Type="http://schemas.openxmlformats.org/officeDocument/2006/relationships/hyperlink" Target="http://dubenki.e-mordovia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image" Target="media/image7.emf"/><Relationship Id="rId23" Type="http://schemas.openxmlformats.org/officeDocument/2006/relationships/theme" Target="theme/theme1.xml"/><Relationship Id="rId10" Type="http://schemas.openxmlformats.org/officeDocument/2006/relationships/image" Target="media/image2.emf"/><Relationship Id="rId19" Type="http://schemas.openxmlformats.org/officeDocument/2006/relationships/image" Target="media/image11.emf"/><Relationship Id="rId4" Type="http://schemas.microsoft.com/office/2007/relationships/stylesWithEffects" Target="stylesWithEffects.xml"/><Relationship Id="rId9" Type="http://schemas.openxmlformats.org/officeDocument/2006/relationships/hyperlink" Target="http://dubenki.e-mordovia.ru" TargetMode="External"/><Relationship Id="rId14" Type="http://schemas.openxmlformats.org/officeDocument/2006/relationships/image" Target="media/image6.emf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6F1C37-9816-4D0D-99BC-9E59BC0D0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7630</Words>
  <Characters>43494</Characters>
  <Application>Microsoft Office Word</Application>
  <DocSecurity>0</DocSecurity>
  <Lines>362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51022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2</cp:revision>
  <cp:lastPrinted>2020-02-06T11:00:00Z</cp:lastPrinted>
  <dcterms:created xsi:type="dcterms:W3CDTF">2020-07-09T09:40:00Z</dcterms:created>
  <dcterms:modified xsi:type="dcterms:W3CDTF">2020-07-09T09:40:00Z</dcterms:modified>
</cp:coreProperties>
</file>