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E1E" w:rsidRDefault="00456E1E" w:rsidP="00456E1E">
      <w:pPr>
        <w:rPr>
          <w:b/>
          <w:sz w:val="32"/>
          <w:szCs w:val="32"/>
        </w:rPr>
      </w:pPr>
      <w:r>
        <w:t xml:space="preserve">                              </w:t>
      </w:r>
      <w:r>
        <w:rPr>
          <w:b/>
          <w:sz w:val="32"/>
          <w:szCs w:val="32"/>
        </w:rPr>
        <w:t>Информационный бюллетень</w:t>
      </w:r>
    </w:p>
    <w:p w:rsidR="00456E1E" w:rsidRDefault="00456E1E" w:rsidP="00456E1E">
      <w:pPr>
        <w:rPr>
          <w:b/>
          <w:sz w:val="32"/>
          <w:szCs w:val="32"/>
        </w:rPr>
      </w:pPr>
    </w:p>
    <w:p w:rsidR="00456E1E" w:rsidRDefault="00456E1E" w:rsidP="00456E1E">
      <w:pPr>
        <w:rPr>
          <w:b/>
          <w:sz w:val="28"/>
          <w:szCs w:val="28"/>
        </w:rPr>
      </w:pPr>
      <w:r>
        <w:rPr>
          <w:b/>
          <w:sz w:val="28"/>
          <w:szCs w:val="28"/>
        </w:rPr>
        <w:t xml:space="preserve">Моргинского сельского поселения Дубенского муниципального района </w:t>
      </w:r>
    </w:p>
    <w:p w:rsidR="00456E1E" w:rsidRDefault="00456E1E" w:rsidP="00456E1E">
      <w:pPr>
        <w:rPr>
          <w:b/>
          <w:sz w:val="28"/>
          <w:szCs w:val="28"/>
        </w:rPr>
      </w:pPr>
      <w:r>
        <w:rPr>
          <w:b/>
          <w:sz w:val="28"/>
          <w:szCs w:val="28"/>
        </w:rPr>
        <w:t xml:space="preserve">                                    Республики Мордовия</w:t>
      </w:r>
    </w:p>
    <w:p w:rsidR="00456E1E" w:rsidRDefault="00456E1E" w:rsidP="00456E1E">
      <w:pPr>
        <w:rPr>
          <w:b/>
          <w:sz w:val="28"/>
          <w:szCs w:val="28"/>
        </w:rPr>
      </w:pPr>
    </w:p>
    <w:p w:rsidR="00456E1E" w:rsidRDefault="00456E1E" w:rsidP="00456E1E">
      <w:pPr>
        <w:rPr>
          <w:b/>
        </w:rPr>
      </w:pPr>
      <w:r>
        <w:rPr>
          <w:b/>
        </w:rPr>
        <w:t>Является официальным печатным</w:t>
      </w:r>
    </w:p>
    <w:p w:rsidR="00456E1E" w:rsidRDefault="00456E1E" w:rsidP="00456E1E">
      <w:pPr>
        <w:rPr>
          <w:b/>
        </w:rPr>
      </w:pPr>
      <w:r>
        <w:rPr>
          <w:b/>
        </w:rPr>
        <w:t>Изданием Моргинского сельского</w:t>
      </w:r>
    </w:p>
    <w:p w:rsidR="00456E1E" w:rsidRDefault="00456E1E" w:rsidP="00456E1E">
      <w:pPr>
        <w:rPr>
          <w:b/>
        </w:rPr>
      </w:pPr>
      <w:r>
        <w:rPr>
          <w:b/>
        </w:rPr>
        <w:t>Поселения Дубенского муниципального</w:t>
      </w:r>
    </w:p>
    <w:p w:rsidR="00456E1E" w:rsidRDefault="00456E1E" w:rsidP="00456E1E">
      <w:pPr>
        <w:rPr>
          <w:b/>
        </w:rPr>
      </w:pPr>
      <w:r>
        <w:rPr>
          <w:b/>
        </w:rPr>
        <w:t xml:space="preserve">Района Республики Мордовия  </w:t>
      </w:r>
    </w:p>
    <w:p w:rsidR="00456E1E" w:rsidRDefault="00456E1E" w:rsidP="00456E1E">
      <w:pPr>
        <w:rPr>
          <w:b/>
        </w:rPr>
      </w:pPr>
      <w:r>
        <w:rPr>
          <w:b/>
        </w:rPr>
        <w:t xml:space="preserve">                                             </w:t>
      </w:r>
      <w:r w:rsidR="00DF4232">
        <w:rPr>
          <w:b/>
        </w:rPr>
        <w:t xml:space="preserve">                  </w:t>
      </w:r>
      <w:r w:rsidR="00E62264">
        <w:rPr>
          <w:b/>
        </w:rPr>
        <w:t>22 июля</w:t>
      </w:r>
      <w:r>
        <w:rPr>
          <w:b/>
        </w:rPr>
        <w:t xml:space="preserve">  2020 год</w:t>
      </w:r>
      <w:r w:rsidR="003E033E">
        <w:rPr>
          <w:b/>
        </w:rPr>
        <w:t xml:space="preserve">а </w:t>
      </w:r>
      <w:r w:rsidR="00DF4232">
        <w:rPr>
          <w:b/>
        </w:rPr>
        <w:t xml:space="preserve">                           №</w:t>
      </w:r>
      <w:r w:rsidR="00E62264">
        <w:rPr>
          <w:b/>
        </w:rPr>
        <w:t>14(401</w:t>
      </w:r>
      <w:r>
        <w:rPr>
          <w:b/>
        </w:rPr>
        <w:t>)</w:t>
      </w:r>
    </w:p>
    <w:p w:rsidR="00572465" w:rsidRDefault="00572465" w:rsidP="00572465">
      <w:pPr>
        <w:spacing w:line="240" w:lineRule="exact"/>
        <w:jc w:val="both"/>
        <w:rPr>
          <w:b/>
        </w:rPr>
      </w:pPr>
    </w:p>
    <w:p w:rsidR="003565ED" w:rsidRPr="00B4602B" w:rsidRDefault="003565ED" w:rsidP="003565ED">
      <w:pPr>
        <w:jc w:val="center"/>
        <w:rPr>
          <w:b/>
          <w:sz w:val="20"/>
          <w:szCs w:val="20"/>
        </w:rPr>
      </w:pPr>
      <w:r w:rsidRPr="00B4602B">
        <w:rPr>
          <w:b/>
          <w:sz w:val="20"/>
          <w:szCs w:val="20"/>
        </w:rPr>
        <w:t>СОВЕТ ДЕПУТАТОВ МОРГИНСКОГО СЕЛЬСКОГО ПОСЕЛЕНИЯ ДУБЕНСКОГО МУНЦИПАЛЬНОГО РАЙОНА  РЕСПУБЛИКИ МОРДОВИЯ ШЕСТОГО СОЗЫВА</w:t>
      </w:r>
    </w:p>
    <w:p w:rsidR="003565ED" w:rsidRPr="00B4602B" w:rsidRDefault="003565ED" w:rsidP="003565ED">
      <w:pPr>
        <w:ind w:firstLine="709"/>
        <w:jc w:val="center"/>
        <w:rPr>
          <w:b/>
          <w:sz w:val="20"/>
          <w:szCs w:val="20"/>
        </w:rPr>
      </w:pPr>
    </w:p>
    <w:p w:rsidR="003565ED" w:rsidRPr="00B4602B" w:rsidRDefault="003565ED" w:rsidP="003565ED">
      <w:pPr>
        <w:ind w:firstLine="709"/>
        <w:jc w:val="center"/>
        <w:rPr>
          <w:b/>
          <w:sz w:val="20"/>
          <w:szCs w:val="20"/>
        </w:rPr>
      </w:pPr>
      <w:r w:rsidRPr="00B4602B">
        <w:rPr>
          <w:b/>
          <w:sz w:val="20"/>
          <w:szCs w:val="20"/>
        </w:rPr>
        <w:t>РЕШЕНИЕ</w:t>
      </w:r>
    </w:p>
    <w:p w:rsidR="003565ED" w:rsidRPr="00B4602B" w:rsidRDefault="003565ED" w:rsidP="003565ED">
      <w:pPr>
        <w:ind w:firstLine="709"/>
        <w:jc w:val="center"/>
        <w:rPr>
          <w:b/>
          <w:sz w:val="20"/>
          <w:szCs w:val="20"/>
        </w:rPr>
      </w:pPr>
    </w:p>
    <w:p w:rsidR="003565ED" w:rsidRPr="00B4602B" w:rsidRDefault="003565ED" w:rsidP="003565ED">
      <w:pPr>
        <w:rPr>
          <w:sz w:val="20"/>
          <w:szCs w:val="20"/>
        </w:rPr>
      </w:pPr>
      <w:r w:rsidRPr="00B4602B">
        <w:rPr>
          <w:sz w:val="20"/>
          <w:szCs w:val="20"/>
        </w:rPr>
        <w:t>22.07.2020                                                                                                          № 96</w:t>
      </w:r>
    </w:p>
    <w:p w:rsidR="003565ED" w:rsidRPr="00B4602B" w:rsidRDefault="003565ED" w:rsidP="003565ED">
      <w:pPr>
        <w:ind w:firstLine="709"/>
        <w:jc w:val="center"/>
        <w:rPr>
          <w:sz w:val="20"/>
          <w:szCs w:val="20"/>
        </w:rPr>
      </w:pPr>
      <w:r w:rsidRPr="00B4602B">
        <w:rPr>
          <w:sz w:val="20"/>
          <w:szCs w:val="20"/>
        </w:rPr>
        <w:t>с. Морга</w:t>
      </w:r>
    </w:p>
    <w:p w:rsidR="003565ED" w:rsidRPr="00B4602B" w:rsidRDefault="003565ED" w:rsidP="003565ED">
      <w:pPr>
        <w:ind w:firstLine="709"/>
        <w:rPr>
          <w:sz w:val="20"/>
          <w:szCs w:val="20"/>
        </w:rPr>
      </w:pPr>
    </w:p>
    <w:p w:rsidR="003565ED" w:rsidRPr="00B4602B" w:rsidRDefault="003565ED" w:rsidP="003565ED">
      <w:pPr>
        <w:ind w:firstLine="709"/>
        <w:jc w:val="center"/>
        <w:rPr>
          <w:sz w:val="20"/>
          <w:szCs w:val="20"/>
        </w:rPr>
      </w:pPr>
      <w:r w:rsidRPr="00B4602B">
        <w:rPr>
          <w:sz w:val="20"/>
          <w:szCs w:val="20"/>
        </w:rPr>
        <w:t>Об утверждении Положения о порядке самообложения граждан</w:t>
      </w:r>
    </w:p>
    <w:p w:rsidR="003565ED" w:rsidRPr="00B4602B" w:rsidRDefault="003565ED" w:rsidP="003565ED">
      <w:pPr>
        <w:ind w:firstLine="709"/>
        <w:jc w:val="center"/>
        <w:rPr>
          <w:sz w:val="20"/>
          <w:szCs w:val="20"/>
        </w:rPr>
      </w:pPr>
    </w:p>
    <w:p w:rsidR="003565ED" w:rsidRPr="00B4602B" w:rsidRDefault="003565ED" w:rsidP="003565ED">
      <w:pPr>
        <w:ind w:firstLine="709"/>
        <w:jc w:val="both"/>
        <w:rPr>
          <w:sz w:val="20"/>
          <w:szCs w:val="20"/>
        </w:rPr>
      </w:pPr>
      <w:r w:rsidRPr="00B4602B">
        <w:rPr>
          <w:sz w:val="20"/>
          <w:szCs w:val="20"/>
        </w:rPr>
        <w:t>В целях решения населением Моргинского сельского поселения Дубенского муниципального района Республики Мордовия (населенного пункта, входящего в состав Моргинского сельского поселения Дубенского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Моргинского поселения  Совет депутатов Моргинского сельского поселения  решил:</w:t>
      </w:r>
    </w:p>
    <w:p w:rsidR="003565ED" w:rsidRPr="00B4602B" w:rsidRDefault="003565ED" w:rsidP="003565ED">
      <w:pPr>
        <w:ind w:firstLine="709"/>
        <w:jc w:val="both"/>
        <w:rPr>
          <w:sz w:val="20"/>
          <w:szCs w:val="20"/>
        </w:rPr>
      </w:pPr>
      <w:r w:rsidRPr="00B4602B">
        <w:rPr>
          <w:sz w:val="20"/>
          <w:szCs w:val="20"/>
        </w:rPr>
        <w:t>1. Утвердить Положение о порядке самообложения граждан.</w:t>
      </w:r>
    </w:p>
    <w:p w:rsidR="003565ED" w:rsidRPr="00B4602B" w:rsidRDefault="003565ED" w:rsidP="003565ED">
      <w:pPr>
        <w:ind w:firstLine="709"/>
        <w:jc w:val="both"/>
        <w:rPr>
          <w:sz w:val="20"/>
          <w:szCs w:val="20"/>
        </w:rPr>
      </w:pPr>
      <w:r w:rsidRPr="00B4602B">
        <w:rPr>
          <w:sz w:val="20"/>
          <w:szCs w:val="20"/>
        </w:rPr>
        <w:t>2. Настоящее решение подлежит официальному опубликованию в информационном бюллетене Моргинского  сельского поселения Дубенского муниципального района Республики Мордовия.</w:t>
      </w:r>
    </w:p>
    <w:p w:rsidR="003565ED" w:rsidRPr="00B4602B" w:rsidRDefault="003565ED" w:rsidP="003565ED">
      <w:pPr>
        <w:ind w:firstLine="709"/>
        <w:jc w:val="both"/>
        <w:rPr>
          <w:sz w:val="20"/>
          <w:szCs w:val="20"/>
        </w:rPr>
      </w:pPr>
      <w:r w:rsidRPr="00B4602B">
        <w:rPr>
          <w:sz w:val="20"/>
          <w:szCs w:val="20"/>
        </w:rPr>
        <w:t>3.Решение «68 от 29.03.2019 года «Об утверждении Положения о самообложении граждан Моргинского сельского поселения Дубенского муниципального района Республики Мордовия» считать утратившим силу.</w:t>
      </w:r>
    </w:p>
    <w:p w:rsidR="003565ED" w:rsidRPr="00B4602B" w:rsidRDefault="003565ED" w:rsidP="003565ED">
      <w:pPr>
        <w:ind w:firstLine="709"/>
        <w:jc w:val="both"/>
        <w:rPr>
          <w:sz w:val="20"/>
          <w:szCs w:val="20"/>
        </w:rPr>
      </w:pPr>
      <w:r w:rsidRPr="00B4602B">
        <w:rPr>
          <w:sz w:val="20"/>
          <w:szCs w:val="20"/>
        </w:rPr>
        <w:t>4. Настоящее решение вступает в силу со дня его официального опубликования (обнародования).</w:t>
      </w:r>
    </w:p>
    <w:p w:rsidR="003565ED" w:rsidRPr="00B4602B" w:rsidRDefault="003565ED" w:rsidP="003565ED">
      <w:pPr>
        <w:jc w:val="both"/>
        <w:rPr>
          <w:sz w:val="20"/>
          <w:szCs w:val="20"/>
        </w:rPr>
      </w:pPr>
    </w:p>
    <w:p w:rsidR="003565ED" w:rsidRPr="00B4602B" w:rsidRDefault="003565ED" w:rsidP="003565ED">
      <w:pPr>
        <w:ind w:firstLine="709"/>
        <w:rPr>
          <w:sz w:val="20"/>
          <w:szCs w:val="20"/>
        </w:rPr>
      </w:pPr>
    </w:p>
    <w:p w:rsidR="003565ED" w:rsidRPr="00B4602B" w:rsidRDefault="003565ED" w:rsidP="003565ED">
      <w:pPr>
        <w:ind w:firstLine="709"/>
        <w:rPr>
          <w:sz w:val="20"/>
          <w:szCs w:val="20"/>
        </w:rPr>
      </w:pPr>
    </w:p>
    <w:p w:rsidR="003565ED" w:rsidRPr="00B4602B" w:rsidRDefault="003565ED" w:rsidP="003565ED">
      <w:pPr>
        <w:rPr>
          <w:sz w:val="20"/>
          <w:szCs w:val="20"/>
        </w:rPr>
      </w:pPr>
      <w:r w:rsidRPr="00B4602B">
        <w:rPr>
          <w:sz w:val="20"/>
          <w:szCs w:val="20"/>
        </w:rPr>
        <w:t xml:space="preserve">Глава </w:t>
      </w:r>
    </w:p>
    <w:p w:rsidR="003565ED" w:rsidRPr="00B4602B" w:rsidRDefault="003565ED" w:rsidP="003565ED">
      <w:pPr>
        <w:rPr>
          <w:sz w:val="20"/>
          <w:szCs w:val="20"/>
        </w:rPr>
      </w:pPr>
      <w:r w:rsidRPr="00B4602B">
        <w:rPr>
          <w:sz w:val="20"/>
          <w:szCs w:val="20"/>
        </w:rPr>
        <w:t>Моргинского сельского  поселения                                            С.Д.Фролов</w:t>
      </w:r>
    </w:p>
    <w:p w:rsidR="003565ED" w:rsidRPr="00B4602B" w:rsidRDefault="003565ED" w:rsidP="003565ED">
      <w:pPr>
        <w:rPr>
          <w:sz w:val="20"/>
          <w:szCs w:val="20"/>
        </w:rPr>
      </w:pPr>
      <w:r w:rsidRPr="00B4602B">
        <w:rPr>
          <w:sz w:val="20"/>
          <w:szCs w:val="20"/>
        </w:rPr>
        <w:br w:type="page"/>
      </w:r>
    </w:p>
    <w:tbl>
      <w:tblPr>
        <w:tblW w:w="4395" w:type="dxa"/>
        <w:tblInd w:w="5211" w:type="dxa"/>
        <w:tblLook w:val="04A0"/>
      </w:tblPr>
      <w:tblGrid>
        <w:gridCol w:w="4395"/>
      </w:tblGrid>
      <w:tr w:rsidR="003565ED" w:rsidRPr="00B4602B" w:rsidTr="00996C63">
        <w:tc>
          <w:tcPr>
            <w:tcW w:w="4395" w:type="dxa"/>
            <w:hideMark/>
          </w:tcPr>
          <w:p w:rsidR="003565ED" w:rsidRPr="00B4602B" w:rsidRDefault="003565ED" w:rsidP="00996C63">
            <w:pPr>
              <w:rPr>
                <w:sz w:val="20"/>
                <w:szCs w:val="20"/>
              </w:rPr>
            </w:pPr>
            <w:r w:rsidRPr="00B4602B">
              <w:rPr>
                <w:sz w:val="20"/>
                <w:szCs w:val="20"/>
              </w:rPr>
              <w:lastRenderedPageBreak/>
              <w:t xml:space="preserve">Утверждено </w:t>
            </w:r>
          </w:p>
          <w:p w:rsidR="003565ED" w:rsidRPr="00B4602B" w:rsidRDefault="003565ED" w:rsidP="00996C63">
            <w:pPr>
              <w:rPr>
                <w:sz w:val="20"/>
                <w:szCs w:val="20"/>
              </w:rPr>
            </w:pPr>
            <w:r w:rsidRPr="00B4602B">
              <w:rPr>
                <w:sz w:val="20"/>
                <w:szCs w:val="20"/>
              </w:rPr>
              <w:t xml:space="preserve">решением Совета депутатов </w:t>
            </w:r>
          </w:p>
          <w:p w:rsidR="003565ED" w:rsidRPr="00B4602B" w:rsidRDefault="003565ED" w:rsidP="00996C63">
            <w:pPr>
              <w:rPr>
                <w:sz w:val="20"/>
                <w:szCs w:val="20"/>
              </w:rPr>
            </w:pPr>
            <w:r w:rsidRPr="00B4602B">
              <w:rPr>
                <w:sz w:val="20"/>
                <w:szCs w:val="20"/>
              </w:rPr>
              <w:t>Моргинского сельского поселения</w:t>
            </w:r>
          </w:p>
          <w:p w:rsidR="003565ED" w:rsidRPr="00B4602B" w:rsidRDefault="003565ED" w:rsidP="00996C63">
            <w:pPr>
              <w:rPr>
                <w:sz w:val="20"/>
                <w:szCs w:val="20"/>
              </w:rPr>
            </w:pPr>
            <w:r w:rsidRPr="00B4602B">
              <w:rPr>
                <w:sz w:val="20"/>
                <w:szCs w:val="20"/>
              </w:rPr>
              <w:t>от 22.07. 2020 г. №96</w:t>
            </w:r>
          </w:p>
        </w:tc>
      </w:tr>
    </w:tbl>
    <w:p w:rsidR="003565ED" w:rsidRPr="00B4602B" w:rsidRDefault="003565ED" w:rsidP="003565ED">
      <w:pPr>
        <w:rPr>
          <w:b/>
          <w:sz w:val="20"/>
          <w:szCs w:val="20"/>
        </w:rPr>
      </w:pPr>
    </w:p>
    <w:p w:rsidR="003565ED" w:rsidRPr="00B4602B" w:rsidRDefault="003565ED" w:rsidP="003565ED">
      <w:pPr>
        <w:rPr>
          <w:sz w:val="20"/>
          <w:szCs w:val="20"/>
        </w:rPr>
      </w:pPr>
    </w:p>
    <w:p w:rsidR="003565ED" w:rsidRPr="00B4602B" w:rsidRDefault="003565ED" w:rsidP="003565ED">
      <w:pPr>
        <w:rPr>
          <w:sz w:val="20"/>
          <w:szCs w:val="20"/>
        </w:rPr>
      </w:pPr>
    </w:p>
    <w:p w:rsidR="003565ED" w:rsidRPr="00B4602B" w:rsidRDefault="003565ED" w:rsidP="003565ED">
      <w:pPr>
        <w:jc w:val="center"/>
        <w:rPr>
          <w:b/>
          <w:sz w:val="20"/>
          <w:szCs w:val="20"/>
        </w:rPr>
      </w:pPr>
      <w:bookmarkStart w:id="0" w:name="bookmark2"/>
      <w:r w:rsidRPr="00B4602B">
        <w:rPr>
          <w:b/>
          <w:sz w:val="20"/>
          <w:szCs w:val="20"/>
        </w:rPr>
        <w:t>ПОЛОЖЕНИЕ</w:t>
      </w:r>
    </w:p>
    <w:p w:rsidR="003565ED" w:rsidRPr="00B4602B" w:rsidRDefault="003565ED" w:rsidP="003565ED">
      <w:pPr>
        <w:jc w:val="center"/>
        <w:rPr>
          <w:sz w:val="20"/>
          <w:szCs w:val="20"/>
        </w:rPr>
      </w:pPr>
      <w:r w:rsidRPr="00B4602B">
        <w:rPr>
          <w:sz w:val="20"/>
          <w:szCs w:val="20"/>
        </w:rPr>
        <w:t>о порядке самообложения граждан</w:t>
      </w:r>
      <w:bookmarkEnd w:id="0"/>
    </w:p>
    <w:p w:rsidR="003565ED" w:rsidRPr="00B4602B" w:rsidRDefault="003565ED" w:rsidP="003565ED">
      <w:pPr>
        <w:rPr>
          <w:sz w:val="20"/>
          <w:szCs w:val="20"/>
        </w:rPr>
      </w:pPr>
    </w:p>
    <w:p w:rsidR="003565ED" w:rsidRPr="00B4602B" w:rsidRDefault="003565ED" w:rsidP="003565ED">
      <w:pPr>
        <w:rPr>
          <w:sz w:val="20"/>
          <w:szCs w:val="20"/>
        </w:rPr>
      </w:pPr>
    </w:p>
    <w:p w:rsidR="003565ED" w:rsidRPr="00B4602B" w:rsidRDefault="003565ED" w:rsidP="003565ED">
      <w:pPr>
        <w:ind w:firstLine="709"/>
        <w:jc w:val="both"/>
        <w:rPr>
          <w:sz w:val="20"/>
          <w:szCs w:val="20"/>
        </w:rPr>
      </w:pPr>
      <w:r w:rsidRPr="00B4602B">
        <w:rPr>
          <w:sz w:val="20"/>
          <w:szCs w:val="20"/>
        </w:rPr>
        <w:t>Настоящее Положение определяет порядок введения самообложения граждан на территории Моргинского поселения Дубенского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3565ED" w:rsidRPr="00B4602B" w:rsidRDefault="003565ED" w:rsidP="003565ED">
      <w:pPr>
        <w:ind w:firstLine="709"/>
        <w:jc w:val="both"/>
        <w:rPr>
          <w:b/>
          <w:sz w:val="20"/>
          <w:szCs w:val="20"/>
        </w:rPr>
      </w:pPr>
      <w:bookmarkStart w:id="1" w:name="bookmark3"/>
    </w:p>
    <w:p w:rsidR="003565ED" w:rsidRPr="00B4602B" w:rsidRDefault="003565ED" w:rsidP="003565ED">
      <w:pPr>
        <w:ind w:firstLine="709"/>
        <w:jc w:val="both"/>
        <w:rPr>
          <w:b/>
          <w:sz w:val="20"/>
          <w:szCs w:val="20"/>
        </w:rPr>
      </w:pPr>
      <w:r w:rsidRPr="00B4602B">
        <w:rPr>
          <w:b/>
          <w:sz w:val="20"/>
          <w:szCs w:val="20"/>
        </w:rPr>
        <w:t>1. Общие положения</w:t>
      </w:r>
      <w:bookmarkEnd w:id="1"/>
    </w:p>
    <w:p w:rsidR="003565ED" w:rsidRPr="00B4602B" w:rsidRDefault="003565ED" w:rsidP="003565ED">
      <w:pPr>
        <w:numPr>
          <w:ilvl w:val="0"/>
          <w:numId w:val="4"/>
        </w:numPr>
        <w:ind w:firstLine="709"/>
        <w:jc w:val="both"/>
        <w:rPr>
          <w:sz w:val="20"/>
          <w:szCs w:val="20"/>
        </w:rPr>
      </w:pPr>
      <w:r w:rsidRPr="00B4602B">
        <w:rPr>
          <w:sz w:val="20"/>
          <w:szCs w:val="20"/>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3565ED" w:rsidRPr="00B4602B" w:rsidRDefault="003565ED" w:rsidP="003565ED">
      <w:pPr>
        <w:numPr>
          <w:ilvl w:val="0"/>
          <w:numId w:val="4"/>
        </w:numPr>
        <w:ind w:firstLine="709"/>
        <w:jc w:val="both"/>
        <w:rPr>
          <w:sz w:val="20"/>
          <w:szCs w:val="20"/>
        </w:rPr>
      </w:pPr>
      <w:r w:rsidRPr="00B4602B">
        <w:rPr>
          <w:sz w:val="20"/>
          <w:szCs w:val="20"/>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3565ED" w:rsidRPr="00B4602B" w:rsidRDefault="003565ED" w:rsidP="003565ED">
      <w:pPr>
        <w:numPr>
          <w:ilvl w:val="0"/>
          <w:numId w:val="4"/>
        </w:numPr>
        <w:ind w:firstLine="709"/>
        <w:jc w:val="both"/>
        <w:rPr>
          <w:sz w:val="20"/>
          <w:szCs w:val="20"/>
        </w:rPr>
      </w:pPr>
      <w:r w:rsidRPr="00B4602B">
        <w:rPr>
          <w:sz w:val="20"/>
          <w:szCs w:val="20"/>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3565ED" w:rsidRPr="00B4602B" w:rsidRDefault="003565ED" w:rsidP="003565ED">
      <w:pPr>
        <w:numPr>
          <w:ilvl w:val="0"/>
          <w:numId w:val="4"/>
        </w:numPr>
        <w:ind w:firstLine="709"/>
        <w:jc w:val="both"/>
        <w:rPr>
          <w:sz w:val="20"/>
          <w:szCs w:val="20"/>
        </w:rPr>
      </w:pPr>
      <w:r w:rsidRPr="00B4602B">
        <w:rPr>
          <w:sz w:val="20"/>
          <w:szCs w:val="20"/>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Моргинского сельского поселения, настоящим Положением.</w:t>
      </w:r>
    </w:p>
    <w:p w:rsidR="003565ED" w:rsidRPr="00B4602B" w:rsidRDefault="003565ED" w:rsidP="003565ED">
      <w:pPr>
        <w:numPr>
          <w:ilvl w:val="0"/>
          <w:numId w:val="4"/>
        </w:numPr>
        <w:ind w:firstLine="709"/>
        <w:jc w:val="both"/>
        <w:rPr>
          <w:sz w:val="20"/>
          <w:szCs w:val="20"/>
        </w:rPr>
      </w:pPr>
      <w:r w:rsidRPr="00B4602B">
        <w:rPr>
          <w:sz w:val="20"/>
          <w:szCs w:val="20"/>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3565ED" w:rsidRPr="00B4602B" w:rsidRDefault="003565ED" w:rsidP="003565ED">
      <w:pPr>
        <w:numPr>
          <w:ilvl w:val="0"/>
          <w:numId w:val="4"/>
        </w:numPr>
        <w:ind w:firstLine="709"/>
        <w:jc w:val="both"/>
        <w:rPr>
          <w:sz w:val="20"/>
          <w:szCs w:val="20"/>
        </w:rPr>
      </w:pPr>
      <w:r w:rsidRPr="00B4602B">
        <w:rPr>
          <w:sz w:val="20"/>
          <w:szCs w:val="20"/>
        </w:rPr>
        <w:t>Самообложение граждан вводится по решению, принятому на местном референдуме или на сходе граждан.</w:t>
      </w:r>
    </w:p>
    <w:p w:rsidR="003565ED" w:rsidRPr="00B4602B" w:rsidRDefault="003565ED" w:rsidP="003565ED">
      <w:pPr>
        <w:numPr>
          <w:ilvl w:val="0"/>
          <w:numId w:val="4"/>
        </w:numPr>
        <w:ind w:firstLine="709"/>
        <w:jc w:val="both"/>
        <w:rPr>
          <w:sz w:val="20"/>
          <w:szCs w:val="20"/>
        </w:rPr>
      </w:pPr>
      <w:r w:rsidRPr="00B4602B">
        <w:rPr>
          <w:sz w:val="20"/>
          <w:szCs w:val="20"/>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3565ED" w:rsidRPr="00B4602B" w:rsidRDefault="003565ED" w:rsidP="003565ED">
      <w:pPr>
        <w:numPr>
          <w:ilvl w:val="0"/>
          <w:numId w:val="4"/>
        </w:numPr>
        <w:ind w:firstLine="709"/>
        <w:jc w:val="both"/>
        <w:rPr>
          <w:sz w:val="20"/>
          <w:szCs w:val="20"/>
        </w:rPr>
      </w:pPr>
      <w:r w:rsidRPr="00B4602B">
        <w:rPr>
          <w:sz w:val="20"/>
          <w:szCs w:val="20"/>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3565ED" w:rsidRPr="00B4602B" w:rsidRDefault="003565ED" w:rsidP="003565ED">
      <w:pPr>
        <w:numPr>
          <w:ilvl w:val="0"/>
          <w:numId w:val="4"/>
        </w:numPr>
        <w:ind w:firstLine="709"/>
        <w:jc w:val="both"/>
        <w:rPr>
          <w:sz w:val="20"/>
          <w:szCs w:val="20"/>
        </w:rPr>
      </w:pPr>
      <w:r w:rsidRPr="00B4602B">
        <w:rPr>
          <w:sz w:val="20"/>
          <w:szCs w:val="20"/>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3565ED" w:rsidRPr="00B4602B" w:rsidRDefault="003565ED" w:rsidP="003565ED">
      <w:pPr>
        <w:numPr>
          <w:ilvl w:val="0"/>
          <w:numId w:val="4"/>
        </w:numPr>
        <w:ind w:firstLine="709"/>
        <w:jc w:val="both"/>
        <w:rPr>
          <w:sz w:val="20"/>
          <w:szCs w:val="20"/>
        </w:rPr>
      </w:pPr>
      <w:r w:rsidRPr="00B4602B">
        <w:rPr>
          <w:sz w:val="20"/>
          <w:szCs w:val="20"/>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Моргинского сельского поселения.</w:t>
      </w:r>
    </w:p>
    <w:p w:rsidR="003565ED" w:rsidRPr="00B4602B" w:rsidRDefault="003565ED" w:rsidP="003565ED">
      <w:pPr>
        <w:numPr>
          <w:ilvl w:val="0"/>
          <w:numId w:val="4"/>
        </w:numPr>
        <w:ind w:firstLine="709"/>
        <w:jc w:val="both"/>
        <w:rPr>
          <w:sz w:val="20"/>
          <w:szCs w:val="20"/>
        </w:rPr>
      </w:pPr>
      <w:r w:rsidRPr="00B4602B">
        <w:rPr>
          <w:sz w:val="20"/>
          <w:szCs w:val="20"/>
        </w:rPr>
        <w:lastRenderedPageBreak/>
        <w:t xml:space="preserve">В решении Совета депутатов Моргинского сельского поселения (далее – Совет депутатов) о назначении местного референдума, принимаемом в соответствии с Уставом Моргинского сельского поселения, указываются: </w:t>
      </w:r>
    </w:p>
    <w:p w:rsidR="003565ED" w:rsidRPr="00B4602B" w:rsidRDefault="003565ED" w:rsidP="003565ED">
      <w:pPr>
        <w:numPr>
          <w:ilvl w:val="0"/>
          <w:numId w:val="5"/>
        </w:numPr>
        <w:ind w:left="0" w:firstLine="709"/>
        <w:jc w:val="both"/>
        <w:rPr>
          <w:sz w:val="20"/>
          <w:szCs w:val="20"/>
        </w:rPr>
      </w:pPr>
      <w:r w:rsidRPr="00B4602B">
        <w:rPr>
          <w:sz w:val="20"/>
          <w:szCs w:val="20"/>
        </w:rPr>
        <w:t>день голосования на местном р</w:t>
      </w:r>
      <w:bookmarkStart w:id="2" w:name="_GoBack"/>
      <w:bookmarkEnd w:id="2"/>
      <w:r w:rsidRPr="00B4602B">
        <w:rPr>
          <w:sz w:val="20"/>
          <w:szCs w:val="20"/>
        </w:rPr>
        <w:t xml:space="preserve">еферендуме; </w:t>
      </w:r>
    </w:p>
    <w:p w:rsidR="003565ED" w:rsidRPr="00B4602B" w:rsidRDefault="003565ED" w:rsidP="003565ED">
      <w:pPr>
        <w:numPr>
          <w:ilvl w:val="0"/>
          <w:numId w:val="5"/>
        </w:numPr>
        <w:ind w:left="0" w:firstLine="709"/>
        <w:jc w:val="both"/>
        <w:rPr>
          <w:sz w:val="20"/>
          <w:szCs w:val="20"/>
        </w:rPr>
      </w:pPr>
      <w:r w:rsidRPr="00B4602B">
        <w:rPr>
          <w:sz w:val="20"/>
          <w:szCs w:val="20"/>
        </w:rPr>
        <w:t>вопрос, выносимый на местный референдум.</w:t>
      </w:r>
    </w:p>
    <w:p w:rsidR="003565ED" w:rsidRPr="00B4602B" w:rsidRDefault="003565ED" w:rsidP="003565ED">
      <w:pPr>
        <w:numPr>
          <w:ilvl w:val="1"/>
          <w:numId w:val="8"/>
        </w:numPr>
        <w:ind w:left="0" w:firstLine="709"/>
        <w:jc w:val="both"/>
        <w:rPr>
          <w:sz w:val="20"/>
          <w:szCs w:val="20"/>
        </w:rPr>
      </w:pPr>
      <w:r w:rsidRPr="00B4602B">
        <w:rPr>
          <w:sz w:val="20"/>
          <w:szCs w:val="20"/>
        </w:rPr>
        <w:t xml:space="preserve">Вопрос, выносимый на местный референдум, должен содержать: </w:t>
      </w:r>
    </w:p>
    <w:p w:rsidR="003565ED" w:rsidRPr="00B4602B" w:rsidRDefault="003565ED" w:rsidP="003565ED">
      <w:pPr>
        <w:numPr>
          <w:ilvl w:val="1"/>
          <w:numId w:val="6"/>
        </w:numPr>
        <w:ind w:firstLine="709"/>
        <w:jc w:val="both"/>
        <w:rPr>
          <w:sz w:val="20"/>
          <w:szCs w:val="20"/>
        </w:rPr>
      </w:pPr>
      <w:r w:rsidRPr="00B4602B">
        <w:rPr>
          <w:sz w:val="20"/>
          <w:szCs w:val="20"/>
        </w:rPr>
        <w:t>конкретный вопрос местного значения, решаемый за счет средств самообложения граждан;</w:t>
      </w:r>
    </w:p>
    <w:p w:rsidR="003565ED" w:rsidRPr="00B4602B" w:rsidRDefault="003565ED" w:rsidP="003565ED">
      <w:pPr>
        <w:numPr>
          <w:ilvl w:val="1"/>
          <w:numId w:val="6"/>
        </w:numPr>
        <w:ind w:firstLine="709"/>
        <w:jc w:val="both"/>
        <w:rPr>
          <w:sz w:val="20"/>
          <w:szCs w:val="20"/>
        </w:rPr>
      </w:pPr>
      <w:r w:rsidRPr="00B4602B">
        <w:rPr>
          <w:sz w:val="20"/>
          <w:szCs w:val="20"/>
        </w:rPr>
        <w:t>размер разового платежа в порядке, предусмотренном пунктом 1.3 настоящего Положения;</w:t>
      </w:r>
    </w:p>
    <w:p w:rsidR="003565ED" w:rsidRPr="00B4602B" w:rsidRDefault="003565ED" w:rsidP="003565ED">
      <w:pPr>
        <w:numPr>
          <w:ilvl w:val="1"/>
          <w:numId w:val="6"/>
        </w:numPr>
        <w:ind w:firstLine="709"/>
        <w:jc w:val="both"/>
        <w:rPr>
          <w:sz w:val="20"/>
          <w:szCs w:val="20"/>
        </w:rPr>
      </w:pPr>
      <w:r w:rsidRPr="00B4602B">
        <w:rPr>
          <w:sz w:val="20"/>
          <w:szCs w:val="20"/>
        </w:rPr>
        <w:t>период времени, на который вводится самообложение граждан.</w:t>
      </w:r>
    </w:p>
    <w:p w:rsidR="003565ED" w:rsidRPr="00B4602B" w:rsidRDefault="003565ED" w:rsidP="003565ED">
      <w:pPr>
        <w:numPr>
          <w:ilvl w:val="1"/>
          <w:numId w:val="8"/>
        </w:numPr>
        <w:ind w:left="0" w:firstLine="709"/>
        <w:jc w:val="both"/>
        <w:rPr>
          <w:sz w:val="20"/>
          <w:szCs w:val="20"/>
        </w:rPr>
      </w:pPr>
      <w:r w:rsidRPr="00B4602B">
        <w:rPr>
          <w:sz w:val="20"/>
          <w:szCs w:val="20"/>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3565ED" w:rsidRPr="00B4602B" w:rsidRDefault="003565ED" w:rsidP="003565ED">
      <w:pPr>
        <w:numPr>
          <w:ilvl w:val="0"/>
          <w:numId w:val="9"/>
        </w:numPr>
        <w:ind w:left="0" w:firstLine="709"/>
        <w:jc w:val="both"/>
        <w:rPr>
          <w:sz w:val="20"/>
          <w:szCs w:val="20"/>
        </w:rPr>
      </w:pPr>
      <w:r w:rsidRPr="00B4602B">
        <w:rPr>
          <w:sz w:val="20"/>
          <w:szCs w:val="20"/>
        </w:rPr>
        <w:t>причина перенесения дня голосования на местном референдуме;</w:t>
      </w:r>
    </w:p>
    <w:p w:rsidR="003565ED" w:rsidRPr="00B4602B" w:rsidRDefault="003565ED" w:rsidP="003565ED">
      <w:pPr>
        <w:numPr>
          <w:ilvl w:val="0"/>
          <w:numId w:val="9"/>
        </w:numPr>
        <w:ind w:left="0" w:firstLine="709"/>
        <w:jc w:val="both"/>
        <w:rPr>
          <w:sz w:val="20"/>
          <w:szCs w:val="20"/>
        </w:rPr>
      </w:pPr>
      <w:r w:rsidRPr="00B4602B">
        <w:rPr>
          <w:sz w:val="20"/>
          <w:szCs w:val="20"/>
        </w:rPr>
        <w:t>день, на который переносится голосование на местном референдуме.</w:t>
      </w:r>
    </w:p>
    <w:p w:rsidR="003565ED" w:rsidRPr="00B4602B" w:rsidRDefault="003565ED" w:rsidP="003565ED">
      <w:pPr>
        <w:ind w:firstLine="709"/>
        <w:jc w:val="both"/>
        <w:rPr>
          <w:b/>
          <w:sz w:val="20"/>
          <w:szCs w:val="20"/>
        </w:rPr>
      </w:pPr>
      <w:bookmarkStart w:id="3" w:name="bookmark5"/>
    </w:p>
    <w:p w:rsidR="003565ED" w:rsidRPr="00B4602B" w:rsidRDefault="003565ED" w:rsidP="003565ED">
      <w:pPr>
        <w:ind w:firstLine="709"/>
        <w:jc w:val="both"/>
        <w:rPr>
          <w:b/>
          <w:sz w:val="20"/>
          <w:szCs w:val="20"/>
        </w:rPr>
      </w:pPr>
      <w:r w:rsidRPr="00B4602B">
        <w:rPr>
          <w:b/>
          <w:sz w:val="20"/>
          <w:szCs w:val="20"/>
        </w:rPr>
        <w:t>2. Назначение, подготовка и проведение схода граждан</w:t>
      </w:r>
      <w:bookmarkEnd w:id="3"/>
    </w:p>
    <w:p w:rsidR="003565ED" w:rsidRPr="00B4602B" w:rsidRDefault="003565ED" w:rsidP="003565ED">
      <w:pPr>
        <w:numPr>
          <w:ilvl w:val="1"/>
          <w:numId w:val="10"/>
        </w:numPr>
        <w:ind w:left="0" w:firstLine="709"/>
        <w:jc w:val="both"/>
        <w:rPr>
          <w:sz w:val="20"/>
          <w:szCs w:val="20"/>
        </w:rPr>
      </w:pPr>
      <w:r w:rsidRPr="00B4602B">
        <w:rPr>
          <w:sz w:val="20"/>
          <w:szCs w:val="20"/>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3565ED" w:rsidRPr="00B4602B" w:rsidRDefault="003565ED" w:rsidP="003565ED">
      <w:pPr>
        <w:numPr>
          <w:ilvl w:val="1"/>
          <w:numId w:val="10"/>
        </w:numPr>
        <w:ind w:left="0" w:firstLine="709"/>
        <w:jc w:val="both"/>
        <w:rPr>
          <w:sz w:val="20"/>
          <w:szCs w:val="20"/>
        </w:rPr>
      </w:pPr>
      <w:r w:rsidRPr="00B4602B">
        <w:rPr>
          <w:sz w:val="20"/>
          <w:szCs w:val="20"/>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565ED" w:rsidRPr="00B4602B" w:rsidRDefault="003565ED" w:rsidP="003565ED">
      <w:pPr>
        <w:numPr>
          <w:ilvl w:val="1"/>
          <w:numId w:val="10"/>
        </w:numPr>
        <w:ind w:left="0" w:firstLine="709"/>
        <w:jc w:val="both"/>
        <w:rPr>
          <w:sz w:val="20"/>
          <w:szCs w:val="20"/>
        </w:rPr>
      </w:pPr>
      <w:r w:rsidRPr="00B4602B">
        <w:rPr>
          <w:sz w:val="20"/>
          <w:szCs w:val="20"/>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3565ED" w:rsidRPr="00B4602B" w:rsidRDefault="003565ED" w:rsidP="003565ED">
      <w:pPr>
        <w:numPr>
          <w:ilvl w:val="1"/>
          <w:numId w:val="10"/>
        </w:numPr>
        <w:ind w:left="0" w:firstLine="709"/>
        <w:jc w:val="both"/>
        <w:rPr>
          <w:sz w:val="20"/>
          <w:szCs w:val="20"/>
        </w:rPr>
      </w:pPr>
      <w:r w:rsidRPr="00B4602B">
        <w:rPr>
          <w:sz w:val="20"/>
          <w:szCs w:val="20"/>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3565ED" w:rsidRPr="00B4602B" w:rsidRDefault="003565ED" w:rsidP="003565ED">
      <w:pPr>
        <w:numPr>
          <w:ilvl w:val="1"/>
          <w:numId w:val="10"/>
        </w:numPr>
        <w:ind w:left="0" w:firstLine="709"/>
        <w:jc w:val="both"/>
        <w:rPr>
          <w:sz w:val="20"/>
          <w:szCs w:val="20"/>
        </w:rPr>
      </w:pPr>
      <w:r w:rsidRPr="00B4602B">
        <w:rPr>
          <w:sz w:val="20"/>
          <w:szCs w:val="20"/>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3565ED" w:rsidRPr="00B4602B" w:rsidRDefault="003565ED" w:rsidP="003565ED">
      <w:pPr>
        <w:numPr>
          <w:ilvl w:val="1"/>
          <w:numId w:val="10"/>
        </w:numPr>
        <w:ind w:left="0" w:firstLine="709"/>
        <w:jc w:val="both"/>
        <w:rPr>
          <w:sz w:val="20"/>
          <w:szCs w:val="20"/>
        </w:rPr>
      </w:pPr>
      <w:r w:rsidRPr="00B4602B">
        <w:rPr>
          <w:sz w:val="20"/>
          <w:szCs w:val="20"/>
        </w:rPr>
        <w:t>Сход граждан проводится по инициативе:</w:t>
      </w:r>
    </w:p>
    <w:p w:rsidR="003565ED" w:rsidRPr="00B4602B" w:rsidRDefault="003565ED" w:rsidP="003565ED">
      <w:pPr>
        <w:numPr>
          <w:ilvl w:val="1"/>
          <w:numId w:val="7"/>
        </w:numPr>
        <w:ind w:left="0" w:firstLine="709"/>
        <w:jc w:val="both"/>
        <w:rPr>
          <w:sz w:val="20"/>
          <w:szCs w:val="20"/>
        </w:rPr>
      </w:pPr>
      <w:r w:rsidRPr="00B4602B">
        <w:rPr>
          <w:sz w:val="20"/>
          <w:szCs w:val="20"/>
        </w:rPr>
        <w:t>не менее одной трети от общего числа депутатов Совета депутатов;</w:t>
      </w:r>
    </w:p>
    <w:p w:rsidR="003565ED" w:rsidRPr="00B4602B" w:rsidRDefault="003565ED" w:rsidP="003565ED">
      <w:pPr>
        <w:numPr>
          <w:ilvl w:val="1"/>
          <w:numId w:val="7"/>
        </w:numPr>
        <w:ind w:left="0" w:firstLine="709"/>
        <w:jc w:val="both"/>
        <w:rPr>
          <w:sz w:val="20"/>
          <w:szCs w:val="20"/>
        </w:rPr>
      </w:pPr>
      <w:r w:rsidRPr="00B4602B">
        <w:rPr>
          <w:sz w:val="20"/>
          <w:szCs w:val="20"/>
        </w:rPr>
        <w:t>главы муниципального образования и главы администрации;</w:t>
      </w:r>
    </w:p>
    <w:p w:rsidR="003565ED" w:rsidRPr="00B4602B" w:rsidRDefault="003565ED" w:rsidP="003565ED">
      <w:pPr>
        <w:numPr>
          <w:ilvl w:val="1"/>
          <w:numId w:val="7"/>
        </w:numPr>
        <w:ind w:left="0" w:firstLine="709"/>
        <w:jc w:val="both"/>
        <w:rPr>
          <w:sz w:val="20"/>
          <w:szCs w:val="20"/>
        </w:rPr>
      </w:pPr>
      <w:r w:rsidRPr="00B4602B">
        <w:rPr>
          <w:sz w:val="20"/>
          <w:szCs w:val="20"/>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3565ED" w:rsidRPr="00B4602B" w:rsidRDefault="003565ED" w:rsidP="003565ED">
      <w:pPr>
        <w:numPr>
          <w:ilvl w:val="1"/>
          <w:numId w:val="10"/>
        </w:numPr>
        <w:ind w:left="0" w:firstLine="709"/>
        <w:jc w:val="both"/>
        <w:rPr>
          <w:sz w:val="20"/>
          <w:szCs w:val="20"/>
        </w:rPr>
      </w:pPr>
      <w:r w:rsidRPr="00B4602B">
        <w:rPr>
          <w:sz w:val="20"/>
          <w:szCs w:val="20"/>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3565ED" w:rsidRPr="00B4602B" w:rsidRDefault="003565ED" w:rsidP="003565ED">
      <w:pPr>
        <w:numPr>
          <w:ilvl w:val="1"/>
          <w:numId w:val="10"/>
        </w:numPr>
        <w:ind w:left="0" w:firstLine="709"/>
        <w:jc w:val="both"/>
        <w:rPr>
          <w:sz w:val="20"/>
          <w:szCs w:val="20"/>
        </w:rPr>
      </w:pPr>
      <w:r w:rsidRPr="00B4602B">
        <w:rPr>
          <w:sz w:val="20"/>
          <w:szCs w:val="20"/>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3565ED" w:rsidRPr="00B4602B" w:rsidRDefault="003565ED" w:rsidP="003565ED">
      <w:pPr>
        <w:numPr>
          <w:ilvl w:val="1"/>
          <w:numId w:val="10"/>
        </w:numPr>
        <w:ind w:left="0" w:firstLine="709"/>
        <w:jc w:val="both"/>
        <w:rPr>
          <w:sz w:val="20"/>
          <w:szCs w:val="20"/>
        </w:rPr>
      </w:pPr>
      <w:r w:rsidRPr="00B4602B">
        <w:rPr>
          <w:sz w:val="20"/>
          <w:szCs w:val="20"/>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3565ED" w:rsidRPr="00B4602B" w:rsidRDefault="003565ED" w:rsidP="003565ED">
      <w:pPr>
        <w:numPr>
          <w:ilvl w:val="1"/>
          <w:numId w:val="10"/>
        </w:numPr>
        <w:ind w:left="0" w:firstLine="709"/>
        <w:jc w:val="both"/>
        <w:rPr>
          <w:sz w:val="20"/>
          <w:szCs w:val="20"/>
        </w:rPr>
      </w:pPr>
      <w:r w:rsidRPr="00B4602B">
        <w:rPr>
          <w:sz w:val="20"/>
          <w:szCs w:val="20"/>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3565ED" w:rsidRPr="00B4602B" w:rsidRDefault="003565ED" w:rsidP="003565ED">
      <w:pPr>
        <w:numPr>
          <w:ilvl w:val="1"/>
          <w:numId w:val="10"/>
        </w:numPr>
        <w:ind w:left="0" w:firstLine="709"/>
        <w:jc w:val="both"/>
        <w:rPr>
          <w:sz w:val="20"/>
          <w:szCs w:val="20"/>
        </w:rPr>
      </w:pPr>
      <w:r w:rsidRPr="00B4602B">
        <w:rPr>
          <w:sz w:val="20"/>
          <w:szCs w:val="20"/>
        </w:rPr>
        <w:t>Решение, указанное в пункте 2.10 настоящего Положения, принимается Советом депутатов в сроки:</w:t>
      </w:r>
    </w:p>
    <w:p w:rsidR="003565ED" w:rsidRPr="00B4602B" w:rsidRDefault="003565ED" w:rsidP="003565ED">
      <w:pPr>
        <w:numPr>
          <w:ilvl w:val="0"/>
          <w:numId w:val="11"/>
        </w:numPr>
        <w:ind w:left="0" w:firstLine="709"/>
        <w:jc w:val="both"/>
        <w:rPr>
          <w:sz w:val="20"/>
          <w:szCs w:val="20"/>
        </w:rPr>
      </w:pPr>
      <w:r w:rsidRPr="00B4602B">
        <w:rPr>
          <w:sz w:val="20"/>
          <w:szCs w:val="20"/>
        </w:rPr>
        <w:lastRenderedPageBreak/>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3565ED" w:rsidRPr="00B4602B" w:rsidRDefault="003565ED" w:rsidP="003565ED">
      <w:pPr>
        <w:numPr>
          <w:ilvl w:val="0"/>
          <w:numId w:val="11"/>
        </w:numPr>
        <w:ind w:left="0" w:firstLine="709"/>
        <w:jc w:val="both"/>
        <w:rPr>
          <w:sz w:val="20"/>
          <w:szCs w:val="20"/>
        </w:rPr>
      </w:pPr>
      <w:r w:rsidRPr="00B4602B">
        <w:rPr>
          <w:sz w:val="20"/>
          <w:szCs w:val="20"/>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3565ED" w:rsidRPr="00B4602B" w:rsidRDefault="003565ED" w:rsidP="003565ED">
      <w:pPr>
        <w:numPr>
          <w:ilvl w:val="1"/>
          <w:numId w:val="10"/>
        </w:numPr>
        <w:ind w:left="0" w:firstLine="709"/>
        <w:jc w:val="both"/>
        <w:rPr>
          <w:sz w:val="20"/>
          <w:szCs w:val="20"/>
        </w:rPr>
      </w:pPr>
      <w:r w:rsidRPr="00B4602B">
        <w:rPr>
          <w:sz w:val="20"/>
          <w:szCs w:val="20"/>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3565ED" w:rsidRPr="00B4602B" w:rsidRDefault="003565ED" w:rsidP="003565ED">
      <w:pPr>
        <w:numPr>
          <w:ilvl w:val="1"/>
          <w:numId w:val="10"/>
        </w:numPr>
        <w:ind w:left="0" w:firstLine="709"/>
        <w:jc w:val="both"/>
        <w:rPr>
          <w:sz w:val="20"/>
          <w:szCs w:val="20"/>
        </w:rPr>
      </w:pPr>
      <w:r w:rsidRPr="00B4602B">
        <w:rPr>
          <w:sz w:val="20"/>
          <w:szCs w:val="20"/>
        </w:rPr>
        <w:t>В состав комиссии входят председатель, секретарь и члены комиссии.</w:t>
      </w:r>
    </w:p>
    <w:p w:rsidR="003565ED" w:rsidRPr="00B4602B" w:rsidRDefault="003565ED" w:rsidP="003565ED">
      <w:pPr>
        <w:numPr>
          <w:ilvl w:val="1"/>
          <w:numId w:val="10"/>
        </w:numPr>
        <w:ind w:left="0" w:firstLine="709"/>
        <w:jc w:val="both"/>
        <w:rPr>
          <w:sz w:val="20"/>
          <w:szCs w:val="20"/>
        </w:rPr>
      </w:pPr>
      <w:r w:rsidRPr="00B4602B">
        <w:rPr>
          <w:sz w:val="20"/>
          <w:szCs w:val="20"/>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3565ED" w:rsidRPr="00B4602B" w:rsidRDefault="003565ED" w:rsidP="003565ED">
      <w:pPr>
        <w:numPr>
          <w:ilvl w:val="1"/>
          <w:numId w:val="10"/>
        </w:numPr>
        <w:ind w:left="0" w:firstLine="709"/>
        <w:jc w:val="both"/>
        <w:rPr>
          <w:sz w:val="20"/>
          <w:szCs w:val="20"/>
        </w:rPr>
      </w:pPr>
      <w:r w:rsidRPr="00B4602B">
        <w:rPr>
          <w:sz w:val="20"/>
          <w:szCs w:val="20"/>
        </w:rPr>
        <w:t>Решение об отклонении схода граждан принимается Советом депутатов в случаях:</w:t>
      </w:r>
    </w:p>
    <w:p w:rsidR="003565ED" w:rsidRPr="00B4602B" w:rsidRDefault="003565ED" w:rsidP="003565ED">
      <w:pPr>
        <w:numPr>
          <w:ilvl w:val="0"/>
          <w:numId w:val="12"/>
        </w:numPr>
        <w:ind w:left="0" w:firstLine="709"/>
        <w:jc w:val="both"/>
        <w:rPr>
          <w:sz w:val="20"/>
          <w:szCs w:val="20"/>
        </w:rPr>
      </w:pPr>
      <w:r w:rsidRPr="00B4602B">
        <w:rPr>
          <w:sz w:val="20"/>
          <w:szCs w:val="20"/>
        </w:rPr>
        <w:t>непредставления подписного листа, указанного в пункте 2.9 настоящего Положения;</w:t>
      </w:r>
    </w:p>
    <w:p w:rsidR="003565ED" w:rsidRPr="00B4602B" w:rsidRDefault="003565ED" w:rsidP="003565ED">
      <w:pPr>
        <w:numPr>
          <w:ilvl w:val="0"/>
          <w:numId w:val="12"/>
        </w:numPr>
        <w:ind w:left="0" w:firstLine="709"/>
        <w:jc w:val="both"/>
        <w:rPr>
          <w:sz w:val="20"/>
          <w:szCs w:val="20"/>
        </w:rPr>
      </w:pPr>
      <w:r w:rsidRPr="00B4602B">
        <w:rPr>
          <w:sz w:val="20"/>
          <w:szCs w:val="20"/>
        </w:rPr>
        <w:t>несоответствия подписного листа установленной настоящим Положением форме;</w:t>
      </w:r>
    </w:p>
    <w:p w:rsidR="003565ED" w:rsidRPr="00B4602B" w:rsidRDefault="003565ED" w:rsidP="003565ED">
      <w:pPr>
        <w:numPr>
          <w:ilvl w:val="0"/>
          <w:numId w:val="12"/>
        </w:numPr>
        <w:ind w:left="0" w:firstLine="709"/>
        <w:jc w:val="both"/>
        <w:rPr>
          <w:sz w:val="20"/>
          <w:szCs w:val="20"/>
        </w:rPr>
      </w:pPr>
      <w:r w:rsidRPr="00B4602B">
        <w:rPr>
          <w:sz w:val="20"/>
          <w:szCs w:val="20"/>
        </w:rPr>
        <w:t>несоответствия содержания подписного листа установленным настоящим Положением требованиям к заполнению;</w:t>
      </w:r>
    </w:p>
    <w:p w:rsidR="003565ED" w:rsidRPr="00B4602B" w:rsidRDefault="003565ED" w:rsidP="003565ED">
      <w:pPr>
        <w:numPr>
          <w:ilvl w:val="0"/>
          <w:numId w:val="12"/>
        </w:numPr>
        <w:ind w:left="0" w:firstLine="709"/>
        <w:jc w:val="both"/>
        <w:rPr>
          <w:sz w:val="20"/>
          <w:szCs w:val="20"/>
        </w:rPr>
      </w:pPr>
      <w:r w:rsidRPr="00B4602B">
        <w:rPr>
          <w:sz w:val="20"/>
          <w:szCs w:val="20"/>
        </w:rPr>
        <w:t>установления недостоверности данных, указанных в подписных листах;</w:t>
      </w:r>
    </w:p>
    <w:p w:rsidR="003565ED" w:rsidRPr="00B4602B" w:rsidRDefault="003565ED" w:rsidP="003565ED">
      <w:pPr>
        <w:numPr>
          <w:ilvl w:val="0"/>
          <w:numId w:val="12"/>
        </w:numPr>
        <w:ind w:left="0" w:firstLine="709"/>
        <w:jc w:val="both"/>
        <w:rPr>
          <w:sz w:val="20"/>
          <w:szCs w:val="20"/>
        </w:rPr>
      </w:pPr>
      <w:r w:rsidRPr="00B4602B">
        <w:rPr>
          <w:sz w:val="20"/>
          <w:szCs w:val="20"/>
        </w:rPr>
        <w:t>несоответствия вопроса о самообложении граждан, выносимого на сход граждан, требованиям пункта 1.9 настоящего Положения;</w:t>
      </w:r>
    </w:p>
    <w:p w:rsidR="003565ED" w:rsidRPr="00B4602B" w:rsidRDefault="003565ED" w:rsidP="003565ED">
      <w:pPr>
        <w:numPr>
          <w:ilvl w:val="0"/>
          <w:numId w:val="12"/>
        </w:numPr>
        <w:ind w:left="0" w:firstLine="709"/>
        <w:jc w:val="both"/>
        <w:rPr>
          <w:sz w:val="20"/>
          <w:szCs w:val="20"/>
        </w:rPr>
      </w:pPr>
      <w:r w:rsidRPr="00B4602B">
        <w:rPr>
          <w:sz w:val="20"/>
          <w:szCs w:val="20"/>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3565ED" w:rsidRPr="00B4602B" w:rsidRDefault="003565ED" w:rsidP="003565ED">
      <w:pPr>
        <w:numPr>
          <w:ilvl w:val="1"/>
          <w:numId w:val="10"/>
        </w:numPr>
        <w:ind w:left="0" w:firstLine="709"/>
        <w:jc w:val="both"/>
        <w:rPr>
          <w:sz w:val="20"/>
          <w:szCs w:val="20"/>
        </w:rPr>
      </w:pPr>
      <w:r w:rsidRPr="00B4602B">
        <w:rPr>
          <w:sz w:val="20"/>
          <w:szCs w:val="20"/>
        </w:rPr>
        <w:t>Решение, указанное в пункте 2.15 настоящего Положения,  принимается Советом депутатов в сроки, установленные пунктом 2.11 настоящего Положения.</w:t>
      </w:r>
    </w:p>
    <w:p w:rsidR="003565ED" w:rsidRPr="00B4602B" w:rsidRDefault="003565ED" w:rsidP="003565ED">
      <w:pPr>
        <w:numPr>
          <w:ilvl w:val="1"/>
          <w:numId w:val="10"/>
        </w:numPr>
        <w:ind w:left="0" w:firstLine="709"/>
        <w:jc w:val="both"/>
        <w:rPr>
          <w:sz w:val="20"/>
          <w:szCs w:val="20"/>
        </w:rPr>
      </w:pPr>
      <w:r w:rsidRPr="00B4602B">
        <w:rPr>
          <w:sz w:val="20"/>
          <w:szCs w:val="20"/>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3565ED" w:rsidRPr="00B4602B" w:rsidRDefault="003565ED" w:rsidP="003565ED">
      <w:pPr>
        <w:numPr>
          <w:ilvl w:val="1"/>
          <w:numId w:val="10"/>
        </w:numPr>
        <w:ind w:left="0" w:firstLine="709"/>
        <w:jc w:val="both"/>
        <w:rPr>
          <w:sz w:val="20"/>
          <w:szCs w:val="20"/>
        </w:rPr>
      </w:pPr>
      <w:r w:rsidRPr="00B4602B">
        <w:rPr>
          <w:sz w:val="20"/>
          <w:szCs w:val="20"/>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3565ED" w:rsidRPr="00B4602B" w:rsidRDefault="003565ED" w:rsidP="003565ED">
      <w:pPr>
        <w:numPr>
          <w:ilvl w:val="1"/>
          <w:numId w:val="10"/>
        </w:numPr>
        <w:ind w:left="0" w:firstLine="709"/>
        <w:jc w:val="both"/>
        <w:rPr>
          <w:sz w:val="20"/>
          <w:szCs w:val="20"/>
        </w:rPr>
      </w:pPr>
      <w:r w:rsidRPr="00B4602B">
        <w:rPr>
          <w:sz w:val="20"/>
          <w:szCs w:val="20"/>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3565ED" w:rsidRPr="00B4602B" w:rsidRDefault="003565ED" w:rsidP="003565ED">
      <w:pPr>
        <w:numPr>
          <w:ilvl w:val="0"/>
          <w:numId w:val="13"/>
        </w:numPr>
        <w:ind w:left="0" w:firstLine="709"/>
        <w:jc w:val="both"/>
        <w:rPr>
          <w:sz w:val="20"/>
          <w:szCs w:val="20"/>
        </w:rPr>
      </w:pPr>
      <w:r w:rsidRPr="00B4602B">
        <w:rPr>
          <w:sz w:val="20"/>
          <w:szCs w:val="20"/>
        </w:rPr>
        <w:t>сведения о гражданах, имеющих право голосовать на сходе граждан, вносятся в форму, установленную в приложении 3 к настоящему Положению;</w:t>
      </w:r>
    </w:p>
    <w:p w:rsidR="003565ED" w:rsidRPr="00B4602B" w:rsidRDefault="003565ED" w:rsidP="003565ED">
      <w:pPr>
        <w:numPr>
          <w:ilvl w:val="0"/>
          <w:numId w:val="13"/>
        </w:numPr>
        <w:ind w:left="0" w:firstLine="709"/>
        <w:jc w:val="both"/>
        <w:rPr>
          <w:sz w:val="20"/>
          <w:szCs w:val="20"/>
        </w:rPr>
      </w:pPr>
      <w:r w:rsidRPr="00B4602B">
        <w:rPr>
          <w:sz w:val="20"/>
          <w:szCs w:val="20"/>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3565ED" w:rsidRPr="00B4602B" w:rsidRDefault="003565ED" w:rsidP="003565ED">
      <w:pPr>
        <w:numPr>
          <w:ilvl w:val="1"/>
          <w:numId w:val="10"/>
        </w:numPr>
        <w:ind w:left="0" w:firstLine="709"/>
        <w:jc w:val="both"/>
        <w:rPr>
          <w:sz w:val="20"/>
          <w:szCs w:val="20"/>
        </w:rPr>
      </w:pPr>
      <w:r w:rsidRPr="00B4602B">
        <w:rPr>
          <w:sz w:val="20"/>
          <w:szCs w:val="20"/>
        </w:rPr>
        <w:t>Председательствует на сходе граждан председатель комиссии или иное лицо, избираемое сходом граждан.</w:t>
      </w:r>
    </w:p>
    <w:p w:rsidR="003565ED" w:rsidRPr="00B4602B" w:rsidRDefault="003565ED" w:rsidP="003565ED">
      <w:pPr>
        <w:numPr>
          <w:ilvl w:val="1"/>
          <w:numId w:val="10"/>
        </w:numPr>
        <w:ind w:left="0" w:firstLine="709"/>
        <w:jc w:val="both"/>
        <w:rPr>
          <w:sz w:val="20"/>
          <w:szCs w:val="20"/>
        </w:rPr>
      </w:pPr>
      <w:r w:rsidRPr="00B4602B">
        <w:rPr>
          <w:sz w:val="20"/>
          <w:szCs w:val="20"/>
        </w:rPr>
        <w:t>Протокол схода ведет секретарь комиссии и обеспечивает  достоверность отраженных в нем сведений.</w:t>
      </w:r>
    </w:p>
    <w:p w:rsidR="003565ED" w:rsidRPr="00B4602B" w:rsidRDefault="003565ED" w:rsidP="003565ED">
      <w:pPr>
        <w:numPr>
          <w:ilvl w:val="1"/>
          <w:numId w:val="10"/>
        </w:numPr>
        <w:ind w:left="0" w:firstLine="709"/>
        <w:jc w:val="both"/>
        <w:rPr>
          <w:sz w:val="20"/>
          <w:szCs w:val="20"/>
        </w:rPr>
      </w:pPr>
      <w:r w:rsidRPr="00B4602B">
        <w:rPr>
          <w:sz w:val="20"/>
          <w:szCs w:val="20"/>
        </w:rPr>
        <w:t>В протоколе схода граждан указываются:</w:t>
      </w:r>
    </w:p>
    <w:p w:rsidR="003565ED" w:rsidRPr="00B4602B" w:rsidRDefault="003565ED" w:rsidP="003565ED">
      <w:pPr>
        <w:numPr>
          <w:ilvl w:val="0"/>
          <w:numId w:val="14"/>
        </w:numPr>
        <w:ind w:left="0" w:firstLine="709"/>
        <w:jc w:val="both"/>
        <w:rPr>
          <w:sz w:val="20"/>
          <w:szCs w:val="20"/>
        </w:rPr>
      </w:pPr>
      <w:r w:rsidRPr="00B4602B">
        <w:rPr>
          <w:sz w:val="20"/>
          <w:szCs w:val="20"/>
        </w:rPr>
        <w:t>дата и место проведения схода граждан;</w:t>
      </w:r>
    </w:p>
    <w:p w:rsidR="003565ED" w:rsidRPr="00B4602B" w:rsidRDefault="003565ED" w:rsidP="003565ED">
      <w:pPr>
        <w:numPr>
          <w:ilvl w:val="0"/>
          <w:numId w:val="14"/>
        </w:numPr>
        <w:ind w:left="0" w:firstLine="709"/>
        <w:jc w:val="both"/>
        <w:rPr>
          <w:sz w:val="20"/>
          <w:szCs w:val="20"/>
        </w:rPr>
      </w:pPr>
      <w:r w:rsidRPr="00B4602B">
        <w:rPr>
          <w:sz w:val="20"/>
          <w:szCs w:val="20"/>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3565ED" w:rsidRPr="00B4602B" w:rsidRDefault="003565ED" w:rsidP="003565ED">
      <w:pPr>
        <w:numPr>
          <w:ilvl w:val="0"/>
          <w:numId w:val="14"/>
        </w:numPr>
        <w:ind w:left="0" w:firstLine="709"/>
        <w:jc w:val="both"/>
        <w:rPr>
          <w:sz w:val="20"/>
          <w:szCs w:val="20"/>
        </w:rPr>
      </w:pPr>
      <w:r w:rsidRPr="00B4602B">
        <w:rPr>
          <w:sz w:val="20"/>
          <w:szCs w:val="20"/>
        </w:rPr>
        <w:t>количество граждан, имеющих право участвовать в голосовании на данном сходе;</w:t>
      </w:r>
    </w:p>
    <w:p w:rsidR="003565ED" w:rsidRPr="00B4602B" w:rsidRDefault="003565ED" w:rsidP="003565ED">
      <w:pPr>
        <w:numPr>
          <w:ilvl w:val="0"/>
          <w:numId w:val="14"/>
        </w:numPr>
        <w:ind w:left="0" w:firstLine="709"/>
        <w:jc w:val="both"/>
        <w:rPr>
          <w:sz w:val="20"/>
          <w:szCs w:val="20"/>
        </w:rPr>
      </w:pPr>
      <w:r w:rsidRPr="00B4602B">
        <w:rPr>
          <w:sz w:val="20"/>
          <w:szCs w:val="20"/>
        </w:rPr>
        <w:t>количество граждан, присутствующих на данном сходе;</w:t>
      </w:r>
    </w:p>
    <w:p w:rsidR="003565ED" w:rsidRPr="00B4602B" w:rsidRDefault="003565ED" w:rsidP="003565ED">
      <w:pPr>
        <w:numPr>
          <w:ilvl w:val="0"/>
          <w:numId w:val="14"/>
        </w:numPr>
        <w:ind w:left="0" w:firstLine="709"/>
        <w:jc w:val="both"/>
        <w:rPr>
          <w:sz w:val="20"/>
          <w:szCs w:val="20"/>
        </w:rPr>
      </w:pPr>
      <w:r w:rsidRPr="00B4602B">
        <w:rPr>
          <w:sz w:val="20"/>
          <w:szCs w:val="20"/>
        </w:rPr>
        <w:t>количество граждан, присутствующих на данном сходе и имеющих право участвовать в голосовании на данном сходе;</w:t>
      </w:r>
    </w:p>
    <w:p w:rsidR="003565ED" w:rsidRPr="00B4602B" w:rsidRDefault="003565ED" w:rsidP="003565ED">
      <w:pPr>
        <w:numPr>
          <w:ilvl w:val="0"/>
          <w:numId w:val="14"/>
        </w:numPr>
        <w:ind w:left="0" w:firstLine="709"/>
        <w:jc w:val="both"/>
        <w:rPr>
          <w:sz w:val="20"/>
          <w:szCs w:val="20"/>
        </w:rPr>
      </w:pPr>
      <w:r w:rsidRPr="00B4602B">
        <w:rPr>
          <w:sz w:val="20"/>
          <w:szCs w:val="20"/>
        </w:rPr>
        <w:t>информация о правомочности (неправомочности) схода  граждан;</w:t>
      </w:r>
    </w:p>
    <w:p w:rsidR="003565ED" w:rsidRPr="00B4602B" w:rsidRDefault="003565ED" w:rsidP="003565ED">
      <w:pPr>
        <w:numPr>
          <w:ilvl w:val="0"/>
          <w:numId w:val="14"/>
        </w:numPr>
        <w:ind w:left="0" w:firstLine="709"/>
        <w:jc w:val="both"/>
        <w:rPr>
          <w:sz w:val="20"/>
          <w:szCs w:val="20"/>
        </w:rPr>
      </w:pPr>
      <w:r w:rsidRPr="00B4602B">
        <w:rPr>
          <w:sz w:val="20"/>
          <w:szCs w:val="20"/>
        </w:rPr>
        <w:t>вопрос, выносимый на сход граждан, содержащий информацию, указанную в пункте 1.12 настоящего Положения;</w:t>
      </w:r>
    </w:p>
    <w:p w:rsidR="003565ED" w:rsidRPr="00B4602B" w:rsidRDefault="003565ED" w:rsidP="003565ED">
      <w:pPr>
        <w:numPr>
          <w:ilvl w:val="0"/>
          <w:numId w:val="14"/>
        </w:numPr>
        <w:ind w:left="0" w:firstLine="709"/>
        <w:jc w:val="both"/>
        <w:rPr>
          <w:sz w:val="20"/>
          <w:szCs w:val="20"/>
        </w:rPr>
      </w:pPr>
      <w:r w:rsidRPr="00B4602B">
        <w:rPr>
          <w:sz w:val="20"/>
          <w:szCs w:val="20"/>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3565ED" w:rsidRPr="00B4602B" w:rsidRDefault="003565ED" w:rsidP="003565ED">
      <w:pPr>
        <w:numPr>
          <w:ilvl w:val="0"/>
          <w:numId w:val="14"/>
        </w:numPr>
        <w:ind w:left="0" w:firstLine="709"/>
        <w:jc w:val="both"/>
        <w:rPr>
          <w:sz w:val="20"/>
          <w:szCs w:val="20"/>
        </w:rPr>
      </w:pPr>
      <w:r w:rsidRPr="00B4602B">
        <w:rPr>
          <w:sz w:val="20"/>
          <w:szCs w:val="20"/>
        </w:rPr>
        <w:t>краткое содержание выступлений;</w:t>
      </w:r>
    </w:p>
    <w:p w:rsidR="003565ED" w:rsidRPr="00B4602B" w:rsidRDefault="003565ED" w:rsidP="003565ED">
      <w:pPr>
        <w:numPr>
          <w:ilvl w:val="0"/>
          <w:numId w:val="14"/>
        </w:numPr>
        <w:ind w:left="0" w:firstLine="709"/>
        <w:jc w:val="both"/>
        <w:rPr>
          <w:sz w:val="20"/>
          <w:szCs w:val="20"/>
        </w:rPr>
      </w:pPr>
      <w:r w:rsidRPr="00B4602B">
        <w:rPr>
          <w:sz w:val="20"/>
          <w:szCs w:val="20"/>
        </w:rPr>
        <w:t>результаты голосования и принятое решение по каждому вопросу.</w:t>
      </w:r>
    </w:p>
    <w:p w:rsidR="003565ED" w:rsidRPr="00B4602B" w:rsidRDefault="003565ED" w:rsidP="003565ED">
      <w:pPr>
        <w:numPr>
          <w:ilvl w:val="1"/>
          <w:numId w:val="10"/>
        </w:numPr>
        <w:ind w:left="0" w:firstLine="709"/>
        <w:jc w:val="both"/>
        <w:rPr>
          <w:sz w:val="20"/>
          <w:szCs w:val="20"/>
        </w:rPr>
      </w:pPr>
      <w:r w:rsidRPr="00B4602B">
        <w:rPr>
          <w:sz w:val="20"/>
          <w:szCs w:val="20"/>
        </w:rPr>
        <w:t>Протокол подписывается председательствующим на сходе граждан, секретарем и другими членами комиссии.</w:t>
      </w:r>
    </w:p>
    <w:p w:rsidR="003565ED" w:rsidRPr="00B4602B" w:rsidRDefault="003565ED" w:rsidP="003565ED">
      <w:pPr>
        <w:numPr>
          <w:ilvl w:val="1"/>
          <w:numId w:val="10"/>
        </w:numPr>
        <w:ind w:left="0" w:firstLine="709"/>
        <w:jc w:val="both"/>
        <w:rPr>
          <w:sz w:val="20"/>
          <w:szCs w:val="20"/>
        </w:rPr>
      </w:pPr>
      <w:r w:rsidRPr="00B4602B">
        <w:rPr>
          <w:sz w:val="20"/>
          <w:szCs w:val="20"/>
        </w:rPr>
        <w:lastRenderedPageBreak/>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___.</w:t>
      </w:r>
    </w:p>
    <w:p w:rsidR="003565ED" w:rsidRPr="00B4602B" w:rsidRDefault="003565ED" w:rsidP="003565ED">
      <w:pPr>
        <w:numPr>
          <w:ilvl w:val="1"/>
          <w:numId w:val="10"/>
        </w:numPr>
        <w:ind w:left="0" w:firstLine="709"/>
        <w:jc w:val="both"/>
        <w:rPr>
          <w:sz w:val="20"/>
          <w:szCs w:val="20"/>
        </w:rPr>
      </w:pPr>
      <w:r w:rsidRPr="00B4602B">
        <w:rPr>
          <w:sz w:val="20"/>
          <w:szCs w:val="20"/>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3565ED" w:rsidRPr="00B4602B" w:rsidRDefault="003565ED" w:rsidP="003565ED">
      <w:pPr>
        <w:numPr>
          <w:ilvl w:val="1"/>
          <w:numId w:val="10"/>
        </w:numPr>
        <w:ind w:left="0" w:firstLine="709"/>
        <w:jc w:val="both"/>
        <w:rPr>
          <w:sz w:val="20"/>
          <w:szCs w:val="20"/>
        </w:rPr>
      </w:pPr>
      <w:r w:rsidRPr="00B4602B">
        <w:rPr>
          <w:sz w:val="20"/>
          <w:szCs w:val="20"/>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3565ED" w:rsidRPr="00B4602B" w:rsidRDefault="003565ED" w:rsidP="003565ED">
      <w:pPr>
        <w:numPr>
          <w:ilvl w:val="1"/>
          <w:numId w:val="10"/>
        </w:numPr>
        <w:ind w:left="0" w:firstLine="709"/>
        <w:jc w:val="both"/>
        <w:rPr>
          <w:sz w:val="20"/>
          <w:szCs w:val="20"/>
        </w:rPr>
      </w:pPr>
      <w:r w:rsidRPr="00B4602B">
        <w:rPr>
          <w:sz w:val="20"/>
          <w:szCs w:val="20"/>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3565ED" w:rsidRPr="00B4602B" w:rsidRDefault="003565ED" w:rsidP="003565ED">
      <w:pPr>
        <w:numPr>
          <w:ilvl w:val="1"/>
          <w:numId w:val="10"/>
        </w:numPr>
        <w:ind w:left="0" w:firstLine="709"/>
        <w:jc w:val="both"/>
        <w:rPr>
          <w:sz w:val="20"/>
          <w:szCs w:val="20"/>
        </w:rPr>
      </w:pPr>
      <w:r w:rsidRPr="00B4602B">
        <w:rPr>
          <w:sz w:val="20"/>
          <w:szCs w:val="20"/>
        </w:rPr>
        <w:t>Вид голосования определяется в соответствии с пунктом 2.12 настоящего Положения.</w:t>
      </w:r>
    </w:p>
    <w:p w:rsidR="003565ED" w:rsidRPr="00B4602B" w:rsidRDefault="003565ED" w:rsidP="003565ED">
      <w:pPr>
        <w:numPr>
          <w:ilvl w:val="1"/>
          <w:numId w:val="10"/>
        </w:numPr>
        <w:ind w:left="0" w:firstLine="709"/>
        <w:jc w:val="both"/>
        <w:rPr>
          <w:sz w:val="20"/>
          <w:szCs w:val="20"/>
        </w:rPr>
      </w:pPr>
      <w:r w:rsidRPr="00B4602B">
        <w:rPr>
          <w:sz w:val="20"/>
          <w:szCs w:val="20"/>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3565ED" w:rsidRPr="00B4602B" w:rsidRDefault="003565ED" w:rsidP="003565ED">
      <w:pPr>
        <w:numPr>
          <w:ilvl w:val="1"/>
          <w:numId w:val="10"/>
        </w:numPr>
        <w:ind w:left="0" w:firstLine="709"/>
        <w:jc w:val="both"/>
        <w:rPr>
          <w:sz w:val="20"/>
          <w:szCs w:val="20"/>
        </w:rPr>
      </w:pPr>
      <w:r w:rsidRPr="00B4602B">
        <w:rPr>
          <w:sz w:val="20"/>
          <w:szCs w:val="20"/>
        </w:rPr>
        <w:t>Открытое голосование проводится путем поднятия гражданином руки на время, необходимое для подсчета голосов.</w:t>
      </w:r>
    </w:p>
    <w:p w:rsidR="003565ED" w:rsidRPr="00B4602B" w:rsidRDefault="003565ED" w:rsidP="003565ED">
      <w:pPr>
        <w:numPr>
          <w:ilvl w:val="1"/>
          <w:numId w:val="10"/>
        </w:numPr>
        <w:ind w:left="0" w:firstLine="709"/>
        <w:jc w:val="both"/>
        <w:rPr>
          <w:sz w:val="20"/>
          <w:szCs w:val="20"/>
        </w:rPr>
      </w:pPr>
      <w:r w:rsidRPr="00B4602B">
        <w:rPr>
          <w:sz w:val="20"/>
          <w:szCs w:val="20"/>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3565ED" w:rsidRPr="00B4602B" w:rsidRDefault="003565ED" w:rsidP="003565ED">
      <w:pPr>
        <w:numPr>
          <w:ilvl w:val="1"/>
          <w:numId w:val="10"/>
        </w:numPr>
        <w:ind w:left="0" w:firstLine="709"/>
        <w:jc w:val="both"/>
        <w:rPr>
          <w:sz w:val="20"/>
          <w:szCs w:val="20"/>
        </w:rPr>
      </w:pPr>
      <w:r w:rsidRPr="00B4602B">
        <w:rPr>
          <w:sz w:val="20"/>
          <w:szCs w:val="20"/>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3565ED" w:rsidRPr="00B4602B" w:rsidRDefault="003565ED" w:rsidP="003565ED">
      <w:pPr>
        <w:numPr>
          <w:ilvl w:val="1"/>
          <w:numId w:val="10"/>
        </w:numPr>
        <w:ind w:left="0" w:firstLine="709"/>
        <w:jc w:val="both"/>
        <w:rPr>
          <w:sz w:val="20"/>
          <w:szCs w:val="20"/>
        </w:rPr>
      </w:pPr>
      <w:r w:rsidRPr="00B4602B">
        <w:rPr>
          <w:sz w:val="20"/>
          <w:szCs w:val="20"/>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3565ED" w:rsidRPr="00B4602B" w:rsidRDefault="003565ED" w:rsidP="003565ED">
      <w:pPr>
        <w:numPr>
          <w:ilvl w:val="1"/>
          <w:numId w:val="10"/>
        </w:numPr>
        <w:ind w:left="0" w:firstLine="709"/>
        <w:jc w:val="both"/>
        <w:rPr>
          <w:sz w:val="20"/>
          <w:szCs w:val="20"/>
        </w:rPr>
      </w:pPr>
      <w:r w:rsidRPr="00B4602B">
        <w:rPr>
          <w:sz w:val="20"/>
          <w:szCs w:val="20"/>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3565ED" w:rsidRPr="00B4602B" w:rsidRDefault="003565ED" w:rsidP="003565ED">
      <w:pPr>
        <w:numPr>
          <w:ilvl w:val="1"/>
          <w:numId w:val="10"/>
        </w:numPr>
        <w:ind w:left="0" w:firstLine="709"/>
        <w:jc w:val="both"/>
        <w:rPr>
          <w:sz w:val="20"/>
          <w:szCs w:val="20"/>
        </w:rPr>
      </w:pPr>
      <w:r w:rsidRPr="00B4602B">
        <w:rPr>
          <w:sz w:val="20"/>
          <w:szCs w:val="20"/>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3565ED" w:rsidRPr="00B4602B" w:rsidRDefault="003565ED" w:rsidP="003565ED">
      <w:pPr>
        <w:numPr>
          <w:ilvl w:val="1"/>
          <w:numId w:val="10"/>
        </w:numPr>
        <w:ind w:left="0" w:firstLine="709"/>
        <w:jc w:val="both"/>
        <w:rPr>
          <w:sz w:val="20"/>
          <w:szCs w:val="20"/>
        </w:rPr>
      </w:pPr>
      <w:r w:rsidRPr="00B4602B">
        <w:rPr>
          <w:sz w:val="20"/>
          <w:szCs w:val="20"/>
        </w:rPr>
        <w:t>Заполненный бюллетень для голосования участник голосования опускает в опечатанный (опломбированный) стационарный ящик для голосования.</w:t>
      </w:r>
    </w:p>
    <w:p w:rsidR="003565ED" w:rsidRPr="00B4602B" w:rsidRDefault="003565ED" w:rsidP="003565ED">
      <w:pPr>
        <w:numPr>
          <w:ilvl w:val="1"/>
          <w:numId w:val="10"/>
        </w:numPr>
        <w:ind w:left="0" w:firstLine="709"/>
        <w:jc w:val="both"/>
        <w:rPr>
          <w:sz w:val="20"/>
          <w:szCs w:val="20"/>
        </w:rPr>
      </w:pPr>
      <w:r w:rsidRPr="00B4602B">
        <w:rPr>
          <w:sz w:val="20"/>
          <w:szCs w:val="20"/>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3565ED" w:rsidRPr="00B4602B" w:rsidRDefault="003565ED" w:rsidP="003565ED">
      <w:pPr>
        <w:ind w:firstLine="709"/>
        <w:jc w:val="both"/>
        <w:rPr>
          <w:sz w:val="20"/>
          <w:szCs w:val="20"/>
        </w:rPr>
      </w:pPr>
    </w:p>
    <w:p w:rsidR="003565ED" w:rsidRPr="00B4602B" w:rsidRDefault="003565ED" w:rsidP="003565ED">
      <w:pPr>
        <w:ind w:firstLine="709"/>
        <w:jc w:val="both"/>
        <w:rPr>
          <w:b/>
          <w:sz w:val="20"/>
          <w:szCs w:val="20"/>
        </w:rPr>
      </w:pPr>
      <w:bookmarkStart w:id="4" w:name="bookmark8"/>
      <w:r w:rsidRPr="00B4602B">
        <w:rPr>
          <w:b/>
          <w:sz w:val="20"/>
          <w:szCs w:val="20"/>
        </w:rPr>
        <w:t>3. Учет и сбор средств самообложения граждан</w:t>
      </w:r>
      <w:bookmarkEnd w:id="4"/>
    </w:p>
    <w:p w:rsidR="003565ED" w:rsidRPr="00B4602B" w:rsidRDefault="003565ED" w:rsidP="003565ED">
      <w:pPr>
        <w:numPr>
          <w:ilvl w:val="0"/>
          <w:numId w:val="15"/>
        </w:numPr>
        <w:ind w:left="0" w:firstLine="709"/>
        <w:jc w:val="both"/>
        <w:rPr>
          <w:sz w:val="20"/>
          <w:szCs w:val="20"/>
        </w:rPr>
      </w:pPr>
      <w:r w:rsidRPr="00B4602B">
        <w:rPr>
          <w:sz w:val="20"/>
          <w:szCs w:val="20"/>
        </w:rPr>
        <w:t>Администрация Моргинского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3565ED" w:rsidRPr="00B4602B" w:rsidRDefault="003565ED" w:rsidP="003565ED">
      <w:pPr>
        <w:numPr>
          <w:ilvl w:val="0"/>
          <w:numId w:val="15"/>
        </w:numPr>
        <w:ind w:left="0" w:firstLine="709"/>
        <w:jc w:val="both"/>
        <w:rPr>
          <w:sz w:val="20"/>
          <w:szCs w:val="20"/>
        </w:rPr>
      </w:pPr>
      <w:r w:rsidRPr="00B4602B">
        <w:rPr>
          <w:sz w:val="20"/>
          <w:szCs w:val="20"/>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3565ED" w:rsidRPr="00B4602B" w:rsidRDefault="003565ED" w:rsidP="003565ED">
      <w:pPr>
        <w:numPr>
          <w:ilvl w:val="0"/>
          <w:numId w:val="15"/>
        </w:numPr>
        <w:ind w:left="0" w:firstLine="709"/>
        <w:jc w:val="both"/>
        <w:rPr>
          <w:sz w:val="20"/>
          <w:szCs w:val="20"/>
        </w:rPr>
      </w:pPr>
      <w:r w:rsidRPr="00B4602B">
        <w:rPr>
          <w:sz w:val="20"/>
          <w:szCs w:val="20"/>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3565ED" w:rsidRPr="00B4602B" w:rsidRDefault="003565ED" w:rsidP="003565ED">
      <w:pPr>
        <w:numPr>
          <w:ilvl w:val="0"/>
          <w:numId w:val="15"/>
        </w:numPr>
        <w:ind w:left="0" w:firstLine="709"/>
        <w:jc w:val="both"/>
        <w:rPr>
          <w:sz w:val="20"/>
          <w:szCs w:val="20"/>
        </w:rPr>
      </w:pPr>
      <w:r w:rsidRPr="00B4602B">
        <w:rPr>
          <w:sz w:val="20"/>
          <w:szCs w:val="20"/>
        </w:rPr>
        <w:lastRenderedPageBreak/>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3565ED" w:rsidRPr="00B4602B" w:rsidRDefault="003565ED" w:rsidP="003565ED">
      <w:pPr>
        <w:numPr>
          <w:ilvl w:val="0"/>
          <w:numId w:val="15"/>
        </w:numPr>
        <w:ind w:left="0" w:firstLine="709"/>
        <w:jc w:val="both"/>
        <w:rPr>
          <w:sz w:val="20"/>
          <w:szCs w:val="20"/>
        </w:rPr>
      </w:pPr>
      <w:r w:rsidRPr="00B4602B">
        <w:rPr>
          <w:sz w:val="20"/>
          <w:szCs w:val="20"/>
        </w:rPr>
        <w:t>Порядок уплаты разовых платежей по самообложению граждан утверждается постановлением администрации Моргинского сельского поселения.</w:t>
      </w:r>
    </w:p>
    <w:p w:rsidR="003565ED" w:rsidRPr="00B4602B" w:rsidRDefault="003565ED" w:rsidP="003565ED">
      <w:pPr>
        <w:numPr>
          <w:ilvl w:val="0"/>
          <w:numId w:val="15"/>
        </w:numPr>
        <w:ind w:left="0" w:firstLine="709"/>
        <w:jc w:val="both"/>
        <w:rPr>
          <w:sz w:val="20"/>
          <w:szCs w:val="20"/>
        </w:rPr>
      </w:pPr>
      <w:r w:rsidRPr="00B4602B">
        <w:rPr>
          <w:sz w:val="20"/>
          <w:szCs w:val="20"/>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3565ED" w:rsidRPr="00B4602B" w:rsidRDefault="003565ED" w:rsidP="003565ED">
      <w:pPr>
        <w:numPr>
          <w:ilvl w:val="0"/>
          <w:numId w:val="15"/>
        </w:numPr>
        <w:ind w:left="0" w:firstLine="709"/>
        <w:jc w:val="both"/>
        <w:rPr>
          <w:sz w:val="20"/>
          <w:szCs w:val="20"/>
        </w:rPr>
      </w:pPr>
      <w:r w:rsidRPr="00B4602B">
        <w:rPr>
          <w:sz w:val="20"/>
          <w:szCs w:val="20"/>
        </w:rPr>
        <w:t>Граждане, указанные в пункте</w:t>
      </w:r>
      <w:r w:rsidRPr="00B4602B">
        <w:rPr>
          <w:bCs/>
          <w:sz w:val="20"/>
          <w:szCs w:val="20"/>
        </w:rPr>
        <w:t>1.2</w:t>
      </w:r>
      <w:r w:rsidRPr="00B4602B">
        <w:rPr>
          <w:sz w:val="20"/>
          <w:szCs w:val="20"/>
        </w:rPr>
        <w:t xml:space="preserve"> настоящего Положения, уплачивают платежи по самообложению в сроки, указанные в извещении.</w:t>
      </w:r>
    </w:p>
    <w:p w:rsidR="003565ED" w:rsidRPr="00B4602B" w:rsidRDefault="003565ED" w:rsidP="003565ED">
      <w:pPr>
        <w:numPr>
          <w:ilvl w:val="0"/>
          <w:numId w:val="15"/>
        </w:numPr>
        <w:ind w:left="0" w:firstLine="709"/>
        <w:jc w:val="both"/>
        <w:rPr>
          <w:sz w:val="20"/>
          <w:szCs w:val="20"/>
        </w:rPr>
      </w:pPr>
      <w:r w:rsidRPr="00B4602B">
        <w:rPr>
          <w:sz w:val="20"/>
          <w:szCs w:val="20"/>
        </w:rPr>
        <w:t>Администрация вправе обратиться в суд для принудительного взыскания неуплаченных платежей.</w:t>
      </w:r>
    </w:p>
    <w:p w:rsidR="003565ED" w:rsidRPr="00B4602B" w:rsidRDefault="003565ED" w:rsidP="003565ED">
      <w:pPr>
        <w:numPr>
          <w:ilvl w:val="0"/>
          <w:numId w:val="15"/>
        </w:numPr>
        <w:ind w:left="0" w:firstLine="709"/>
        <w:jc w:val="both"/>
        <w:rPr>
          <w:sz w:val="20"/>
          <w:szCs w:val="20"/>
        </w:rPr>
      </w:pPr>
      <w:r w:rsidRPr="00B4602B">
        <w:rPr>
          <w:sz w:val="20"/>
          <w:szCs w:val="20"/>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3565ED" w:rsidRPr="00B4602B" w:rsidRDefault="003565ED" w:rsidP="003565ED">
      <w:pPr>
        <w:numPr>
          <w:ilvl w:val="0"/>
          <w:numId w:val="15"/>
        </w:numPr>
        <w:ind w:left="0" w:firstLine="709"/>
        <w:jc w:val="both"/>
        <w:rPr>
          <w:sz w:val="20"/>
          <w:szCs w:val="20"/>
        </w:rPr>
      </w:pPr>
      <w:r w:rsidRPr="00B4602B">
        <w:rPr>
          <w:sz w:val="20"/>
          <w:szCs w:val="20"/>
        </w:rPr>
        <w:t>Граждане имеют право обратиться в администрацию за получением разъяснений по вопросам учета и сбора средств самообложения граждан.</w:t>
      </w:r>
    </w:p>
    <w:p w:rsidR="003565ED" w:rsidRPr="00B4602B" w:rsidRDefault="003565ED" w:rsidP="003565ED">
      <w:pPr>
        <w:ind w:firstLine="709"/>
        <w:jc w:val="both"/>
        <w:rPr>
          <w:sz w:val="20"/>
          <w:szCs w:val="20"/>
        </w:rPr>
      </w:pPr>
    </w:p>
    <w:p w:rsidR="003565ED" w:rsidRPr="00B4602B" w:rsidRDefault="003565ED" w:rsidP="003565ED">
      <w:pPr>
        <w:ind w:firstLine="709"/>
        <w:jc w:val="both"/>
        <w:rPr>
          <w:b/>
          <w:sz w:val="20"/>
          <w:szCs w:val="20"/>
        </w:rPr>
      </w:pPr>
      <w:bookmarkStart w:id="5" w:name="bookmark9"/>
      <w:r w:rsidRPr="00B4602B">
        <w:rPr>
          <w:b/>
          <w:sz w:val="20"/>
          <w:szCs w:val="20"/>
        </w:rPr>
        <w:t>4. Использование средств самообложения граждан</w:t>
      </w:r>
      <w:bookmarkEnd w:id="5"/>
    </w:p>
    <w:p w:rsidR="003565ED" w:rsidRPr="00B4602B" w:rsidRDefault="003565ED" w:rsidP="003565ED">
      <w:pPr>
        <w:numPr>
          <w:ilvl w:val="0"/>
          <w:numId w:val="16"/>
        </w:numPr>
        <w:ind w:left="0" w:firstLine="709"/>
        <w:jc w:val="both"/>
        <w:rPr>
          <w:sz w:val="20"/>
          <w:szCs w:val="20"/>
        </w:rPr>
      </w:pPr>
      <w:r w:rsidRPr="00B4602B">
        <w:rPr>
          <w:sz w:val="20"/>
          <w:szCs w:val="20"/>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3565ED" w:rsidRPr="00B4602B" w:rsidRDefault="003565ED" w:rsidP="003565ED">
      <w:pPr>
        <w:numPr>
          <w:ilvl w:val="0"/>
          <w:numId w:val="16"/>
        </w:numPr>
        <w:ind w:left="0" w:firstLine="709"/>
        <w:jc w:val="both"/>
        <w:rPr>
          <w:sz w:val="20"/>
          <w:szCs w:val="20"/>
        </w:rPr>
      </w:pPr>
      <w:r w:rsidRPr="00B4602B">
        <w:rPr>
          <w:sz w:val="20"/>
          <w:szCs w:val="20"/>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3565ED" w:rsidRPr="00B4602B" w:rsidRDefault="003565ED" w:rsidP="003565ED">
      <w:pPr>
        <w:numPr>
          <w:ilvl w:val="0"/>
          <w:numId w:val="16"/>
        </w:numPr>
        <w:ind w:left="0" w:firstLine="709"/>
        <w:jc w:val="both"/>
        <w:rPr>
          <w:sz w:val="20"/>
          <w:szCs w:val="20"/>
        </w:rPr>
      </w:pPr>
      <w:r w:rsidRPr="00B4602B">
        <w:rPr>
          <w:sz w:val="20"/>
          <w:szCs w:val="20"/>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3565ED" w:rsidRPr="00B4602B" w:rsidRDefault="003565ED" w:rsidP="003565ED">
      <w:pPr>
        <w:numPr>
          <w:ilvl w:val="0"/>
          <w:numId w:val="16"/>
        </w:numPr>
        <w:ind w:left="0" w:firstLine="709"/>
        <w:jc w:val="both"/>
        <w:rPr>
          <w:sz w:val="20"/>
          <w:szCs w:val="20"/>
        </w:rPr>
      </w:pPr>
      <w:r w:rsidRPr="00B4602B">
        <w:rPr>
          <w:sz w:val="20"/>
          <w:szCs w:val="20"/>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3565ED" w:rsidRPr="00B4602B" w:rsidRDefault="003565ED" w:rsidP="003565ED">
      <w:pPr>
        <w:ind w:firstLine="709"/>
        <w:jc w:val="both"/>
        <w:rPr>
          <w:sz w:val="20"/>
          <w:szCs w:val="20"/>
        </w:rPr>
      </w:pPr>
    </w:p>
    <w:p w:rsidR="003565ED" w:rsidRPr="00B4602B" w:rsidRDefault="003565ED" w:rsidP="003565ED">
      <w:pPr>
        <w:ind w:firstLine="709"/>
        <w:jc w:val="both"/>
        <w:rPr>
          <w:b/>
          <w:sz w:val="20"/>
          <w:szCs w:val="20"/>
        </w:rPr>
      </w:pPr>
      <w:bookmarkStart w:id="6" w:name="bookmark10"/>
      <w:r w:rsidRPr="00B4602B">
        <w:rPr>
          <w:b/>
          <w:sz w:val="20"/>
          <w:szCs w:val="20"/>
        </w:rPr>
        <w:t>5. Контроль за использованием средств самообложения граждан</w:t>
      </w:r>
      <w:bookmarkEnd w:id="6"/>
    </w:p>
    <w:p w:rsidR="003565ED" w:rsidRPr="00B4602B" w:rsidRDefault="003565ED" w:rsidP="003565ED">
      <w:pPr>
        <w:numPr>
          <w:ilvl w:val="0"/>
          <w:numId w:val="17"/>
        </w:numPr>
        <w:ind w:left="0" w:firstLine="709"/>
        <w:jc w:val="both"/>
        <w:rPr>
          <w:sz w:val="20"/>
          <w:szCs w:val="20"/>
        </w:rPr>
      </w:pPr>
      <w:r w:rsidRPr="00B4602B">
        <w:rPr>
          <w:sz w:val="20"/>
          <w:szCs w:val="20"/>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3565ED" w:rsidRPr="00B4602B" w:rsidRDefault="003565ED" w:rsidP="003565ED">
      <w:pPr>
        <w:rPr>
          <w:sz w:val="20"/>
          <w:szCs w:val="20"/>
        </w:rPr>
      </w:pPr>
    </w:p>
    <w:p w:rsidR="003565ED" w:rsidRPr="00EE7288" w:rsidRDefault="003565ED" w:rsidP="003565ED">
      <w:pPr>
        <w:pStyle w:val="1"/>
        <w:jc w:val="left"/>
        <w:rPr>
          <w:sz w:val="20"/>
        </w:rPr>
      </w:pPr>
      <w:r w:rsidRPr="00EE7288">
        <w:rPr>
          <w:sz w:val="20"/>
        </w:rPr>
        <w:t xml:space="preserve">АДМИНИСТРАЦИЯ МОРГИНСКОГО СЕЛЬСКОГО ПОСЕЛЕНИЯ </w:t>
      </w:r>
    </w:p>
    <w:p w:rsidR="003565ED" w:rsidRPr="00EE7288" w:rsidRDefault="003565ED" w:rsidP="003565ED">
      <w:pPr>
        <w:pStyle w:val="1"/>
        <w:rPr>
          <w:sz w:val="20"/>
        </w:rPr>
      </w:pPr>
      <w:r w:rsidRPr="00EE7288">
        <w:rPr>
          <w:sz w:val="20"/>
        </w:rPr>
        <w:t xml:space="preserve">ДУБЕНСКОГО МУНИЦИПАЛЬНОГО РАЙОНА </w:t>
      </w:r>
    </w:p>
    <w:p w:rsidR="003565ED" w:rsidRPr="00EE7288" w:rsidRDefault="003565ED" w:rsidP="003565ED">
      <w:pPr>
        <w:pStyle w:val="1"/>
        <w:rPr>
          <w:sz w:val="20"/>
        </w:rPr>
      </w:pPr>
      <w:r w:rsidRPr="00EE7288">
        <w:rPr>
          <w:sz w:val="20"/>
        </w:rPr>
        <w:t>РЕСПУБЛИКИ МОРДОВИЯ</w:t>
      </w:r>
    </w:p>
    <w:p w:rsidR="003565ED" w:rsidRPr="00EE7288" w:rsidRDefault="003565ED" w:rsidP="003565ED">
      <w:pPr>
        <w:jc w:val="center"/>
        <w:rPr>
          <w:b/>
          <w:sz w:val="20"/>
          <w:szCs w:val="20"/>
        </w:rPr>
      </w:pPr>
    </w:p>
    <w:p w:rsidR="003565ED" w:rsidRPr="00EE7288" w:rsidRDefault="003565ED" w:rsidP="003565ED">
      <w:pPr>
        <w:jc w:val="center"/>
        <w:rPr>
          <w:b/>
          <w:sz w:val="20"/>
          <w:szCs w:val="20"/>
        </w:rPr>
      </w:pPr>
      <w:r w:rsidRPr="00EE7288">
        <w:rPr>
          <w:b/>
          <w:sz w:val="20"/>
          <w:szCs w:val="20"/>
        </w:rPr>
        <w:t>ПОСТАНОВЛЕНИЕ</w:t>
      </w:r>
    </w:p>
    <w:p w:rsidR="003565ED" w:rsidRPr="00EE7288" w:rsidRDefault="003565ED" w:rsidP="003565ED">
      <w:pPr>
        <w:rPr>
          <w:sz w:val="20"/>
          <w:szCs w:val="20"/>
        </w:rPr>
      </w:pPr>
      <w:r w:rsidRPr="00EE7288">
        <w:rPr>
          <w:sz w:val="20"/>
          <w:szCs w:val="20"/>
        </w:rPr>
        <w:t xml:space="preserve">22.07. 2020 г </w:t>
      </w:r>
      <w:r w:rsidRPr="00EE7288">
        <w:rPr>
          <w:sz w:val="20"/>
          <w:szCs w:val="20"/>
        </w:rPr>
        <w:tab/>
      </w:r>
      <w:r w:rsidRPr="00EE7288">
        <w:rPr>
          <w:sz w:val="20"/>
          <w:szCs w:val="20"/>
        </w:rPr>
        <w:tab/>
      </w:r>
      <w:r w:rsidRPr="00EE7288">
        <w:rPr>
          <w:sz w:val="20"/>
          <w:szCs w:val="20"/>
        </w:rPr>
        <w:tab/>
      </w:r>
      <w:r w:rsidRPr="00EE7288">
        <w:rPr>
          <w:sz w:val="20"/>
          <w:szCs w:val="20"/>
        </w:rPr>
        <w:tab/>
      </w:r>
      <w:r w:rsidRPr="00EE7288">
        <w:rPr>
          <w:sz w:val="20"/>
          <w:szCs w:val="20"/>
        </w:rPr>
        <w:tab/>
      </w:r>
      <w:r w:rsidRPr="00EE7288">
        <w:rPr>
          <w:sz w:val="20"/>
          <w:szCs w:val="20"/>
        </w:rPr>
        <w:tab/>
        <w:t xml:space="preserve">                            № 22</w:t>
      </w:r>
    </w:p>
    <w:p w:rsidR="003565ED" w:rsidRPr="00EE7288" w:rsidRDefault="003565ED" w:rsidP="003565ED">
      <w:pPr>
        <w:pStyle w:val="aa"/>
        <w:tabs>
          <w:tab w:val="left" w:pos="708"/>
        </w:tabs>
      </w:pPr>
    </w:p>
    <w:p w:rsidR="003565ED" w:rsidRPr="00EE7288" w:rsidRDefault="003565ED" w:rsidP="003565ED">
      <w:pPr>
        <w:pStyle w:val="consplustitle"/>
        <w:spacing w:before="0" w:beforeAutospacing="0" w:after="0" w:afterAutospacing="0"/>
        <w:jc w:val="center"/>
        <w:rPr>
          <w:sz w:val="20"/>
          <w:szCs w:val="20"/>
        </w:rPr>
      </w:pPr>
    </w:p>
    <w:p w:rsidR="003565ED" w:rsidRPr="00EE7288" w:rsidRDefault="003565ED" w:rsidP="003565ED">
      <w:pPr>
        <w:pStyle w:val="consplustitle"/>
        <w:spacing w:before="0" w:beforeAutospacing="0" w:after="0" w:afterAutospacing="0"/>
        <w:ind w:right="21"/>
        <w:jc w:val="center"/>
        <w:rPr>
          <w:b/>
          <w:sz w:val="20"/>
          <w:szCs w:val="20"/>
        </w:rPr>
      </w:pPr>
      <w:r w:rsidRPr="00EE7288">
        <w:rPr>
          <w:b/>
          <w:sz w:val="20"/>
          <w:szCs w:val="20"/>
        </w:rPr>
        <w:t xml:space="preserve">Об утверждении Порядка рассмотрения вопросов </w:t>
      </w:r>
    </w:p>
    <w:p w:rsidR="003565ED" w:rsidRPr="00EE7288" w:rsidRDefault="003565ED" w:rsidP="003565ED">
      <w:pPr>
        <w:pStyle w:val="consplustitle"/>
        <w:spacing w:before="0" w:beforeAutospacing="0" w:after="0" w:afterAutospacing="0"/>
        <w:ind w:right="21"/>
        <w:jc w:val="center"/>
        <w:rPr>
          <w:b/>
          <w:sz w:val="20"/>
          <w:szCs w:val="20"/>
        </w:rPr>
      </w:pPr>
      <w:r w:rsidRPr="00EE7288">
        <w:rPr>
          <w:b/>
          <w:sz w:val="20"/>
          <w:szCs w:val="20"/>
        </w:rPr>
        <w:t xml:space="preserve">правоприменительной практики в целях профилактики коррупции </w:t>
      </w:r>
    </w:p>
    <w:p w:rsidR="003565ED" w:rsidRPr="00EE7288" w:rsidRDefault="003565ED" w:rsidP="003565ED">
      <w:pPr>
        <w:pStyle w:val="consplustitle"/>
        <w:spacing w:before="0" w:beforeAutospacing="0" w:after="0" w:afterAutospacing="0"/>
        <w:ind w:right="21"/>
        <w:jc w:val="center"/>
        <w:rPr>
          <w:b/>
          <w:sz w:val="20"/>
          <w:szCs w:val="20"/>
        </w:rPr>
      </w:pPr>
    </w:p>
    <w:p w:rsidR="003565ED" w:rsidRPr="00EE7288" w:rsidRDefault="003565ED" w:rsidP="003565ED">
      <w:pPr>
        <w:pStyle w:val="ConsPlusNormal"/>
        <w:ind w:firstLine="709"/>
        <w:jc w:val="both"/>
      </w:pPr>
      <w:r w:rsidRPr="00EE7288">
        <w:t xml:space="preserve">В соответствии с </w:t>
      </w:r>
      <w:hyperlink r:id="rId7" w:history="1">
        <w:r w:rsidRPr="00EE7288">
          <w:t>пунктом 2.1 статьи 6</w:t>
        </w:r>
      </w:hyperlink>
      <w:r w:rsidRPr="00EE7288">
        <w:t xml:space="preserve"> Федерального закона от 25.12.2008  № 273-ФЗ «О противодействии коррупции», Уставом Моргинского сельского поселения Дубенского муниципального района Республики Мордовия, постановляю:</w:t>
      </w:r>
    </w:p>
    <w:p w:rsidR="003565ED" w:rsidRPr="00EE7288" w:rsidRDefault="003565ED" w:rsidP="003565ED">
      <w:pPr>
        <w:pStyle w:val="ConsPlusNormal"/>
      </w:pPr>
    </w:p>
    <w:p w:rsidR="003565ED" w:rsidRPr="00EE7288" w:rsidRDefault="003565ED" w:rsidP="003565ED">
      <w:pPr>
        <w:pStyle w:val="ConsPlusNormal"/>
        <w:ind w:firstLine="709"/>
        <w:jc w:val="both"/>
        <w:rPr>
          <w:i/>
          <w:u w:val="single"/>
        </w:rPr>
      </w:pPr>
      <w:r w:rsidRPr="00EE7288">
        <w:t>1.Утвердить порядок рассмотрения вопросов правоприменительной практики в целях профилактики коррупции.</w:t>
      </w:r>
    </w:p>
    <w:p w:rsidR="003565ED" w:rsidRPr="00EE7288" w:rsidRDefault="003565ED" w:rsidP="003565ED">
      <w:pPr>
        <w:pStyle w:val="ConsPlusNormal"/>
        <w:ind w:firstLine="708"/>
        <w:jc w:val="both"/>
      </w:pPr>
      <w:r w:rsidRPr="00EE7288">
        <w:t>2.Контроль за исполнением постановления</w:t>
      </w:r>
      <w:r w:rsidRPr="00EE7288">
        <w:rPr>
          <w:i/>
        </w:rPr>
        <w:t xml:space="preserve"> </w:t>
      </w:r>
      <w:r w:rsidRPr="00EE7288">
        <w:t>оставляю за собой.</w:t>
      </w:r>
    </w:p>
    <w:p w:rsidR="003565ED" w:rsidRPr="00EE7288" w:rsidRDefault="003565ED" w:rsidP="003565ED">
      <w:pPr>
        <w:widowControl w:val="0"/>
        <w:autoSpaceDE w:val="0"/>
        <w:ind w:firstLine="709"/>
        <w:jc w:val="both"/>
        <w:rPr>
          <w:bCs/>
          <w:sz w:val="20"/>
          <w:szCs w:val="20"/>
        </w:rPr>
      </w:pPr>
      <w:r w:rsidRPr="00EE7288">
        <w:rPr>
          <w:sz w:val="20"/>
          <w:szCs w:val="20"/>
        </w:rPr>
        <w:t>3. Настоящее постановление вступает в силу после его официального опубликования (обнародования).</w:t>
      </w:r>
    </w:p>
    <w:p w:rsidR="003565ED" w:rsidRPr="00EE7288" w:rsidRDefault="003565ED" w:rsidP="003565ED">
      <w:pPr>
        <w:widowControl w:val="0"/>
        <w:autoSpaceDE w:val="0"/>
        <w:rPr>
          <w:bCs/>
          <w:sz w:val="20"/>
          <w:szCs w:val="20"/>
        </w:rPr>
      </w:pPr>
    </w:p>
    <w:p w:rsidR="003565ED" w:rsidRPr="00EE7288" w:rsidRDefault="003565ED" w:rsidP="003565ED">
      <w:pPr>
        <w:widowControl w:val="0"/>
        <w:autoSpaceDE w:val="0"/>
        <w:rPr>
          <w:bCs/>
          <w:sz w:val="20"/>
          <w:szCs w:val="20"/>
        </w:rPr>
      </w:pPr>
    </w:p>
    <w:p w:rsidR="003565ED" w:rsidRPr="00EE7288" w:rsidRDefault="003565ED" w:rsidP="003565ED">
      <w:pPr>
        <w:pStyle w:val="ConsPlusNormal"/>
        <w:jc w:val="both"/>
      </w:pPr>
      <w:r w:rsidRPr="00EE7288">
        <w:t>Глава Моргинского</w:t>
      </w:r>
    </w:p>
    <w:p w:rsidR="003565ED" w:rsidRPr="00EE7288" w:rsidRDefault="003565ED" w:rsidP="003565ED">
      <w:pPr>
        <w:pStyle w:val="ConsPlusNormal"/>
        <w:jc w:val="both"/>
      </w:pPr>
      <w:r w:rsidRPr="00EE7288">
        <w:t xml:space="preserve">сельского поселения Дубенского </w:t>
      </w:r>
    </w:p>
    <w:p w:rsidR="003565ED" w:rsidRPr="00EE7288" w:rsidRDefault="003565ED" w:rsidP="003565ED">
      <w:pPr>
        <w:pStyle w:val="ConsPlusNormal"/>
        <w:jc w:val="both"/>
      </w:pPr>
      <w:r w:rsidRPr="00EE7288">
        <w:t xml:space="preserve">муниципального района Республики Мордовия                              Фролов С.Д. </w:t>
      </w:r>
    </w:p>
    <w:p w:rsidR="003565ED" w:rsidRPr="00EE7288" w:rsidRDefault="003565ED" w:rsidP="003565ED">
      <w:pPr>
        <w:pStyle w:val="ConsPlusNormal"/>
        <w:jc w:val="both"/>
      </w:pPr>
    </w:p>
    <w:p w:rsidR="003565ED" w:rsidRPr="00EE7288" w:rsidRDefault="003565ED" w:rsidP="003565ED">
      <w:pPr>
        <w:widowControl w:val="0"/>
        <w:autoSpaceDE w:val="0"/>
        <w:ind w:left="708" w:hanging="708"/>
        <w:rPr>
          <w:bCs/>
          <w:sz w:val="20"/>
          <w:szCs w:val="20"/>
        </w:rPr>
      </w:pPr>
    </w:p>
    <w:p w:rsidR="003565ED" w:rsidRPr="00EE7288" w:rsidRDefault="003565ED" w:rsidP="003565ED">
      <w:pPr>
        <w:pStyle w:val="consplustitle"/>
        <w:spacing w:before="0" w:beforeAutospacing="0" w:after="0" w:afterAutospacing="0"/>
        <w:ind w:left="5580"/>
        <w:rPr>
          <w:sz w:val="20"/>
          <w:szCs w:val="20"/>
        </w:rPr>
      </w:pPr>
    </w:p>
    <w:p w:rsidR="003565ED" w:rsidRPr="00EE7288" w:rsidRDefault="003565ED" w:rsidP="003565ED">
      <w:pPr>
        <w:pStyle w:val="consplustitle"/>
        <w:spacing w:before="0" w:beforeAutospacing="0" w:after="0" w:afterAutospacing="0"/>
        <w:ind w:left="5580"/>
        <w:rPr>
          <w:sz w:val="20"/>
          <w:szCs w:val="20"/>
        </w:rPr>
      </w:pPr>
    </w:p>
    <w:p w:rsidR="003565ED" w:rsidRPr="00EE7288" w:rsidRDefault="003565ED" w:rsidP="003565ED">
      <w:pPr>
        <w:pStyle w:val="consplustitle"/>
        <w:spacing w:before="0" w:beforeAutospacing="0" w:after="0" w:afterAutospacing="0"/>
        <w:rPr>
          <w:sz w:val="20"/>
          <w:szCs w:val="20"/>
        </w:rPr>
      </w:pPr>
      <w:r>
        <w:rPr>
          <w:sz w:val="20"/>
          <w:szCs w:val="20"/>
        </w:rPr>
        <w:lastRenderedPageBreak/>
        <w:t xml:space="preserve">                                                                                                                                </w:t>
      </w:r>
      <w:r w:rsidRPr="00EE7288">
        <w:rPr>
          <w:sz w:val="20"/>
          <w:szCs w:val="20"/>
        </w:rPr>
        <w:t xml:space="preserve">Утвержден </w:t>
      </w:r>
    </w:p>
    <w:p w:rsidR="003565ED" w:rsidRPr="00EE7288" w:rsidRDefault="003565ED" w:rsidP="003565ED">
      <w:pPr>
        <w:pStyle w:val="consplustitle"/>
        <w:spacing w:before="0" w:beforeAutospacing="0" w:after="0" w:afterAutospacing="0"/>
        <w:ind w:left="5580"/>
        <w:rPr>
          <w:sz w:val="20"/>
          <w:szCs w:val="20"/>
        </w:rPr>
      </w:pPr>
      <w:r w:rsidRPr="00EE7288">
        <w:rPr>
          <w:sz w:val="20"/>
          <w:szCs w:val="20"/>
        </w:rPr>
        <w:t>постановлением администрации Моргинского сельского поселения Дубенского муниципального района Республики Мордовия</w:t>
      </w:r>
    </w:p>
    <w:p w:rsidR="003565ED" w:rsidRPr="00EE7288" w:rsidRDefault="003565ED" w:rsidP="003565ED">
      <w:pPr>
        <w:pStyle w:val="consplustitle"/>
        <w:spacing w:before="0" w:beforeAutospacing="0" w:after="0" w:afterAutospacing="0"/>
        <w:ind w:left="5580"/>
        <w:rPr>
          <w:sz w:val="20"/>
          <w:szCs w:val="20"/>
        </w:rPr>
      </w:pPr>
      <w:r w:rsidRPr="00EE7288">
        <w:rPr>
          <w:sz w:val="20"/>
          <w:szCs w:val="20"/>
        </w:rPr>
        <w:t xml:space="preserve">от 22.07. </w:t>
      </w:r>
      <w:smartTag w:uri="urn:schemas-microsoft-com:office:smarttags" w:element="metricconverter">
        <w:smartTagPr>
          <w:attr w:name="ProductID" w:val="2020 г"/>
        </w:smartTagPr>
        <w:r w:rsidRPr="00EE7288">
          <w:rPr>
            <w:sz w:val="20"/>
            <w:szCs w:val="20"/>
          </w:rPr>
          <w:t>2020 г</w:t>
        </w:r>
      </w:smartTag>
      <w:r w:rsidRPr="00EE7288">
        <w:rPr>
          <w:sz w:val="20"/>
          <w:szCs w:val="20"/>
        </w:rPr>
        <w:t>.  №22</w:t>
      </w:r>
    </w:p>
    <w:p w:rsidR="003565ED" w:rsidRPr="00EE7288" w:rsidRDefault="003565ED" w:rsidP="003565ED">
      <w:pPr>
        <w:pStyle w:val="consplustitle"/>
        <w:spacing w:before="0" w:beforeAutospacing="0" w:after="0" w:afterAutospacing="0"/>
        <w:ind w:left="5580"/>
        <w:rPr>
          <w:sz w:val="20"/>
          <w:szCs w:val="20"/>
        </w:rPr>
      </w:pPr>
    </w:p>
    <w:p w:rsidR="003565ED" w:rsidRPr="00EE7288" w:rsidRDefault="003565ED" w:rsidP="003565ED">
      <w:pPr>
        <w:pStyle w:val="consplustitle"/>
        <w:spacing w:before="0" w:beforeAutospacing="0" w:after="0" w:afterAutospacing="0"/>
        <w:ind w:left="5580"/>
        <w:rPr>
          <w:sz w:val="20"/>
          <w:szCs w:val="20"/>
        </w:rPr>
      </w:pPr>
    </w:p>
    <w:p w:rsidR="003565ED" w:rsidRPr="00EE7288" w:rsidRDefault="003565ED" w:rsidP="003565ED">
      <w:pPr>
        <w:pStyle w:val="consplustitle"/>
        <w:spacing w:before="0" w:beforeAutospacing="0" w:after="0" w:afterAutospacing="0"/>
        <w:ind w:left="5580"/>
        <w:rPr>
          <w:sz w:val="20"/>
          <w:szCs w:val="20"/>
        </w:rPr>
      </w:pPr>
    </w:p>
    <w:p w:rsidR="003565ED" w:rsidRPr="00EE7288" w:rsidRDefault="003565ED" w:rsidP="003565ED">
      <w:pPr>
        <w:pStyle w:val="consplustitle"/>
        <w:spacing w:before="0" w:beforeAutospacing="0" w:after="0" w:afterAutospacing="0"/>
        <w:rPr>
          <w:sz w:val="20"/>
          <w:szCs w:val="20"/>
        </w:rPr>
      </w:pPr>
    </w:p>
    <w:p w:rsidR="003565ED" w:rsidRPr="00EE7288" w:rsidRDefault="003565ED" w:rsidP="003565ED">
      <w:pPr>
        <w:pStyle w:val="consplustitle"/>
        <w:spacing w:before="0" w:beforeAutospacing="0" w:after="0" w:afterAutospacing="0"/>
        <w:ind w:right="21"/>
        <w:jc w:val="center"/>
        <w:rPr>
          <w:b/>
          <w:sz w:val="20"/>
          <w:szCs w:val="20"/>
        </w:rPr>
      </w:pPr>
      <w:bookmarkStart w:id="7" w:name="P44"/>
      <w:bookmarkEnd w:id="7"/>
      <w:r w:rsidRPr="00EE7288">
        <w:rPr>
          <w:b/>
          <w:sz w:val="20"/>
          <w:szCs w:val="20"/>
        </w:rPr>
        <w:t>Порядок</w:t>
      </w:r>
    </w:p>
    <w:p w:rsidR="003565ED" w:rsidRPr="00EE7288" w:rsidRDefault="003565ED" w:rsidP="003565ED">
      <w:pPr>
        <w:pStyle w:val="consplustitle"/>
        <w:spacing w:before="0" w:beforeAutospacing="0" w:after="0" w:afterAutospacing="0"/>
        <w:ind w:right="21"/>
        <w:jc w:val="center"/>
        <w:rPr>
          <w:b/>
          <w:sz w:val="20"/>
          <w:szCs w:val="20"/>
        </w:rPr>
      </w:pPr>
      <w:r w:rsidRPr="00EE7288">
        <w:rPr>
          <w:b/>
          <w:sz w:val="20"/>
          <w:szCs w:val="20"/>
        </w:rPr>
        <w:t xml:space="preserve">рассмотрения вопросов правоприменительной практики </w:t>
      </w:r>
    </w:p>
    <w:p w:rsidR="003565ED" w:rsidRPr="00EE7288" w:rsidRDefault="003565ED" w:rsidP="003565ED">
      <w:pPr>
        <w:pStyle w:val="consplustitle"/>
        <w:spacing w:before="0" w:beforeAutospacing="0" w:after="0" w:afterAutospacing="0"/>
        <w:ind w:right="21"/>
        <w:jc w:val="center"/>
        <w:rPr>
          <w:b/>
          <w:sz w:val="20"/>
          <w:szCs w:val="20"/>
        </w:rPr>
      </w:pPr>
      <w:r w:rsidRPr="00EE7288">
        <w:rPr>
          <w:b/>
          <w:sz w:val="20"/>
          <w:szCs w:val="20"/>
        </w:rPr>
        <w:t xml:space="preserve">в целях профилактики коррупции </w:t>
      </w:r>
    </w:p>
    <w:p w:rsidR="003565ED" w:rsidRPr="00EE7288" w:rsidRDefault="003565ED" w:rsidP="003565ED">
      <w:pPr>
        <w:pStyle w:val="ConsPlusNormal"/>
        <w:ind w:firstLine="709"/>
        <w:jc w:val="both"/>
      </w:pPr>
    </w:p>
    <w:p w:rsidR="003565ED" w:rsidRPr="00EE7288" w:rsidRDefault="003565ED" w:rsidP="003565ED">
      <w:pPr>
        <w:pStyle w:val="ConsPlusNormal"/>
        <w:ind w:firstLine="708"/>
        <w:jc w:val="both"/>
      </w:pPr>
      <w:r w:rsidRPr="00EE7288">
        <w:t xml:space="preserve">1. Настоящий Порядок разработан во исполнение положений </w:t>
      </w:r>
      <w:hyperlink r:id="rId8" w:history="1">
        <w:r w:rsidRPr="00EE7288">
          <w:t>пункта 2.1 статьи 6</w:t>
        </w:r>
      </w:hyperlink>
      <w:r w:rsidRPr="00EE7288">
        <w:t xml:space="preserve"> Федерального закона от 25.12.2008 № 273-ФЗ «О противодействии коррупции» и устанавливает процедуру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 Моргинского сельского поселения Дубенского муниципального района Республики Мордовия (далее – Администрация) и ее</w:t>
      </w:r>
      <w:r w:rsidRPr="00EE7288">
        <w:rPr>
          <w:i/>
        </w:rPr>
        <w:t xml:space="preserve"> </w:t>
      </w:r>
      <w:r w:rsidRPr="00EE7288">
        <w:t xml:space="preserve">должностных лиц (далее – вопросы правоприменительной практики) в целях выработки и принятия мер по предупреждению и устранению причин выявленных нарушений. </w:t>
      </w:r>
    </w:p>
    <w:p w:rsidR="003565ED" w:rsidRPr="00EE7288" w:rsidRDefault="003565ED" w:rsidP="003565ED">
      <w:pPr>
        <w:pStyle w:val="ConsPlusNormal"/>
        <w:ind w:firstLine="708"/>
        <w:jc w:val="both"/>
      </w:pPr>
      <w:r w:rsidRPr="00EE7288">
        <w:t>При отсутствии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 установленная настоящим Порядком процедура рассмотрения вопросов правоприменительной практики не проводится.</w:t>
      </w:r>
    </w:p>
    <w:p w:rsidR="003565ED" w:rsidRPr="00EE7288" w:rsidRDefault="003565ED" w:rsidP="003565ED">
      <w:pPr>
        <w:pStyle w:val="ConsPlusNormal"/>
        <w:ind w:firstLine="709"/>
        <w:jc w:val="both"/>
      </w:pPr>
      <w:r w:rsidRPr="00EE7288">
        <w:t>2. Рассмотрение вопросов правоприменительной практики включает в себя:</w:t>
      </w:r>
    </w:p>
    <w:p w:rsidR="003565ED" w:rsidRPr="00EE7288" w:rsidRDefault="003565ED" w:rsidP="003565ED">
      <w:pPr>
        <w:pStyle w:val="ConsPlusNormal"/>
        <w:ind w:firstLine="709"/>
        <w:jc w:val="both"/>
      </w:pPr>
      <w:r w:rsidRPr="00EE7288">
        <w:t>анализ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 (далее – судебные решения);</w:t>
      </w:r>
    </w:p>
    <w:p w:rsidR="003565ED" w:rsidRPr="00EE7288" w:rsidRDefault="003565ED" w:rsidP="003565ED">
      <w:pPr>
        <w:pStyle w:val="ConsPlusNormal"/>
        <w:ind w:firstLine="709"/>
        <w:jc w:val="both"/>
      </w:pPr>
      <w:r w:rsidRPr="00EE7288">
        <w:t>выявление 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w:t>
      </w:r>
    </w:p>
    <w:p w:rsidR="003565ED" w:rsidRPr="00EE7288" w:rsidRDefault="003565ED" w:rsidP="003565ED">
      <w:pPr>
        <w:pStyle w:val="ConsPlusNormal"/>
        <w:ind w:firstLine="709"/>
        <w:jc w:val="both"/>
      </w:pPr>
      <w:r w:rsidRPr="00EE7288">
        <w:t>последующая разработка и реализация системы мер, направленных на предупреждение и устранение указанных причин;</w:t>
      </w:r>
    </w:p>
    <w:p w:rsidR="003565ED" w:rsidRPr="00EE7288" w:rsidRDefault="003565ED" w:rsidP="003565ED">
      <w:pPr>
        <w:pStyle w:val="ConsPlusNormal"/>
        <w:ind w:firstLine="709"/>
        <w:jc w:val="both"/>
      </w:pPr>
      <w:r w:rsidRPr="00EE7288">
        <w:t>контроль результативности принятых мер, последующей правоприменительной практики.</w:t>
      </w:r>
    </w:p>
    <w:p w:rsidR="003565ED" w:rsidRPr="00EE7288" w:rsidRDefault="003565ED" w:rsidP="003565ED">
      <w:pPr>
        <w:pStyle w:val="ConsPlusNormal"/>
        <w:ind w:firstLine="709"/>
        <w:jc w:val="both"/>
      </w:pPr>
      <w:r w:rsidRPr="00EE7288">
        <w:t>3. Должностное лицо, принимавшее участие в рассмотрении судом дела о признании недействительным ненормативного правового акта, незаконными решения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w:t>
      </w:r>
      <w:r w:rsidRPr="00EE7288">
        <w:rPr>
          <w:i/>
        </w:rPr>
        <w:t xml:space="preserve">, </w:t>
      </w:r>
      <w:r w:rsidRPr="00EE7288">
        <w:t xml:space="preserve">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заместителю главы Администрации. </w:t>
      </w:r>
    </w:p>
    <w:p w:rsidR="003565ED" w:rsidRPr="00EE7288" w:rsidRDefault="003565ED" w:rsidP="003565ED">
      <w:pPr>
        <w:pStyle w:val="ConsPlusNormal"/>
        <w:ind w:firstLine="709"/>
        <w:jc w:val="both"/>
      </w:pPr>
      <w:r w:rsidRPr="00EE7288">
        <w:t>4. В информации, направляемой в соответствии с пунктом 3 настоящего Порядка, подлежит отражению позиция относительно:</w:t>
      </w:r>
    </w:p>
    <w:p w:rsidR="003565ED" w:rsidRPr="00EE7288" w:rsidRDefault="003565ED" w:rsidP="003565ED">
      <w:pPr>
        <w:pStyle w:val="ConsPlusNormal"/>
        <w:ind w:firstLine="709"/>
        <w:jc w:val="both"/>
      </w:pPr>
      <w:r w:rsidRPr="00EE7288">
        <w:t>причин принятия Администрацией</w:t>
      </w:r>
      <w:r w:rsidRPr="00EE7288">
        <w:rPr>
          <w:i/>
        </w:rPr>
        <w:t xml:space="preserve"> </w:t>
      </w:r>
      <w:r w:rsidRPr="00EE7288">
        <w:t>и ее</w:t>
      </w:r>
      <w:r w:rsidRPr="00EE7288">
        <w:rPr>
          <w:i/>
        </w:rPr>
        <w:t xml:space="preserve"> </w:t>
      </w:r>
      <w:r w:rsidRPr="00EE7288">
        <w:t>должностными лицами</w:t>
      </w:r>
      <w:r w:rsidRPr="00EE7288">
        <w:rPr>
          <w:i/>
        </w:rPr>
        <w:t xml:space="preserve"> </w:t>
      </w:r>
      <w:r w:rsidRPr="00EE7288">
        <w:t>ненормативного правового акта, решения и совершения ими действий (бездействия), признанных судом недействительным или незаконными;</w:t>
      </w:r>
    </w:p>
    <w:p w:rsidR="003565ED" w:rsidRPr="00EE7288" w:rsidRDefault="003565ED" w:rsidP="003565ED">
      <w:pPr>
        <w:pStyle w:val="ConsPlusNormal"/>
        <w:ind w:firstLine="709"/>
        <w:jc w:val="both"/>
      </w:pPr>
      <w:r w:rsidRPr="00EE7288">
        <w:t>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w:t>
      </w:r>
    </w:p>
    <w:p w:rsidR="003565ED" w:rsidRPr="00EE7288" w:rsidRDefault="003565ED" w:rsidP="003565ED">
      <w:pPr>
        <w:pStyle w:val="ConsPlusNormal"/>
        <w:ind w:firstLine="709"/>
        <w:jc w:val="both"/>
      </w:pPr>
      <w:r w:rsidRPr="00EE7288">
        <w:t>5. Заместитель главы Администрации ведет учет судебных решений о признании недействительными (недействующими) ненормативных правовых актов,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w:t>
      </w:r>
    </w:p>
    <w:p w:rsidR="003565ED" w:rsidRPr="00EE7288" w:rsidRDefault="003565ED" w:rsidP="003565ED">
      <w:pPr>
        <w:pStyle w:val="ConsPlusNormal"/>
        <w:ind w:firstLine="709"/>
        <w:jc w:val="both"/>
      </w:pPr>
      <w:bookmarkStart w:id="8" w:name="P60"/>
      <w:bookmarkStart w:id="9" w:name="P64"/>
      <w:bookmarkEnd w:id="8"/>
      <w:bookmarkEnd w:id="9"/>
      <w:r w:rsidRPr="00EE7288">
        <w:t>6. Информация, представленная в соответствии с пунктами 3 и 4 настоящего Порядка, обобщается заместителем главы Администрации по итогам истекшего квартала и в срок до 15 числа месяца, следующего за отчетным кварталом, представляется председателю рабочей группы Администрации</w:t>
      </w:r>
      <w:r w:rsidRPr="00EE7288">
        <w:rPr>
          <w:i/>
        </w:rPr>
        <w:t xml:space="preserve"> </w:t>
      </w:r>
      <w:r w:rsidRPr="00EE7288">
        <w:t>по рассмотрению вопросов правоприменительной практики в целях профилактики коррупции (далее – рабочая группа).</w:t>
      </w:r>
    </w:p>
    <w:p w:rsidR="003565ED" w:rsidRPr="00EE7288" w:rsidRDefault="003565ED" w:rsidP="003565ED">
      <w:pPr>
        <w:pStyle w:val="ConsPlusNormal"/>
        <w:ind w:firstLine="709"/>
        <w:jc w:val="both"/>
      </w:pPr>
      <w:r w:rsidRPr="00EE7288">
        <w:t>7. Состав рабочей группы утверждается постановлением Главы Моргинского сельского поселения Дубенского муниципального района.</w:t>
      </w:r>
    </w:p>
    <w:p w:rsidR="003565ED" w:rsidRPr="00EE7288" w:rsidRDefault="003565ED" w:rsidP="003565ED">
      <w:pPr>
        <w:pStyle w:val="ConsPlusNormal"/>
        <w:ind w:firstLine="709"/>
        <w:jc w:val="both"/>
      </w:pPr>
      <w:r w:rsidRPr="00EE7288">
        <w:t xml:space="preserve">8. Председатель рабочей группы на основании материалов, полученных в соответствии с </w:t>
      </w:r>
      <w:hyperlink w:anchor="P64" w:history="1">
        <w:r w:rsidRPr="00EE7288">
          <w:t>пунктом 6</w:t>
        </w:r>
      </w:hyperlink>
      <w:r w:rsidRPr="00EE7288">
        <w:t xml:space="preserve"> настоящего Порядка, назначает дату и место проведения заседания рабочей группы, </w:t>
      </w:r>
      <w:r w:rsidRPr="00EE7288">
        <w:lastRenderedPageBreak/>
        <w:t>рассматривает необходимость привлечения к деятельности рабочей группы иных работников Администрации</w:t>
      </w:r>
      <w:r w:rsidRPr="00EE7288">
        <w:rPr>
          <w:i/>
        </w:rPr>
        <w:t xml:space="preserve">. </w:t>
      </w:r>
    </w:p>
    <w:p w:rsidR="003565ED" w:rsidRPr="00EE7288" w:rsidRDefault="003565ED" w:rsidP="003565ED">
      <w:pPr>
        <w:pStyle w:val="ConsPlusNormal"/>
        <w:ind w:firstLine="709"/>
        <w:jc w:val="both"/>
      </w:pPr>
      <w:r w:rsidRPr="00EE7288">
        <w:t>9. Заседание рабочей группы проводится в срок до 25 числа месяца, следующего за отчетным кварталом.</w:t>
      </w:r>
    </w:p>
    <w:p w:rsidR="003565ED" w:rsidRPr="00EE7288" w:rsidRDefault="003565ED" w:rsidP="003565ED">
      <w:pPr>
        <w:pStyle w:val="ConsPlusNormal"/>
        <w:ind w:firstLine="709"/>
        <w:jc w:val="both"/>
      </w:pPr>
      <w:r w:rsidRPr="00EE7288">
        <w:t>10. Секретарь рабочей группы извещает всех членов рабочей группы и иных работников Администрации</w:t>
      </w:r>
      <w:r w:rsidRPr="00EE7288">
        <w:rPr>
          <w:i/>
        </w:rPr>
        <w:t xml:space="preserve">, </w:t>
      </w:r>
      <w:r w:rsidRPr="00EE7288">
        <w:t>иных лиц, привлеченных к деятельности рабочей группы, о дате, месте и времени проведения заседания рабочей группы.</w:t>
      </w:r>
    </w:p>
    <w:p w:rsidR="003565ED" w:rsidRPr="00EE7288" w:rsidRDefault="003565ED" w:rsidP="003565ED">
      <w:pPr>
        <w:pStyle w:val="ConsPlusNormal"/>
        <w:ind w:firstLine="709"/>
        <w:jc w:val="both"/>
      </w:pPr>
      <w:r w:rsidRPr="00EE7288">
        <w:t>11. Заседания рабочей группы считаются правомочными, если на них присутствует более половины ее членов.</w:t>
      </w:r>
    </w:p>
    <w:p w:rsidR="003565ED" w:rsidRPr="00EE7288" w:rsidRDefault="003565ED" w:rsidP="003565ED">
      <w:pPr>
        <w:pStyle w:val="ConsPlusNormal"/>
        <w:ind w:firstLine="709"/>
        <w:jc w:val="both"/>
      </w:pPr>
      <w:r w:rsidRPr="00EE7288">
        <w:t>12. В ходе рассмотрения вопросов правоприменительной практики по каждому случаю признания недействительным ненормативного правового акта, незаконными решений и действий (бездействия) Администрации</w:t>
      </w:r>
      <w:r w:rsidRPr="00EE7288">
        <w:rPr>
          <w:i/>
        </w:rPr>
        <w:t xml:space="preserve"> </w:t>
      </w:r>
      <w:r w:rsidRPr="00EE7288">
        <w:t>и ее должностных лиц определяются:</w:t>
      </w:r>
    </w:p>
    <w:p w:rsidR="003565ED" w:rsidRPr="00EE7288" w:rsidRDefault="003565ED" w:rsidP="003565ED">
      <w:pPr>
        <w:pStyle w:val="ConsPlusNormal"/>
        <w:ind w:firstLine="709"/>
        <w:jc w:val="both"/>
      </w:pPr>
      <w:r w:rsidRPr="00EE7288">
        <w:t>причины принятия Администрацией</w:t>
      </w:r>
      <w:r w:rsidRPr="00EE7288">
        <w:rPr>
          <w:i/>
        </w:rPr>
        <w:t xml:space="preserve"> </w:t>
      </w:r>
      <w:r w:rsidRPr="00EE7288">
        <w:t>и ее</w:t>
      </w:r>
      <w:r w:rsidRPr="00EE7288">
        <w:rPr>
          <w:i/>
        </w:rPr>
        <w:t xml:space="preserve"> </w:t>
      </w:r>
      <w:r w:rsidRPr="00EE7288">
        <w:t>должностными лицами ненормативного правового акта, решения и совершения ими действий (бездействия), признанных судом недействительным или незаконными;</w:t>
      </w:r>
    </w:p>
    <w:p w:rsidR="003565ED" w:rsidRPr="00EE7288" w:rsidRDefault="003565ED" w:rsidP="003565ED">
      <w:pPr>
        <w:pStyle w:val="ConsPlusNormal"/>
        <w:ind w:firstLine="709"/>
        <w:jc w:val="both"/>
      </w:pPr>
      <w:r w:rsidRPr="00EE7288">
        <w:t>причины, послужившие основаниями признания недействительным ненормативного правового акта,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 xml:space="preserve">должностных лиц; </w:t>
      </w:r>
    </w:p>
    <w:p w:rsidR="003565ED" w:rsidRPr="00EE7288" w:rsidRDefault="003565ED" w:rsidP="003565ED">
      <w:pPr>
        <w:pStyle w:val="ConsPlusNormal"/>
        <w:ind w:firstLine="709"/>
        <w:jc w:val="both"/>
      </w:pPr>
      <w:r w:rsidRPr="00EE7288">
        <w:t>при наличии ранее направленных рекомендаций рабочей группы рассматриваются результаты их исполнения.</w:t>
      </w:r>
    </w:p>
    <w:p w:rsidR="003565ED" w:rsidRPr="00EE7288" w:rsidRDefault="003565ED" w:rsidP="003565ED">
      <w:pPr>
        <w:pStyle w:val="ConsPlusNormal"/>
        <w:ind w:firstLine="709"/>
        <w:jc w:val="both"/>
      </w:pPr>
      <w:r w:rsidRPr="00EE7288">
        <w:t>13. По итогам рассмотрения вопросов правоприменительной практики по каждому случаю признания недействительным ненормативного правового акта, незаконными решений и действий (бездействия) и ее</w:t>
      </w:r>
      <w:r w:rsidRPr="00EE7288">
        <w:rPr>
          <w:i/>
        </w:rPr>
        <w:t xml:space="preserve"> </w:t>
      </w:r>
      <w:r w:rsidRPr="00EE7288">
        <w:t>должностных лиц рабочая группа принимает решение, в котором:</w:t>
      </w:r>
    </w:p>
    <w:p w:rsidR="003565ED" w:rsidRPr="00EE7288" w:rsidRDefault="003565ED" w:rsidP="003565ED">
      <w:pPr>
        <w:pStyle w:val="ConsPlusNormal"/>
        <w:ind w:firstLine="709"/>
        <w:jc w:val="both"/>
      </w:pPr>
      <w:r w:rsidRPr="00EE7288">
        <w:t>устанавливается, что в рассматриваемой ситуации содержатся (не содержатся) признаки коррупционных фактов;</w:t>
      </w:r>
    </w:p>
    <w:p w:rsidR="003565ED" w:rsidRPr="00EE7288" w:rsidRDefault="003565ED" w:rsidP="003565ED">
      <w:pPr>
        <w:pStyle w:val="ConsPlusNormal"/>
        <w:ind w:firstLine="709"/>
        <w:jc w:val="both"/>
      </w:pPr>
      <w:r w:rsidRPr="00EE7288">
        <w:t>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w:t>
      </w:r>
    </w:p>
    <w:p w:rsidR="003565ED" w:rsidRPr="00EE7288" w:rsidRDefault="003565ED" w:rsidP="003565ED">
      <w:pPr>
        <w:pStyle w:val="ConsPlusNormal"/>
        <w:ind w:firstLine="709"/>
        <w:jc w:val="both"/>
      </w:pPr>
      <w:r w:rsidRPr="00EE7288">
        <w:t>14.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 который подписывается председателем рабочей группы.</w:t>
      </w:r>
    </w:p>
    <w:p w:rsidR="003565ED" w:rsidRPr="00EE7288" w:rsidRDefault="003565ED" w:rsidP="003565ED">
      <w:pPr>
        <w:pStyle w:val="ConsPlusNormal"/>
        <w:ind w:firstLine="709"/>
        <w:jc w:val="both"/>
      </w:pPr>
      <w:r w:rsidRPr="00EE7288">
        <w:t>15. В протоколе заседания рабочей группы указываются:</w:t>
      </w:r>
    </w:p>
    <w:p w:rsidR="003565ED" w:rsidRPr="00EE7288" w:rsidRDefault="003565ED" w:rsidP="003565ED">
      <w:pPr>
        <w:pStyle w:val="ConsPlusNormal"/>
        <w:ind w:firstLine="709"/>
        <w:jc w:val="both"/>
      </w:pPr>
      <w:r w:rsidRPr="00EE7288">
        <w:t>дата заседания, состав рабочей группы и иных приглашенных лиц;</w:t>
      </w:r>
    </w:p>
    <w:p w:rsidR="003565ED" w:rsidRPr="00EE7288" w:rsidRDefault="003565ED" w:rsidP="003565ED">
      <w:pPr>
        <w:pStyle w:val="ConsPlusNormal"/>
        <w:ind w:firstLine="709"/>
        <w:jc w:val="both"/>
      </w:pPr>
      <w:r w:rsidRPr="00EE7288">
        <w:t>судебные акты, явившиеся основанием для рассмотрения вопросов правоприменительной практики;</w:t>
      </w:r>
    </w:p>
    <w:p w:rsidR="003565ED" w:rsidRPr="00EE7288" w:rsidRDefault="003565ED" w:rsidP="003565ED">
      <w:pPr>
        <w:pStyle w:val="ConsPlusNormal"/>
        <w:ind w:firstLine="709"/>
        <w:jc w:val="both"/>
      </w:pPr>
      <w:r w:rsidRPr="00EE7288">
        <w:t>фамилия, имя, отчество выступавших на заседании лиц и краткое описание изложенных выступлений;</w:t>
      </w:r>
    </w:p>
    <w:p w:rsidR="003565ED" w:rsidRPr="00EE7288" w:rsidRDefault="003565ED" w:rsidP="003565ED">
      <w:pPr>
        <w:pStyle w:val="ConsPlusNormal"/>
        <w:ind w:firstLine="709"/>
        <w:jc w:val="both"/>
      </w:pPr>
      <w:r w:rsidRPr="00EE7288">
        <w:t>результаты голосования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w:t>
      </w:r>
    </w:p>
    <w:p w:rsidR="003565ED" w:rsidRPr="00EE7288" w:rsidRDefault="003565ED" w:rsidP="003565ED">
      <w:pPr>
        <w:pStyle w:val="ConsPlusNormal"/>
        <w:ind w:firstLine="709"/>
        <w:jc w:val="both"/>
      </w:pPr>
      <w:r w:rsidRPr="00EE7288">
        <w:t>принятое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 решение.</w:t>
      </w:r>
    </w:p>
    <w:p w:rsidR="003565ED" w:rsidRPr="00EE7288" w:rsidRDefault="003565ED" w:rsidP="003565ED">
      <w:pPr>
        <w:pStyle w:val="ConsPlusNormal"/>
        <w:ind w:firstLine="709"/>
        <w:jc w:val="both"/>
        <w:rPr>
          <w:i/>
        </w:rPr>
      </w:pPr>
      <w:r w:rsidRPr="00EE7288">
        <w:t xml:space="preserve">16. Протоколы заседаний рабочей группы хранятся в Администрации. </w:t>
      </w:r>
    </w:p>
    <w:p w:rsidR="003565ED" w:rsidRPr="00EE7288" w:rsidRDefault="003565ED" w:rsidP="003565ED">
      <w:pPr>
        <w:pStyle w:val="ConsPlusNormal"/>
        <w:ind w:firstLine="709"/>
        <w:jc w:val="both"/>
      </w:pPr>
      <w:r w:rsidRPr="00EE7288">
        <w:t>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заместителем главы Администрации</w:t>
      </w:r>
      <w:r w:rsidRPr="00EE7288">
        <w:rPr>
          <w:i/>
        </w:rPr>
        <w:t xml:space="preserve"> </w:t>
      </w:r>
      <w:r w:rsidRPr="00EE7288">
        <w:t>заинтересованным должностным лицам Администрации.</w:t>
      </w:r>
    </w:p>
    <w:p w:rsidR="003565ED" w:rsidRPr="00EE7288" w:rsidRDefault="003565ED" w:rsidP="003565ED">
      <w:pPr>
        <w:pStyle w:val="ConsPlusNormal"/>
        <w:ind w:firstLine="709"/>
        <w:jc w:val="both"/>
      </w:pPr>
      <w:r w:rsidRPr="00EE7288">
        <w:t>17. В случае установления рабочей группой признаков коррупционных фактов, послуживших основанием для принятия решения о признании недействительными (недействующими) ненормативных правовых актов, незаконными решений и действий (бездействия) Администрации</w:t>
      </w:r>
      <w:r w:rsidRPr="00EE7288">
        <w:rPr>
          <w:i/>
        </w:rPr>
        <w:t xml:space="preserve"> </w:t>
      </w:r>
      <w:r w:rsidRPr="00EE7288">
        <w:t>и ее</w:t>
      </w:r>
      <w:r w:rsidRPr="00EE7288">
        <w:rPr>
          <w:i/>
        </w:rPr>
        <w:t xml:space="preserve"> </w:t>
      </w:r>
      <w:r w:rsidRPr="00EE7288">
        <w:t>должностных лиц, председателем рабочей группы на имя главы Администрации</w:t>
      </w:r>
      <w:r w:rsidRPr="00EE7288">
        <w:rPr>
          <w:i/>
        </w:rPr>
        <w:t xml:space="preserve"> </w:t>
      </w:r>
      <w:r w:rsidRPr="00EE7288">
        <w:t>направляется служебная записка для последующего рассмотрения вопроса о соблюдении муниципальным служащими</w:t>
      </w:r>
      <w:r w:rsidRPr="00EE7288">
        <w:rPr>
          <w:i/>
        </w:rPr>
        <w:t xml:space="preserve"> </w:t>
      </w:r>
      <w:r w:rsidRPr="00EE7288">
        <w:t>требований к служебному поведению и урегулированию конфликта интересов и принятия предусмотренных законодательством решений.</w:t>
      </w:r>
    </w:p>
    <w:p w:rsidR="003565ED" w:rsidRPr="00EE7288" w:rsidRDefault="003565ED" w:rsidP="003565ED">
      <w:pPr>
        <w:jc w:val="both"/>
        <w:rPr>
          <w:sz w:val="20"/>
          <w:szCs w:val="20"/>
        </w:rPr>
      </w:pPr>
    </w:p>
    <w:p w:rsidR="00153787" w:rsidRDefault="00153787" w:rsidP="00153787">
      <w:pPr>
        <w:spacing w:line="240" w:lineRule="exact"/>
        <w:jc w:val="both"/>
        <w:rPr>
          <w:b/>
          <w:sz w:val="28"/>
          <w:szCs w:val="28"/>
        </w:rPr>
      </w:pPr>
    </w:p>
    <w:p w:rsidR="00456E1E" w:rsidRPr="00080E2C" w:rsidRDefault="00456E1E" w:rsidP="00080E2C">
      <w:pPr>
        <w:jc w:val="both"/>
        <w:rPr>
          <w:sz w:val="20"/>
          <w:szCs w:val="20"/>
        </w:rPr>
      </w:pPr>
      <w:r>
        <w:rPr>
          <w:rFonts w:ascii="Arial Narrow" w:hAnsi="Arial Narrow"/>
          <w:b/>
        </w:rPr>
        <w:t>Информационный бюллетень Моргинского сельского поселения Дубенского муниципального района Республики Мо</w:t>
      </w:r>
      <w:r w:rsidR="000906C4">
        <w:rPr>
          <w:rFonts w:ascii="Arial Narrow" w:hAnsi="Arial Narrow"/>
          <w:b/>
        </w:rPr>
        <w:t xml:space="preserve">рдовия </w:t>
      </w:r>
      <w:r w:rsidR="00DF4232">
        <w:rPr>
          <w:rFonts w:ascii="Arial Narrow" w:hAnsi="Arial Narrow"/>
          <w:b/>
        </w:rPr>
        <w:t xml:space="preserve">от </w:t>
      </w:r>
      <w:r w:rsidR="00E62264">
        <w:rPr>
          <w:rFonts w:ascii="Arial Narrow" w:hAnsi="Arial Narrow"/>
          <w:b/>
        </w:rPr>
        <w:t>22 июля</w:t>
      </w:r>
      <w:r w:rsidR="00DF4232">
        <w:rPr>
          <w:rFonts w:ascii="Arial Narrow" w:hAnsi="Arial Narrow"/>
          <w:b/>
        </w:rPr>
        <w:t xml:space="preserve"> 2020 года №</w:t>
      </w:r>
      <w:r w:rsidR="00E62264">
        <w:rPr>
          <w:rFonts w:ascii="Arial Narrow" w:hAnsi="Arial Narrow"/>
          <w:b/>
        </w:rPr>
        <w:t>14(401</w:t>
      </w:r>
      <w:r>
        <w:rPr>
          <w:rFonts w:ascii="Arial Narrow" w:hAnsi="Arial Narrow"/>
          <w:b/>
        </w:rPr>
        <w:t>)</w:t>
      </w:r>
    </w:p>
    <w:p w:rsidR="00456E1E" w:rsidRDefault="00456E1E" w:rsidP="00456E1E">
      <w:pPr>
        <w:rPr>
          <w:rFonts w:ascii="Arial Narrow" w:hAnsi="Arial Narrow"/>
          <w:b/>
        </w:rPr>
      </w:pPr>
      <w:r>
        <w:rPr>
          <w:rFonts w:ascii="Arial Narrow" w:hAnsi="Arial Narrow"/>
          <w:b/>
        </w:rPr>
        <w:t xml:space="preserve">Учредитель: Совет депутатов Моргинского сельского поселения Дубенского муниципального района Республики Мордовия . </w:t>
      </w:r>
    </w:p>
    <w:p w:rsidR="00456E1E" w:rsidRDefault="00456E1E" w:rsidP="00456E1E">
      <w:pPr>
        <w:rPr>
          <w:rFonts w:ascii="Arial Narrow" w:hAnsi="Arial Narrow"/>
          <w:b/>
        </w:rPr>
      </w:pPr>
      <w:r>
        <w:rPr>
          <w:rFonts w:ascii="Arial Narrow" w:hAnsi="Arial Narrow"/>
          <w:b/>
        </w:rPr>
        <w:t xml:space="preserve"> Тираж 5 экземпляров</w:t>
      </w:r>
    </w:p>
    <w:p w:rsidR="00456E1E" w:rsidRDefault="00456E1E" w:rsidP="00456E1E"/>
    <w:p w:rsidR="00456E1E" w:rsidRDefault="00456E1E" w:rsidP="00456E1E"/>
    <w:p w:rsidR="00456E1E" w:rsidRDefault="00456E1E" w:rsidP="00456E1E"/>
    <w:p w:rsidR="00AE158C" w:rsidRDefault="00AE158C"/>
    <w:sectPr w:rsidR="00AE158C" w:rsidSect="006F756E">
      <w:headerReference w:type="even" r:id="rId9"/>
      <w:headerReference w:type="default" r:id="rId10"/>
      <w:footerReference w:type="even" r:id="rId11"/>
      <w:footerReference w:type="default" r:id="rId1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132C" w:rsidRDefault="00F4132C" w:rsidP="00400075">
      <w:r>
        <w:separator/>
      </w:r>
    </w:p>
  </w:endnote>
  <w:endnote w:type="continuationSeparator" w:id="1">
    <w:p w:rsidR="00F4132C" w:rsidRDefault="00F4132C" w:rsidP="004000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61A50">
    <w:pPr>
      <w:pStyle w:val="a7"/>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F4132C">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F4132C">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132C" w:rsidRDefault="00F4132C" w:rsidP="00400075">
      <w:r>
        <w:separator/>
      </w:r>
    </w:p>
  </w:footnote>
  <w:footnote w:type="continuationSeparator" w:id="1">
    <w:p w:rsidR="00F4132C" w:rsidRDefault="00F4132C" w:rsidP="004000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61A50" w:rsidP="0060338B">
    <w:pPr>
      <w:pStyle w:val="aa"/>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F4132C">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361A50">
    <w:pPr>
      <w:pStyle w:val="aa"/>
      <w:jc w:val="right"/>
    </w:pPr>
    <w:r>
      <w:fldChar w:fldCharType="begin"/>
    </w:r>
    <w:r w:rsidR="00491786">
      <w:instrText xml:space="preserve"> PAGE   \* MERGEFORMAT </w:instrText>
    </w:r>
    <w:r>
      <w:fldChar w:fldCharType="separate"/>
    </w:r>
    <w:r w:rsidR="003565ED">
      <w:rPr>
        <w:noProof/>
      </w:rPr>
      <w:t>9</w:t>
    </w:r>
    <w:r>
      <w:fldChar w:fldCharType="end"/>
    </w:r>
  </w:p>
  <w:p w:rsidR="0041367E" w:rsidRDefault="00F4132C" w:rsidP="00A858AC">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702633FD"/>
    <w:multiLevelType w:val="singleLevel"/>
    <w:tmpl w:val="61960B02"/>
    <w:lvl w:ilvl="0">
      <w:numFmt w:val="bullet"/>
      <w:lvlText w:val="-"/>
      <w:lvlJc w:val="left"/>
      <w:pPr>
        <w:tabs>
          <w:tab w:val="num" w:pos="360"/>
        </w:tabs>
        <w:ind w:left="360" w:hanging="360"/>
      </w:pPr>
    </w:lvl>
  </w:abstractNum>
  <w:num w:numId="1">
    <w:abstractNumId w:val="16"/>
  </w:num>
  <w:num w:numId="2">
    <w:abstractNumId w:val="10"/>
  </w:num>
  <w:num w:numId="3">
    <w:abstractNumId w:val="12"/>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7">
    <w:abstractNumId w:val="5"/>
  </w:num>
  <w:num w:numId="8">
    <w:abstractNumId w:val="0"/>
  </w:num>
  <w:num w:numId="9">
    <w:abstractNumId w:val="3"/>
  </w:num>
  <w:num w:numId="10">
    <w:abstractNumId w:val="1"/>
  </w:num>
  <w:num w:numId="11">
    <w:abstractNumId w:val="7"/>
  </w:num>
  <w:num w:numId="12">
    <w:abstractNumId w:val="13"/>
  </w:num>
  <w:num w:numId="13">
    <w:abstractNumId w:val="14"/>
  </w:num>
  <w:num w:numId="14">
    <w:abstractNumId w:val="4"/>
  </w:num>
  <w:num w:numId="15">
    <w:abstractNumId w:val="6"/>
  </w:num>
  <w:num w:numId="16">
    <w:abstractNumId w:val="9"/>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456E1E"/>
    <w:rsid w:val="00080E2C"/>
    <w:rsid w:val="000906C4"/>
    <w:rsid w:val="00153787"/>
    <w:rsid w:val="00163951"/>
    <w:rsid w:val="00330318"/>
    <w:rsid w:val="003565ED"/>
    <w:rsid w:val="00361A50"/>
    <w:rsid w:val="003E033E"/>
    <w:rsid w:val="00400075"/>
    <w:rsid w:val="00456742"/>
    <w:rsid w:val="00456E1E"/>
    <w:rsid w:val="00467E8C"/>
    <w:rsid w:val="0049094A"/>
    <w:rsid w:val="00491786"/>
    <w:rsid w:val="004D47B4"/>
    <w:rsid w:val="00510A90"/>
    <w:rsid w:val="00572465"/>
    <w:rsid w:val="006013EA"/>
    <w:rsid w:val="006C47B6"/>
    <w:rsid w:val="006F756E"/>
    <w:rsid w:val="009D64BE"/>
    <w:rsid w:val="00AE158C"/>
    <w:rsid w:val="00B34682"/>
    <w:rsid w:val="00DF4232"/>
    <w:rsid w:val="00E62264"/>
    <w:rsid w:val="00F12CBD"/>
    <w:rsid w:val="00F413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E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6E1E"/>
    <w:pPr>
      <w:keepNext/>
      <w:jc w:val="right"/>
      <w:outlineLvl w:val="0"/>
    </w:pPr>
    <w:rPr>
      <w:sz w:val="28"/>
      <w:szCs w:val="20"/>
      <w:u w:val="single"/>
    </w:rPr>
  </w:style>
  <w:style w:type="paragraph" w:styleId="4">
    <w:name w:val="heading 4"/>
    <w:basedOn w:val="a"/>
    <w:next w:val="a"/>
    <w:link w:val="40"/>
    <w:semiHidden/>
    <w:unhideWhenUsed/>
    <w:qFormat/>
    <w:rsid w:val="00456E1E"/>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6E1E"/>
    <w:rPr>
      <w:rFonts w:ascii="Times New Roman" w:eastAsia="Times New Roman" w:hAnsi="Times New Roman" w:cs="Times New Roman"/>
      <w:sz w:val="28"/>
      <w:szCs w:val="20"/>
      <w:u w:val="single"/>
      <w:lang w:eastAsia="ru-RU"/>
    </w:rPr>
  </w:style>
  <w:style w:type="character" w:customStyle="1" w:styleId="40">
    <w:name w:val="Заголовок 4 Знак"/>
    <w:basedOn w:val="a0"/>
    <w:link w:val="4"/>
    <w:semiHidden/>
    <w:rsid w:val="00456E1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uiPriority w:val="99"/>
    <w:locked/>
    <w:rsid w:val="00456E1E"/>
    <w:rPr>
      <w:rFonts w:ascii="Calibri" w:eastAsia="Calibri" w:hAnsi="Calibri"/>
      <w:lang w:val="en-US" w:bidi="en-US"/>
    </w:rPr>
  </w:style>
  <w:style w:type="paragraph" w:styleId="a4">
    <w:name w:val="No Spacing"/>
    <w:basedOn w:val="a"/>
    <w:link w:val="a3"/>
    <w:uiPriority w:val="99"/>
    <w:qFormat/>
    <w:rsid w:val="00456E1E"/>
    <w:rPr>
      <w:rFonts w:ascii="Calibri" w:eastAsia="Calibri" w:hAnsi="Calibri" w:cstheme="minorBidi"/>
      <w:sz w:val="22"/>
      <w:szCs w:val="22"/>
      <w:lang w:val="en-US" w:eastAsia="en-US" w:bidi="en-US"/>
    </w:rPr>
  </w:style>
  <w:style w:type="paragraph" w:customStyle="1" w:styleId="ConsPlusNormal">
    <w:name w:val="ConsPlusNormal"/>
    <w:rsid w:val="00456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456E1E"/>
    <w:pPr>
      <w:jc w:val="both"/>
    </w:pPr>
    <w:rPr>
      <w:b/>
      <w:sz w:val="28"/>
      <w:szCs w:val="20"/>
    </w:rPr>
  </w:style>
  <w:style w:type="character" w:customStyle="1" w:styleId="20">
    <w:name w:val="Основной текст 2 Знак"/>
    <w:basedOn w:val="a0"/>
    <w:link w:val="2"/>
    <w:rsid w:val="00456E1E"/>
    <w:rPr>
      <w:rFonts w:ascii="Times New Roman" w:eastAsia="Times New Roman" w:hAnsi="Times New Roman" w:cs="Times New Roman"/>
      <w:b/>
      <w:sz w:val="28"/>
      <w:szCs w:val="20"/>
      <w:lang w:eastAsia="ru-RU"/>
    </w:rPr>
  </w:style>
  <w:style w:type="paragraph" w:styleId="3">
    <w:name w:val="Body Text 3"/>
    <w:basedOn w:val="a"/>
    <w:link w:val="30"/>
    <w:rsid w:val="00456E1E"/>
    <w:pPr>
      <w:spacing w:after="120"/>
    </w:pPr>
    <w:rPr>
      <w:sz w:val="16"/>
      <w:szCs w:val="16"/>
    </w:rPr>
  </w:style>
  <w:style w:type="character" w:customStyle="1" w:styleId="30">
    <w:name w:val="Основной текст 3 Знак"/>
    <w:basedOn w:val="a0"/>
    <w:link w:val="3"/>
    <w:rsid w:val="00456E1E"/>
    <w:rPr>
      <w:rFonts w:ascii="Times New Roman" w:eastAsia="Times New Roman" w:hAnsi="Times New Roman" w:cs="Times New Roman"/>
      <w:sz w:val="16"/>
      <w:szCs w:val="16"/>
      <w:lang w:eastAsia="ru-RU"/>
    </w:rPr>
  </w:style>
  <w:style w:type="table" w:styleId="a5">
    <w:name w:val="Table Grid"/>
    <w:basedOn w:val="a1"/>
    <w:uiPriority w:val="59"/>
    <w:rsid w:val="006013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6013EA"/>
    <w:pPr>
      <w:spacing w:after="200" w:line="276" w:lineRule="auto"/>
      <w:ind w:left="720"/>
      <w:contextualSpacing/>
    </w:pPr>
    <w:rPr>
      <w:rFonts w:ascii="Calibri" w:eastAsia="Calibri" w:hAnsi="Calibri"/>
      <w:sz w:val="22"/>
      <w:szCs w:val="22"/>
      <w:lang w:eastAsia="en-US"/>
    </w:rPr>
  </w:style>
  <w:style w:type="character" w:customStyle="1" w:styleId="FontStyle14">
    <w:name w:val="Font Style14"/>
    <w:basedOn w:val="a0"/>
    <w:rsid w:val="004D47B4"/>
    <w:rPr>
      <w:rFonts w:ascii="Times New Roman" w:hAnsi="Times New Roman" w:cs="Times New Roman"/>
      <w:sz w:val="26"/>
      <w:szCs w:val="26"/>
    </w:rPr>
  </w:style>
  <w:style w:type="paragraph" w:styleId="a7">
    <w:name w:val="footer"/>
    <w:basedOn w:val="a"/>
    <w:link w:val="a8"/>
    <w:rsid w:val="003E033E"/>
    <w:pPr>
      <w:tabs>
        <w:tab w:val="center" w:pos="4677"/>
        <w:tab w:val="right" w:pos="9355"/>
      </w:tabs>
    </w:pPr>
  </w:style>
  <w:style w:type="character" w:customStyle="1" w:styleId="a8">
    <w:name w:val="Нижний колонтитул Знак"/>
    <w:basedOn w:val="a0"/>
    <w:link w:val="a7"/>
    <w:rsid w:val="003E033E"/>
    <w:rPr>
      <w:rFonts w:ascii="Times New Roman" w:eastAsia="Times New Roman" w:hAnsi="Times New Roman" w:cs="Times New Roman"/>
      <w:sz w:val="24"/>
      <w:szCs w:val="24"/>
    </w:rPr>
  </w:style>
  <w:style w:type="character" w:styleId="a9">
    <w:name w:val="page number"/>
    <w:basedOn w:val="a0"/>
    <w:rsid w:val="003E033E"/>
  </w:style>
  <w:style w:type="paragraph" w:styleId="aa">
    <w:name w:val="header"/>
    <w:aliases w:val="Знак,Знак Знак Знак Знак Знак Знак,Знак Знак,Знак Знак Знак Знак Знак Знак Знак,Знак Знак Знак Знак Знак Знак Знак Знак,Знак1"/>
    <w:basedOn w:val="a"/>
    <w:link w:val="ab"/>
    <w:rsid w:val="003E033E"/>
    <w:pPr>
      <w:widowControl w:val="0"/>
      <w:tabs>
        <w:tab w:val="center" w:pos="4153"/>
        <w:tab w:val="right" w:pos="8306"/>
      </w:tabs>
    </w:pPr>
    <w:rPr>
      <w:sz w:val="20"/>
      <w:szCs w:val="20"/>
    </w:rPr>
  </w:style>
  <w:style w:type="character" w:customStyle="1" w:styleId="ab">
    <w:name w:val="Верхний колонтитул Знак"/>
    <w:aliases w:val="Знак Знак1,Знак Знак Знак Знак Знак Знак Знак1,Знак Знак Знак,Знак Знак Знак Знак Знак Знак Знак Знак1,Знак Знак Знак Знак Знак Знак Знак Знак Знак,Знак1 Знак"/>
    <w:basedOn w:val="a0"/>
    <w:link w:val="aa"/>
    <w:rsid w:val="003E033E"/>
    <w:rPr>
      <w:rFonts w:ascii="Times New Roman" w:eastAsia="Times New Roman" w:hAnsi="Times New Roman" w:cs="Times New Roman"/>
      <w:sz w:val="20"/>
      <w:szCs w:val="20"/>
      <w:lang w:eastAsia="ru-RU"/>
    </w:rPr>
  </w:style>
  <w:style w:type="paragraph" w:styleId="ac">
    <w:name w:val="Normal (Web)"/>
    <w:basedOn w:val="a"/>
    <w:link w:val="ad"/>
    <w:rsid w:val="003E033E"/>
    <w:pPr>
      <w:spacing w:before="100" w:beforeAutospacing="1" w:after="100" w:afterAutospacing="1"/>
    </w:pPr>
    <w:rPr>
      <w:color w:val="333333"/>
    </w:rPr>
  </w:style>
  <w:style w:type="character" w:customStyle="1" w:styleId="ad">
    <w:name w:val="Обычный (веб) Знак"/>
    <w:link w:val="ac"/>
    <w:locked/>
    <w:rsid w:val="003E033E"/>
    <w:rPr>
      <w:rFonts w:ascii="Times New Roman" w:eastAsia="Times New Roman" w:hAnsi="Times New Roman" w:cs="Times New Roman"/>
      <w:color w:val="333333"/>
      <w:sz w:val="24"/>
      <w:szCs w:val="24"/>
    </w:rPr>
  </w:style>
  <w:style w:type="paragraph" w:customStyle="1" w:styleId="11">
    <w:name w:val="Абзац списка1"/>
    <w:aliases w:val="ТЗ список,Абзац списка литеральный,Bullet 1,Use Case List Paragraph,Маркер"/>
    <w:basedOn w:val="a"/>
    <w:link w:val="ListParagraphChar"/>
    <w:rsid w:val="003E033E"/>
    <w:pPr>
      <w:ind w:left="720"/>
    </w:pPr>
    <w:rPr>
      <w:szCs w:val="20"/>
    </w:rPr>
  </w:style>
  <w:style w:type="character" w:customStyle="1" w:styleId="ListParagraphChar">
    <w:name w:val="List Paragraph Char"/>
    <w:aliases w:val="ТЗ список Char,Абзац списка литеральный Char,Bullet 1 Char,Use Case List Paragraph Char,Маркер Char"/>
    <w:link w:val="11"/>
    <w:locked/>
    <w:rsid w:val="003E033E"/>
    <w:rPr>
      <w:rFonts w:ascii="Times New Roman" w:eastAsia="Times New Roman" w:hAnsi="Times New Roman" w:cs="Times New Roman"/>
      <w:sz w:val="24"/>
      <w:szCs w:val="20"/>
    </w:rPr>
  </w:style>
  <w:style w:type="paragraph" w:styleId="ae">
    <w:name w:val="Body Text"/>
    <w:basedOn w:val="a"/>
    <w:link w:val="af"/>
    <w:uiPriority w:val="99"/>
    <w:semiHidden/>
    <w:unhideWhenUsed/>
    <w:rsid w:val="00330318"/>
    <w:pPr>
      <w:spacing w:after="120"/>
    </w:pPr>
  </w:style>
  <w:style w:type="character" w:customStyle="1" w:styleId="af">
    <w:name w:val="Основной текст Знак"/>
    <w:basedOn w:val="a0"/>
    <w:link w:val="ae"/>
    <w:uiPriority w:val="99"/>
    <w:semiHidden/>
    <w:rsid w:val="00330318"/>
    <w:rPr>
      <w:rFonts w:ascii="Times New Roman" w:eastAsia="Times New Roman" w:hAnsi="Times New Roman" w:cs="Times New Roman"/>
      <w:sz w:val="24"/>
      <w:szCs w:val="24"/>
      <w:lang w:eastAsia="ru-RU"/>
    </w:rPr>
  </w:style>
  <w:style w:type="paragraph" w:customStyle="1" w:styleId="consplustitle">
    <w:name w:val="consplustitle"/>
    <w:basedOn w:val="a"/>
    <w:rsid w:val="003565E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9841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AB34162F3323B09B6B5BD8128D65FD2CBD2E36F8E567E74E0BD64685FEA25D451D905CZ5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9AB34162F3323B09B6B5BD8128D65FD2CBD2E36F8E567E74E0BD64685FEA25D451D905CZ5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4571</Words>
  <Characters>26061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2020-07-27T06:26:00Z</dcterms:created>
  <dcterms:modified xsi:type="dcterms:W3CDTF">2020-07-27T06:26:00Z</dcterms:modified>
</cp:coreProperties>
</file>