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0E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>АДМИНИСТРАЦИЯ ДУБЕНСКОГО  МУНИЦПАЛЬНОГО РАЙОНА РЕСПУБЛИКИ МОРДОВИЯ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  <w:r w:rsidRPr="002775FB">
        <w:rPr>
          <w:b/>
          <w:sz w:val="28"/>
          <w:szCs w:val="28"/>
        </w:rPr>
        <w:t>ПОСТАНОВЛЕНИЕ</w:t>
      </w:r>
    </w:p>
    <w:p w:rsidR="0019536C" w:rsidRPr="002775FB" w:rsidRDefault="0019536C" w:rsidP="0019536C">
      <w:pPr>
        <w:jc w:val="center"/>
        <w:rPr>
          <w:b/>
          <w:sz w:val="28"/>
          <w:szCs w:val="28"/>
        </w:rPr>
      </w:pPr>
    </w:p>
    <w:p w:rsidR="0015599E" w:rsidRPr="002775FB" w:rsidRDefault="00F319B4" w:rsidP="00B575D2">
      <w:pPr>
        <w:tabs>
          <w:tab w:val="left" w:pos="8385"/>
        </w:tabs>
        <w:rPr>
          <w:sz w:val="28"/>
          <w:szCs w:val="28"/>
        </w:rPr>
      </w:pPr>
      <w:r w:rsidRPr="002775FB">
        <w:rPr>
          <w:sz w:val="28"/>
          <w:szCs w:val="28"/>
        </w:rPr>
        <w:t>20.07</w:t>
      </w:r>
      <w:r w:rsidR="00AF577D" w:rsidRPr="002775FB">
        <w:rPr>
          <w:sz w:val="28"/>
          <w:szCs w:val="28"/>
        </w:rPr>
        <w:t>.2020</w:t>
      </w:r>
      <w:r w:rsidR="004E4231" w:rsidRPr="002775FB">
        <w:rPr>
          <w:sz w:val="28"/>
          <w:szCs w:val="28"/>
        </w:rPr>
        <w:t xml:space="preserve">                                                                                                       </w:t>
      </w:r>
      <w:r w:rsidR="0019536C" w:rsidRPr="002775FB">
        <w:rPr>
          <w:sz w:val="28"/>
          <w:szCs w:val="28"/>
        </w:rPr>
        <w:t xml:space="preserve"> №</w:t>
      </w:r>
      <w:r w:rsidRPr="002775FB">
        <w:rPr>
          <w:sz w:val="28"/>
          <w:szCs w:val="28"/>
        </w:rPr>
        <w:t xml:space="preserve"> 368</w:t>
      </w:r>
    </w:p>
    <w:p w:rsidR="00912B43" w:rsidRPr="002775FB" w:rsidRDefault="00912B43" w:rsidP="00912B43">
      <w:pPr>
        <w:tabs>
          <w:tab w:val="left" w:pos="8385"/>
        </w:tabs>
        <w:jc w:val="center"/>
        <w:rPr>
          <w:sz w:val="28"/>
          <w:szCs w:val="28"/>
        </w:rPr>
      </w:pPr>
      <w:r w:rsidRPr="002775FB">
        <w:rPr>
          <w:sz w:val="28"/>
          <w:szCs w:val="28"/>
        </w:rPr>
        <w:t>с. Дубенки</w:t>
      </w:r>
    </w:p>
    <w:p w:rsidR="00797D2A" w:rsidRPr="002775FB" w:rsidRDefault="00797D2A" w:rsidP="00797D2A">
      <w:pPr>
        <w:rPr>
          <w:b/>
          <w:sz w:val="24"/>
        </w:rPr>
      </w:pPr>
    </w:p>
    <w:p w:rsidR="00797D2A" w:rsidRPr="002775FB" w:rsidRDefault="00797D2A" w:rsidP="00797D2A">
      <w:pPr>
        <w:rPr>
          <w:b/>
          <w:sz w:val="24"/>
        </w:rPr>
      </w:pPr>
    </w:p>
    <w:p w:rsidR="00F319B4" w:rsidRPr="00F319B4" w:rsidRDefault="00F319B4" w:rsidP="00F319B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775FB">
        <w:rPr>
          <w:sz w:val="28"/>
          <w:szCs w:val="28"/>
        </w:rPr>
        <w:t xml:space="preserve">Об утверждении </w:t>
      </w:r>
      <w:r w:rsidR="009D0B88">
        <w:rPr>
          <w:sz w:val="28"/>
          <w:szCs w:val="28"/>
        </w:rPr>
        <w:t xml:space="preserve">состава </w:t>
      </w:r>
      <w:r w:rsidRPr="002775FB">
        <w:rPr>
          <w:sz w:val="28"/>
          <w:szCs w:val="28"/>
        </w:rPr>
        <w:t>общественной</w:t>
      </w:r>
      <w:r w:rsidRPr="00F319B4">
        <w:rPr>
          <w:sz w:val="28"/>
          <w:szCs w:val="28"/>
        </w:rPr>
        <w:t xml:space="preserve"> комиссии по рассмотрению и оценк</w:t>
      </w:r>
      <w:r w:rsidRPr="002775FB">
        <w:rPr>
          <w:sz w:val="28"/>
          <w:szCs w:val="28"/>
        </w:rPr>
        <w:t>е</w:t>
      </w:r>
      <w:r w:rsidRPr="00F319B4">
        <w:rPr>
          <w:sz w:val="28"/>
          <w:szCs w:val="28"/>
        </w:rPr>
        <w:t xml:space="preserve"> предложений граждан, организаций о включении в муниципальную программу «Формирование современной городской среды на территории </w:t>
      </w:r>
      <w:r w:rsidRPr="002775FB">
        <w:rPr>
          <w:sz w:val="28"/>
          <w:szCs w:val="28"/>
        </w:rPr>
        <w:t xml:space="preserve">Дубенского </w:t>
      </w:r>
      <w:r w:rsidRPr="00F319B4">
        <w:rPr>
          <w:sz w:val="28"/>
          <w:szCs w:val="28"/>
        </w:rPr>
        <w:t>сельского поселения Дубенского му</w:t>
      </w:r>
      <w:r w:rsidR="00B4752C">
        <w:rPr>
          <w:sz w:val="28"/>
          <w:szCs w:val="28"/>
        </w:rPr>
        <w:t>ниципального района на 2018-2024</w:t>
      </w:r>
      <w:r w:rsidRPr="00F319B4">
        <w:rPr>
          <w:sz w:val="28"/>
          <w:szCs w:val="28"/>
        </w:rPr>
        <w:t xml:space="preserve"> годы»</w:t>
      </w:r>
    </w:p>
    <w:p w:rsidR="00F319B4" w:rsidRPr="002775FB" w:rsidRDefault="00F319B4" w:rsidP="002775F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F319B4" w:rsidRPr="00F319B4" w:rsidRDefault="00F319B4" w:rsidP="002775FB">
      <w:pPr>
        <w:widowControl w:val="0"/>
        <w:autoSpaceDE w:val="0"/>
        <w:autoSpaceDN w:val="0"/>
        <w:adjustRightInd w:val="0"/>
        <w:ind w:firstLine="720"/>
        <w:jc w:val="both"/>
        <w:rPr>
          <w:bCs/>
          <w:kern w:val="32"/>
          <w:sz w:val="28"/>
          <w:szCs w:val="28"/>
        </w:rPr>
      </w:pPr>
      <w:proofErr w:type="gramStart"/>
      <w:r w:rsidRPr="00F319B4">
        <w:rPr>
          <w:sz w:val="28"/>
          <w:szCs w:val="28"/>
        </w:rPr>
        <w:t xml:space="preserve">В соответствии с </w:t>
      </w:r>
      <w:r w:rsidRPr="002775FB">
        <w:rPr>
          <w:sz w:val="28"/>
          <w:szCs w:val="28"/>
        </w:rPr>
        <w:t>постановлением Правительства РФ</w:t>
      </w:r>
      <w:r w:rsidRPr="00F319B4">
        <w:rPr>
          <w:sz w:val="28"/>
          <w:szCs w:val="28"/>
        </w:rPr>
        <w:t xml:space="preserve"> от 30 декабря 2017 г. № </w:t>
      </w:r>
      <w:r w:rsidRPr="002775FB">
        <w:rPr>
          <w:sz w:val="28"/>
          <w:szCs w:val="28"/>
        </w:rPr>
        <w:t>1710</w:t>
      </w:r>
      <w:r w:rsidRPr="00F319B4">
        <w:rPr>
          <w:sz w:val="28"/>
          <w:szCs w:val="28"/>
        </w:rPr>
        <w:t xml:space="preserve">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Федерации», постановлением Правительства Российской Федерации от 10 февраля 2017 г.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</w:t>
      </w:r>
      <w:proofErr w:type="gramEnd"/>
      <w:r w:rsidRPr="00F319B4">
        <w:rPr>
          <w:sz w:val="28"/>
          <w:szCs w:val="28"/>
        </w:rPr>
        <w:t xml:space="preserve"> </w:t>
      </w:r>
      <w:proofErr w:type="gramStart"/>
      <w:r w:rsidRPr="00F319B4">
        <w:rPr>
          <w:sz w:val="28"/>
          <w:szCs w:val="28"/>
        </w:rPr>
        <w:t xml:space="preserve">и муниципальных программ формирования современной городской среды», </w:t>
      </w:r>
      <w:r w:rsidR="002775FB">
        <w:rPr>
          <w:sz w:val="28"/>
          <w:szCs w:val="28"/>
        </w:rPr>
        <w:t xml:space="preserve">руководствуясь </w:t>
      </w:r>
      <w:r w:rsidRPr="00F319B4">
        <w:rPr>
          <w:sz w:val="28"/>
          <w:szCs w:val="28"/>
        </w:rPr>
        <w:t xml:space="preserve">постановлением Правительства Республики Мордовия от 30 августа 2017 г. № 495 </w:t>
      </w:r>
      <w:r w:rsidRPr="00F319B4">
        <w:rPr>
          <w:bCs/>
          <w:kern w:val="32"/>
          <w:sz w:val="28"/>
          <w:szCs w:val="28"/>
        </w:rPr>
        <w:t>«Об утверждении государственной программы «Формирование современной городской среды на территории Республики Мордовия на 2018-2024 годы»</w:t>
      </w:r>
      <w:r w:rsidR="002775FB">
        <w:rPr>
          <w:bCs/>
          <w:kern w:val="32"/>
          <w:sz w:val="28"/>
          <w:szCs w:val="28"/>
        </w:rPr>
        <w:t xml:space="preserve">, муниципальной программой </w:t>
      </w:r>
      <w:r w:rsidR="002775FB" w:rsidRPr="002775FB">
        <w:rPr>
          <w:bCs/>
          <w:kern w:val="32"/>
          <w:sz w:val="28"/>
          <w:szCs w:val="28"/>
        </w:rPr>
        <w:t>«Формирование современной городской среды на 2018-2024 гг. на территории</w:t>
      </w:r>
      <w:r w:rsidR="002775FB">
        <w:rPr>
          <w:bCs/>
          <w:kern w:val="32"/>
          <w:sz w:val="28"/>
          <w:szCs w:val="28"/>
        </w:rPr>
        <w:t xml:space="preserve"> Дубенского сельского поселения </w:t>
      </w:r>
      <w:r w:rsidR="002775FB" w:rsidRPr="002775FB">
        <w:rPr>
          <w:bCs/>
          <w:kern w:val="32"/>
          <w:sz w:val="28"/>
          <w:szCs w:val="28"/>
        </w:rPr>
        <w:t>Дубенского муниципального района Республики Мордовия»</w:t>
      </w:r>
      <w:r w:rsidR="002775FB">
        <w:rPr>
          <w:bCs/>
          <w:kern w:val="32"/>
          <w:sz w:val="28"/>
          <w:szCs w:val="28"/>
        </w:rPr>
        <w:t xml:space="preserve">, утвержденной постановлением администрации Дубенского муниципального района от </w:t>
      </w:r>
      <w:r w:rsidR="002775FB" w:rsidRPr="002775FB">
        <w:rPr>
          <w:bCs/>
          <w:kern w:val="32"/>
          <w:sz w:val="28"/>
          <w:szCs w:val="28"/>
        </w:rPr>
        <w:t>30.03.2020</w:t>
      </w:r>
      <w:proofErr w:type="gramEnd"/>
      <w:r w:rsidR="002775FB" w:rsidRPr="002775FB">
        <w:rPr>
          <w:bCs/>
          <w:kern w:val="32"/>
          <w:sz w:val="28"/>
          <w:szCs w:val="28"/>
        </w:rPr>
        <w:t xml:space="preserve"> г. №207</w:t>
      </w:r>
      <w:r w:rsidRPr="00F319B4">
        <w:rPr>
          <w:sz w:val="28"/>
          <w:szCs w:val="28"/>
        </w:rPr>
        <w:t xml:space="preserve"> и Уставом Дубенского муниципального района</w:t>
      </w:r>
      <w:r w:rsidR="002775FB">
        <w:rPr>
          <w:sz w:val="28"/>
          <w:szCs w:val="28"/>
        </w:rPr>
        <w:t xml:space="preserve"> Республики Мордовия, администрация Дубенского муниципального района</w:t>
      </w:r>
      <w:r w:rsidRPr="00F319B4">
        <w:rPr>
          <w:sz w:val="28"/>
          <w:szCs w:val="28"/>
        </w:rPr>
        <w:t xml:space="preserve"> постановляет:</w:t>
      </w:r>
    </w:p>
    <w:p w:rsidR="002775FB" w:rsidRDefault="002775FB" w:rsidP="002775FB">
      <w:pPr>
        <w:widowControl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Утвердить с</w:t>
      </w:r>
      <w:r w:rsidRPr="002775FB">
        <w:rPr>
          <w:color w:val="000000"/>
          <w:sz w:val="28"/>
          <w:szCs w:val="28"/>
        </w:rPr>
        <w:t>остав общественной комиссии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</w:t>
      </w:r>
      <w:r w:rsidR="00B4752C">
        <w:rPr>
          <w:color w:val="000000"/>
          <w:sz w:val="28"/>
          <w:szCs w:val="28"/>
        </w:rPr>
        <w:t>ниципального района на 2018-2024</w:t>
      </w:r>
      <w:r w:rsidRPr="002775FB">
        <w:rPr>
          <w:color w:val="000000"/>
          <w:sz w:val="28"/>
          <w:szCs w:val="28"/>
        </w:rPr>
        <w:t xml:space="preserve"> годы»</w:t>
      </w:r>
      <w:r>
        <w:rPr>
          <w:color w:val="000000"/>
          <w:sz w:val="28"/>
          <w:szCs w:val="28"/>
        </w:rPr>
        <w:t xml:space="preserve"> (приложение №1)</w:t>
      </w:r>
    </w:p>
    <w:p w:rsidR="002775FB" w:rsidRPr="002775FB" w:rsidRDefault="002775FB" w:rsidP="002775FB">
      <w:pPr>
        <w:widowControl w:val="0"/>
        <w:autoSpaceDN w:val="0"/>
        <w:adjustRightInd w:val="0"/>
        <w:ind w:firstLine="72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</w:t>
      </w:r>
      <w:r w:rsidRPr="002775FB">
        <w:rPr>
          <w:color w:val="000000"/>
          <w:sz w:val="28"/>
          <w:szCs w:val="28"/>
        </w:rPr>
        <w:t>Порядок организации деятельности общественной комиссии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</w:t>
      </w:r>
      <w:r w:rsidR="00B4752C">
        <w:rPr>
          <w:color w:val="000000"/>
          <w:sz w:val="28"/>
          <w:szCs w:val="28"/>
        </w:rPr>
        <w:t>ниципального района на 2018-2024</w:t>
      </w:r>
      <w:r w:rsidRPr="002775FB">
        <w:rPr>
          <w:color w:val="000000"/>
          <w:sz w:val="28"/>
          <w:szCs w:val="28"/>
        </w:rPr>
        <w:t xml:space="preserve"> годы</w:t>
      </w:r>
      <w:r>
        <w:rPr>
          <w:color w:val="000000"/>
          <w:sz w:val="28"/>
          <w:szCs w:val="28"/>
        </w:rPr>
        <w:t xml:space="preserve"> (приложение №2).</w:t>
      </w:r>
    </w:p>
    <w:p w:rsidR="00F319B4" w:rsidRPr="002775FB" w:rsidRDefault="00F319B4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2775FB" w:rsidRDefault="002775FB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3.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возложить на заместителя главы Дубенского муниципального района по строительству, архитектуре и ЖКХ </w:t>
      </w:r>
      <w:proofErr w:type="spellStart"/>
      <w:r>
        <w:rPr>
          <w:color w:val="000000"/>
          <w:sz w:val="28"/>
          <w:szCs w:val="28"/>
        </w:rPr>
        <w:t>Паркаева</w:t>
      </w:r>
      <w:proofErr w:type="spellEnd"/>
      <w:r>
        <w:rPr>
          <w:color w:val="000000"/>
          <w:sz w:val="28"/>
          <w:szCs w:val="28"/>
        </w:rPr>
        <w:t xml:space="preserve"> В.П.</w:t>
      </w:r>
    </w:p>
    <w:p w:rsidR="00540799" w:rsidRPr="002775FB" w:rsidRDefault="00540799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 xml:space="preserve">4.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2775FB">
        <w:rPr>
          <w:color w:val="000000"/>
          <w:sz w:val="28"/>
          <w:szCs w:val="28"/>
        </w:rPr>
        <w:t>http</w:t>
      </w:r>
      <w:proofErr w:type="spellEnd"/>
      <w:r w:rsidRPr="002775FB">
        <w:rPr>
          <w:color w:val="000000"/>
          <w:sz w:val="28"/>
          <w:szCs w:val="28"/>
        </w:rPr>
        <w:t>\\ www.dube</w:t>
      </w:r>
      <w:r w:rsidRPr="002775FB">
        <w:rPr>
          <w:color w:val="000000"/>
          <w:sz w:val="28"/>
          <w:szCs w:val="28"/>
          <w:lang w:val="en-US"/>
        </w:rPr>
        <w:t>n</w:t>
      </w:r>
      <w:r w:rsidRPr="002775FB">
        <w:rPr>
          <w:color w:val="000000"/>
          <w:sz w:val="28"/>
          <w:szCs w:val="28"/>
        </w:rPr>
        <w:t>ki.e-mordovia.ru.</w:t>
      </w:r>
    </w:p>
    <w:p w:rsidR="00540799" w:rsidRPr="002775FB" w:rsidRDefault="00540799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5. Настоящее постановление вступает в силу после его официального опубликования.</w:t>
      </w:r>
    </w:p>
    <w:p w:rsidR="00540799" w:rsidRPr="002775FB" w:rsidRDefault="00540799" w:rsidP="002775FB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15599E" w:rsidRPr="002775FB" w:rsidRDefault="0015599E" w:rsidP="0015599E">
      <w:pPr>
        <w:jc w:val="both"/>
        <w:rPr>
          <w:sz w:val="28"/>
          <w:szCs w:val="28"/>
        </w:rPr>
      </w:pPr>
    </w:p>
    <w:p w:rsidR="00540799" w:rsidRPr="002775FB" w:rsidRDefault="00540799" w:rsidP="00540799">
      <w:pPr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Глава Дубенского</w:t>
      </w:r>
    </w:p>
    <w:p w:rsidR="00540799" w:rsidRPr="002775FB" w:rsidRDefault="00540799" w:rsidP="00540799">
      <w:pPr>
        <w:jc w:val="both"/>
        <w:rPr>
          <w:color w:val="000000"/>
          <w:sz w:val="28"/>
          <w:szCs w:val="28"/>
        </w:rPr>
      </w:pPr>
      <w:r w:rsidRPr="002775FB">
        <w:rPr>
          <w:color w:val="000000"/>
          <w:sz w:val="28"/>
          <w:szCs w:val="28"/>
        </w:rPr>
        <w:t>муниципального района                                                                 Плешаков С.Г.</w:t>
      </w:r>
    </w:p>
    <w:p w:rsidR="005B6C64" w:rsidRPr="002775FB" w:rsidRDefault="00C44A1F">
      <w:pPr>
        <w:jc w:val="both"/>
        <w:rPr>
          <w:b/>
          <w:bCs/>
          <w:sz w:val="24"/>
        </w:rPr>
      </w:pPr>
      <w:r w:rsidRPr="002775FB">
        <w:rPr>
          <w:bCs/>
          <w:sz w:val="28"/>
          <w:szCs w:val="28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  <w:r w:rsidRPr="002775FB">
        <w:rPr>
          <w:b/>
          <w:bCs/>
          <w:sz w:val="24"/>
        </w:rPr>
        <w:tab/>
      </w:r>
    </w:p>
    <w:p w:rsidR="004B631E" w:rsidRPr="002775FB" w:rsidRDefault="004B631E">
      <w:pPr>
        <w:jc w:val="both"/>
        <w:rPr>
          <w:b/>
          <w:bCs/>
          <w:sz w:val="24"/>
        </w:rPr>
      </w:pPr>
    </w:p>
    <w:p w:rsidR="009D0B88" w:rsidRDefault="009D0B8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280E99" w:rsidRPr="002775FB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lastRenderedPageBreak/>
        <w:t>Приложение №1</w:t>
      </w:r>
    </w:p>
    <w:p w:rsidR="00280E99" w:rsidRPr="002775FB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УТВЕРЖДЕНО</w:t>
      </w:r>
    </w:p>
    <w:p w:rsidR="00280E99" w:rsidRPr="002775FB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постановлением администрации</w:t>
      </w:r>
    </w:p>
    <w:p w:rsidR="00280E99" w:rsidRPr="002775FB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 xml:space="preserve">Дубенского муниципального </w:t>
      </w:r>
    </w:p>
    <w:p w:rsidR="00280E99" w:rsidRPr="002775FB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района Республики Мордовия</w:t>
      </w:r>
    </w:p>
    <w:p w:rsidR="00280E99" w:rsidRPr="002775FB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 xml:space="preserve">от </w:t>
      </w:r>
      <w:r w:rsidR="00F319B4" w:rsidRPr="002775FB">
        <w:rPr>
          <w:bCs/>
          <w:sz w:val="28"/>
          <w:szCs w:val="28"/>
        </w:rPr>
        <w:t>20</w:t>
      </w:r>
      <w:r w:rsidRPr="002775FB">
        <w:rPr>
          <w:bCs/>
          <w:sz w:val="28"/>
          <w:szCs w:val="28"/>
        </w:rPr>
        <w:t>.0</w:t>
      </w:r>
      <w:r w:rsidR="00F319B4" w:rsidRPr="002775FB">
        <w:rPr>
          <w:bCs/>
          <w:sz w:val="28"/>
          <w:szCs w:val="28"/>
        </w:rPr>
        <w:t>7</w:t>
      </w:r>
      <w:r w:rsidRPr="002775FB">
        <w:rPr>
          <w:bCs/>
          <w:sz w:val="28"/>
          <w:szCs w:val="28"/>
        </w:rPr>
        <w:t>.2020 г. №</w:t>
      </w:r>
      <w:r w:rsidR="00F319B4" w:rsidRPr="002775FB">
        <w:rPr>
          <w:bCs/>
          <w:sz w:val="28"/>
          <w:szCs w:val="28"/>
        </w:rPr>
        <w:t xml:space="preserve"> 368</w:t>
      </w:r>
    </w:p>
    <w:p w:rsidR="0019536C" w:rsidRPr="002775FB" w:rsidRDefault="0019536C" w:rsidP="0019536C">
      <w:pPr>
        <w:ind w:firstLine="4860"/>
      </w:pPr>
    </w:p>
    <w:p w:rsidR="00553AD5" w:rsidRPr="002775FB" w:rsidRDefault="00F319B4" w:rsidP="00F319B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5FB">
        <w:rPr>
          <w:rFonts w:ascii="Times New Roman" w:hAnsi="Times New Roman" w:cs="Times New Roman"/>
          <w:b/>
          <w:sz w:val="28"/>
          <w:szCs w:val="28"/>
        </w:rPr>
        <w:t>Состав общественной</w:t>
      </w:r>
      <w:r w:rsidRPr="00F319B4">
        <w:rPr>
          <w:rFonts w:ascii="Times New Roman" w:hAnsi="Times New Roman" w:cs="Times New Roman"/>
          <w:b/>
          <w:sz w:val="28"/>
          <w:szCs w:val="28"/>
        </w:rPr>
        <w:t xml:space="preserve"> комиссии по рассмотрению и оценк</w:t>
      </w:r>
      <w:r w:rsidRPr="002775FB">
        <w:rPr>
          <w:rFonts w:ascii="Times New Roman" w:hAnsi="Times New Roman" w:cs="Times New Roman"/>
          <w:b/>
          <w:sz w:val="28"/>
          <w:szCs w:val="28"/>
        </w:rPr>
        <w:t>е</w:t>
      </w:r>
      <w:r w:rsidRPr="00F319B4">
        <w:rPr>
          <w:rFonts w:ascii="Times New Roman" w:hAnsi="Times New Roman" w:cs="Times New Roman"/>
          <w:b/>
          <w:sz w:val="28"/>
          <w:szCs w:val="28"/>
        </w:rPr>
        <w:t xml:space="preserve"> предложений граждан, организаций о включении в муниципальную программу «Формирование современной городской среды на территории </w:t>
      </w:r>
      <w:r w:rsidRPr="002775FB">
        <w:rPr>
          <w:rFonts w:ascii="Times New Roman" w:hAnsi="Times New Roman" w:cs="Times New Roman"/>
          <w:b/>
          <w:sz w:val="28"/>
          <w:szCs w:val="28"/>
        </w:rPr>
        <w:t xml:space="preserve">Дубенского </w:t>
      </w:r>
      <w:r w:rsidRPr="00F319B4">
        <w:rPr>
          <w:rFonts w:ascii="Times New Roman" w:hAnsi="Times New Roman" w:cs="Times New Roman"/>
          <w:b/>
          <w:sz w:val="28"/>
          <w:szCs w:val="28"/>
        </w:rPr>
        <w:t>сельского поселения Дубенского му</w:t>
      </w:r>
      <w:r w:rsidR="00B4752C">
        <w:rPr>
          <w:rFonts w:ascii="Times New Roman" w:hAnsi="Times New Roman" w:cs="Times New Roman"/>
          <w:b/>
          <w:sz w:val="28"/>
          <w:szCs w:val="28"/>
        </w:rPr>
        <w:t>ниципального района на 2018-2024</w:t>
      </w:r>
      <w:r w:rsidRPr="00F319B4">
        <w:rPr>
          <w:rFonts w:ascii="Times New Roman" w:hAnsi="Times New Roman" w:cs="Times New Roman"/>
          <w:b/>
          <w:sz w:val="28"/>
          <w:szCs w:val="28"/>
        </w:rPr>
        <w:t xml:space="preserve"> годы»</w:t>
      </w:r>
    </w:p>
    <w:p w:rsidR="00F319B4" w:rsidRPr="002775FB" w:rsidRDefault="00F319B4" w:rsidP="00795E4C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Председатель: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75FB">
        <w:rPr>
          <w:rFonts w:ascii="Times New Roman" w:hAnsi="Times New Roman" w:cs="Times New Roman"/>
          <w:sz w:val="28"/>
          <w:szCs w:val="28"/>
        </w:rPr>
        <w:t>Грохина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 xml:space="preserve"> Татьяна Андреевна – глава Дубенского сельского поселения Дубенского муниципаль</w:t>
      </w:r>
      <w:r w:rsidR="009D0B88">
        <w:rPr>
          <w:rFonts w:ascii="Times New Roman" w:hAnsi="Times New Roman" w:cs="Times New Roman"/>
          <w:sz w:val="28"/>
          <w:szCs w:val="28"/>
        </w:rPr>
        <w:t>ного района.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Заместитель председателя:</w:t>
      </w:r>
    </w:p>
    <w:p w:rsidR="00F319B4" w:rsidRPr="002775FB" w:rsidRDefault="009D0B88" w:rsidP="009D0B8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Паркаев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Владимир Павлович - </w:t>
      </w:r>
      <w:r w:rsidRPr="009D0B88">
        <w:rPr>
          <w:rFonts w:ascii="Times New Roman" w:hAnsi="Times New Roman" w:cs="Times New Roman"/>
          <w:sz w:val="28"/>
          <w:szCs w:val="28"/>
        </w:rPr>
        <w:t>заместител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9D0B88">
        <w:rPr>
          <w:rFonts w:ascii="Times New Roman" w:hAnsi="Times New Roman" w:cs="Times New Roman"/>
          <w:sz w:val="28"/>
          <w:szCs w:val="28"/>
        </w:rPr>
        <w:t xml:space="preserve"> главы Дубенского муниципального района по строительству, архитектуре и ЖКХ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Секретарь комиссии:</w:t>
      </w:r>
    </w:p>
    <w:p w:rsidR="00F319B4" w:rsidRPr="002775FB" w:rsidRDefault="00F319B4" w:rsidP="009D0B88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Кочеткова Валентина Алексеевна – консультант</w:t>
      </w:r>
      <w:r w:rsidR="009D0B88">
        <w:rPr>
          <w:rFonts w:ascii="Times New Roman" w:hAnsi="Times New Roman" w:cs="Times New Roman"/>
          <w:sz w:val="28"/>
          <w:szCs w:val="28"/>
        </w:rPr>
        <w:t xml:space="preserve"> управления</w:t>
      </w:r>
      <w:r w:rsidRPr="002775FB">
        <w:rPr>
          <w:rFonts w:ascii="Times New Roman" w:hAnsi="Times New Roman" w:cs="Times New Roman"/>
          <w:sz w:val="28"/>
          <w:szCs w:val="28"/>
        </w:rPr>
        <w:t xml:space="preserve"> по взаимодействию  с территорией Дубенского сельского поселения Д</w:t>
      </w:r>
      <w:r w:rsidR="009D0B88">
        <w:rPr>
          <w:rFonts w:ascii="Times New Roman" w:hAnsi="Times New Roman" w:cs="Times New Roman"/>
          <w:sz w:val="28"/>
          <w:szCs w:val="28"/>
        </w:rPr>
        <w:t>убенского муниципального района.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Дергачев Юрий Николаевич – депутат Совета депутатов </w:t>
      </w:r>
      <w:r w:rsidR="009D0B88">
        <w:rPr>
          <w:rFonts w:ascii="Times New Roman" w:hAnsi="Times New Roman" w:cs="Times New Roman"/>
          <w:sz w:val="28"/>
          <w:szCs w:val="28"/>
        </w:rPr>
        <w:t>Дубенского сельского поселения.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Фомина Людмила Николаевна – председатель Товарищества собственников жилья </w:t>
      </w:r>
      <w:r w:rsidR="009D0B88">
        <w:rPr>
          <w:rFonts w:ascii="Times New Roman" w:hAnsi="Times New Roman" w:cs="Times New Roman"/>
          <w:sz w:val="28"/>
          <w:szCs w:val="28"/>
        </w:rPr>
        <w:t>«Уверенность» (по согласованию).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Диденко Виктор Геннадьевич – представитель общественности</w:t>
      </w:r>
      <w:r w:rsidR="009D0B88">
        <w:rPr>
          <w:rFonts w:ascii="Times New Roman" w:hAnsi="Times New Roman" w:cs="Times New Roman"/>
          <w:sz w:val="28"/>
          <w:szCs w:val="28"/>
        </w:rPr>
        <w:t xml:space="preserve"> (</w:t>
      </w:r>
      <w:r w:rsidRPr="002775FB">
        <w:rPr>
          <w:rFonts w:ascii="Times New Roman" w:hAnsi="Times New Roman" w:cs="Times New Roman"/>
          <w:sz w:val="28"/>
          <w:szCs w:val="28"/>
        </w:rPr>
        <w:t>по согла</w:t>
      </w:r>
      <w:r w:rsidR="009D0B88">
        <w:rPr>
          <w:rFonts w:ascii="Times New Roman" w:hAnsi="Times New Roman" w:cs="Times New Roman"/>
          <w:sz w:val="28"/>
          <w:szCs w:val="28"/>
        </w:rPr>
        <w:t>сованию).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75FB">
        <w:rPr>
          <w:rFonts w:ascii="Times New Roman" w:hAnsi="Times New Roman" w:cs="Times New Roman"/>
          <w:sz w:val="28"/>
          <w:szCs w:val="28"/>
        </w:rPr>
        <w:t>Булавкин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 xml:space="preserve"> Павел Андреевич –</w:t>
      </w:r>
      <w:r w:rsidR="009D0B88">
        <w:rPr>
          <w:rFonts w:ascii="Times New Roman" w:hAnsi="Times New Roman" w:cs="Times New Roman"/>
          <w:sz w:val="28"/>
          <w:szCs w:val="28"/>
        </w:rPr>
        <w:t xml:space="preserve"> </w:t>
      </w:r>
      <w:r w:rsidRPr="002775FB">
        <w:rPr>
          <w:rFonts w:ascii="Times New Roman" w:hAnsi="Times New Roman" w:cs="Times New Roman"/>
          <w:sz w:val="28"/>
          <w:szCs w:val="28"/>
        </w:rPr>
        <w:t>председатель Дубенской районной организации Мордовской республиканской организации Общероссийской общественной организации «Вс</w:t>
      </w:r>
      <w:r w:rsidR="009D0B88">
        <w:rPr>
          <w:rFonts w:ascii="Times New Roman" w:hAnsi="Times New Roman" w:cs="Times New Roman"/>
          <w:sz w:val="28"/>
          <w:szCs w:val="28"/>
        </w:rPr>
        <w:t xml:space="preserve">ероссийское общество инвалидов» </w:t>
      </w:r>
      <w:r w:rsidR="009D0B88" w:rsidRPr="009D0B88">
        <w:rPr>
          <w:rFonts w:ascii="Times New Roman" w:hAnsi="Times New Roman" w:cs="Times New Roman"/>
          <w:sz w:val="28"/>
          <w:szCs w:val="28"/>
        </w:rPr>
        <w:t>(по согласованию).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Качалов Евгений Николаевич - начал</w:t>
      </w:r>
      <w:r w:rsidR="00F32AED">
        <w:rPr>
          <w:rFonts w:ascii="Times New Roman" w:hAnsi="Times New Roman" w:cs="Times New Roman"/>
          <w:sz w:val="28"/>
          <w:szCs w:val="28"/>
        </w:rPr>
        <w:t xml:space="preserve">ьник ОНД и </w:t>
      </w:r>
      <w:proofErr w:type="gramStart"/>
      <w:r w:rsidR="00F32AED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F32AED">
        <w:rPr>
          <w:rFonts w:ascii="Times New Roman" w:hAnsi="Times New Roman" w:cs="Times New Roman"/>
          <w:sz w:val="28"/>
          <w:szCs w:val="28"/>
        </w:rPr>
        <w:t xml:space="preserve"> Б-</w:t>
      </w:r>
      <w:proofErr w:type="spellStart"/>
      <w:r w:rsidR="00F32AED">
        <w:rPr>
          <w:rFonts w:ascii="Times New Roman" w:hAnsi="Times New Roman" w:cs="Times New Roman"/>
          <w:sz w:val="28"/>
          <w:szCs w:val="28"/>
        </w:rPr>
        <w:t>Березниковского</w:t>
      </w:r>
      <w:proofErr w:type="spellEnd"/>
      <w:r w:rsidR="009D0B88">
        <w:rPr>
          <w:rFonts w:ascii="Times New Roman" w:hAnsi="Times New Roman" w:cs="Times New Roman"/>
          <w:sz w:val="28"/>
          <w:szCs w:val="28"/>
        </w:rPr>
        <w:t>,</w:t>
      </w:r>
      <w:r w:rsidR="00F32A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0B88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9D0B88">
        <w:rPr>
          <w:rFonts w:ascii="Times New Roman" w:hAnsi="Times New Roman" w:cs="Times New Roman"/>
          <w:sz w:val="28"/>
          <w:szCs w:val="28"/>
        </w:rPr>
        <w:t xml:space="preserve"> и Дубенского МР РМ ,подполковник внутренней службы </w:t>
      </w:r>
      <w:r w:rsidR="009D0B88" w:rsidRPr="009D0B88">
        <w:rPr>
          <w:rFonts w:ascii="Times New Roman" w:hAnsi="Times New Roman" w:cs="Times New Roman"/>
          <w:sz w:val="28"/>
          <w:szCs w:val="28"/>
        </w:rPr>
        <w:t xml:space="preserve"> (по согласованию).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Марков Михаил Викторович –</w:t>
      </w:r>
      <w:r w:rsidR="009D0B88">
        <w:rPr>
          <w:rFonts w:ascii="Times New Roman" w:hAnsi="Times New Roman" w:cs="Times New Roman"/>
          <w:sz w:val="28"/>
          <w:szCs w:val="28"/>
        </w:rPr>
        <w:t xml:space="preserve"> </w:t>
      </w:r>
      <w:r w:rsidRPr="002775FB">
        <w:rPr>
          <w:rFonts w:ascii="Times New Roman" w:hAnsi="Times New Roman" w:cs="Times New Roman"/>
          <w:sz w:val="28"/>
          <w:szCs w:val="28"/>
        </w:rPr>
        <w:t>старший государственный инспектор дорожного надзора ОГИБДД ММО МВД России «</w:t>
      </w:r>
      <w:proofErr w:type="spellStart"/>
      <w:r w:rsidRPr="002775FB"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 w:rsidRPr="002775FB">
        <w:rPr>
          <w:rFonts w:ascii="Times New Roman" w:hAnsi="Times New Roman" w:cs="Times New Roman"/>
          <w:sz w:val="28"/>
          <w:szCs w:val="28"/>
        </w:rPr>
        <w:t>»,</w:t>
      </w:r>
      <w:r w:rsidR="009D0B88">
        <w:rPr>
          <w:rFonts w:ascii="Times New Roman" w:hAnsi="Times New Roman" w:cs="Times New Roman"/>
          <w:sz w:val="28"/>
          <w:szCs w:val="28"/>
        </w:rPr>
        <w:t xml:space="preserve"> </w:t>
      </w:r>
      <w:r w:rsidRPr="002775FB">
        <w:rPr>
          <w:rFonts w:ascii="Times New Roman" w:hAnsi="Times New Roman" w:cs="Times New Roman"/>
          <w:sz w:val="28"/>
          <w:szCs w:val="28"/>
        </w:rPr>
        <w:t>капитан полиции</w:t>
      </w:r>
      <w:r w:rsidR="009D0B88">
        <w:rPr>
          <w:rFonts w:ascii="Times New Roman" w:hAnsi="Times New Roman" w:cs="Times New Roman"/>
          <w:sz w:val="28"/>
          <w:szCs w:val="28"/>
        </w:rPr>
        <w:t xml:space="preserve"> </w:t>
      </w:r>
      <w:r w:rsidR="009D0B88" w:rsidRPr="009D0B88">
        <w:rPr>
          <w:rFonts w:ascii="Times New Roman" w:hAnsi="Times New Roman" w:cs="Times New Roman"/>
          <w:sz w:val="28"/>
          <w:szCs w:val="28"/>
        </w:rPr>
        <w:t xml:space="preserve"> (по согласованию).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D0B88" w:rsidRDefault="009D0B8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F319B4" w:rsidRPr="002775FB" w:rsidRDefault="00F319B4" w:rsidP="00F319B4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lastRenderedPageBreak/>
        <w:t>Приложение №2</w:t>
      </w:r>
    </w:p>
    <w:p w:rsidR="00F319B4" w:rsidRPr="002775FB" w:rsidRDefault="00F319B4" w:rsidP="00F319B4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УТВЕРЖДЕНО</w:t>
      </w:r>
    </w:p>
    <w:p w:rsidR="00F319B4" w:rsidRPr="002775FB" w:rsidRDefault="00F319B4" w:rsidP="00F319B4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постановлением администрации</w:t>
      </w:r>
    </w:p>
    <w:p w:rsidR="00F319B4" w:rsidRPr="002775FB" w:rsidRDefault="00F319B4" w:rsidP="00F319B4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 xml:space="preserve">Дубенского муниципального </w:t>
      </w:r>
    </w:p>
    <w:p w:rsidR="00F319B4" w:rsidRPr="002775FB" w:rsidRDefault="00F319B4" w:rsidP="00F319B4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района Республики Мордовия</w:t>
      </w:r>
    </w:p>
    <w:p w:rsidR="00F319B4" w:rsidRPr="002775FB" w:rsidRDefault="00F319B4" w:rsidP="00F319B4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2775FB">
        <w:rPr>
          <w:bCs/>
          <w:sz w:val="28"/>
          <w:szCs w:val="28"/>
        </w:rPr>
        <w:t>от 20.07.2020 г. № 368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319B4" w:rsidRPr="002775FB" w:rsidRDefault="00F319B4" w:rsidP="00F319B4">
      <w:pPr>
        <w:pStyle w:val="ConsPlusNormal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5FB">
        <w:rPr>
          <w:rFonts w:ascii="Times New Roman" w:hAnsi="Times New Roman" w:cs="Times New Roman"/>
          <w:b/>
          <w:sz w:val="28"/>
          <w:szCs w:val="28"/>
        </w:rPr>
        <w:t>Порядок организации деятельности общественной комиссии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</w:t>
      </w:r>
      <w:r w:rsidR="00B4752C">
        <w:rPr>
          <w:rFonts w:ascii="Times New Roman" w:hAnsi="Times New Roman" w:cs="Times New Roman"/>
          <w:b/>
          <w:sz w:val="28"/>
          <w:szCs w:val="28"/>
        </w:rPr>
        <w:t>ниципального района на 2018-2024</w:t>
      </w:r>
      <w:r w:rsidRPr="002775FB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1.</w:t>
      </w:r>
      <w:r w:rsidRPr="002775FB">
        <w:rPr>
          <w:rFonts w:ascii="Times New Roman" w:hAnsi="Times New Roman" w:cs="Times New Roman"/>
          <w:sz w:val="28"/>
          <w:szCs w:val="28"/>
        </w:rPr>
        <w:tab/>
        <w:t>Общественная комиссия по рассмотрению и оценке 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</w:t>
      </w:r>
      <w:r w:rsidR="00B4752C">
        <w:rPr>
          <w:rFonts w:ascii="Times New Roman" w:hAnsi="Times New Roman" w:cs="Times New Roman"/>
          <w:sz w:val="28"/>
          <w:szCs w:val="28"/>
        </w:rPr>
        <w:t>ниципального района на 2018-2024</w:t>
      </w:r>
      <w:r w:rsidRPr="002775FB">
        <w:rPr>
          <w:rFonts w:ascii="Times New Roman" w:hAnsi="Times New Roman" w:cs="Times New Roman"/>
          <w:sz w:val="28"/>
          <w:szCs w:val="28"/>
        </w:rPr>
        <w:t xml:space="preserve"> годы (далее – общественная комиссия) создана для организации общественного обсуждения проектов </w:t>
      </w:r>
      <w:r w:rsidR="009D0B88" w:rsidRPr="009D0B88">
        <w:rPr>
          <w:rFonts w:ascii="Times New Roman" w:hAnsi="Times New Roman" w:cs="Times New Roman"/>
          <w:sz w:val="28"/>
          <w:szCs w:val="28"/>
        </w:rPr>
        <w:t>предложений граждан, организаций о включении в муниципальную программу «Формирование современной городской среды на территории Дубенского сельского поселения Дубенского муниципального райо</w:t>
      </w:r>
      <w:r w:rsidR="00B4752C">
        <w:rPr>
          <w:rFonts w:ascii="Times New Roman" w:hAnsi="Times New Roman" w:cs="Times New Roman"/>
          <w:sz w:val="28"/>
          <w:szCs w:val="28"/>
        </w:rPr>
        <w:t>на на 2018-2024</w:t>
      </w:r>
      <w:bookmarkStart w:id="0" w:name="_GoBack"/>
      <w:bookmarkEnd w:id="0"/>
      <w:r w:rsidR="009D0B88" w:rsidRPr="009D0B88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9D0B88">
        <w:rPr>
          <w:rFonts w:ascii="Times New Roman" w:hAnsi="Times New Roman" w:cs="Times New Roman"/>
          <w:sz w:val="28"/>
          <w:szCs w:val="28"/>
        </w:rPr>
        <w:t xml:space="preserve"> </w:t>
      </w:r>
      <w:r w:rsidRPr="002775FB">
        <w:rPr>
          <w:rFonts w:ascii="Times New Roman" w:hAnsi="Times New Roman" w:cs="Times New Roman"/>
          <w:sz w:val="28"/>
          <w:szCs w:val="28"/>
        </w:rPr>
        <w:t>благоустройства территории Дубенского сельского поселения в рамках муниципальной программы «Формирование современной городской среды на 2018-2024 гг. на территории Дубенского сельского поселения Дубенского муниципального района Республики Мордовия»</w:t>
      </w:r>
      <w:r w:rsidR="009D0B88">
        <w:rPr>
          <w:rFonts w:ascii="Times New Roman" w:hAnsi="Times New Roman" w:cs="Times New Roman"/>
          <w:sz w:val="28"/>
          <w:szCs w:val="28"/>
        </w:rPr>
        <w:t xml:space="preserve"> (далее – проекты),</w:t>
      </w:r>
      <w:r w:rsidRPr="002775FB">
        <w:rPr>
          <w:rFonts w:ascii="Times New Roman" w:hAnsi="Times New Roman" w:cs="Times New Roman"/>
          <w:sz w:val="28"/>
          <w:szCs w:val="28"/>
        </w:rPr>
        <w:t xml:space="preserve"> проведения комиссионной оценки предложений заинтересованных лиц, а также для осуществления </w:t>
      </w:r>
      <w:proofErr w:type="gramStart"/>
      <w:r w:rsidRPr="002775F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2775FB">
        <w:rPr>
          <w:rFonts w:ascii="Times New Roman" w:hAnsi="Times New Roman" w:cs="Times New Roman"/>
          <w:sz w:val="28"/>
          <w:szCs w:val="28"/>
        </w:rPr>
        <w:t xml:space="preserve"> реал</w:t>
      </w:r>
      <w:r w:rsidR="009D0B88">
        <w:rPr>
          <w:rFonts w:ascii="Times New Roman" w:hAnsi="Times New Roman" w:cs="Times New Roman"/>
          <w:sz w:val="28"/>
          <w:szCs w:val="28"/>
        </w:rPr>
        <w:t>изацией муниципальной программы.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2.</w:t>
      </w:r>
      <w:r w:rsidRPr="002775FB">
        <w:rPr>
          <w:rFonts w:ascii="Times New Roman" w:hAnsi="Times New Roman" w:cs="Times New Roman"/>
          <w:sz w:val="28"/>
          <w:szCs w:val="28"/>
        </w:rPr>
        <w:tab/>
        <w:t>Общественная комиссия своей деятельности руководствуется федеральным законодательством, нормативными правовыми актами Республики Мордовия и администрации Дубенского муниципального района.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3.</w:t>
      </w:r>
      <w:r w:rsidRPr="002775FB">
        <w:rPr>
          <w:rFonts w:ascii="Times New Roman" w:hAnsi="Times New Roman" w:cs="Times New Roman"/>
          <w:sz w:val="28"/>
          <w:szCs w:val="28"/>
        </w:rPr>
        <w:tab/>
        <w:t>Общественная комиссия формируется из представителей администрации Дубенского муниципального района, Совета депутатов Дубенского сельского поселения, представителей политических партий и движений, а также общественных организаций и разработчика муниципальной программы в составе 9 человек.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4.</w:t>
      </w:r>
      <w:r w:rsidRPr="002775FB">
        <w:rPr>
          <w:rFonts w:ascii="Times New Roman" w:hAnsi="Times New Roman" w:cs="Times New Roman"/>
          <w:sz w:val="28"/>
          <w:szCs w:val="28"/>
        </w:rPr>
        <w:tab/>
        <w:t>Общественная комиссия осуществляет свою деятельность в соответствии с настоящим порядком.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5.</w:t>
      </w:r>
      <w:r w:rsidRPr="002775FB">
        <w:rPr>
          <w:rFonts w:ascii="Times New Roman" w:hAnsi="Times New Roman" w:cs="Times New Roman"/>
          <w:sz w:val="28"/>
          <w:szCs w:val="28"/>
        </w:rPr>
        <w:tab/>
        <w:t>Руководство общественной комиссией осуществляет председатель, а в его отсутствие заместитель председателя.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6.</w:t>
      </w:r>
      <w:r w:rsidRPr="002775FB">
        <w:rPr>
          <w:rFonts w:ascii="Times New Roman" w:hAnsi="Times New Roman" w:cs="Times New Roman"/>
          <w:sz w:val="28"/>
          <w:szCs w:val="28"/>
        </w:rPr>
        <w:tab/>
        <w:t>Организацию подготовки и проведения заседаний общественной комиссии осуществляет секретарь.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7.</w:t>
      </w:r>
      <w:r w:rsidRPr="002775FB">
        <w:rPr>
          <w:rFonts w:ascii="Times New Roman" w:hAnsi="Times New Roman" w:cs="Times New Roman"/>
          <w:sz w:val="28"/>
          <w:szCs w:val="28"/>
        </w:rPr>
        <w:tab/>
        <w:t xml:space="preserve">Заседание общественной комиссии правомочно, если на </w:t>
      </w:r>
      <w:r w:rsidRPr="002775FB">
        <w:rPr>
          <w:rFonts w:ascii="Times New Roman" w:hAnsi="Times New Roman" w:cs="Times New Roman"/>
          <w:sz w:val="28"/>
          <w:szCs w:val="28"/>
        </w:rPr>
        <w:lastRenderedPageBreak/>
        <w:t>заседании присутствует более 50 процентов от общего числа ее членов. Каждый член Комиссии имеет 1 голос. Члены общественной комиссии участвуют в заседаниях лично.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8.</w:t>
      </w:r>
      <w:r w:rsidRPr="002775FB">
        <w:rPr>
          <w:rFonts w:ascii="Times New Roman" w:hAnsi="Times New Roman" w:cs="Times New Roman"/>
          <w:sz w:val="28"/>
          <w:szCs w:val="28"/>
        </w:rPr>
        <w:tab/>
        <w:t>Решения общественной комиссии принимаются простым большинством голосов членов общественной комиссии, принявших участие в ее заседании. При равенстве голосов голос председателя Комиссии является решающим.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9.</w:t>
      </w:r>
      <w:r w:rsidRPr="002775FB">
        <w:rPr>
          <w:rFonts w:ascii="Times New Roman" w:hAnsi="Times New Roman" w:cs="Times New Roman"/>
          <w:sz w:val="28"/>
          <w:szCs w:val="28"/>
        </w:rPr>
        <w:tab/>
        <w:t>Решения общественной комиссии оформляются протоколом в день их принятия, который подписывают члены общественной комиссии, принявшие участие в заседании. Не допускается заполнение протокола карандашом и внесение в него исправлений. Протокол заседания ведет секретарь общественной комиссии. Указанный протокол составляется в 2 экземплярах, один из которых остается в общественной комиссии.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10.</w:t>
      </w:r>
      <w:r w:rsidRPr="002775FB">
        <w:rPr>
          <w:rFonts w:ascii="Times New Roman" w:hAnsi="Times New Roman" w:cs="Times New Roman"/>
          <w:sz w:val="28"/>
          <w:szCs w:val="28"/>
        </w:rPr>
        <w:tab/>
        <w:t>Протоколы общественной комиссии подлежат размещению на официальном сайте администрации Дубенского сельского поселения в течение трех дней со дня подписания и утверждения протокола.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11.</w:t>
      </w:r>
      <w:r w:rsidRPr="002775FB">
        <w:rPr>
          <w:rFonts w:ascii="Times New Roman" w:hAnsi="Times New Roman" w:cs="Times New Roman"/>
          <w:sz w:val="28"/>
          <w:szCs w:val="28"/>
        </w:rPr>
        <w:tab/>
        <w:t>Для достижения цели, указанной в п.1 настоящего Положения, общественная комиссия осуществляет следующие функции: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2775F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775FB">
        <w:rPr>
          <w:rFonts w:ascii="Times New Roman" w:hAnsi="Times New Roman" w:cs="Times New Roman"/>
          <w:sz w:val="28"/>
          <w:szCs w:val="28"/>
        </w:rPr>
        <w:t xml:space="preserve"> соблюдением сроков и порядка проведения общественного обсуждения, в том числ</w:t>
      </w:r>
      <w:r w:rsidR="002775FB" w:rsidRPr="002775FB">
        <w:rPr>
          <w:rFonts w:ascii="Times New Roman" w:hAnsi="Times New Roman" w:cs="Times New Roman"/>
          <w:sz w:val="28"/>
          <w:szCs w:val="28"/>
        </w:rPr>
        <w:t xml:space="preserve">е направление для размещения на официальном сайте органов местного самоуправления  Дубенского муниципального района </w:t>
      </w:r>
      <w:proofErr w:type="spellStart"/>
      <w:r w:rsidR="002775FB" w:rsidRPr="002775FB">
        <w:rPr>
          <w:rFonts w:ascii="Times New Roman" w:hAnsi="Times New Roman" w:cs="Times New Roman"/>
          <w:sz w:val="28"/>
          <w:szCs w:val="28"/>
        </w:rPr>
        <w:t>http</w:t>
      </w:r>
      <w:proofErr w:type="spellEnd"/>
      <w:r w:rsidR="002775FB" w:rsidRPr="002775FB">
        <w:rPr>
          <w:rFonts w:ascii="Times New Roman" w:hAnsi="Times New Roman" w:cs="Times New Roman"/>
          <w:sz w:val="28"/>
          <w:szCs w:val="28"/>
        </w:rPr>
        <w:t>\\ www.dube</w:t>
      </w:r>
      <w:r w:rsidR="002775FB" w:rsidRPr="002775FB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2775FB" w:rsidRPr="002775FB">
        <w:rPr>
          <w:rFonts w:ascii="Times New Roman" w:hAnsi="Times New Roman" w:cs="Times New Roman"/>
          <w:sz w:val="28"/>
          <w:szCs w:val="28"/>
        </w:rPr>
        <w:t>ki.e-mordovia.ru</w:t>
      </w:r>
      <w:r w:rsidR="009D0B88">
        <w:rPr>
          <w:rFonts w:ascii="Times New Roman" w:hAnsi="Times New Roman" w:cs="Times New Roman"/>
          <w:sz w:val="28"/>
          <w:szCs w:val="28"/>
        </w:rPr>
        <w:t>: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- информации о сроке общественного обсуждения проект</w:t>
      </w:r>
      <w:r w:rsidR="009D0B88">
        <w:rPr>
          <w:rFonts w:ascii="Times New Roman" w:hAnsi="Times New Roman" w:cs="Times New Roman"/>
          <w:sz w:val="28"/>
          <w:szCs w:val="28"/>
        </w:rPr>
        <w:t>ов;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- информации о сроке приема предложений по </w:t>
      </w:r>
      <w:r w:rsidR="009D0B88">
        <w:rPr>
          <w:rFonts w:ascii="Times New Roman" w:hAnsi="Times New Roman" w:cs="Times New Roman"/>
          <w:sz w:val="28"/>
          <w:szCs w:val="28"/>
        </w:rPr>
        <w:t>проектам</w:t>
      </w:r>
      <w:r w:rsidRPr="002775FB">
        <w:rPr>
          <w:rFonts w:ascii="Times New Roman" w:hAnsi="Times New Roman" w:cs="Times New Roman"/>
          <w:sz w:val="28"/>
          <w:szCs w:val="28"/>
        </w:rPr>
        <w:t>;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- информации</w:t>
      </w:r>
      <w:r w:rsidR="009D0B88">
        <w:rPr>
          <w:rFonts w:ascii="Times New Roman" w:hAnsi="Times New Roman" w:cs="Times New Roman"/>
          <w:sz w:val="28"/>
          <w:szCs w:val="28"/>
        </w:rPr>
        <w:t xml:space="preserve"> о сроке приема предложений по проектам, </w:t>
      </w:r>
      <w:r w:rsidRPr="002775FB">
        <w:rPr>
          <w:rFonts w:ascii="Times New Roman" w:hAnsi="Times New Roman" w:cs="Times New Roman"/>
          <w:sz w:val="28"/>
          <w:szCs w:val="28"/>
        </w:rPr>
        <w:t>выне</w:t>
      </w:r>
      <w:r w:rsidR="009D0B88">
        <w:rPr>
          <w:rFonts w:ascii="Times New Roman" w:hAnsi="Times New Roman" w:cs="Times New Roman"/>
          <w:sz w:val="28"/>
          <w:szCs w:val="28"/>
        </w:rPr>
        <w:t>сенным</w:t>
      </w:r>
      <w:r w:rsidRPr="002775FB">
        <w:rPr>
          <w:rFonts w:ascii="Times New Roman" w:hAnsi="Times New Roman" w:cs="Times New Roman"/>
          <w:sz w:val="28"/>
          <w:szCs w:val="28"/>
        </w:rPr>
        <w:t xml:space="preserve"> на общественное обсуждение, и порядке их представления;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- информации о поступивших предложениях по </w:t>
      </w:r>
      <w:r w:rsidR="009D0B88">
        <w:rPr>
          <w:rFonts w:ascii="Times New Roman" w:hAnsi="Times New Roman" w:cs="Times New Roman"/>
          <w:sz w:val="28"/>
          <w:szCs w:val="28"/>
        </w:rPr>
        <w:t>обсуждению проектов</w:t>
      </w:r>
      <w:r w:rsidRPr="002775FB">
        <w:rPr>
          <w:rFonts w:ascii="Times New Roman" w:hAnsi="Times New Roman" w:cs="Times New Roman"/>
          <w:sz w:val="28"/>
          <w:szCs w:val="28"/>
        </w:rPr>
        <w:t>;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- информации о результатах проведения </w:t>
      </w:r>
      <w:r w:rsidR="009D0B88">
        <w:rPr>
          <w:rFonts w:ascii="Times New Roman" w:hAnsi="Times New Roman" w:cs="Times New Roman"/>
          <w:sz w:val="28"/>
          <w:szCs w:val="28"/>
        </w:rPr>
        <w:t>общественного обсуждения проектов</w:t>
      </w:r>
      <w:r w:rsidRPr="002775FB">
        <w:rPr>
          <w:rFonts w:ascii="Times New Roman" w:hAnsi="Times New Roman" w:cs="Times New Roman"/>
          <w:sz w:val="28"/>
          <w:szCs w:val="28"/>
        </w:rPr>
        <w:t>, в том числе с учетом предложений заинтересованных лиц по дополнению адресного перечня дворовых территорий и адресного перечня муниципальных территорий общего пользования, на которых предлагается благоустройство;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- утвержденного нормативного правового акта администрации Дубенского </w:t>
      </w:r>
      <w:r w:rsidR="009D0B88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2775FB">
        <w:rPr>
          <w:rFonts w:ascii="Times New Roman" w:hAnsi="Times New Roman" w:cs="Times New Roman"/>
          <w:sz w:val="28"/>
          <w:szCs w:val="28"/>
        </w:rPr>
        <w:t>, регламентирующего условия и критерии отбора предложений заинтересованных лиц о включении дворовой территории многоквартирного дома и адресного перечня муниципальных территорий общего пользования в муниципальную программу;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- информации о сроке приема и рассмотрения заявок на включение в адресный перечень дворовых территорий;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- информации о результатах оценки заявок (ранжировании) для включения в адресный перечень дворовых территорий муниципальной программы;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 xml:space="preserve">- информации о формировании адресного перечня дворовых территорий по итогам общественного обсуждения и оценки заявок </w:t>
      </w:r>
      <w:r w:rsidRPr="002775FB">
        <w:rPr>
          <w:rFonts w:ascii="Times New Roman" w:hAnsi="Times New Roman" w:cs="Times New Roman"/>
          <w:sz w:val="28"/>
          <w:szCs w:val="28"/>
        </w:rPr>
        <w:lastRenderedPageBreak/>
        <w:t>(ранжировании);</w:t>
      </w:r>
    </w:p>
    <w:p w:rsidR="00F319B4" w:rsidRPr="002775FB" w:rsidRDefault="009D0B88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319B4" w:rsidRPr="002775FB">
        <w:rPr>
          <w:rFonts w:ascii="Times New Roman" w:hAnsi="Times New Roman" w:cs="Times New Roman"/>
          <w:sz w:val="28"/>
          <w:szCs w:val="28"/>
        </w:rPr>
        <w:t>) прием, рассмотрение и оценку заявок заинтересованных лиц на включение в адресный перечень дворовых территорий программы, в соответствии с порядком, утвержденным нормативным правовым актом администрации Дубенского муниципального района;</w:t>
      </w:r>
    </w:p>
    <w:p w:rsidR="00F319B4" w:rsidRPr="002775FB" w:rsidRDefault="009D0B88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319B4" w:rsidRPr="002775FB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F319B4" w:rsidRPr="002775F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319B4" w:rsidRPr="002775FB">
        <w:rPr>
          <w:rFonts w:ascii="Times New Roman" w:hAnsi="Times New Roman" w:cs="Times New Roman"/>
          <w:sz w:val="28"/>
          <w:szCs w:val="28"/>
        </w:rPr>
        <w:t xml:space="preserve"> реализацией муниципальной программы.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12. Датой заседания общественной комиссии для формирования протокола оценки заявок заинтересованных лиц на включение в адресный перечень дворовых территорий проекта муниципальной программы назначается третий рабочий день, следующий за датой окончания срока приема заявок.</w:t>
      </w:r>
    </w:p>
    <w:p w:rsidR="00F319B4" w:rsidRPr="002775FB" w:rsidRDefault="00F319B4" w:rsidP="00F319B4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75FB">
        <w:rPr>
          <w:rFonts w:ascii="Times New Roman" w:hAnsi="Times New Roman" w:cs="Times New Roman"/>
          <w:sz w:val="28"/>
          <w:szCs w:val="28"/>
        </w:rPr>
        <w:t>13. Организационное, финансовое и техническое обеспечение деятельности общественной комисс</w:t>
      </w:r>
      <w:r w:rsidR="009D0B88">
        <w:rPr>
          <w:rFonts w:ascii="Times New Roman" w:hAnsi="Times New Roman" w:cs="Times New Roman"/>
          <w:sz w:val="28"/>
          <w:szCs w:val="28"/>
        </w:rPr>
        <w:t>ии осуществляется управлением по взаимодействию с территорией Дубенского сельского поселения администрации</w:t>
      </w:r>
      <w:r w:rsidRPr="002775FB">
        <w:rPr>
          <w:rFonts w:ascii="Times New Roman" w:hAnsi="Times New Roman" w:cs="Times New Roman"/>
          <w:sz w:val="28"/>
          <w:szCs w:val="28"/>
        </w:rPr>
        <w:t xml:space="preserve"> </w:t>
      </w:r>
      <w:r w:rsidR="009D0B88" w:rsidRPr="009D0B88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2775FB">
        <w:rPr>
          <w:rFonts w:ascii="Times New Roman" w:hAnsi="Times New Roman" w:cs="Times New Roman"/>
          <w:sz w:val="28"/>
          <w:szCs w:val="28"/>
        </w:rPr>
        <w:t>.</w:t>
      </w:r>
    </w:p>
    <w:p w:rsidR="00795E4C" w:rsidRPr="002775FB" w:rsidRDefault="00795E4C" w:rsidP="00F319B4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795E4C" w:rsidRPr="002775FB" w:rsidSect="00553AD5">
      <w:pgSz w:w="11907" w:h="16840" w:code="9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F4044D"/>
    <w:multiLevelType w:val="hybridMultilevel"/>
    <w:tmpl w:val="3B86F0E0"/>
    <w:lvl w:ilvl="0" w:tplc="4FEC8C8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1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5"/>
  </w:num>
  <w:num w:numId="5">
    <w:abstractNumId w:val="20"/>
  </w:num>
  <w:num w:numId="6">
    <w:abstractNumId w:val="21"/>
  </w:num>
  <w:num w:numId="7">
    <w:abstractNumId w:val="16"/>
  </w:num>
  <w:num w:numId="8">
    <w:abstractNumId w:val="11"/>
  </w:num>
  <w:num w:numId="9">
    <w:abstractNumId w:val="15"/>
  </w:num>
  <w:num w:numId="10">
    <w:abstractNumId w:val="19"/>
  </w:num>
  <w:num w:numId="11">
    <w:abstractNumId w:val="8"/>
  </w:num>
  <w:num w:numId="12">
    <w:abstractNumId w:val="3"/>
  </w:num>
  <w:num w:numId="13">
    <w:abstractNumId w:val="7"/>
  </w:num>
  <w:num w:numId="14">
    <w:abstractNumId w:val="17"/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</w:num>
  <w:num w:numId="18">
    <w:abstractNumId w:val="6"/>
  </w:num>
  <w:num w:numId="19">
    <w:abstractNumId w:val="10"/>
  </w:num>
  <w:num w:numId="20">
    <w:abstractNumId w:val="0"/>
  </w:num>
  <w:num w:numId="21">
    <w:abstractNumId w:val="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35C"/>
    <w:rsid w:val="000721F8"/>
    <w:rsid w:val="000A02EF"/>
    <w:rsid w:val="000A4F13"/>
    <w:rsid w:val="000C05A4"/>
    <w:rsid w:val="000C0929"/>
    <w:rsid w:val="000F14DE"/>
    <w:rsid w:val="000F1A7B"/>
    <w:rsid w:val="000F57DF"/>
    <w:rsid w:val="000F62B9"/>
    <w:rsid w:val="0010634F"/>
    <w:rsid w:val="0014405A"/>
    <w:rsid w:val="0015599E"/>
    <w:rsid w:val="0019536C"/>
    <w:rsid w:val="001B041B"/>
    <w:rsid w:val="001C6F35"/>
    <w:rsid w:val="002000EC"/>
    <w:rsid w:val="002125EC"/>
    <w:rsid w:val="0026190A"/>
    <w:rsid w:val="002775FB"/>
    <w:rsid w:val="00280E99"/>
    <w:rsid w:val="002C2A5A"/>
    <w:rsid w:val="002D3A18"/>
    <w:rsid w:val="002E0FE5"/>
    <w:rsid w:val="00315E10"/>
    <w:rsid w:val="00324D68"/>
    <w:rsid w:val="00367323"/>
    <w:rsid w:val="00384A7E"/>
    <w:rsid w:val="003A370F"/>
    <w:rsid w:val="003A435C"/>
    <w:rsid w:val="003B3243"/>
    <w:rsid w:val="004215E3"/>
    <w:rsid w:val="00435F1B"/>
    <w:rsid w:val="00485768"/>
    <w:rsid w:val="00486325"/>
    <w:rsid w:val="004A01C9"/>
    <w:rsid w:val="004B631E"/>
    <w:rsid w:val="004E4231"/>
    <w:rsid w:val="004F0550"/>
    <w:rsid w:val="00522520"/>
    <w:rsid w:val="00540799"/>
    <w:rsid w:val="00553AD5"/>
    <w:rsid w:val="00584977"/>
    <w:rsid w:val="005B6C64"/>
    <w:rsid w:val="005D04B7"/>
    <w:rsid w:val="00653547"/>
    <w:rsid w:val="006C6237"/>
    <w:rsid w:val="00721EEC"/>
    <w:rsid w:val="00795E4C"/>
    <w:rsid w:val="00797D2A"/>
    <w:rsid w:val="007B4737"/>
    <w:rsid w:val="008C59A5"/>
    <w:rsid w:val="00912B43"/>
    <w:rsid w:val="00927724"/>
    <w:rsid w:val="00946F35"/>
    <w:rsid w:val="009A3712"/>
    <w:rsid w:val="009D0B88"/>
    <w:rsid w:val="009F6FC8"/>
    <w:rsid w:val="009F7270"/>
    <w:rsid w:val="00A52931"/>
    <w:rsid w:val="00AA03D2"/>
    <w:rsid w:val="00AF577D"/>
    <w:rsid w:val="00B4752C"/>
    <w:rsid w:val="00B575D2"/>
    <w:rsid w:val="00BA11E1"/>
    <w:rsid w:val="00BB3FCE"/>
    <w:rsid w:val="00BD67FA"/>
    <w:rsid w:val="00BF5FE8"/>
    <w:rsid w:val="00C3522C"/>
    <w:rsid w:val="00C35CF9"/>
    <w:rsid w:val="00C44A1F"/>
    <w:rsid w:val="00C74F9C"/>
    <w:rsid w:val="00D1131F"/>
    <w:rsid w:val="00D17C55"/>
    <w:rsid w:val="00E0684F"/>
    <w:rsid w:val="00E25D9B"/>
    <w:rsid w:val="00E4193C"/>
    <w:rsid w:val="00E53204"/>
    <w:rsid w:val="00E90650"/>
    <w:rsid w:val="00EA07B9"/>
    <w:rsid w:val="00F319B4"/>
    <w:rsid w:val="00F32AED"/>
    <w:rsid w:val="00F6717B"/>
    <w:rsid w:val="00FA38F4"/>
    <w:rsid w:val="00FB6269"/>
    <w:rsid w:val="00FB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3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1126</Words>
  <Characters>9045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10151</CharactersWithSpaces>
  <SharedDoc>false</SharedDoc>
  <HLinks>
    <vt:vector size="18" baseType="variant">
      <vt:variant>
        <vt:i4>6094871</vt:i4>
      </vt:variant>
      <vt:variant>
        <vt:i4>6</vt:i4>
      </vt:variant>
      <vt:variant>
        <vt:i4>0</vt:i4>
      </vt:variant>
      <vt:variant>
        <vt:i4>5</vt:i4>
      </vt:variant>
      <vt:variant>
        <vt:lpwstr>garantf1://8869009.0/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5</cp:revision>
  <cp:lastPrinted>2020-07-21T09:30:00Z</cp:lastPrinted>
  <dcterms:created xsi:type="dcterms:W3CDTF">2020-07-21T09:14:00Z</dcterms:created>
  <dcterms:modified xsi:type="dcterms:W3CDTF">2020-07-21T12:41:00Z</dcterms:modified>
</cp:coreProperties>
</file>