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CF6" w:rsidRDefault="00A64CF6" w:rsidP="00A64CF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en-US"/>
        </w:rPr>
      </w:pPr>
    </w:p>
    <w:p w:rsidR="00A64CF6" w:rsidRPr="00552764" w:rsidRDefault="00A64CF6" w:rsidP="00A64CF6">
      <w:pPr>
        <w:jc w:val="center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Информационный бюллетень</w:t>
      </w:r>
    </w:p>
    <w:p w:rsidR="00A64CF6" w:rsidRPr="00552764" w:rsidRDefault="00A64CF6" w:rsidP="00A64CF6">
      <w:pPr>
        <w:jc w:val="center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 xml:space="preserve">Кочкуровского сельского поселения Дубенского муниципального района </w:t>
      </w:r>
    </w:p>
    <w:p w:rsidR="00A64CF6" w:rsidRPr="00552764" w:rsidRDefault="00A64CF6" w:rsidP="00A64CF6">
      <w:pPr>
        <w:jc w:val="center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Республики Мордовия</w:t>
      </w:r>
    </w:p>
    <w:p w:rsidR="00A64CF6" w:rsidRPr="00552764" w:rsidRDefault="00A64CF6" w:rsidP="00A64CF6">
      <w:pPr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Является официальным печатным</w:t>
      </w:r>
    </w:p>
    <w:p w:rsidR="00A64CF6" w:rsidRPr="00552764" w:rsidRDefault="00A64CF6" w:rsidP="00A64CF6">
      <w:pPr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 xml:space="preserve">изданием Кочкуровского </w:t>
      </w:r>
      <w:proofErr w:type="gramStart"/>
      <w:r w:rsidRPr="00552764">
        <w:rPr>
          <w:b/>
          <w:sz w:val="24"/>
          <w:szCs w:val="24"/>
        </w:rPr>
        <w:t>сельского</w:t>
      </w:r>
      <w:proofErr w:type="gramEnd"/>
    </w:p>
    <w:p w:rsidR="00A64CF6" w:rsidRPr="00552764" w:rsidRDefault="00A64CF6" w:rsidP="00A64CF6">
      <w:pPr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поселения Дубенского муниципального</w:t>
      </w:r>
    </w:p>
    <w:p w:rsidR="00A64CF6" w:rsidRPr="00552764" w:rsidRDefault="00A64CF6" w:rsidP="00A64CF6">
      <w:pPr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района Республики Мордовия</w:t>
      </w:r>
    </w:p>
    <w:p w:rsidR="00A64CF6" w:rsidRPr="00552764" w:rsidRDefault="00A64CF6" w:rsidP="00A64CF6">
      <w:pPr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 xml:space="preserve">                                                                                   15 июля  2020  года    № 10 (17)</w:t>
      </w:r>
    </w:p>
    <w:p w:rsidR="00A64CF6" w:rsidRPr="00A64CF6" w:rsidRDefault="00A64CF6" w:rsidP="00A64CF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64CF6" w:rsidRPr="00A64CF6" w:rsidRDefault="00A64CF6" w:rsidP="00A64CF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64CF6" w:rsidRDefault="00552764" w:rsidP="00552764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</w:t>
      </w:r>
      <w:r w:rsidR="00A64CF6"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 Кочкуровского  сельского поселения </w:t>
      </w:r>
    </w:p>
    <w:p w:rsidR="00A64CF6" w:rsidRDefault="00A64CF6" w:rsidP="00A64CF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Дубенского муниципального района  Республики  Мордовия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№ 19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от 13.07.2020 г.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«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 проведении  публичных слушаний  по  переводу  земельных  участков  из  категории – земли  сельскохозяйственного  назначения,  в  категорию – земли  промышленности».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В  соответствии  со  статьей  13 Устава Кочкуровского  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 пункта  1,4  Положение о  публичных  слушаниях  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 поселения  Дубенского муниципального 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  Кочкуровского  сельского поселения постановляет: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1.Предложения по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переводу земельных  участков  из  категории – земли  сельскохозяйственного  назначения   в   категорию – земли  промышленности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принимаются по телефону 2-41-64.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>
        <w:rPr>
          <w:rFonts w:ascii="Times New Roman CYR" w:hAnsi="Times New Roman CYR" w:cs="Times New Roman CYR"/>
          <w:sz w:val="28"/>
          <w:szCs w:val="28"/>
        </w:rPr>
        <w:t>Назначить  публичные  слушания  на  17 июля  2020  года   в 14-00  по адресу: село Кочкурово, ул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.Л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енина, д. 27.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3.Местом проведения публичных слушаний определена площадь у здания Дома культуры  по адресу: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очкурово, улица Ленина, дом 27.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 рабочую  группу  по  организации   и  проведении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слушаний. Образовать комиссию по подготовке и проведению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слушаний в составе: председател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ь-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Людмила Ивановна, глава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Кочкуровского сельского поселения, члены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комиссии-Костригина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Людмила Дмитриевна,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Самаркин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Михаил Николаевич, депутаты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Кочкуровского сельского поселения,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Адмайкина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Светлана Николаевна–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зам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.г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лавы Кочкуровского сельского поселения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 постановление  опубликовать   (обнародовать)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официальном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сайте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администрации  Дубенского муниципального района     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информационно-телекомуникационной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сети 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 CYR" w:hAnsi="Times New Roman CYR" w:cs="Times New Roman CYR"/>
          <w:sz w:val="28"/>
          <w:szCs w:val="28"/>
        </w:rPr>
        <w:t>по  адресу:</w:t>
      </w:r>
      <w:r>
        <w:rPr>
          <w:rFonts w:ascii="Calibri" w:hAnsi="Calibri" w:cs="Calibri"/>
          <w:sz w:val="28"/>
          <w:szCs w:val="28"/>
        </w:rPr>
        <w:t xml:space="preserve">   http://dubenki.e-mordovia.ru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64CF6" w:rsidRDefault="00A64CF6" w:rsidP="00A64CF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Глава Кочкуровского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Л.И                          </w:t>
      </w:r>
    </w:p>
    <w:p w:rsidR="00A64CF6" w:rsidRDefault="00A64CF6" w:rsidP="00A64CF6"/>
    <w:p w:rsidR="00A64CF6" w:rsidRPr="00552764" w:rsidRDefault="00A64CF6" w:rsidP="00A64CF6">
      <w:pPr>
        <w:shd w:val="clear" w:color="auto" w:fill="FFFFFF"/>
        <w:ind w:firstLine="709"/>
        <w:jc w:val="both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Информационный бюллетень Кочкуровского сельского поселения Дубенского муници</w:t>
      </w:r>
      <w:r w:rsidRPr="00552764">
        <w:rPr>
          <w:b/>
          <w:sz w:val="24"/>
          <w:szCs w:val="24"/>
        </w:rPr>
        <w:softHyphen/>
        <w:t>пального района Республики Мордовия № 1</w:t>
      </w:r>
      <w:r w:rsidR="00552764" w:rsidRPr="00552764">
        <w:rPr>
          <w:b/>
          <w:sz w:val="24"/>
          <w:szCs w:val="24"/>
        </w:rPr>
        <w:t>0(17) от 15.07.2020</w:t>
      </w:r>
      <w:r w:rsidRPr="00552764">
        <w:rPr>
          <w:b/>
          <w:sz w:val="24"/>
          <w:szCs w:val="24"/>
        </w:rPr>
        <w:t xml:space="preserve"> года.</w:t>
      </w:r>
    </w:p>
    <w:p w:rsidR="00A64CF6" w:rsidRPr="00552764" w:rsidRDefault="00552764" w:rsidP="00552764">
      <w:pPr>
        <w:shd w:val="clear" w:color="auto" w:fill="FFFFFF"/>
        <w:jc w:val="both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 xml:space="preserve">  </w:t>
      </w:r>
      <w:r w:rsidR="00A64CF6" w:rsidRPr="00552764">
        <w:rPr>
          <w:b/>
          <w:sz w:val="24"/>
          <w:szCs w:val="24"/>
        </w:rPr>
        <w:t>Учредитель: Совет депутатов Кочкуровского сельского поселения Дубенского муници</w:t>
      </w:r>
      <w:r w:rsidR="00A64CF6" w:rsidRPr="00552764">
        <w:rPr>
          <w:b/>
          <w:sz w:val="24"/>
          <w:szCs w:val="24"/>
        </w:rPr>
        <w:softHyphen/>
        <w:t xml:space="preserve">пального района РМ. </w:t>
      </w:r>
    </w:p>
    <w:p w:rsidR="00A64CF6" w:rsidRPr="00552764" w:rsidRDefault="00A64CF6" w:rsidP="00A64CF6">
      <w:pPr>
        <w:shd w:val="clear" w:color="auto" w:fill="FFFFFF"/>
        <w:ind w:left="28" w:firstLine="709"/>
        <w:jc w:val="both"/>
        <w:rPr>
          <w:b/>
          <w:sz w:val="24"/>
          <w:szCs w:val="24"/>
        </w:rPr>
      </w:pPr>
      <w:r w:rsidRPr="00552764">
        <w:rPr>
          <w:b/>
          <w:sz w:val="24"/>
          <w:szCs w:val="24"/>
        </w:rPr>
        <w:t>Тираж 5 экз.</w:t>
      </w:r>
    </w:p>
    <w:p w:rsidR="00A64CF6" w:rsidRPr="00341BDA" w:rsidRDefault="00A64CF6" w:rsidP="00A64CF6">
      <w:pPr>
        <w:shd w:val="clear" w:color="auto" w:fill="FFFFFF"/>
        <w:spacing w:before="1291"/>
        <w:ind w:left="3341"/>
        <w:jc w:val="both"/>
        <w:rPr>
          <w:sz w:val="24"/>
          <w:szCs w:val="24"/>
        </w:rPr>
      </w:pPr>
    </w:p>
    <w:p w:rsidR="004E025D" w:rsidRDefault="004E025D"/>
    <w:sectPr w:rsidR="004E0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4CF6"/>
    <w:rsid w:val="004E025D"/>
    <w:rsid w:val="00552764"/>
    <w:rsid w:val="00A64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2020-08-04T13:07:00Z</dcterms:created>
  <dcterms:modified xsi:type="dcterms:W3CDTF">2020-08-04T13:17:00Z</dcterms:modified>
</cp:coreProperties>
</file>