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A23" w:rsidRPr="00F15991" w:rsidRDefault="00F15991" w:rsidP="00F1599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15991">
        <w:rPr>
          <w:rFonts w:ascii="Times New Roman" w:hAnsi="Times New Roman" w:cs="Times New Roman"/>
          <w:b/>
          <w:sz w:val="28"/>
          <w:szCs w:val="28"/>
        </w:rPr>
        <w:t>Примерный перечень спе</w:t>
      </w:r>
      <w:r w:rsidR="00580440">
        <w:rPr>
          <w:rFonts w:ascii="Times New Roman" w:hAnsi="Times New Roman" w:cs="Times New Roman"/>
          <w:b/>
          <w:sz w:val="28"/>
          <w:szCs w:val="28"/>
        </w:rPr>
        <w:t>циализаций муниципальных районов</w:t>
      </w:r>
      <w:r w:rsidRPr="00F15991">
        <w:rPr>
          <w:rFonts w:ascii="Times New Roman" w:hAnsi="Times New Roman" w:cs="Times New Roman"/>
          <w:b/>
          <w:sz w:val="28"/>
          <w:szCs w:val="28"/>
        </w:rPr>
        <w:t xml:space="preserve"> Республики Мордовия</w:t>
      </w:r>
      <w:r w:rsidR="00DE5557">
        <w:rPr>
          <w:rFonts w:ascii="Times New Roman" w:hAnsi="Times New Roman" w:cs="Times New Roman"/>
          <w:b/>
          <w:sz w:val="28"/>
          <w:szCs w:val="28"/>
        </w:rPr>
        <w:t xml:space="preserve"> с потенциалом для выявления инвестиционных «ниш»</w:t>
      </w:r>
    </w:p>
    <w:tbl>
      <w:tblPr>
        <w:tblW w:w="104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23"/>
        <w:gridCol w:w="2596"/>
        <w:gridCol w:w="7371"/>
      </w:tblGrid>
      <w:tr w:rsidR="00C16A23" w:rsidRPr="0030330C" w:rsidTr="00AC716A">
        <w:trPr>
          <w:trHeight w:val="605"/>
        </w:trPr>
        <w:tc>
          <w:tcPr>
            <w:tcW w:w="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bookmarkStart w:id="0" w:name="RANGE!A1:M26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bookmarkEnd w:id="0"/>
          </w:p>
        </w:tc>
        <w:tc>
          <w:tcPr>
            <w:tcW w:w="2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Муниципальный район Республики Мордовия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16A23" w:rsidRPr="00C16A23" w:rsidRDefault="00AC716A" w:rsidP="00AC71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Специализация, и</w:t>
            </w:r>
            <w:r w:rsid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нвестиционные «ниши»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Ардатовский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светотехнической продукции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(производство зерна, сахарной свеклы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Атюрьевский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</w:t>
            </w:r>
            <w:bookmarkStart w:id="1" w:name="_GoBack"/>
            <w:bookmarkEnd w:id="1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 зерна, картофеля)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Атяшевский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молока, сыра, молочных продуктов,</w:t>
            </w:r>
            <w:proofErr w:type="gramEnd"/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мяса и мясных продуктов.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Растениеводство (производство зерна, сахарной свеклы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Большеберезниковский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Пищевая промышленность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Лесозаготовка и деревообработка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Большеигнатовский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(производство зерна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Дубенский </w:t>
            </w:r>
          </w:p>
        </w:tc>
        <w:tc>
          <w:tcPr>
            <w:tcW w:w="7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(производство зерна)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строительных материало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Ельниковский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(производство зерна)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Деревообработка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Зубово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-Полянский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Лесозаготовка и деревообработка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электро- и радиоэлементов и электровакуумных приборов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(производство молока, молочных продуктов), растениеводство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Инсарский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Производство </w:t>
            </w:r>
            <w:proofErr w:type="gramStart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комплектующих</w:t>
            </w:r>
            <w:proofErr w:type="gramEnd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для вагоностроения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светотехнической продукции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сыра, молочных продуктов), растениеводство (производство зерна, овощей)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Ичалковский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молока, сыра, молочных продуктов</w:t>
            </w:r>
            <w:proofErr w:type="gramEnd"/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мяса и мясных продуктов), растениеводство (производство зерна, сахарной свеклы)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спирт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Кадошкинский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светотехнической продукции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(производство зерна)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цветочной продукции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Ковылкинский</w:t>
            </w:r>
            <w:proofErr w:type="spellEnd"/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Электротехника и приборостроение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строительных материалов (кирпича)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спирта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Комбикормовое производств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Кочкуровский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мяса и мясных продуктов), растениеводство.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Краснослободский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молочных продуктов), растениеводство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Деревообработка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Лямбирский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мяса и мясных продуктов)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Растениеводство (производство зерна, овощей)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Ромодановский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сахарного песка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муки, крупы, комбикормов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этилового спирта.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Растениеводство (производство зерна, сахарной свеклы, зеленого горошка)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Рузаевский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</w:t>
            </w: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роизводство электротехнической продукции, включая светотехническое производство, электронного, оптического оборудования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широкого спектра кабельной продукции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транспортных средств и оборудования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Производство пищевых продуктов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резинотехнических изделий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Фармацевтическое производство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Инфраструктура жизнеобеспечения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  <w:p w:rsid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Информационные технологии</w:t>
            </w:r>
          </w:p>
          <w:p w:rsid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лифтов</w:t>
            </w:r>
          </w:p>
          <w:p w:rsid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радиаторов отопления</w:t>
            </w:r>
          </w:p>
          <w:p w:rsidR="00AC716A" w:rsidRDefault="00AC716A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Трубы </w:t>
            </w:r>
            <w:r w:rsid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полимерные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водопроводные большого размера</w:t>
            </w:r>
          </w:p>
          <w:p w:rsidR="00C16A23" w:rsidRDefault="00AC716A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Оборудования для кухонь предприятий общепита</w:t>
            </w:r>
          </w:p>
          <w:p w:rsidR="00AC716A" w:rsidRP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строительных материалов</w:t>
            </w:r>
          </w:p>
          <w:p w:rsidR="00AC716A" w:rsidRP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металлоконструкций</w:t>
            </w:r>
            <w:r w:rsidRPr="00AC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изделия из металла</w:t>
            </w:r>
          </w:p>
          <w:p w:rsidR="00AC716A" w:rsidRPr="0030330C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о</w:t>
            </w:r>
            <w:r w:rsidRPr="00AC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борудовани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18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Старошайговский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зерновых и кормовых культур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Растениеводство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Темниковский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зерна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молока и молочных продуктов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мяса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Лесозаготовка и деревообработка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Теньгушевский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спирта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цветочной продукции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 (развитое производство зерна)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Лесозаготовка и деревообработка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Торбеевский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Животноводство, растениеводство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мяса и мясных продуктов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молочных продуктов</w:t>
            </w:r>
          </w:p>
        </w:tc>
      </w:tr>
      <w:tr w:rsidR="00C16A23" w:rsidRPr="0030330C" w:rsidTr="00AC716A">
        <w:trPr>
          <w:trHeight w:val="300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Чамзинский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строительных материалов (цемент разных марок, сухие строительные смеси, шифер, асбестоцементные изделия)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животноводство (производство молочных продуктов,</w:t>
            </w:r>
            <w:proofErr w:type="gramEnd"/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мяса и мясных продуктов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птицеводство, растениеводство</w:t>
            </w:r>
          </w:p>
          <w:p w:rsidR="00C16A23" w:rsidRPr="0030330C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(комбикормовое производство)</w:t>
            </w:r>
          </w:p>
        </w:tc>
      </w:tr>
      <w:tr w:rsidR="00C16A23" w:rsidRPr="0030330C" w:rsidTr="00AC716A">
        <w:trPr>
          <w:trHeight w:val="315"/>
        </w:trPr>
        <w:tc>
          <w:tcPr>
            <w:tcW w:w="5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  <w:tc>
          <w:tcPr>
            <w:tcW w:w="2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16A23" w:rsidRPr="0030330C" w:rsidRDefault="00C16A23" w:rsidP="003033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г.о</w:t>
            </w:r>
            <w:proofErr w:type="spellEnd"/>
            <w:r w:rsidRPr="0030330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Саранск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электротехнической продукции, включая светотехническое производство, электронного, оптического оборудования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широкого спектра кабельной продукции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транспортных средств и оборудования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пищевых продуктов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резинотехнических изделий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Фармацевтическое производство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Инфраструктура жизнеобеспечения</w:t>
            </w:r>
          </w:p>
          <w:p w:rsidR="00C16A23" w:rsidRP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Туристско-рекреационная инфраструктура</w:t>
            </w:r>
          </w:p>
          <w:p w:rsidR="00C16A23" w:rsidRDefault="00C16A23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16A2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Информационные технологии</w:t>
            </w:r>
          </w:p>
          <w:p w:rsid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лифтов</w:t>
            </w:r>
          </w:p>
          <w:p w:rsid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радиаторов отопления</w:t>
            </w:r>
          </w:p>
          <w:p w:rsid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Трубы полимерные водопроводные большого размера</w:t>
            </w:r>
          </w:p>
          <w:p w:rsidR="00AC716A" w:rsidRDefault="00AC716A" w:rsidP="00C16A2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Оборудования для кухонь предприятий общепита</w:t>
            </w:r>
          </w:p>
          <w:p w:rsidR="00AC716A" w:rsidRP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строительных материалов</w:t>
            </w:r>
          </w:p>
          <w:p w:rsidR="00AC716A" w:rsidRPr="00AC716A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металлоконструкций</w:t>
            </w:r>
            <w:r w:rsidRPr="00AC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 изделия из металла</w:t>
            </w:r>
          </w:p>
          <w:p w:rsidR="00AC716A" w:rsidRPr="0030330C" w:rsidRDefault="00AC716A" w:rsidP="00AC71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Производство о</w:t>
            </w:r>
            <w:r w:rsidRPr="00AC716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борудовани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</w:t>
            </w:r>
          </w:p>
        </w:tc>
      </w:tr>
    </w:tbl>
    <w:p w:rsidR="000C7BED" w:rsidRDefault="000C7BED" w:rsidP="000E53C9">
      <w:pPr>
        <w:tabs>
          <w:tab w:val="left" w:pos="993"/>
        </w:tabs>
        <w:spacing w:after="0"/>
        <w:jc w:val="both"/>
        <w:rPr>
          <w:rFonts w:ascii="Times New Roman" w:hAnsi="Times New Roman" w:cs="Times New Roman"/>
          <w:sz w:val="28"/>
        </w:rPr>
        <w:sectPr w:rsidR="000C7BED" w:rsidSect="00AC716A">
          <w:pgSz w:w="11906" w:h="16838"/>
          <w:pgMar w:top="709" w:right="709" w:bottom="1134" w:left="709" w:header="709" w:footer="709" w:gutter="0"/>
          <w:cols w:space="708"/>
          <w:docGrid w:linePitch="360"/>
        </w:sectPr>
      </w:pPr>
    </w:p>
    <w:p w:rsidR="00FD4B73" w:rsidRPr="00C16A23" w:rsidRDefault="00FD4B73" w:rsidP="00C16A23">
      <w:pPr>
        <w:tabs>
          <w:tab w:val="left" w:pos="993"/>
        </w:tabs>
        <w:spacing w:after="0"/>
        <w:jc w:val="both"/>
        <w:rPr>
          <w:rFonts w:ascii="Times New Roman" w:hAnsi="Times New Roman"/>
          <w:sz w:val="28"/>
          <w:szCs w:val="26"/>
          <w:lang w:eastAsia="ru-RU"/>
        </w:rPr>
      </w:pPr>
    </w:p>
    <w:sectPr w:rsidR="00FD4B73" w:rsidRPr="00C16A23" w:rsidSect="003033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112CB"/>
    <w:multiLevelType w:val="hybridMultilevel"/>
    <w:tmpl w:val="3730BCA8"/>
    <w:lvl w:ilvl="0" w:tplc="D68EB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E50EA7"/>
    <w:multiLevelType w:val="multilevel"/>
    <w:tmpl w:val="9688439E"/>
    <w:lvl w:ilvl="0">
      <w:start w:val="1"/>
      <w:numFmt w:val="bullet"/>
      <w:lvlText w:val="−"/>
      <w:lvlJc w:val="left"/>
      <w:pPr>
        <w:ind w:left="2204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bullet"/>
      <w:lvlText w:val="•"/>
      <w:lvlJc w:val="left"/>
      <w:pPr>
        <w:ind w:left="2285" w:hanging="855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abstractNum w:abstractNumId="2">
    <w:nsid w:val="1B9C7103"/>
    <w:multiLevelType w:val="multilevel"/>
    <w:tmpl w:val="940E638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">
    <w:nsid w:val="2AED79D7"/>
    <w:multiLevelType w:val="hybridMultilevel"/>
    <w:tmpl w:val="51743F7E"/>
    <w:lvl w:ilvl="0" w:tplc="B352D2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8915648"/>
    <w:multiLevelType w:val="hybridMultilevel"/>
    <w:tmpl w:val="896453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3CB47859"/>
    <w:multiLevelType w:val="multilevel"/>
    <w:tmpl w:val="95066AA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6">
    <w:nsid w:val="409E2657"/>
    <w:multiLevelType w:val="multilevel"/>
    <w:tmpl w:val="1AA4564C"/>
    <w:lvl w:ilvl="0">
      <w:start w:val="1"/>
      <w:numFmt w:val="bullet"/>
      <w:lvlText w:val="−"/>
      <w:lvlJc w:val="left"/>
      <w:pPr>
        <w:ind w:left="1429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49811681"/>
    <w:multiLevelType w:val="multilevel"/>
    <w:tmpl w:val="2CA2892A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4F6D50FB"/>
    <w:multiLevelType w:val="multilevel"/>
    <w:tmpl w:val="D19E5492"/>
    <w:lvl w:ilvl="0">
      <w:start w:val="1"/>
      <w:numFmt w:val="bullet"/>
      <w:lvlText w:val=""/>
      <w:lvlJc w:val="left"/>
      <w:pPr>
        <w:ind w:left="1800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24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96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40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12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560" w:hanging="360"/>
      </w:pPr>
      <w:rPr>
        <w:rFonts w:ascii="Wingdings" w:hAnsi="Wingdings" w:cs="Wingdings" w:hint="default"/>
      </w:rPr>
    </w:lvl>
  </w:abstractNum>
  <w:abstractNum w:abstractNumId="9">
    <w:nsid w:val="53535772"/>
    <w:multiLevelType w:val="hybridMultilevel"/>
    <w:tmpl w:val="47BEB1FA"/>
    <w:lvl w:ilvl="0" w:tplc="B2F6FF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78B3CA8"/>
    <w:multiLevelType w:val="hybridMultilevel"/>
    <w:tmpl w:val="2CC02A8E"/>
    <w:lvl w:ilvl="0" w:tplc="2A7089F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61A259AA"/>
    <w:multiLevelType w:val="hybridMultilevel"/>
    <w:tmpl w:val="3310513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71B20FA8"/>
    <w:multiLevelType w:val="multilevel"/>
    <w:tmpl w:val="C91CDCCE"/>
    <w:lvl w:ilvl="0">
      <w:start w:val="1"/>
      <w:numFmt w:val="bullet"/>
      <w:lvlText w:val=""/>
      <w:lvlJc w:val="left"/>
      <w:pPr>
        <w:ind w:left="2564" w:hanging="360"/>
      </w:pPr>
      <w:rPr>
        <w:rFonts w:ascii="Symbol" w:hAnsi="Symbol" w:cs="Symbol" w:hint="default"/>
        <w:sz w:val="28"/>
      </w:rPr>
    </w:lvl>
    <w:lvl w:ilvl="1">
      <w:start w:val="1"/>
      <w:numFmt w:val="bullet"/>
      <w:lvlText w:val="o"/>
      <w:lvlJc w:val="left"/>
      <w:pPr>
        <w:ind w:left="328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4004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724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544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6164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884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760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324" w:hanging="360"/>
      </w:pPr>
      <w:rPr>
        <w:rFonts w:ascii="Wingdings" w:hAnsi="Wingdings" w:cs="Wingdings" w:hint="default"/>
      </w:rPr>
    </w:lvl>
  </w:abstractNum>
  <w:abstractNum w:abstractNumId="13">
    <w:nsid w:val="73E454E1"/>
    <w:multiLevelType w:val="multilevel"/>
    <w:tmpl w:val="9688439E"/>
    <w:lvl w:ilvl="0">
      <w:start w:val="1"/>
      <w:numFmt w:val="bullet"/>
      <w:lvlText w:val="−"/>
      <w:lvlJc w:val="left"/>
      <w:pPr>
        <w:ind w:left="2204" w:hanging="36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bullet"/>
      <w:lvlText w:val="•"/>
      <w:lvlJc w:val="left"/>
      <w:pPr>
        <w:ind w:left="2285" w:hanging="855"/>
      </w:pPr>
      <w:rPr>
        <w:rFonts w:ascii="Times New Roman" w:hAnsi="Times New Roman" w:cs="Times New Roman" w:hint="default"/>
        <w:sz w:val="28"/>
      </w:rPr>
    </w:lvl>
    <w:lvl w:ilvl="2">
      <w:start w:val="1"/>
      <w:numFmt w:val="bullet"/>
      <w:lvlText w:val=""/>
      <w:lvlJc w:val="left"/>
      <w:pPr>
        <w:ind w:left="251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3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7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39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30" w:hanging="360"/>
      </w:pPr>
      <w:rPr>
        <w:rFonts w:ascii="Wingdings" w:hAnsi="Wingdings" w:cs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7"/>
  </w:num>
  <w:num w:numId="7">
    <w:abstractNumId w:val="8"/>
  </w:num>
  <w:num w:numId="8">
    <w:abstractNumId w:val="12"/>
  </w:num>
  <w:num w:numId="9">
    <w:abstractNumId w:val="11"/>
  </w:num>
  <w:num w:numId="10">
    <w:abstractNumId w:val="13"/>
  </w:num>
  <w:num w:numId="11">
    <w:abstractNumId w:val="3"/>
  </w:num>
  <w:num w:numId="12">
    <w:abstractNumId w:val="9"/>
  </w:num>
  <w:num w:numId="13">
    <w:abstractNumId w:val="0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3555"/>
    <w:rsid w:val="00036283"/>
    <w:rsid w:val="00036435"/>
    <w:rsid w:val="00045186"/>
    <w:rsid w:val="000778DD"/>
    <w:rsid w:val="000C7BED"/>
    <w:rsid w:val="000E53C9"/>
    <w:rsid w:val="00170805"/>
    <w:rsid w:val="001969F6"/>
    <w:rsid w:val="00197585"/>
    <w:rsid w:val="00267BCA"/>
    <w:rsid w:val="002964E7"/>
    <w:rsid w:val="002A2B30"/>
    <w:rsid w:val="002B27AD"/>
    <w:rsid w:val="00303004"/>
    <w:rsid w:val="0030330C"/>
    <w:rsid w:val="003170E5"/>
    <w:rsid w:val="003377EF"/>
    <w:rsid w:val="003B03D3"/>
    <w:rsid w:val="003F5948"/>
    <w:rsid w:val="003F62A0"/>
    <w:rsid w:val="004B4ED0"/>
    <w:rsid w:val="00505475"/>
    <w:rsid w:val="00534B8A"/>
    <w:rsid w:val="00551430"/>
    <w:rsid w:val="00580440"/>
    <w:rsid w:val="00595091"/>
    <w:rsid w:val="005A1DF3"/>
    <w:rsid w:val="00612BA6"/>
    <w:rsid w:val="00651903"/>
    <w:rsid w:val="00681EF8"/>
    <w:rsid w:val="00690367"/>
    <w:rsid w:val="006E0E04"/>
    <w:rsid w:val="006F323E"/>
    <w:rsid w:val="006F4729"/>
    <w:rsid w:val="00745FFD"/>
    <w:rsid w:val="007D089B"/>
    <w:rsid w:val="00833456"/>
    <w:rsid w:val="00843555"/>
    <w:rsid w:val="008F19F6"/>
    <w:rsid w:val="008F75FD"/>
    <w:rsid w:val="0095645D"/>
    <w:rsid w:val="009C4A69"/>
    <w:rsid w:val="009D7E22"/>
    <w:rsid w:val="00A0583C"/>
    <w:rsid w:val="00A80F53"/>
    <w:rsid w:val="00AC716A"/>
    <w:rsid w:val="00B06B55"/>
    <w:rsid w:val="00B10844"/>
    <w:rsid w:val="00B20E56"/>
    <w:rsid w:val="00B261F4"/>
    <w:rsid w:val="00B45802"/>
    <w:rsid w:val="00B53E6A"/>
    <w:rsid w:val="00BA0A35"/>
    <w:rsid w:val="00BC0B27"/>
    <w:rsid w:val="00C16A23"/>
    <w:rsid w:val="00C526A0"/>
    <w:rsid w:val="00C640A8"/>
    <w:rsid w:val="00C762CD"/>
    <w:rsid w:val="00CA2091"/>
    <w:rsid w:val="00CF2FF8"/>
    <w:rsid w:val="00D06DB4"/>
    <w:rsid w:val="00D6397F"/>
    <w:rsid w:val="00DB29F4"/>
    <w:rsid w:val="00DE5557"/>
    <w:rsid w:val="00E0382F"/>
    <w:rsid w:val="00F15991"/>
    <w:rsid w:val="00F257A5"/>
    <w:rsid w:val="00F32992"/>
    <w:rsid w:val="00F74B7C"/>
    <w:rsid w:val="00FC2A2D"/>
    <w:rsid w:val="00FD4B73"/>
    <w:rsid w:val="00FD4D77"/>
    <w:rsid w:val="00FD6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E6A"/>
    <w:pPr>
      <w:ind w:left="720"/>
      <w:contextualSpacing/>
    </w:pPr>
  </w:style>
  <w:style w:type="character" w:customStyle="1" w:styleId="a4">
    <w:name w:val="Цветовое выделение"/>
    <w:rsid w:val="00B45802"/>
    <w:rPr>
      <w:b/>
      <w:bCs/>
      <w:color w:val="000080"/>
      <w:sz w:val="20"/>
      <w:szCs w:val="20"/>
    </w:rPr>
  </w:style>
  <w:style w:type="paragraph" w:customStyle="1" w:styleId="1">
    <w:name w:val="Текст1"/>
    <w:basedOn w:val="a"/>
    <w:rsid w:val="00B45802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0">
    <w:name w:val="Текст примечания Знак1"/>
    <w:basedOn w:val="a"/>
    <w:qFormat/>
    <w:rsid w:val="00303004"/>
    <w:pPr>
      <w:ind w:left="720"/>
      <w:contextualSpacing/>
    </w:pPr>
    <w:rPr>
      <w:rFonts w:ascii="Calibri" w:eastAsia="Times New Roman" w:hAnsi="Calibri" w:cs="Calibri"/>
      <w:color w:val="00000A"/>
    </w:rPr>
  </w:style>
  <w:style w:type="paragraph" w:styleId="a5">
    <w:name w:val="annotation text"/>
    <w:basedOn w:val="a"/>
    <w:semiHidden/>
    <w:qFormat/>
    <w:rsid w:val="00303004"/>
    <w:pPr>
      <w:spacing w:line="240" w:lineRule="auto"/>
    </w:pPr>
    <w:rPr>
      <w:rFonts w:ascii="Calibri" w:eastAsia="Calibri" w:hAnsi="Calibri" w:cs="Times New Roman"/>
      <w:color w:val="00000A"/>
      <w:sz w:val="20"/>
      <w:szCs w:val="20"/>
    </w:rPr>
  </w:style>
  <w:style w:type="character" w:customStyle="1" w:styleId="a6">
    <w:name w:val="Текст примечания Знак"/>
    <w:basedOn w:val="a0"/>
    <w:uiPriority w:val="99"/>
    <w:semiHidden/>
    <w:rsid w:val="0030300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D7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7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53E6A"/>
    <w:pPr>
      <w:ind w:left="720"/>
      <w:contextualSpacing/>
    </w:pPr>
  </w:style>
  <w:style w:type="character" w:customStyle="1" w:styleId="a4">
    <w:name w:val="Цветовое выделение"/>
    <w:rsid w:val="00B45802"/>
    <w:rPr>
      <w:b/>
      <w:bCs/>
      <w:color w:val="000080"/>
      <w:sz w:val="20"/>
      <w:szCs w:val="20"/>
    </w:rPr>
  </w:style>
  <w:style w:type="paragraph" w:customStyle="1" w:styleId="1">
    <w:name w:val="Текст1"/>
    <w:basedOn w:val="a"/>
    <w:rsid w:val="00B45802"/>
    <w:pPr>
      <w:widowControl w:val="0"/>
      <w:suppressAutoHyphens/>
      <w:overflowPunct w:val="0"/>
      <w:autoSpaceDE w:val="0"/>
      <w:spacing w:after="0" w:line="240" w:lineRule="auto"/>
      <w:textAlignment w:val="baseline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0">
    <w:name w:val="Текст примечания Знак1"/>
    <w:basedOn w:val="a"/>
    <w:qFormat/>
    <w:rsid w:val="00303004"/>
    <w:pPr>
      <w:ind w:left="720"/>
      <w:contextualSpacing/>
    </w:pPr>
    <w:rPr>
      <w:rFonts w:ascii="Calibri" w:eastAsia="Times New Roman" w:hAnsi="Calibri" w:cs="Calibri"/>
      <w:color w:val="00000A"/>
    </w:rPr>
  </w:style>
  <w:style w:type="paragraph" w:styleId="a5">
    <w:name w:val="annotation text"/>
    <w:basedOn w:val="a"/>
    <w:semiHidden/>
    <w:qFormat/>
    <w:rsid w:val="00303004"/>
    <w:pPr>
      <w:spacing w:line="240" w:lineRule="auto"/>
    </w:pPr>
    <w:rPr>
      <w:rFonts w:ascii="Calibri" w:eastAsia="Calibri" w:hAnsi="Calibri" w:cs="Times New Roman"/>
      <w:color w:val="00000A"/>
      <w:sz w:val="20"/>
      <w:szCs w:val="20"/>
    </w:rPr>
  </w:style>
  <w:style w:type="character" w:customStyle="1" w:styleId="a6">
    <w:name w:val="Текст примечания Знак"/>
    <w:basedOn w:val="a0"/>
    <w:uiPriority w:val="99"/>
    <w:semiHidden/>
    <w:rsid w:val="00303004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FD4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D4D77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1708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235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3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8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73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Дмитрий Астайкин</dc:creator>
  <cp:lastModifiedBy>Дмитрий Астайкин</cp:lastModifiedBy>
  <cp:revision>4</cp:revision>
  <cp:lastPrinted>2019-02-19T13:03:00Z</cp:lastPrinted>
  <dcterms:created xsi:type="dcterms:W3CDTF">2019-02-19T14:36:00Z</dcterms:created>
  <dcterms:modified xsi:type="dcterms:W3CDTF">2019-02-20T13:20:00Z</dcterms:modified>
</cp:coreProperties>
</file>