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53540C" w:rsidP="009A4845">
      <w:pPr>
        <w:pStyle w:val="7"/>
        <w:ind w:left="0" w:firstLine="0"/>
        <w:rPr>
          <w:b/>
          <w:sz w:val="20"/>
          <w:szCs w:val="16"/>
          <w:u w:val="single"/>
        </w:rPr>
      </w:pPr>
      <w:r>
        <w:rPr>
          <w:b/>
          <w:sz w:val="20"/>
          <w:szCs w:val="16"/>
          <w:u w:val="single"/>
        </w:rPr>
        <w:t>0</w:t>
      </w:r>
      <w:r w:rsidR="00714170">
        <w:rPr>
          <w:b/>
          <w:sz w:val="20"/>
          <w:szCs w:val="16"/>
          <w:u w:val="single"/>
        </w:rPr>
        <w:t>4</w:t>
      </w:r>
      <w:r w:rsidR="00B341BA" w:rsidRPr="00AA4C06">
        <w:rPr>
          <w:b/>
          <w:sz w:val="20"/>
          <w:szCs w:val="16"/>
          <w:u w:val="single"/>
        </w:rPr>
        <w:t>.</w:t>
      </w:r>
      <w:r w:rsidR="00412D38" w:rsidRPr="00AA4C06">
        <w:rPr>
          <w:b/>
          <w:sz w:val="20"/>
          <w:szCs w:val="16"/>
          <w:u w:val="single"/>
        </w:rPr>
        <w:t>0</w:t>
      </w:r>
      <w:r>
        <w:rPr>
          <w:b/>
          <w:sz w:val="20"/>
          <w:szCs w:val="16"/>
          <w:u w:val="single"/>
        </w:rPr>
        <w:t>9</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714170">
        <w:rPr>
          <w:b/>
          <w:sz w:val="20"/>
          <w:szCs w:val="16"/>
          <w:u w:val="single"/>
        </w:rPr>
        <w:t>40</w:t>
      </w:r>
      <w:r w:rsidR="006E6D3B" w:rsidRPr="00AA4C06">
        <w:rPr>
          <w:b/>
          <w:sz w:val="20"/>
          <w:szCs w:val="16"/>
          <w:u w:val="single"/>
        </w:rPr>
        <w:t>(</w:t>
      </w:r>
      <w:r w:rsidR="00714170">
        <w:rPr>
          <w:b/>
          <w:sz w:val="20"/>
          <w:szCs w:val="16"/>
          <w:u w:val="single"/>
        </w:rPr>
        <w:t>313</w:t>
      </w:r>
      <w:r w:rsidR="006D362A" w:rsidRPr="00AA4C06">
        <w:rPr>
          <w:b/>
          <w:sz w:val="20"/>
          <w:szCs w:val="16"/>
          <w:u w:val="single"/>
        </w:rPr>
        <w:t>)</w:t>
      </w:r>
    </w:p>
    <w:p w:rsidR="0079071A" w:rsidRPr="0079071A" w:rsidRDefault="0079071A" w:rsidP="0079071A">
      <w:pPr>
        <w:rPr>
          <w:sz w:val="18"/>
          <w:szCs w:val="18"/>
          <w:lang w:eastAsia="ar-SA"/>
        </w:rPr>
      </w:pP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r w:rsidRPr="00714170">
        <w:rPr>
          <w:rFonts w:ascii="Times New Roman" w:eastAsia="Times New Roman" w:hAnsi="Times New Roman" w:cs="Times New Roman"/>
          <w:b/>
          <w:bCs/>
          <w:sz w:val="18"/>
          <w:szCs w:val="18"/>
          <w:lang w:eastAsia="zh-CN"/>
        </w:rPr>
        <w:t>АДМИНИСТРАЦИЯ ДУБЕНСКОГО МУНИЦИПАЛЬНОГО РАЙОНА РЕСПУБЛИКИ МОРДОВИЯ</w:t>
      </w: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r w:rsidRPr="00714170">
        <w:rPr>
          <w:rFonts w:ascii="Times New Roman" w:eastAsia="Times New Roman" w:hAnsi="Times New Roman" w:cs="Times New Roman"/>
          <w:b/>
          <w:bCs/>
          <w:sz w:val="18"/>
          <w:szCs w:val="18"/>
          <w:lang w:eastAsia="zh-CN"/>
        </w:rPr>
        <w:t>ПОСТАНОВЛЕНИЕ</w:t>
      </w: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   31.08.2020                                                                                                     № 439                                                             </w:t>
      </w: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с. Дубенки</w:t>
      </w:r>
    </w:p>
    <w:p w:rsidR="00714170" w:rsidRPr="00714170" w:rsidRDefault="00714170" w:rsidP="00714170">
      <w:pPr>
        <w:spacing w:after="0" w:line="240" w:lineRule="auto"/>
        <w:ind w:firstLine="567"/>
        <w:jc w:val="center"/>
        <w:rPr>
          <w:rFonts w:ascii="Times New Roman" w:eastAsia="Times New Roman" w:hAnsi="Times New Roman" w:cs="Times New Roman"/>
          <w:snapToGrid w:val="0"/>
          <w:sz w:val="18"/>
          <w:szCs w:val="18"/>
        </w:rPr>
      </w:pPr>
    </w:p>
    <w:p w:rsidR="00714170" w:rsidRPr="00714170" w:rsidRDefault="00714170" w:rsidP="00714170">
      <w:pPr>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 утверждении муниципальной программы «Противодействие коррупции в органах местного самоуправления Дубенского муниципального района Республики Мордовия</w:t>
      </w:r>
    </w:p>
    <w:p w:rsidR="00714170" w:rsidRPr="00714170" w:rsidRDefault="00714170" w:rsidP="00714170">
      <w:pPr>
        <w:spacing w:after="0" w:line="240" w:lineRule="auto"/>
        <w:ind w:firstLine="709"/>
        <w:rPr>
          <w:rFonts w:ascii="Times New Roman" w:eastAsia="Times New Roman" w:hAnsi="Times New Roman" w:cs="Times New Roman"/>
          <w:sz w:val="18"/>
          <w:szCs w:val="18"/>
        </w:rPr>
      </w:pPr>
    </w:p>
    <w:p w:rsidR="00714170" w:rsidRPr="00714170" w:rsidRDefault="00714170" w:rsidP="00714170">
      <w:pPr>
        <w:spacing w:after="0" w:line="216"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В соответствии с Федеральными законами от 06.10.2003 г. № 131-ФЗ «Об общих принципах организации местного самоуправления в Российской Федерации» от 02.03.2007 г. № 25-ФЗ «О муниципальной службе в Российской Федерации» от 25.12.2008 г. № 273-ФЗ «О противодействии коррупции», Указом Президента РФ от 29.06.2018 г. № 378 «О Национальном плане противодействия коррупции на 2018 - 2020 годы», пунктом 2 статьи 59 Конституции Республики Мордовия, Уставом Дубенского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муниципального района и в целях определения приоритетных направлений в сфере борьбы с коррупцией, создания эффективной системы противодействия ей, а также обеспечения организационных, информационно-разъяснительных, контрольных и иных мероприятий, направленных на обеспечение согласованных действий органов местного самоуправления, правоохранительных органов, организаций и общественных объединений по реализации задач, направленных на предупреждение коррупционных правонарушений в муниципальной службе, администрация Дубенского муниципального района Республики Мордовия постановляет:</w:t>
      </w:r>
      <w:proofErr w:type="gramEnd"/>
    </w:p>
    <w:p w:rsidR="00714170" w:rsidRPr="00714170" w:rsidRDefault="00714170" w:rsidP="00714170">
      <w:pPr>
        <w:spacing w:after="0" w:line="216"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 Утвердить прилагаемую муниципальную программу «Противодействие коррупции в органах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2. </w:t>
      </w:r>
      <w:proofErr w:type="gramStart"/>
      <w:r w:rsidRPr="00714170">
        <w:rPr>
          <w:rFonts w:ascii="Times New Roman" w:eastAsia="Times New Roman" w:hAnsi="Times New Roman" w:cs="Times New Roman"/>
          <w:color w:val="000000"/>
          <w:sz w:val="18"/>
          <w:szCs w:val="18"/>
        </w:rPr>
        <w:t>Контроль за</w:t>
      </w:r>
      <w:proofErr w:type="gramEnd"/>
      <w:r w:rsidRPr="00714170">
        <w:rPr>
          <w:rFonts w:ascii="Times New Roman" w:eastAsia="Times New Roman" w:hAnsi="Times New Roman" w:cs="Times New Roman"/>
          <w:color w:val="000000"/>
          <w:sz w:val="18"/>
          <w:szCs w:val="18"/>
        </w:rPr>
        <w:t xml:space="preserve"> исполнением настоящего постановления возложить на руководителя аппарата администрации Дубенского муниципального района </w:t>
      </w:r>
      <w:proofErr w:type="spellStart"/>
      <w:r w:rsidRPr="00714170">
        <w:rPr>
          <w:rFonts w:ascii="Times New Roman" w:eastAsia="Times New Roman" w:hAnsi="Times New Roman" w:cs="Times New Roman"/>
          <w:color w:val="000000"/>
          <w:sz w:val="18"/>
          <w:szCs w:val="18"/>
        </w:rPr>
        <w:t>Суродееву</w:t>
      </w:r>
      <w:proofErr w:type="spellEnd"/>
      <w:r w:rsidRPr="00714170">
        <w:rPr>
          <w:rFonts w:ascii="Times New Roman" w:eastAsia="Times New Roman" w:hAnsi="Times New Roman" w:cs="Times New Roman"/>
          <w:color w:val="000000"/>
          <w:sz w:val="18"/>
          <w:szCs w:val="18"/>
        </w:rPr>
        <w:t xml:space="preserve"> Г.А.</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3. Признать утратившими силу постановления администрации Дубенского муниципального района от 17.11.2015 г. № 663, от 1.09.2017 г. № 562, от 19.12.2018 г. №777. </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714170">
        <w:rPr>
          <w:rFonts w:ascii="Times New Roman" w:eastAsia="Times New Roman" w:hAnsi="Times New Roman" w:cs="Times New Roman"/>
          <w:color w:val="000000"/>
          <w:sz w:val="18"/>
          <w:szCs w:val="18"/>
        </w:rPr>
        <w:t>http</w:t>
      </w:r>
      <w:proofErr w:type="spellEnd"/>
      <w:r w:rsidRPr="00714170">
        <w:rPr>
          <w:rFonts w:ascii="Times New Roman" w:eastAsia="Times New Roman" w:hAnsi="Times New Roman" w:cs="Times New Roman"/>
          <w:color w:val="000000"/>
          <w:sz w:val="18"/>
          <w:szCs w:val="18"/>
        </w:rPr>
        <w:t>\\ www.dube</w:t>
      </w:r>
      <w:r w:rsidRPr="00714170">
        <w:rPr>
          <w:rFonts w:ascii="Times New Roman" w:eastAsia="Times New Roman" w:hAnsi="Times New Roman" w:cs="Times New Roman"/>
          <w:color w:val="000000"/>
          <w:sz w:val="18"/>
          <w:szCs w:val="18"/>
          <w:lang w:val="en-US"/>
        </w:rPr>
        <w:t>n</w:t>
      </w:r>
      <w:r w:rsidRPr="00714170">
        <w:rPr>
          <w:rFonts w:ascii="Times New Roman" w:eastAsia="Times New Roman" w:hAnsi="Times New Roman" w:cs="Times New Roman"/>
          <w:color w:val="000000"/>
          <w:sz w:val="18"/>
          <w:szCs w:val="18"/>
        </w:rPr>
        <w:t>ki.e-mordovia.ru.</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714170" w:rsidRPr="00714170" w:rsidRDefault="00714170" w:rsidP="00714170">
      <w:pPr>
        <w:spacing w:after="0" w:line="216" w:lineRule="auto"/>
        <w:ind w:firstLine="709"/>
        <w:rPr>
          <w:rFonts w:ascii="Times New Roman" w:eastAsia="Times New Roman" w:hAnsi="Times New Roman" w:cs="Times New Roman"/>
          <w:sz w:val="18"/>
          <w:szCs w:val="18"/>
        </w:rPr>
      </w:pPr>
    </w:p>
    <w:p w:rsidR="00714170" w:rsidRPr="00714170" w:rsidRDefault="00714170" w:rsidP="00714170">
      <w:pPr>
        <w:spacing w:after="0" w:line="216" w:lineRule="auto"/>
        <w:rPr>
          <w:rFonts w:ascii="Times New Roman" w:eastAsia="Times New Roman" w:hAnsi="Times New Roman" w:cs="Times New Roman"/>
          <w:sz w:val="18"/>
          <w:szCs w:val="18"/>
        </w:rPr>
        <w:sectPr w:rsidR="00714170" w:rsidRPr="00714170" w:rsidSect="00714170">
          <w:pgSz w:w="11906" w:h="16838"/>
          <w:pgMar w:top="1134" w:right="850" w:bottom="1134" w:left="1701" w:header="709" w:footer="709" w:gutter="0"/>
          <w:pgNumType w:start="221"/>
          <w:cols w:space="708"/>
          <w:docGrid w:linePitch="360"/>
        </w:sectPr>
      </w:pPr>
      <w:proofErr w:type="spellStart"/>
      <w:r w:rsidRPr="00714170">
        <w:rPr>
          <w:rFonts w:ascii="Times New Roman" w:eastAsia="Times New Roman" w:hAnsi="Times New Roman" w:cs="Times New Roman"/>
          <w:sz w:val="18"/>
          <w:szCs w:val="18"/>
        </w:rPr>
        <w:t>И.о</w:t>
      </w:r>
      <w:proofErr w:type="spellEnd"/>
      <w:r w:rsidRPr="00714170">
        <w:rPr>
          <w:rFonts w:ascii="Times New Roman" w:eastAsia="Times New Roman" w:hAnsi="Times New Roman" w:cs="Times New Roman"/>
          <w:sz w:val="18"/>
          <w:szCs w:val="18"/>
        </w:rPr>
        <w:t xml:space="preserve">. главы Дубенского </w:t>
      </w:r>
      <w:r w:rsidRPr="00714170">
        <w:rPr>
          <w:rFonts w:ascii="Times New Roman" w:eastAsia="Times New Roman" w:hAnsi="Times New Roman" w:cs="Times New Roman"/>
          <w:sz w:val="18"/>
          <w:szCs w:val="18"/>
        </w:rPr>
        <w:br/>
        <w:t>муниципального рай</w:t>
      </w:r>
      <w:bookmarkStart w:id="0" w:name="_GoBack"/>
      <w:bookmarkEnd w:id="0"/>
      <w:r w:rsidRPr="00714170">
        <w:rPr>
          <w:rFonts w:ascii="Times New Roman" w:eastAsia="Times New Roman" w:hAnsi="Times New Roman" w:cs="Times New Roman"/>
          <w:sz w:val="18"/>
          <w:szCs w:val="18"/>
        </w:rPr>
        <w:t xml:space="preserve">она                                                                  </w:t>
      </w:r>
      <w:proofErr w:type="spellStart"/>
      <w:r w:rsidRPr="00714170">
        <w:rPr>
          <w:rFonts w:ascii="Times New Roman" w:eastAsia="Times New Roman" w:hAnsi="Times New Roman" w:cs="Times New Roman"/>
          <w:sz w:val="18"/>
          <w:szCs w:val="18"/>
        </w:rPr>
        <w:t>Вачаева</w:t>
      </w:r>
      <w:proofErr w:type="spellEnd"/>
      <w:r w:rsidRPr="00714170">
        <w:rPr>
          <w:rFonts w:ascii="Times New Roman" w:eastAsia="Times New Roman" w:hAnsi="Times New Roman" w:cs="Times New Roman"/>
          <w:sz w:val="18"/>
          <w:szCs w:val="18"/>
        </w:rPr>
        <w:t xml:space="preserve"> Л.М.</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lastRenderedPageBreak/>
        <w:t>Приложение №1</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УТВЕРЖДЕНО</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постановлением администрации</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Дубенского муниципального </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района Республики Мордовия</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от 31.08.2020 г. № 439</w:t>
      </w:r>
    </w:p>
    <w:p w:rsidR="00714170" w:rsidRPr="00714170" w:rsidRDefault="00714170" w:rsidP="00714170">
      <w:pPr>
        <w:tabs>
          <w:tab w:val="left" w:pos="6237"/>
        </w:tabs>
        <w:spacing w:after="120" w:line="240" w:lineRule="auto"/>
        <w:ind w:left="4962" w:hanging="4962"/>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Муниципальная программа</w:t>
      </w:r>
      <w:r w:rsidRPr="00714170">
        <w:rPr>
          <w:rFonts w:ascii="Times New Roman" w:eastAsia="Times New Roman" w:hAnsi="Times New Roman" w:cs="Times New Roman"/>
          <w:b/>
          <w:bCs/>
          <w:sz w:val="18"/>
          <w:szCs w:val="18"/>
        </w:rPr>
        <w:br/>
        <w:t>«Противодействие коррупции в органах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 w:name="sub_111"/>
      <w:r w:rsidRPr="00714170">
        <w:rPr>
          <w:rFonts w:ascii="Times New Roman" w:eastAsia="Times New Roman" w:hAnsi="Times New Roman" w:cs="Times New Roman"/>
          <w:b/>
          <w:bCs/>
          <w:sz w:val="18"/>
          <w:szCs w:val="18"/>
        </w:rPr>
        <w:t>Паспорт</w:t>
      </w:r>
      <w:r w:rsidRPr="00714170">
        <w:rPr>
          <w:rFonts w:ascii="Times New Roman" w:eastAsia="Times New Roman" w:hAnsi="Times New Roman" w:cs="Times New Roman"/>
          <w:b/>
          <w:bCs/>
          <w:sz w:val="18"/>
          <w:szCs w:val="18"/>
        </w:rPr>
        <w:br/>
        <w:t>муниципальной программы «Противодействие коррупции в органах местного самоуправления Дубенского муниципального района Республики Мордовия»</w:t>
      </w:r>
    </w:p>
    <w:bookmarkEnd w:id="1"/>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54"/>
        <w:gridCol w:w="6632"/>
      </w:tblGrid>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Наименование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муниципальная программа «Противодействие коррупции в органах местного самоуправления Дубенского муниципального района Республики Мордовия» (далее - Программа)</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Основание для разработки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Указ Президента РФ от 29 июня 2018 г. № 378 «О Национальном плане противодействия коррупции на 2018 - 2020 годы»</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Федеральный закон от 06.10.2003 г. № 131-ФЗ «Об общих принципах организации местного самоуправления в Российской Федерации»;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Федеральный закон от 25 декабря 2008 года № 273-ФЗ «О противодействии коррупции»;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Федеральный закон от 02.03.2007 г. № 25-ФЗ «О муниципальной службе в Российской Федерации»;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Закон Республики Мордовия от 8 июня 2007 г. № 48-З «О регулировании отношений в сфере муниципальной службы»</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Заказчик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Администрация Дубенского муниципального района Республики Мордовия</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Ответственный исполнитель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Организационно-правовое управление администрации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Руководитель аппарата администрации Дубенского муниципального района.</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Цели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снижение уровня коррупции во всех сферах деятельности муниципальных и общественных институтов в Дубенском муниципальном районе, устранение причин возникновения путем повышения </w:t>
            </w:r>
            <w:proofErr w:type="gramStart"/>
            <w:r w:rsidRPr="00714170">
              <w:rPr>
                <w:rFonts w:ascii="Times New Roman" w:eastAsia="Times New Roman" w:hAnsi="Times New Roman" w:cs="Times New Roman"/>
                <w:sz w:val="18"/>
                <w:szCs w:val="18"/>
              </w:rPr>
              <w:t>эффективности координации антикоррупционной деятельности органов местного самоуправления</w:t>
            </w:r>
            <w:proofErr w:type="gramEnd"/>
            <w:r w:rsidRPr="00714170">
              <w:rPr>
                <w:rFonts w:ascii="Times New Roman" w:eastAsia="Times New Roman" w:hAnsi="Times New Roman" w:cs="Times New Roman"/>
                <w:sz w:val="18"/>
                <w:szCs w:val="18"/>
              </w:rPr>
              <w:t xml:space="preserve"> и институтов гражданского общества;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создание системы по предупреждению коррупционных действий;</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снижение уровня коррупции, ее влияния на деятельность органов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защиты прав и законных интересов жителей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устранение причин и условий, порождающих коррупцию в органах местного самоуправления Дубенского муниципального района Республики Мордовия.</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Задачи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совершенствование инструментов и механизмов, в том числе правовых и организационных, противодействия коррупции;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эффективности использования муниципального имущества;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минимизация последствий коррупционных действий;</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создание условий для социально-правового контроля </w:t>
            </w:r>
            <w:proofErr w:type="gramStart"/>
            <w:r w:rsidRPr="00714170">
              <w:rPr>
                <w:rFonts w:ascii="Times New Roman" w:eastAsia="Times New Roman" w:hAnsi="Times New Roman" w:cs="Times New Roman"/>
                <w:sz w:val="18"/>
                <w:szCs w:val="18"/>
              </w:rPr>
              <w:t>деятельности должностных лиц органов местного самоуправления Дубенского муниципального района Республики</w:t>
            </w:r>
            <w:proofErr w:type="gramEnd"/>
            <w:r w:rsidRPr="00714170">
              <w:rPr>
                <w:rFonts w:ascii="Times New Roman" w:eastAsia="Times New Roman" w:hAnsi="Times New Roman" w:cs="Times New Roman"/>
                <w:sz w:val="18"/>
                <w:szCs w:val="18"/>
              </w:rPr>
              <w:t xml:space="preserve"> Мордовия;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lastRenderedPageBreak/>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мониторинг коррупционных факторов и эффективности мер антикоррупционной политики;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вовлечение институтов гражданского общества в реализацию антикоррупционной политики.</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lastRenderedPageBreak/>
              <w:t>Этапы и сроки реализации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2020 - 2024 годы (в один этап)</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Объемы бюджетных ассигнований программы из средств бюджета Дубенского муниципального района</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 год -3000 рублей.</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2021 год -5000 рублей.</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2022 год -5000 рублей.</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2023 год -5000 рублей.</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2024 год -5000 рублей.</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Ожидаемые результаты реализации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приоритет закона как основного инструмента регулирования жизни в обществе и государстве;</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развитие и укрепление институтов гражданского общества;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реализация конкурентных механизмов в экономической сфере;</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минимизация проявления коррупции при работе органов местного самоуправления, должностных лиц органов местного самоуправления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минимизация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 в правовых актах органов местного самоуправления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прозрачности процесса принятия правовых актов органами местного самоуправления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совершенствование антикоррупционной направленности кадровой политики в органах местного самоуправления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привлечение общественности к проблеме противодействия коррупции;</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повышение юридической грамотности населения;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максимальной доступности муниципальных услуг для населения;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оптимизация бюджетных расходов;</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внедрение антикоррупционных механизмов в сфере размещения муниципального заказа;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качества и доступности муниципальных услуг;</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уменьшение издержек бюджета на преодоление административных барьеров;</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укрепление доверия и авторитета органов местного самоуправления района.</w:t>
            </w:r>
          </w:p>
        </w:tc>
      </w:tr>
      <w:tr w:rsidR="00714170" w:rsidRPr="00714170" w:rsidTr="00714170">
        <w:tc>
          <w:tcPr>
            <w:tcW w:w="1429"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Оценка эффективности мероприятий Программы</w:t>
            </w:r>
          </w:p>
        </w:tc>
        <w:tc>
          <w:tcPr>
            <w:tcW w:w="3571"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Оценка эффективности мероприятий Программы в соответствии с разделом 8 муниципальной программы «Противодействие коррупции в органах местного самоуправления Дубенского муниципального района Республики Мордовия»</w:t>
            </w:r>
          </w:p>
        </w:tc>
      </w:tr>
    </w:tbl>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2" w:name="sub_1001"/>
      <w:r w:rsidRPr="00714170">
        <w:rPr>
          <w:rFonts w:ascii="Times New Roman" w:eastAsia="Times New Roman" w:hAnsi="Times New Roman" w:cs="Times New Roman"/>
          <w:b/>
          <w:bCs/>
          <w:sz w:val="18"/>
          <w:szCs w:val="18"/>
        </w:rPr>
        <w:t>Раздел 1. Общая характеристика сферы реализации муниципальной программы, основные проблемы указанной сферы и прогноз ее развития в Дубенском муниципальном районе Республики Мордовия</w:t>
      </w:r>
    </w:p>
    <w:bookmarkEnd w:id="2"/>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Проблема коррупции в современном российском обществе является, пожалуй, самой актуальной. Особенно ярко она проявляется на местном уровне, где граждане непосредственно сталкиваются с коррупционными проявлениями в действиях представителей органов местного самоуправления. Проявляется это в основном в форме злоупотребления служебным положением, в фактах получения взяток, в расходовании муниципальных денежных средств не по назначению, в том числе в личных целях. В целях профилактики коррупц</w:t>
      </w:r>
      <w:proofErr w:type="gramStart"/>
      <w:r w:rsidRPr="00714170">
        <w:rPr>
          <w:rFonts w:ascii="Times New Roman" w:eastAsia="Times New Roman" w:hAnsi="Times New Roman" w:cs="Times New Roman"/>
          <w:sz w:val="18"/>
          <w:szCs w:val="18"/>
        </w:rPr>
        <w:t>ии и её</w:t>
      </w:r>
      <w:proofErr w:type="gramEnd"/>
      <w:r w:rsidRPr="00714170">
        <w:rPr>
          <w:rFonts w:ascii="Times New Roman" w:eastAsia="Times New Roman" w:hAnsi="Times New Roman" w:cs="Times New Roman"/>
          <w:sz w:val="18"/>
          <w:szCs w:val="18"/>
        </w:rPr>
        <w:t xml:space="preserve"> минимизации в Дубенском муниципальном районе Республики Мордовия проводятся мероприятия по искоренению коррупции из органов местного самоуправления, предпринимаются меры для создания условий, препятствующих возникновению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фактов, которые планируется продолжить в 2020 - 2024 гг.</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Последние годы проводилась работа по совершенствованию общественных отношений в сфере противодействия коррупции и их изменению в связи с принятием Федерального закона «О противодействии коррупции» и изданием в его исполнение указов Президента Российской Федерации.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 Дубенского муниципального района Республики Мордовия на 2020 - 2024 годы.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Повысилась оперативность и эффективность нормативно-правового регулирования антикоррупционной деятельности.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Налажена система организации и проведения </w:t>
      </w:r>
      <w:proofErr w:type="gramStart"/>
      <w:r w:rsidRPr="00714170">
        <w:rPr>
          <w:rFonts w:ascii="Times New Roman" w:eastAsia="Times New Roman" w:hAnsi="Times New Roman" w:cs="Times New Roman"/>
          <w:sz w:val="18"/>
          <w:szCs w:val="18"/>
        </w:rPr>
        <w:t>курсов повышения квалификации муниципальных служащих органов местного самоуправления Дубенского муниципального района Республики</w:t>
      </w:r>
      <w:proofErr w:type="gramEnd"/>
      <w:r w:rsidRPr="00714170">
        <w:rPr>
          <w:rFonts w:ascii="Times New Roman" w:eastAsia="Times New Roman" w:hAnsi="Times New Roman" w:cs="Times New Roman"/>
          <w:sz w:val="18"/>
          <w:szCs w:val="18"/>
        </w:rPr>
        <w:t xml:space="preserve"> Мордовия, что способствует более эффективному предупреждению коррупционных правонарушений.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 органах местного самоуправления складывается устойчивая тенденция проведения в установленные </w:t>
      </w:r>
      <w:r w:rsidRPr="00714170">
        <w:rPr>
          <w:rFonts w:ascii="Times New Roman" w:eastAsia="Times New Roman" w:hAnsi="Times New Roman" w:cs="Times New Roman"/>
          <w:sz w:val="18"/>
          <w:szCs w:val="18"/>
        </w:rPr>
        <w:lastRenderedPageBreak/>
        <w:t>сроки анализа исполнения муниципальных антикоррупционных программ, подведения промежуточных итогов их реализации, уточнения с учетом изменений в законодательстве о противодействии коррупции задач и программных мероприятий.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Решению вышеупомянутых проблем в сфере противодействия коррупции будут способствовать:</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информирование населения в онлайн-режиме о реальной коррупционной ситуации в Дубенском муниципальном районе Республики Мордовия и мерах, предпринимаемых органами местного самоуправления по реализации антикоррупционной политики;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создание условий для противодействия коррупции и предупреждение коррупционных правонарушений;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повышение эффективности взаимодействия органов местного самоуправления с гражданским обществом;</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последовательное применение имеющихся правовых, образовательных и воспитательных мер, направленных на противодействие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Основными направлениями, развивающими положения муниципальной программы, являются: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меры организационно-правового характера по повышению эффективности механизма противодействия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законодательное и иное 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организация и проведение мониторинга коррупционной ситуации,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 и мер реализации антикоррупционной политики.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Некоторые мероприятия Плана, требуют продолжения их реализации в муниципальной программе.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 частности, к таковым относятся антикоррупционная экспертиза нормативных правовых актов и их проектов, осуществление </w:t>
      </w:r>
      <w:proofErr w:type="gramStart"/>
      <w:r w:rsidRPr="00714170">
        <w:rPr>
          <w:rFonts w:ascii="Times New Roman" w:eastAsia="Times New Roman" w:hAnsi="Times New Roman" w:cs="Times New Roman"/>
          <w:sz w:val="18"/>
          <w:szCs w:val="18"/>
        </w:rPr>
        <w:t>контроля за</w:t>
      </w:r>
      <w:proofErr w:type="gramEnd"/>
      <w:r w:rsidRPr="00714170">
        <w:rPr>
          <w:rFonts w:ascii="Times New Roman" w:eastAsia="Times New Roman" w:hAnsi="Times New Roman" w:cs="Times New Roman"/>
          <w:sz w:val="18"/>
          <w:szCs w:val="18"/>
        </w:rPr>
        <w:t xml:space="preserve"> соблюдением муниципальными служащими законодательства о муниципальной службе и другие мероприятия. Данные направления антикоррупционной деятельности рассчитаны на длительный срок и требуют повышенного внимания со стороны органов местного самоуправлении и правоохранительных органов.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Необходимость качественного исполнения районных антикоррупционных мероприятий вызвала потребность назначения в органах местного самоуправления сотрудников кадровых подразделений, ответственных за предупреждение коррупционных правонарушений и иных правонарушений. Эти лица во исполнение требований указов Президента Российской Федерации и Главы Республики Мордовия наделены рядом функций по предупреждению коррупционных правонарушений и несут персональную ответственность за их исполнение.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Таким образом, появились условия и предпосылки для повышения результативности антикоррупционной работы, анализа складывающейся коррупционной ситуации, выработки управленческих решений для улучшения качественного состава муниципальных служащих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Недостаточность кадровых ресурсов, имеющих специальную квалификацию в сфере противодействия коррупции, профилактики коррупционных и иных правонарушений, также не позволяют обеспечить требуемую эффективность проводимой в Дубенском муниципальном районе Республики Мордовия антикоррупционной работы.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частности, повышена эффективность деятельности по проверке достоверности сведений о доходах и расходах служащих. В Дубенском муниципальном районе работа по профилактике по противодействию коррупции и координации деятельности в данном направлении возложена на организационно-правовое управление администрации Дубенского муниципального района.</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Решением Совета депутатов Дубенского муниципального района Республики Мордовия от 20.02.2014 г. № 130 «Об утверждении Совета по противодействию коррупции в Дубенском муниципальном районе» создан совет по противодействию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Совет является совещательным органом, осуществляющим подготовку предложений по противодействию коррупции в органах местного самоуправления Дубенского муниципального района.</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 администрации Дубенского муниципального района Республики Мордовия в соответствии с Решением Совета депутатов Дубенского муниципального района Республики Мордовия от 28 октября 2009 г. № 159 «Об антикоррупционной экспертизе проектов нормативных правовых актов» проводится антикоррупционная экспертиза НПА. Юридическим отделом организационно-правового администрации Дубенского муниципального района проводится экспертиза 100% разрабатываемых проектов нормативных правовых актов в полном соответствии с требованиями действующего законодательства. </w:t>
      </w:r>
      <w:proofErr w:type="gramStart"/>
      <w:r w:rsidRPr="00714170">
        <w:rPr>
          <w:rFonts w:ascii="Times New Roman" w:eastAsia="Times New Roman" w:hAnsi="Times New Roman" w:cs="Times New Roman"/>
          <w:sz w:val="18"/>
          <w:szCs w:val="18"/>
        </w:rPr>
        <w:t>Осуществляется конструктивное сотрудничество с органами прокуратуры (каждые 15 дней реестры всех принятых правовых актов администрации Дубенского муниципального района с копиями нормативных правовых актов направляются в прокуратуру Дубенского муниципального района, проекты НПА за 10 дней размещаются в сети Интернет, все проекты решений Совета депутатов Дубенского муниципального района проходят антикоррупционную экспертизу.</w:t>
      </w:r>
      <w:proofErr w:type="gramEnd"/>
      <w:r w:rsidRPr="00714170">
        <w:rPr>
          <w:rFonts w:ascii="Times New Roman" w:eastAsia="Times New Roman" w:hAnsi="Times New Roman" w:cs="Times New Roman"/>
          <w:sz w:val="18"/>
          <w:szCs w:val="18"/>
        </w:rPr>
        <w:t xml:space="preserve"> Рассмотрение и устранение недостатков, выявленных прокуратурой, производится в установленный законом срок.</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Обеспечивается информационная прозрачность правотворческой деятельности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Нормативные правовые акты публикуются в информационном бюллетене Дубенского муниципального района, и размещается на официальном сайте органов местного самоуправления Дубенского муниципального района </w:t>
      </w:r>
      <w:proofErr w:type="spellStart"/>
      <w:r w:rsidRPr="00714170">
        <w:rPr>
          <w:rFonts w:ascii="Times New Roman" w:eastAsia="Times New Roman" w:hAnsi="Times New Roman" w:cs="Times New Roman"/>
          <w:sz w:val="18"/>
          <w:szCs w:val="18"/>
        </w:rPr>
        <w:t>http</w:t>
      </w:r>
      <w:proofErr w:type="spellEnd"/>
      <w:r w:rsidRPr="00714170">
        <w:rPr>
          <w:rFonts w:ascii="Times New Roman" w:eastAsia="Times New Roman" w:hAnsi="Times New Roman" w:cs="Times New Roman"/>
          <w:sz w:val="18"/>
          <w:szCs w:val="18"/>
        </w:rPr>
        <w:t>//www.dube</w:t>
      </w:r>
      <w:r w:rsidRPr="00714170">
        <w:rPr>
          <w:rFonts w:ascii="Times New Roman" w:eastAsia="Times New Roman" w:hAnsi="Times New Roman" w:cs="Times New Roman"/>
          <w:sz w:val="18"/>
          <w:szCs w:val="18"/>
          <w:lang w:val="en-US"/>
        </w:rPr>
        <w:t>n</w:t>
      </w:r>
      <w:r w:rsidRPr="00714170">
        <w:rPr>
          <w:rFonts w:ascii="Times New Roman" w:eastAsia="Times New Roman" w:hAnsi="Times New Roman" w:cs="Times New Roman"/>
          <w:sz w:val="18"/>
          <w:szCs w:val="18"/>
        </w:rPr>
        <w:t>ki.e-mordovia.ru.</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Особое внимание уделяется в данном процессе разработке и принятию (утверждению) административных регламентов с обязательным исполнением всех необходимых требований и условий.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Во всех муниципальных образованиях Дубенского муниципального района организованы информационные стенды, отражающие вопросы профилактики и противодействия коррупции. Обновление информации происходит по мере изменения нормативно-правовой базы и необходимости.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Предоставление государственных и муниципальных услуг осуществляется на базе ГБУ «Многофункциональный центр» Дубенского муниципального района». Через многофункциональный центр предоставлялись муниципальные услуги структурными подразделениями администрации: отделом архитектуры строительства и ЖКХ, муниципальным архивом, управлением по  управлению муниципальной собственностью и </w:t>
      </w:r>
      <w:r w:rsidRPr="00714170">
        <w:rPr>
          <w:rFonts w:ascii="Times New Roman" w:eastAsia="Times New Roman" w:hAnsi="Times New Roman" w:cs="Times New Roman"/>
          <w:sz w:val="18"/>
          <w:szCs w:val="18"/>
        </w:rPr>
        <w:lastRenderedPageBreak/>
        <w:t xml:space="preserve">земельным отношениям, в целях исключения заявителя с исполнителем услуг. </w:t>
      </w:r>
      <w:proofErr w:type="gramStart"/>
      <w:r w:rsidRPr="00714170">
        <w:rPr>
          <w:rFonts w:ascii="Times New Roman" w:eastAsia="Times New Roman" w:hAnsi="Times New Roman" w:cs="Times New Roman"/>
          <w:sz w:val="18"/>
          <w:szCs w:val="18"/>
        </w:rPr>
        <w:t>В администрации Дубенского муниципального района разработано 63 административных регламента на муниципальные услуги, из которых 52 предоставляемые на базе многофункционального центра.</w:t>
      </w:r>
      <w:proofErr w:type="gramEnd"/>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 25-ФЗ «О муниципальной службе в Российской Федерации» Распоряжением администрации Дубенского муниципального района в органах местного самоуправления утверждены перечни муниципальных должностей муниципальной службы, в наибольшей степени подверженных риску коррупции, уточнения в перечень должностей вносятся по мере необходимости, в</w:t>
      </w:r>
      <w:proofErr w:type="gramEnd"/>
      <w:r w:rsidRPr="00714170">
        <w:rPr>
          <w:rFonts w:ascii="Times New Roman" w:eastAsia="Times New Roman" w:hAnsi="Times New Roman" w:cs="Times New Roman"/>
          <w:sz w:val="18"/>
          <w:szCs w:val="18"/>
        </w:rPr>
        <w:t xml:space="preserve"> зависимости от внесения изменений в должностные инструкции при возложении новых, либо перераспределения функциональных обязанностей муниципальных служащих. Утверждены Перечни должностей, при назначении на которые граждане и при замещении которых муниципальные служащие обязаны предоставлять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Служащие, замещающие должности, включенные в данный перечень, обязаны ежегодно представлять сведения о своих доходах, расходах, об имуществе и обязательствах имущественного характера на себя, на супруга (супругу) и несовершеннолетних детей. Удельный вес </w:t>
      </w:r>
      <w:proofErr w:type="gramStart"/>
      <w:r w:rsidRPr="00714170">
        <w:rPr>
          <w:rFonts w:ascii="Times New Roman" w:eastAsia="Times New Roman" w:hAnsi="Times New Roman" w:cs="Times New Roman"/>
          <w:sz w:val="18"/>
          <w:szCs w:val="18"/>
        </w:rPr>
        <w:t>служащих, включенных в данный перечень составляет</w:t>
      </w:r>
      <w:proofErr w:type="gramEnd"/>
      <w:r w:rsidRPr="00714170">
        <w:rPr>
          <w:rFonts w:ascii="Times New Roman" w:eastAsia="Times New Roman" w:hAnsi="Times New Roman" w:cs="Times New Roman"/>
          <w:sz w:val="18"/>
          <w:szCs w:val="18"/>
        </w:rPr>
        <w:t xml:space="preserve"> 75% от общего числа. Все муниципальные служащие, главы сельских поселений сведения о доходах, об имуществе и обязательствах имущественного характера представляют своевременно, в установленные сроки.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Администрацией Дубенского муниципального района работа по учету муниципального имущества ведется управлением по имущественным и земельным отношениям. </w:t>
      </w:r>
      <w:proofErr w:type="gramStart"/>
      <w:r w:rsidRPr="00714170">
        <w:rPr>
          <w:rFonts w:ascii="Times New Roman" w:eastAsia="Times New Roman" w:hAnsi="Times New Roman" w:cs="Times New Roman"/>
          <w:sz w:val="18"/>
          <w:szCs w:val="18"/>
        </w:rPr>
        <w:t>В целях совершенствования системы учета муниципального имущества ведется реестр муниципального имущества,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 проводятся проверки использования переданного имущества на предмет соответствия условиям договоров аренды, безвозмездного пользования, постановлений и приказов о передаче в оперативное пользование.</w:t>
      </w:r>
      <w:proofErr w:type="gramEnd"/>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Проводится работа по выявлению объектов бесхозяйного имущества и постановке их на учет.</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Деятельность администрации Дубенского муниципального района по размещению муниципального заказа осуществляется контрактной службой администрации Дубенского муниципального района. </w:t>
      </w:r>
      <w:proofErr w:type="gramStart"/>
      <w:r w:rsidRPr="00714170">
        <w:rPr>
          <w:rFonts w:ascii="Times New Roman" w:eastAsia="Times New Roman" w:hAnsi="Times New Roman" w:cs="Times New Roman"/>
          <w:sz w:val="18"/>
          <w:szCs w:val="18"/>
        </w:rPr>
        <w:t>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http://zakupki.gov.ru, создаются условия для развития свободной конкуренции среди поставщиков продукции для муниципальных нужд, предоставляются преимущества субъектам малого предпринимательства.</w:t>
      </w:r>
      <w:proofErr w:type="gramEnd"/>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Начальная максимальная цена контрактов формируется в соответствии с действующим законодательством, в том числе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нормативными правовыми актами Минэкономразвития РФ, разъяснениями и рекомендациями ФАС России. Установление первоначальной цены контракта производится с учетом мониторинга цен (изучение рынка) и использования сметной документации, составляемой независимой организацией.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С целью формирования в обществе нетерпимого отношения к </w:t>
      </w:r>
      <w:proofErr w:type="spellStart"/>
      <w:r w:rsidRPr="00714170">
        <w:rPr>
          <w:rFonts w:ascii="Times New Roman" w:eastAsia="Times New Roman" w:hAnsi="Times New Roman" w:cs="Times New Roman"/>
          <w:sz w:val="18"/>
          <w:szCs w:val="18"/>
        </w:rPr>
        <w:t>коррупциогенным</w:t>
      </w:r>
      <w:proofErr w:type="spellEnd"/>
      <w:r w:rsidRPr="00714170">
        <w:rPr>
          <w:rFonts w:ascii="Times New Roman" w:eastAsia="Times New Roman" w:hAnsi="Times New Roman" w:cs="Times New Roman"/>
          <w:sz w:val="18"/>
          <w:szCs w:val="18"/>
        </w:rPr>
        <w:t xml:space="preserve"> проявлениям в администрации Дубенского муниципального района проводятся совещания с участием представителей политических партий, общественных объединений, советов, иных организаций. Представители общественных организаций, таких как Совет женщин, Общество инвалидов Дубенского района, Районная организация ветеранов войны, труда и вооруженных сил, привлекаются к участию в работе комиссий, действующих в органах местного самоуправления. В составе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 на службе привлечены члены общественных советов. Постановлением администрации Дубенского муниципального района от 14.11.2013 № 677 утвержден Совет общественности при администрации Дубенского муниципального района по противодействию «бытовой» коррупции, членами которого являются представители общественных организаций района.</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Осуществляется привлечение средств массовой информации к освещению работы администрации Дубенского муниципального района. Нормативные правовые акты органов местного самоуправления Дубенского муниципального района размещаются на официальном сайте администрации Дубенского муниципального района в сети «Интернет», в правовой системе «Гарант». Организована «горячая линия» для приема сообщений о фактах коррупции по «телефону доверия». Данная информация размещена на сайте в сети «Интернет» в разделе «Противодействие коррупции». Прием и рассмотрение обращений граждан в администрации Дубенского муниципального района осуществляется в строгом соответствии с требованиями, установленными Федеральным законом от 2 мая 2006 г. № 59-ФЗ «О порядке рассмотрения обращений граждан Российской Федерации». Рассмотрение обращений граждан находится на контроле в организационно-правовом управлении Администрации Дубенского муниципального района. Таким образом, для граждан и юридических лиц создана возможность беспрепятственного сообщения в администрацию Дубенского муниципального района об имеющих место коррупционных проявлениях.</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Ежеквартально составляется отчет по обращениям граждан, с последующим размещением на официальном сайте Дубенского муниципального района и в СМИ.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3" w:name="sub_1002"/>
      <w:r w:rsidRPr="00714170">
        <w:rPr>
          <w:rFonts w:ascii="Times New Roman" w:eastAsia="Times New Roman" w:hAnsi="Times New Roman" w:cs="Times New Roman"/>
          <w:b/>
          <w:bCs/>
          <w:sz w:val="18"/>
          <w:szCs w:val="18"/>
        </w:rPr>
        <w:t>Раздел 2. 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w:t>
      </w:r>
    </w:p>
    <w:bookmarkEnd w:id="3"/>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lastRenderedPageBreak/>
        <w:t>Цель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снижение уровня коррупции во всех сферах деятельности муниципальных и общественных институтов в Дубенском муниципальном районе, устранение причин возникновения путем повышения </w:t>
      </w:r>
      <w:proofErr w:type="gramStart"/>
      <w:r w:rsidRPr="00714170">
        <w:rPr>
          <w:rFonts w:ascii="Times New Roman" w:eastAsia="Times New Roman" w:hAnsi="Times New Roman" w:cs="Times New Roman"/>
          <w:sz w:val="18"/>
          <w:szCs w:val="18"/>
        </w:rPr>
        <w:t>эффективности координации антикоррупционной деятельности органов местного самоуправления</w:t>
      </w:r>
      <w:proofErr w:type="gramEnd"/>
      <w:r w:rsidRPr="00714170">
        <w:rPr>
          <w:rFonts w:ascii="Times New Roman" w:eastAsia="Times New Roman" w:hAnsi="Times New Roman" w:cs="Times New Roman"/>
          <w:sz w:val="18"/>
          <w:szCs w:val="18"/>
        </w:rPr>
        <w:t xml:space="preserve"> и институтов гражданского общества;</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создание системы по предупреждению коррупционных действий;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снижение уровня коррупции, ее влияния на деятельность органов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защиты прав и законных интересов жителей Дубенского муниципального района Республики Мордовия от проявлений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устранение причин и условий, порождающих коррупцию в органах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Задачи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совершенствование инструментов и механизмов, в том числе правовых и организационных, противодействия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эффективности использования муниципального имущества;</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последовательное снижение административного давления на предпринимательство (бизнес);</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внедрение в практику работы проверки муниципальных правовых актов и проектов муниципальных правовых актов на </w:t>
      </w:r>
      <w:proofErr w:type="spellStart"/>
      <w:r w:rsidRPr="00714170">
        <w:rPr>
          <w:rFonts w:ascii="Times New Roman" w:eastAsia="Times New Roman" w:hAnsi="Times New Roman" w:cs="Times New Roman"/>
          <w:sz w:val="18"/>
          <w:szCs w:val="18"/>
        </w:rPr>
        <w:t>коррупциогенность</w:t>
      </w:r>
      <w:proofErr w:type="spellEnd"/>
      <w:r w:rsidRPr="00714170">
        <w:rPr>
          <w:rFonts w:ascii="Times New Roman" w:eastAsia="Times New Roman" w:hAnsi="Times New Roman" w:cs="Times New Roman"/>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минимизация последствий коррупционных действий;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создание условий для социально-правового контроля </w:t>
      </w:r>
      <w:proofErr w:type="gramStart"/>
      <w:r w:rsidRPr="00714170">
        <w:rPr>
          <w:rFonts w:ascii="Times New Roman" w:eastAsia="Times New Roman" w:hAnsi="Times New Roman" w:cs="Times New Roman"/>
          <w:sz w:val="18"/>
          <w:szCs w:val="18"/>
        </w:rPr>
        <w:t>деятельности должностных лиц органов местного самоуправления Дубенского муниципального района Республики</w:t>
      </w:r>
      <w:proofErr w:type="gramEnd"/>
      <w:r w:rsidRPr="00714170">
        <w:rPr>
          <w:rFonts w:ascii="Times New Roman" w:eastAsia="Times New Roman" w:hAnsi="Times New Roman" w:cs="Times New Roman"/>
          <w:sz w:val="18"/>
          <w:szCs w:val="18"/>
        </w:rPr>
        <w:t xml:space="preserve"> Мордовия и муниципальных служащих;</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мониторинг коррупционных факторов и эффективности мер антикоррупционной политики;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вовлечение институтов гражданского общества в реализацию антикоррупционной политики.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Реализация муниципальной программы в совокупности с иными антикоррупционными мерами, проводимыми в районе,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Социальный эффект муниципальной программы оценивается в более полной реализации гражданами своих конституционных прав и свобод.</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Предполагается, что в результате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будет последовательно снижаться уровень коррупции в органах муниципальной власти;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повысится информационная открытость и доступность для населения органов муниципальной власти, улучшится осведомленность граждан о мерах, принимаемых публичной властью по ее сокращению;</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вырастет доверие населения к государству, повысится уважение граждан к муниципальной службе и к статусу муниципальных служащих;</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будет совершенствоваться нормативно-правовое обеспечение антикоррупционных процессов и процедур;</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будут созданы благоприятные условия для повышения правовой культуры населения и представителей властных структур;</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повысится эффективность общественного </w:t>
      </w:r>
      <w:proofErr w:type="gramStart"/>
      <w:r w:rsidRPr="00714170">
        <w:rPr>
          <w:rFonts w:ascii="Times New Roman" w:eastAsia="Times New Roman" w:hAnsi="Times New Roman" w:cs="Times New Roman"/>
          <w:sz w:val="18"/>
          <w:szCs w:val="18"/>
        </w:rPr>
        <w:t>контроля за</w:t>
      </w:r>
      <w:proofErr w:type="gramEnd"/>
      <w:r w:rsidRPr="00714170">
        <w:rPr>
          <w:rFonts w:ascii="Times New Roman" w:eastAsia="Times New Roman" w:hAnsi="Times New Roman" w:cs="Times New Roman"/>
          <w:sz w:val="18"/>
          <w:szCs w:val="18"/>
        </w:rPr>
        <w:t xml:space="preserve"> деятельностью органов муниципальной власти, в том числе за счет более активного использования в нем информационно-коммуникационных технологий;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уменьшатся коррупционные проявления в органах муниципальной власти.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доля нормативных правовых актов, подвергнутых антикоррупционной экспертизе на стадии разработки их проектов, достигнет 100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обеспечения проведения ротации муниципальных служащих муниципального района в 2020 – 2024  годах составит 100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доля муниципальных служащих, прошедших повышение квалификации, составит не менее процентов ежегодно;</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 доля муниципальных учреждений, с которыми проведены антикоррупционные мероприятия, составит не 100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уровень удовлетворенности граждан качеством предоставления государственных и муниципальных услуг составит не менее 90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доля граждан, имеющих доступ к получению государственных и муниципальных услуг по принципу «одного окна» в многофункциональных центрах предоставления государственных и муниципальных услуг, составит не менее 98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доля органов местного самоуправления муниципального района, обеспечивающих наполнение </w:t>
      </w:r>
      <w:r w:rsidRPr="00714170">
        <w:rPr>
          <w:rFonts w:ascii="Times New Roman" w:eastAsia="Times New Roman" w:hAnsi="Times New Roman" w:cs="Times New Roman"/>
          <w:sz w:val="18"/>
          <w:szCs w:val="18"/>
        </w:rPr>
        <w:lastRenderedPageBreak/>
        <w:t>информацией своих официальных сайтов в соответствии с требованиями законодательства, в информационно-телекоммуникационной сети «Интернет» по вопросам противодействия коррупции» составит не менее 100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доля органов местного самоуправления Дубенского муниципального района, обеспечивших прозрачность деятельности в сфере организации и проведения закупок товаров, работ, услуг для обеспечения муниципальных нужд, составит не менее 100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полнота реализации контрольных проверок, предусмотренных Программой, составит не менее 100 процентов;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мероприятия, направленные на повышение престижа государственной и муниципальной службы, будут проводиться ежегодно.</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Оценка степени достижения поставленных целей и задач производится на основе целевых индикаторов и показателей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4"/>
        <w:gridCol w:w="2478"/>
        <w:gridCol w:w="1322"/>
        <w:gridCol w:w="1291"/>
        <w:gridCol w:w="919"/>
        <w:gridCol w:w="919"/>
        <w:gridCol w:w="917"/>
        <w:gridCol w:w="916"/>
      </w:tblGrid>
      <w:tr w:rsidR="00714170" w:rsidRPr="00714170" w:rsidTr="00714170">
        <w:tc>
          <w:tcPr>
            <w:tcW w:w="282" w:type="pct"/>
            <w:vMerge w:val="restar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п</w:t>
            </w:r>
            <w:proofErr w:type="gramEnd"/>
            <w:r w:rsidRPr="00714170">
              <w:rPr>
                <w:rFonts w:ascii="Times New Roman" w:eastAsia="Times New Roman" w:hAnsi="Times New Roman" w:cs="Times New Roman"/>
                <w:sz w:val="18"/>
                <w:szCs w:val="18"/>
              </w:rPr>
              <w:t>/п</w:t>
            </w:r>
          </w:p>
        </w:tc>
        <w:tc>
          <w:tcPr>
            <w:tcW w:w="1334" w:type="pct"/>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Наименование целевого индикатора и показателя эффективности реализации муниципальной программы</w:t>
            </w:r>
          </w:p>
        </w:tc>
        <w:tc>
          <w:tcPr>
            <w:tcW w:w="712" w:type="pct"/>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Единица измерения</w:t>
            </w:r>
          </w:p>
        </w:tc>
        <w:tc>
          <w:tcPr>
            <w:tcW w:w="2672" w:type="pct"/>
            <w:gridSpan w:val="5"/>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Годы реализации программы</w:t>
            </w:r>
          </w:p>
        </w:tc>
      </w:tr>
      <w:tr w:rsidR="00714170" w:rsidRPr="00714170" w:rsidTr="00714170">
        <w:tc>
          <w:tcPr>
            <w:tcW w:w="282" w:type="pct"/>
            <w:vMerge/>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334" w:type="pct"/>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712" w:type="pct"/>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2021</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2022</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2023</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2024</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7</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8</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Количество проведенных заседаний межведомственной комиссии по противодействию коррупции администрации Дубенского муниципального района</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единиц</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Количество проведенных ежегодных конкурсов, в том числе написанных работ (в рамках конкурсов) по вопросам противодействия коррупции в Республике Мордовия среди учащихся общеобразовательных организаций и профессиональных образовательных организаций среднего и дополнительного профессионального образования.</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единиц</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Количество материалов антикоррупционной направленности, размещенных в СМИ.</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единиц</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50</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50</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50</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Удельный вес проектов муниципальных нормативных правовых актов, в которых органами прокуратуры выявлено наличие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 в общем числе проектов муниципальных нормативных правовых актов, прошедших экспертизу в органах прокуратуры.</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 1</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 1</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 1</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 1</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 1</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Удельный вес проектов муниципальных правовых актов, в отношении которых </w:t>
            </w:r>
            <w:r w:rsidRPr="00714170">
              <w:rPr>
                <w:rFonts w:ascii="Times New Roman" w:eastAsia="Times New Roman" w:hAnsi="Times New Roman" w:cs="Times New Roman"/>
                <w:sz w:val="18"/>
                <w:szCs w:val="18"/>
              </w:rPr>
              <w:lastRenderedPageBreak/>
              <w:t>проведена антикоррупционная экспертиза, в общем числе проектов муниципальных правовых актов, подлежащих антикоррупционной экспертизе.</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lastRenderedPageBreak/>
              <w:t>%</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lastRenderedPageBreak/>
              <w:t>7.</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Удельный вес муниципальных услуг, по которым внедрены административные регламенты, в общем числе муниципальных услуг.</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100</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8.</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Количество поступивших сообщений о коррупционных правонарушениях муниципальных служащих</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r>
      <w:tr w:rsidR="00714170" w:rsidRPr="00714170" w:rsidTr="00714170">
        <w:tc>
          <w:tcPr>
            <w:tcW w:w="28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w:t>
            </w:r>
          </w:p>
        </w:tc>
        <w:tc>
          <w:tcPr>
            <w:tcW w:w="1334"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Доля нормативных правовых актов, принятых без проведения антикоррупционной экспертизы</w:t>
            </w:r>
          </w:p>
        </w:tc>
        <w:tc>
          <w:tcPr>
            <w:tcW w:w="71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0,5</w:t>
            </w:r>
          </w:p>
        </w:tc>
        <w:tc>
          <w:tcPr>
            <w:tcW w:w="495"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0,5</w:t>
            </w:r>
          </w:p>
        </w:tc>
        <w:tc>
          <w:tcPr>
            <w:tcW w:w="494"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c>
          <w:tcPr>
            <w:tcW w:w="493"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w:t>
            </w:r>
          </w:p>
        </w:tc>
      </w:tr>
    </w:tbl>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4" w:name="sub_1003"/>
      <w:r w:rsidRPr="00714170">
        <w:rPr>
          <w:rFonts w:ascii="Times New Roman" w:eastAsia="Times New Roman" w:hAnsi="Times New Roman" w:cs="Times New Roman"/>
          <w:b/>
          <w:bCs/>
          <w:sz w:val="18"/>
          <w:szCs w:val="18"/>
        </w:rPr>
        <w:t>Раздел 3. Обобщенная характеристика основных мероприятий муниципальной программы</w:t>
      </w:r>
    </w:p>
    <w:bookmarkEnd w:id="4"/>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Мероприятия муниципальной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Муниципальная программа предусматривает осуществление мероприятий по следующим направлениям:</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введение в действие системы антикоррупционного мониторинга в деятельности органов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антикоррупционных комиссий;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дальнейшее совершенствование организации деятельности по размещению муниципальных заказов;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усиление роли средств массовой информации в правовом просвещении населения в области противодействия коррупции;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повышение уровня вовлеченности институтов гражданского общества в реализацию антикоррупционной политики.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5" w:name="sub_1004"/>
      <w:r w:rsidRPr="00714170">
        <w:rPr>
          <w:rFonts w:ascii="Times New Roman" w:eastAsia="Times New Roman" w:hAnsi="Times New Roman" w:cs="Times New Roman"/>
          <w:b/>
          <w:bCs/>
          <w:sz w:val="18"/>
          <w:szCs w:val="18"/>
        </w:rPr>
        <w:t>Раздел 4. Обобщенная характеристика мер муниципального и правового регулирования</w:t>
      </w:r>
    </w:p>
    <w:bookmarkEnd w:id="5"/>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Применение мер муниципального регулирования в сфере реализации муниципальной программы не предусмотрено.</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Дубенского муниципального района Республики Мордовия и представляет в прокуратуру района для проведения юридической экспертизы.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При выполнении мероприятий муниципальной программы по мере необходимости Администрация </w:t>
      </w:r>
      <w:r w:rsidRPr="00714170">
        <w:rPr>
          <w:rFonts w:ascii="Times New Roman" w:eastAsia="Times New Roman" w:hAnsi="Times New Roman" w:cs="Times New Roman"/>
          <w:sz w:val="18"/>
          <w:szCs w:val="18"/>
        </w:rPr>
        <w:lastRenderedPageBreak/>
        <w:t>Дубенского муниципального района Республики Мордовия принимает правовые акты в соответствии со своими полномочиями.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6" w:name="sub_1005"/>
      <w:r w:rsidRPr="00714170">
        <w:rPr>
          <w:rFonts w:ascii="Times New Roman" w:eastAsia="Times New Roman" w:hAnsi="Times New Roman" w:cs="Times New Roman"/>
          <w:b/>
          <w:bCs/>
          <w:sz w:val="18"/>
          <w:szCs w:val="18"/>
        </w:rPr>
        <w:t>Раздел 5. Обоснование объема финансовых ресурсов, необходимых для реализации муниципальной программы</w:t>
      </w:r>
    </w:p>
    <w:bookmarkEnd w:id="6"/>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Муниципальная программа реализуется за счет финансовых ресурсов, установленных в бюджете Дубенского муниципального района Республики Мордовия на деятельность органов местного самоуправления и определенных Министерством финансов Республики Мордовия при соответствующем аналитическом распределении бюджетных ассигнований на реализацию муниципальных программ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Основанием финансирования мероприятий Программы является Федеральный закон от 25.12.2008 г. № 273-ФЗ «О противодействии коррупции» Закон Республики Мордовия от 08.06.2007 г. № 54-З «О противодействии коррупции в Республике Мордовия» (в действующей редакции).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Источником финансирования Программы является бюджет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Общий объем бюджетных ассигнований на реализацию Программы составляет 23 тысячи рублей, в том числе по годам реализации: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 год – 3000 рублей;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2021 год – 5000 рублей;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2022 год - 5000 рублей;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2023 год - 5000 рублей;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2024 год - 5000 рублей. </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Основными принципами деятельности исполнителей Программы в области финансирования мероприятий будут:</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консолидация финансовых сре</w:t>
      </w:r>
      <w:proofErr w:type="gramStart"/>
      <w:r w:rsidRPr="00714170">
        <w:rPr>
          <w:rFonts w:ascii="Times New Roman" w:eastAsia="Times New Roman" w:hAnsi="Times New Roman" w:cs="Times New Roman"/>
          <w:sz w:val="18"/>
          <w:szCs w:val="18"/>
        </w:rPr>
        <w:t>дств дл</w:t>
      </w:r>
      <w:proofErr w:type="gramEnd"/>
      <w:r w:rsidRPr="00714170">
        <w:rPr>
          <w:rFonts w:ascii="Times New Roman" w:eastAsia="Times New Roman" w:hAnsi="Times New Roman" w:cs="Times New Roman"/>
          <w:sz w:val="18"/>
          <w:szCs w:val="18"/>
        </w:rPr>
        <w:t>я успешной реализации мероприятий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повышение эффективности использования выделяемых средств на основе оценки исполнения реализуемых мероприятий муниципальной программы, с точки зрения их социально-экономической результативности.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7" w:name="sub_1006"/>
      <w:r w:rsidRPr="00714170">
        <w:rPr>
          <w:rFonts w:ascii="Times New Roman" w:eastAsia="Times New Roman" w:hAnsi="Times New Roman" w:cs="Times New Roman"/>
          <w:b/>
          <w:bCs/>
          <w:sz w:val="18"/>
          <w:szCs w:val="18"/>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7"/>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Возникновение рисков может быть обусловлено недостаточным финансированием мероприятий муниципальной программы. Управление рисками планируется осуществлять на основе регулярного мониторинга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Основные риски реализации муниципальной программы можно подразделить </w:t>
      </w:r>
      <w:proofErr w:type="gramStart"/>
      <w:r w:rsidRPr="00714170">
        <w:rPr>
          <w:rFonts w:ascii="Times New Roman" w:eastAsia="Times New Roman" w:hAnsi="Times New Roman" w:cs="Times New Roman"/>
          <w:sz w:val="18"/>
          <w:szCs w:val="18"/>
        </w:rPr>
        <w:t>на</w:t>
      </w:r>
      <w:proofErr w:type="gramEnd"/>
      <w:r w:rsidRPr="00714170">
        <w:rPr>
          <w:rFonts w:ascii="Times New Roman" w:eastAsia="Times New Roman" w:hAnsi="Times New Roman" w:cs="Times New Roman"/>
          <w:sz w:val="18"/>
          <w:szCs w:val="18"/>
        </w:rPr>
        <w:t xml:space="preserve"> внутренние и внешние.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 К внутренним рискам относятся: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1.1) нарушение сроков реализации муниципальной программы вследствие недостаточной эффективности планирования и реализации мероприятий;</w:t>
      </w:r>
      <w:proofErr w:type="gramEnd"/>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1.2) неэффективное расходование финансовых ресурсов, необходимых для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 К внешним рискам можно отнести: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2.1) нормативно-правовые: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риски изменения действующего законодательства, регулирующего полномочия органов местного самоуправления Дубенского муниципального района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управление указанными рисками возможно посредством своевременной корректировки положений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2.2) социально-экономические: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управление указанным риском возможно:</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714170">
        <w:rPr>
          <w:rFonts w:ascii="Times New Roman" w:eastAsia="Times New Roman" w:hAnsi="Times New Roman" w:cs="Times New Roman"/>
          <w:sz w:val="18"/>
          <w:szCs w:val="18"/>
        </w:rPr>
        <w:t>мер социальной защиты сотрудников органов местного самоуправления Дубенского муниципального района Республики</w:t>
      </w:r>
      <w:proofErr w:type="gramEnd"/>
      <w:r w:rsidRPr="00714170">
        <w:rPr>
          <w:rFonts w:ascii="Times New Roman" w:eastAsia="Times New Roman" w:hAnsi="Times New Roman" w:cs="Times New Roman"/>
          <w:sz w:val="18"/>
          <w:szCs w:val="18"/>
        </w:rPr>
        <w:t xml:space="preserve">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К основным рискам относятся также факторы, связанные с ухудшением материального положения граждан </w:t>
      </w:r>
      <w:r w:rsidRPr="00714170">
        <w:rPr>
          <w:rFonts w:ascii="Times New Roman" w:eastAsia="Times New Roman" w:hAnsi="Times New Roman" w:cs="Times New Roman"/>
          <w:sz w:val="18"/>
          <w:szCs w:val="18"/>
        </w:rPr>
        <w:lastRenderedPageBreak/>
        <w:t>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Управление такого рода риском может быть осуществлено на основе: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проведения мониторинга </w:t>
      </w:r>
      <w:proofErr w:type="spellStart"/>
      <w:r w:rsidRPr="00714170">
        <w:rPr>
          <w:rFonts w:ascii="Times New Roman" w:eastAsia="Times New Roman" w:hAnsi="Times New Roman" w:cs="Times New Roman"/>
          <w:sz w:val="18"/>
          <w:szCs w:val="18"/>
        </w:rPr>
        <w:t>правоприменения</w:t>
      </w:r>
      <w:proofErr w:type="spellEnd"/>
      <w:r w:rsidRPr="00714170">
        <w:rPr>
          <w:rFonts w:ascii="Times New Roman" w:eastAsia="Times New Roman" w:hAnsi="Times New Roman" w:cs="Times New Roman"/>
          <w:sz w:val="18"/>
          <w:szCs w:val="18"/>
        </w:rPr>
        <w:t xml:space="preserve">, предусмотренного Указом Президента Российской Федерации от 20 мая 2011 г. № 657 (ред. от 25.07.2014) «О мониторинге </w:t>
      </w:r>
      <w:proofErr w:type="spellStart"/>
      <w:r w:rsidRPr="00714170">
        <w:rPr>
          <w:rFonts w:ascii="Times New Roman" w:eastAsia="Times New Roman" w:hAnsi="Times New Roman" w:cs="Times New Roman"/>
          <w:sz w:val="18"/>
          <w:szCs w:val="18"/>
        </w:rPr>
        <w:t>правоприменения</w:t>
      </w:r>
      <w:proofErr w:type="spellEnd"/>
      <w:r w:rsidRPr="00714170">
        <w:rPr>
          <w:rFonts w:ascii="Times New Roman" w:eastAsia="Times New Roman" w:hAnsi="Times New Roman" w:cs="Times New Roman"/>
          <w:sz w:val="18"/>
          <w:szCs w:val="18"/>
        </w:rPr>
        <w:t xml:space="preserve"> в Российской </w:t>
      </w:r>
      <w:proofErr w:type="spellStart"/>
      <w:r w:rsidRPr="00714170">
        <w:rPr>
          <w:rFonts w:ascii="Times New Roman" w:eastAsia="Times New Roman" w:hAnsi="Times New Roman" w:cs="Times New Roman"/>
          <w:sz w:val="18"/>
          <w:szCs w:val="18"/>
        </w:rPr>
        <w:t>Федерации</w:t>
      </w:r>
      <w:proofErr w:type="gramStart"/>
      <w:r w:rsidRPr="00714170">
        <w:rPr>
          <w:rFonts w:ascii="Times New Roman" w:eastAsia="Times New Roman" w:hAnsi="Times New Roman" w:cs="Times New Roman"/>
          <w:sz w:val="18"/>
          <w:szCs w:val="18"/>
        </w:rPr>
        <w:t>»в</w:t>
      </w:r>
      <w:proofErr w:type="spellEnd"/>
      <w:proofErr w:type="gramEnd"/>
      <w:r w:rsidRPr="00714170">
        <w:rPr>
          <w:rFonts w:ascii="Times New Roman" w:eastAsia="Times New Roman" w:hAnsi="Times New Roman" w:cs="Times New Roman"/>
          <w:sz w:val="18"/>
          <w:szCs w:val="18"/>
        </w:rPr>
        <w:t xml:space="preserve"> целях совершенствования правовой системы страны;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8" w:name="sub_1007"/>
      <w:r w:rsidRPr="00714170">
        <w:rPr>
          <w:rFonts w:ascii="Times New Roman" w:eastAsia="Times New Roman" w:hAnsi="Times New Roman" w:cs="Times New Roman"/>
          <w:b/>
          <w:bCs/>
          <w:sz w:val="18"/>
          <w:szCs w:val="18"/>
        </w:rPr>
        <w:t>Раздел 7. Механизм реализации муниципальной программы</w:t>
      </w:r>
    </w:p>
    <w:bookmarkEnd w:id="8"/>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Мероприятия реализуются в соответствии с действующим законодательством Российской Федерации и Республики Мордовия, а также на основе Порядка разработки, реализации и оценки эффективности государственных программ Республики Мордовия, утвержденного постановлением Правительства Республики Мордовия от 27 июня 2011 г. № 234 (в ред. от 24 ноября 2014 г.).</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Управление и контроль за реализацией муниципальной программы осуществляются в соответствии с постановлением Правительства Республики Мордовия от 27 июня 2011 г. № 234 в ред. от 24 ноября 2014 г.) «Об утверждении Порядка разработки, реализации и оценки эффективности государственных программ Республики Мордовия»</w:t>
      </w:r>
      <w:proofErr w:type="gramEnd"/>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Организацию управления Программой осуществляет администрация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9" w:name="sub_1008"/>
      <w:r w:rsidRPr="00714170">
        <w:rPr>
          <w:rFonts w:ascii="Times New Roman" w:eastAsia="Times New Roman" w:hAnsi="Times New Roman" w:cs="Times New Roman"/>
          <w:b/>
          <w:bCs/>
          <w:sz w:val="18"/>
          <w:szCs w:val="18"/>
        </w:rPr>
        <w:t>Раздел 8. Методика оценки эффективности муниципальной программы</w:t>
      </w:r>
    </w:p>
    <w:bookmarkEnd w:id="9"/>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Оценка эффективности выполнения муниципальной программы проводится руководителем аппарата администрации Дубенского муниципального района Республики Мордовия и организационно-правовым управлением администрации Дубенского муниципального района Республики Мордовия - ответственными исполнителями муниципальной программы. Результаты оценки эффективности, а также предложения по внесению в установленном порядке корректив докладываются непосредственно главе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программы, поступления и расходования предусмотренных по муниципальной программе финансовых средств.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Эффективность выполнения муниципальной программы оценивается по трем критериям:</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степень достижения целей и решения задач муниципальной программы в целом за весь период ее реализации;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степень соответствия полученных результатов запланированному уровню затрат и эффективности </w:t>
      </w:r>
      <w:proofErr w:type="gramStart"/>
      <w:r w:rsidRPr="00714170">
        <w:rPr>
          <w:rFonts w:ascii="Times New Roman" w:eastAsia="Times New Roman" w:hAnsi="Times New Roman" w:cs="Times New Roman"/>
          <w:sz w:val="18"/>
          <w:szCs w:val="18"/>
        </w:rPr>
        <w:t>использования средств бюджета Дубенского муниципального района Республики</w:t>
      </w:r>
      <w:proofErr w:type="gramEnd"/>
      <w:r w:rsidRPr="00714170">
        <w:rPr>
          <w:rFonts w:ascii="Times New Roman" w:eastAsia="Times New Roman" w:hAnsi="Times New Roman" w:cs="Times New Roman"/>
          <w:sz w:val="18"/>
          <w:szCs w:val="18"/>
        </w:rPr>
        <w:t xml:space="preserve">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Полученная информация о ходе и промежуточных результатах реализации муниципальной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Соответствующая оценка осуществляется финансовым управлением Администрации и исполнителями Программы исходя из требований, установленных бюджетным законодательством Российской Федерации.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эффективной;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 целом </w:t>
      </w:r>
      <w:proofErr w:type="gramStart"/>
      <w:r w:rsidRPr="00714170">
        <w:rPr>
          <w:rFonts w:ascii="Times New Roman" w:eastAsia="Times New Roman" w:hAnsi="Times New Roman" w:cs="Times New Roman"/>
          <w:sz w:val="18"/>
          <w:szCs w:val="18"/>
        </w:rPr>
        <w:t>эффективной</w:t>
      </w:r>
      <w:proofErr w:type="gramEnd"/>
      <w:r w:rsidRPr="00714170">
        <w:rPr>
          <w:rFonts w:ascii="Times New Roman" w:eastAsia="Times New Roman" w:hAnsi="Times New Roman" w:cs="Times New Roman"/>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неэффективной.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 оценке выполнения мероприятий по реализации Программы проводится сравнение:</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фактических сроков реализации мероприятий Программы с </w:t>
      </w:r>
      <w:proofErr w:type="gramStart"/>
      <w:r w:rsidRPr="00714170">
        <w:rPr>
          <w:rFonts w:ascii="Times New Roman" w:eastAsia="Times New Roman" w:hAnsi="Times New Roman" w:cs="Times New Roman"/>
          <w:sz w:val="18"/>
          <w:szCs w:val="18"/>
        </w:rPr>
        <w:t>запланированными</w:t>
      </w:r>
      <w:proofErr w:type="gramEnd"/>
      <w:r w:rsidRPr="00714170">
        <w:rPr>
          <w:rFonts w:ascii="Times New Roman" w:eastAsia="Times New Roman" w:hAnsi="Times New Roman" w:cs="Times New Roman"/>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фактически полученных результатов с </w:t>
      </w:r>
      <w:proofErr w:type="gramStart"/>
      <w:r w:rsidRPr="00714170">
        <w:rPr>
          <w:rFonts w:ascii="Times New Roman" w:eastAsia="Times New Roman" w:hAnsi="Times New Roman" w:cs="Times New Roman"/>
          <w:sz w:val="18"/>
          <w:szCs w:val="18"/>
        </w:rPr>
        <w:t>ожидаемыми</w:t>
      </w:r>
      <w:proofErr w:type="gramEnd"/>
      <w:r w:rsidRPr="00714170">
        <w:rPr>
          <w:rFonts w:ascii="Times New Roman" w:eastAsia="Times New Roman" w:hAnsi="Times New Roman" w:cs="Times New Roman"/>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При реализации в установленные сроки не менее 90% запланированных мероприятий и получении не менее </w:t>
      </w:r>
      <w:r w:rsidRPr="00714170">
        <w:rPr>
          <w:rFonts w:ascii="Times New Roman" w:eastAsia="Times New Roman" w:hAnsi="Times New Roman" w:cs="Times New Roman"/>
          <w:sz w:val="18"/>
          <w:szCs w:val="18"/>
        </w:rPr>
        <w:lastRenderedPageBreak/>
        <w:t>90% ожидаемых результатов степень выполнения Программы признается эффективной.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При более низких показателях выполнения мероприятий по реализации муниципальной программы работа считается неэффективной.</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Неэффективная оценка </w:t>
      </w:r>
      <w:proofErr w:type="gramStart"/>
      <w:r w:rsidRPr="00714170">
        <w:rPr>
          <w:rFonts w:ascii="Times New Roman" w:eastAsia="Times New Roman" w:hAnsi="Times New Roman" w:cs="Times New Roman"/>
          <w:sz w:val="18"/>
          <w:szCs w:val="18"/>
        </w:rPr>
        <w:t>выполнения мероприятий плана реализации Программы</w:t>
      </w:r>
      <w:proofErr w:type="gramEnd"/>
      <w:r w:rsidRPr="00714170">
        <w:rPr>
          <w:rFonts w:ascii="Times New Roman" w:eastAsia="Times New Roman" w:hAnsi="Times New Roman" w:cs="Times New Roman"/>
          <w:sz w:val="18"/>
          <w:szCs w:val="1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sectPr w:rsidR="00714170" w:rsidRPr="00714170" w:rsidSect="00714170">
          <w:type w:val="oddPage"/>
          <w:pgSz w:w="11906" w:h="16838" w:code="9"/>
          <w:pgMar w:top="1134" w:right="851" w:bottom="1134" w:left="1985" w:header="709" w:footer="709" w:gutter="0"/>
          <w:pgNumType w:start="234"/>
          <w:cols w:space="708"/>
          <w:docGrid w:linePitch="360"/>
        </w:sectPr>
      </w:pPr>
    </w:p>
    <w:p w:rsidR="00714170" w:rsidRPr="00714170" w:rsidRDefault="00714170" w:rsidP="00714170">
      <w:pPr>
        <w:widowControl w:val="0"/>
        <w:autoSpaceDE w:val="0"/>
        <w:autoSpaceDN w:val="0"/>
        <w:adjustRightInd w:val="0"/>
        <w:spacing w:after="0" w:line="240" w:lineRule="auto"/>
        <w:ind w:firstLine="720"/>
        <w:jc w:val="right"/>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lastRenderedPageBreak/>
        <w:t>Приложение № 1</w:t>
      </w:r>
      <w:r w:rsidRPr="00714170">
        <w:rPr>
          <w:rFonts w:ascii="Times New Roman" w:eastAsia="Times New Roman" w:hAnsi="Times New Roman" w:cs="Times New Roman"/>
          <w:bCs/>
          <w:sz w:val="18"/>
          <w:szCs w:val="18"/>
        </w:rPr>
        <w:br/>
        <w:t xml:space="preserve">к </w:t>
      </w:r>
      <w:r w:rsidRPr="00714170">
        <w:rPr>
          <w:rFonts w:ascii="Times New Roman" w:eastAsia="Times New Roman" w:hAnsi="Times New Roman" w:cs="Times New Roman"/>
          <w:sz w:val="18"/>
          <w:szCs w:val="18"/>
        </w:rPr>
        <w:t>муниципальной программе</w:t>
      </w:r>
      <w:r w:rsidRPr="00714170">
        <w:rPr>
          <w:rFonts w:ascii="Times New Roman" w:eastAsia="Times New Roman" w:hAnsi="Times New Roman" w:cs="Times New Roman"/>
          <w:bCs/>
          <w:sz w:val="18"/>
          <w:szCs w:val="18"/>
        </w:rPr>
        <w:br/>
        <w:t>«Противодействие коррупции</w:t>
      </w:r>
      <w:r w:rsidRPr="00714170">
        <w:rPr>
          <w:rFonts w:ascii="Times New Roman" w:eastAsia="Times New Roman" w:hAnsi="Times New Roman" w:cs="Times New Roman"/>
          <w:bCs/>
          <w:sz w:val="18"/>
          <w:szCs w:val="18"/>
        </w:rPr>
        <w:br/>
        <w:t>в органах местного самоуправления</w:t>
      </w:r>
      <w:r w:rsidRPr="00714170">
        <w:rPr>
          <w:rFonts w:ascii="Times New Roman" w:eastAsia="Times New Roman" w:hAnsi="Times New Roman" w:cs="Times New Roman"/>
          <w:bCs/>
          <w:sz w:val="18"/>
          <w:szCs w:val="18"/>
        </w:rPr>
        <w:br/>
        <w:t>Дубенского муниципального района</w:t>
      </w:r>
      <w:r w:rsidRPr="00714170">
        <w:rPr>
          <w:rFonts w:ascii="Times New Roman" w:eastAsia="Times New Roman" w:hAnsi="Times New Roman" w:cs="Times New Roman"/>
          <w:bCs/>
          <w:sz w:val="18"/>
          <w:szCs w:val="18"/>
        </w:rPr>
        <w:br/>
        <w:t>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FC4CCD">
      <w:pPr>
        <w:widowControl w:val="0"/>
        <w:numPr>
          <w:ilvl w:val="0"/>
          <w:numId w:val="13"/>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План</w:t>
      </w:r>
      <w:r w:rsidRPr="00714170">
        <w:rPr>
          <w:rFonts w:ascii="Times New Roman" w:eastAsia="Times New Roman" w:hAnsi="Times New Roman" w:cs="Times New Roman"/>
          <w:b/>
          <w:bCs/>
          <w:sz w:val="18"/>
          <w:szCs w:val="18"/>
        </w:rPr>
        <w:br/>
        <w:t>реализации муниципальной программы «Противодействие коррупции в органах местного самоуправления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04"/>
        <w:gridCol w:w="2892"/>
        <w:gridCol w:w="1928"/>
        <w:gridCol w:w="2250"/>
        <w:gridCol w:w="1286"/>
        <w:gridCol w:w="1124"/>
        <w:gridCol w:w="1124"/>
        <w:gridCol w:w="1127"/>
        <w:gridCol w:w="1124"/>
        <w:gridCol w:w="1127"/>
      </w:tblGrid>
      <w:tr w:rsidR="00714170" w:rsidRPr="00714170" w:rsidTr="00714170">
        <w:tc>
          <w:tcPr>
            <w:tcW w:w="272" w:type="pct"/>
            <w:vMerge w:val="restar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r w:rsidRPr="00714170">
              <w:rPr>
                <w:rFonts w:ascii="Times New Roman CYR" w:eastAsia="Times New Roman" w:hAnsi="Times New Roman CYR" w:cs="Times New Roman CYR"/>
                <w:sz w:val="18"/>
                <w:szCs w:val="18"/>
              </w:rPr>
              <w:br/>
            </w:r>
            <w:proofErr w:type="gramStart"/>
            <w:r w:rsidRPr="00714170">
              <w:rPr>
                <w:rFonts w:ascii="Times New Roman CYR" w:eastAsia="Times New Roman" w:hAnsi="Times New Roman CYR" w:cs="Times New Roman CYR"/>
                <w:sz w:val="18"/>
                <w:szCs w:val="18"/>
              </w:rPr>
              <w:t>п</w:t>
            </w:r>
            <w:proofErr w:type="gramEnd"/>
            <w:r w:rsidRPr="00714170">
              <w:rPr>
                <w:rFonts w:ascii="Times New Roman CYR" w:eastAsia="Times New Roman" w:hAnsi="Times New Roman CYR" w:cs="Times New Roman CYR"/>
                <w:sz w:val="18"/>
                <w:szCs w:val="18"/>
              </w:rPr>
              <w:t>/п</w:t>
            </w:r>
          </w:p>
        </w:tc>
        <w:tc>
          <w:tcPr>
            <w:tcW w:w="978" w:type="pct"/>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Наименование мероприятия</w:t>
            </w:r>
          </w:p>
        </w:tc>
        <w:tc>
          <w:tcPr>
            <w:tcW w:w="652" w:type="pct"/>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Исполнитель</w:t>
            </w:r>
          </w:p>
        </w:tc>
        <w:tc>
          <w:tcPr>
            <w:tcW w:w="761" w:type="pct"/>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Срок исполнения</w:t>
            </w:r>
          </w:p>
        </w:tc>
        <w:tc>
          <w:tcPr>
            <w:tcW w:w="2337" w:type="pct"/>
            <w:gridSpan w:val="6"/>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Финансовые затраты (тыс. руб.)</w:t>
            </w:r>
          </w:p>
        </w:tc>
      </w:tr>
      <w:tr w:rsidR="00714170" w:rsidRPr="00714170" w:rsidTr="00714170">
        <w:tc>
          <w:tcPr>
            <w:tcW w:w="272" w:type="pct"/>
            <w:vMerge/>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78" w:type="pct"/>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652" w:type="pct"/>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761" w:type="pct"/>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всего</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2021</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2022</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2023</w:t>
            </w: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2024</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w:t>
            </w: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w:t>
            </w:r>
          </w:p>
        </w:tc>
      </w:tr>
      <w:tr w:rsidR="00714170" w:rsidRPr="00714170" w:rsidTr="00714170">
        <w:tc>
          <w:tcPr>
            <w:tcW w:w="4239" w:type="pct"/>
            <w:gridSpan w:val="8"/>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1. Правовое и организационное обеспечение противодействия коррупции</w:t>
            </w:r>
          </w:p>
        </w:tc>
        <w:tc>
          <w:tcPr>
            <w:tcW w:w="380" w:type="pct"/>
            <w:tcBorders>
              <w:top w:val="single" w:sz="4" w:space="0" w:color="auto"/>
              <w:left w:val="nil"/>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Проведение мониторинга изменений действующего </w:t>
            </w:r>
            <w:r w:rsidRPr="00714170">
              <w:rPr>
                <w:rFonts w:ascii="Times New Roman CYR" w:eastAsia="Times New Roman" w:hAnsi="Times New Roman CYR" w:cs="Times New Roman CYR"/>
                <w:bCs/>
                <w:sz w:val="18"/>
                <w:szCs w:val="18"/>
              </w:rPr>
              <w:t>законодательства</w:t>
            </w:r>
            <w:r w:rsidRPr="00714170">
              <w:rPr>
                <w:rFonts w:ascii="Times New Roman CYR" w:eastAsia="Times New Roman" w:hAnsi="Times New Roman CYR" w:cs="Times New Roman CYR"/>
                <w:sz w:val="18"/>
                <w:szCs w:val="18"/>
              </w:rPr>
              <w:t xml:space="preserve"> по вопросам противодействия коррупции в целях своевременного учета соответствующих изменений в муниципальных правовых актах</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Приведение муниципальных правовых актов в соответствие с требованиями действующего законодательства в сфере противодействия коррупции при его изменении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Обеспечение деятельности межведомственной комиссии при главе Дубенского муниципального района по противодействию коррупции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Организация работы по мониторингу состояния и эффективности мер по противодействию коррупции в органах местного самоуправления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1.5.</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анализа обращений граждан, поступивших по «Телефону доверия», на предмет наличия информации о фактах коррупции со стороны муниципальных служащих</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поступления информации</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1.6.</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анализа поступивших письменных обращений граждан и юридических лиц на предмет наличия информации о фактах коррупции со стороны муниципальных служащих и о ненадлежащем рассмотрении обращений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ежеквартально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1.7.</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1.8.</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рабочих совещаний с целью обсуждения эффективности мероприятий по противодействию коррупции в Дубенском муниципальном районе и выработки мер по совершенствованию антикоррупционных механизмов</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Заместители главы Дубенского муниципального района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согласно Плану работы администрации</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2. Совершенствование механизмов антикоррупционной экспертизы муниципальных нормативных правовых актов</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антикоррупционной экспертизы муниципальных нормативных правовых актов и их проектов</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Обеспечение взаимодействия с органами прокуратуры при проведении антикоррупционной экспертизы проектов муниципальных нормативных правовых актов</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Проведение мониторинга </w:t>
            </w:r>
            <w:proofErr w:type="spellStart"/>
            <w:r w:rsidRPr="00714170">
              <w:rPr>
                <w:rFonts w:ascii="Times New Roman CYR" w:eastAsia="Times New Roman" w:hAnsi="Times New Roman CYR" w:cs="Times New Roman CYR"/>
                <w:sz w:val="18"/>
                <w:szCs w:val="18"/>
              </w:rPr>
              <w:t>коррупциогенных</w:t>
            </w:r>
            <w:proofErr w:type="spellEnd"/>
            <w:r w:rsidRPr="00714170">
              <w:rPr>
                <w:rFonts w:ascii="Times New Roman CYR" w:eastAsia="Times New Roman" w:hAnsi="Times New Roman CYR" w:cs="Times New Roman CYR"/>
                <w:sz w:val="18"/>
                <w:szCs w:val="18"/>
              </w:rPr>
              <w:t xml:space="preserve"> факторов, выявленных в результате проведения антикоррупционной экспертизы</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 январь, июль</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Обеспечение проведения независимой антикоррупционной экспертизы проектов муниципальных нормативных правовых актов</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2.5.</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Доведение до разработчиков проектов муниципальных нормативных правовых актов </w:t>
            </w:r>
            <w:r w:rsidRPr="00714170">
              <w:rPr>
                <w:rFonts w:ascii="Times New Roman CYR" w:eastAsia="Times New Roman" w:hAnsi="Times New Roman CYR" w:cs="Times New Roman CYR"/>
                <w:sz w:val="18"/>
                <w:szCs w:val="18"/>
              </w:rPr>
              <w:lastRenderedPageBreak/>
              <w:t>обзорной информации о типичных нарушениях, выявленных в ходе антикоррупционной экспертизы</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lastRenderedPageBreak/>
              <w:t>3. Профилактика коррупционных правонарушений на муниципальной службе</w:t>
            </w: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3.1. Предупреждение коррупции и конфликта интересов на муниципальной службе</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Реализация мер по повышению ответственности должностных лиц органов местного самоуправления за несоблюдение </w:t>
            </w:r>
            <w:r w:rsidRPr="00714170">
              <w:rPr>
                <w:rFonts w:ascii="Times New Roman CYR" w:eastAsia="Times New Roman" w:hAnsi="Times New Roman CYR" w:cs="Times New Roman CYR"/>
                <w:bCs/>
                <w:sz w:val="18"/>
                <w:szCs w:val="18"/>
              </w:rPr>
              <w:t>законодательства</w:t>
            </w:r>
            <w:r w:rsidRPr="00714170">
              <w:rPr>
                <w:rFonts w:ascii="Times New Roman CYR" w:eastAsia="Times New Roman" w:hAnsi="Times New Roman CYR" w:cs="Times New Roman CYR"/>
                <w:sz w:val="18"/>
                <w:szCs w:val="18"/>
              </w:rPr>
              <w:t xml:space="preserve"> о противодействии коррупции и непринятие мер по устранению причин коррупции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 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проверок соблюдения муниципальными служащими требований о предотвращении или урегулировании конфликта интересов</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анализа поступивших уведомлений муниципальных служащих о фактах обращений в целях склонения их к совершению коррупционных правонарушений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поступления сообщений</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bookmarkStart w:id="10" w:name="sub_314"/>
            <w:r w:rsidRPr="00714170">
              <w:rPr>
                <w:rFonts w:ascii="Times New Roman CYR" w:eastAsia="Times New Roman" w:hAnsi="Times New Roman CYR" w:cs="Times New Roman CYR"/>
                <w:sz w:val="18"/>
                <w:szCs w:val="18"/>
              </w:rPr>
              <w:t>3.1.4.</w:t>
            </w:r>
            <w:bookmarkEnd w:id="10"/>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проверок достоверности и полноты сведений о доходах, об имуществе и обязательствах имущественного характера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 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3.1.5.</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Проведение проверок достоверности сведений, представленных муниципальными служащими в соответствии с </w:t>
            </w:r>
            <w:r w:rsidRPr="00714170">
              <w:rPr>
                <w:rFonts w:ascii="Times New Roman CYR" w:eastAsia="Times New Roman" w:hAnsi="Times New Roman CYR" w:cs="Times New Roman CYR"/>
                <w:bCs/>
                <w:sz w:val="18"/>
                <w:szCs w:val="18"/>
              </w:rPr>
              <w:t>законодательством</w:t>
            </w:r>
            <w:r w:rsidRPr="00714170">
              <w:rPr>
                <w:rFonts w:ascii="Times New Roman CYR" w:eastAsia="Times New Roman" w:hAnsi="Times New Roman CYR" w:cs="Times New Roman CYR"/>
                <w:sz w:val="18"/>
                <w:szCs w:val="18"/>
              </w:rPr>
              <w:t xml:space="preserve"> о муниципальной службе (за исключением сведений, предусмотренных </w:t>
            </w:r>
            <w:r w:rsidRPr="00714170">
              <w:rPr>
                <w:rFonts w:ascii="Times New Roman CYR" w:eastAsia="Times New Roman" w:hAnsi="Times New Roman CYR" w:cs="Times New Roman CYR"/>
                <w:bCs/>
                <w:sz w:val="18"/>
                <w:szCs w:val="18"/>
              </w:rPr>
              <w:t>пунктом 3.1.4</w:t>
            </w:r>
            <w:r w:rsidRPr="00714170">
              <w:rPr>
                <w:rFonts w:ascii="Times New Roman CYR" w:eastAsia="Times New Roman" w:hAnsi="Times New Roman CYR" w:cs="Times New Roman CYR"/>
                <w:sz w:val="18"/>
                <w:szCs w:val="18"/>
              </w:rPr>
              <w:t xml:space="preserve"> настоящего Перечня мероприятий)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3.1.6.</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проверок соблюдения муниципальными служащими установленных запретов и ограничений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3.1.7.</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Принятие мер по устранению нарушений действующего законодательства, допущенных </w:t>
            </w:r>
            <w:r w:rsidRPr="00714170">
              <w:rPr>
                <w:rFonts w:ascii="Times New Roman CYR" w:eastAsia="Times New Roman" w:hAnsi="Times New Roman CYR" w:cs="Times New Roman CYR"/>
                <w:sz w:val="18"/>
                <w:szCs w:val="18"/>
              </w:rPr>
              <w:lastRenderedPageBreak/>
              <w:t>муниципальными служащими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3.1.8.</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мониторинга соблюдения муниципальными служащими Кодекса этики и служебного поведения муниципальных служащих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3.1.9.</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 представляемых муниципальными служащими, а также гражданами, претендующими на замещение должностей муниципальной службы</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3.2. Совершенствование функционирования муниципальной службы</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3.2.1.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Осуществление мероприятий по формированию кадрового резерва в целях замещения должностей муниципальной службы высокопрофессиональными кадрами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3.2.2.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Повышение значимости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3.2.3.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Осуществление мониторинга коррупционных правонарушений, совершенных муниципальными служащими, определение </w:t>
            </w:r>
            <w:proofErr w:type="gramStart"/>
            <w:r w:rsidRPr="00714170">
              <w:rPr>
                <w:rFonts w:ascii="Times New Roman CYR" w:eastAsia="Times New Roman" w:hAnsi="Times New Roman CYR" w:cs="Times New Roman CYR"/>
                <w:sz w:val="18"/>
                <w:szCs w:val="18"/>
              </w:rPr>
              <w:t>степени коррумпированности органов местного самоуправления Дубенского муниципального района</w:t>
            </w:r>
            <w:proofErr w:type="gramEnd"/>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 не реже</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 раза в полугодие</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3.2.4.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совещаний с руководителями кадровых слу</w:t>
            </w:r>
            <w:proofErr w:type="gramStart"/>
            <w:r w:rsidRPr="00714170">
              <w:rPr>
                <w:rFonts w:ascii="Times New Roman CYR" w:eastAsia="Times New Roman" w:hAnsi="Times New Roman CYR" w:cs="Times New Roman CYR"/>
                <w:sz w:val="18"/>
                <w:szCs w:val="18"/>
              </w:rPr>
              <w:t>жб стр</w:t>
            </w:r>
            <w:proofErr w:type="gramEnd"/>
            <w:r w:rsidRPr="00714170">
              <w:rPr>
                <w:rFonts w:ascii="Times New Roman CYR" w:eastAsia="Times New Roman" w:hAnsi="Times New Roman CYR" w:cs="Times New Roman CYR"/>
                <w:sz w:val="18"/>
                <w:szCs w:val="18"/>
              </w:rPr>
              <w:t xml:space="preserve">уктурных подразделений </w:t>
            </w:r>
            <w:r w:rsidRPr="00714170">
              <w:rPr>
                <w:rFonts w:ascii="Times New Roman CYR" w:eastAsia="Times New Roman" w:hAnsi="Times New Roman CYR" w:cs="Times New Roman CYR"/>
                <w:sz w:val="18"/>
                <w:szCs w:val="18"/>
              </w:rPr>
              <w:lastRenderedPageBreak/>
              <w:t xml:space="preserve">администрации Дубенского муниципального района, наделенных правами юридического лица, по вопросам организации исполнения </w:t>
            </w:r>
            <w:r w:rsidRPr="00714170">
              <w:rPr>
                <w:rFonts w:ascii="Times New Roman CYR" w:eastAsia="Times New Roman" w:hAnsi="Times New Roman CYR" w:cs="Times New Roman CYR"/>
                <w:bCs/>
                <w:sz w:val="18"/>
                <w:szCs w:val="18"/>
              </w:rPr>
              <w:t>антикоррупционного законодательства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3.2.5.</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лекционного цикла с муниципальными служащими по вопросам предупреждения коррупции и соблюдения Кодекса этики и служебного поведения муниципальных служащих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3.2.6.</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Повышение квалификации муниципальных служащих</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Финансовое управление, 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необходимости</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4. Совершенствование организации деятельности органов местного самоуправления по размещению муниципальных заказов</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Организация проведения семинаров для муниципальных заказчиков по вопросам размещения заказа для муниципальных нужд, нужд муниципальных бюджетных учреждений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 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проверок соблюдения муниципальными заказчиками требований, установленных Федеральным и республиканским законодательством</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согласно плану</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Мониторинг результатов проведенных проверок соблюдения законодательства о размещении заказов и осуществление мероприятий по предупреждению нарушений, выявленных в ходе проверок</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Информирование граждан и юридических лиц о деятельности органов местного самоуправления Дубенского муниципального района в сфере размещения заказов для муниципальных нужд, нужд муниципальных бюджетных </w:t>
            </w:r>
            <w:r w:rsidRPr="00714170">
              <w:rPr>
                <w:rFonts w:ascii="Times New Roman CYR" w:eastAsia="Times New Roman" w:hAnsi="Times New Roman CYR" w:cs="Times New Roman CYR"/>
                <w:sz w:val="18"/>
                <w:szCs w:val="18"/>
              </w:rPr>
              <w:lastRenderedPageBreak/>
              <w:t>учреждений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lastRenderedPageBreak/>
              <w:t>5. Профилактика коррупционных нарушений в сфере управления и распоряжения муниципальным имуществом</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инвентаризации муниципального имущества на предмет выявления имущества, не используемого для реализации полномочий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Управление по имущественным и земельным отношениям</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проверок по эффективности использования пользователями муниципального имущества, в том числе земельных участков, в соответствии с его назначением</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Управление по имущественным и земельным отношениям</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Принятие мер к обеспечению доступности процедур по реализации муниципального имущества, открытости, добросовестной конкуренции и объективности при выполнении функции по управлению муниципальным имуществом</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Управление по имущественным и земельным отношениям</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Повышение информированности граждан о бюджетном процессе в Дубенском муниципальном районе</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Финансовое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2020 - 2024 год</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6. Регламентация предоставления муниципальных услуг и исполнения муниципальных функций</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Мониторинг муниципальных правовых актов об утверждении административных регламентов предоставления муниципальных услуг в соответствие с требованиями федерального и республиканского законодательства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Структурные подразделения администрации, 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Разработка и внедрение административных регламентов предоставления муниципальных услуг</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Структурные подразделения администрации</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необходимости</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7. Совершенствование контрольной деятельности в системе мер по противодействию коррупции</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Усиление финансового </w:t>
            </w:r>
            <w:proofErr w:type="gramStart"/>
            <w:r w:rsidRPr="00714170">
              <w:rPr>
                <w:rFonts w:ascii="Times New Roman CYR" w:eastAsia="Times New Roman" w:hAnsi="Times New Roman CYR" w:cs="Times New Roman CYR"/>
                <w:sz w:val="18"/>
                <w:szCs w:val="18"/>
              </w:rPr>
              <w:t>контроля за</w:t>
            </w:r>
            <w:proofErr w:type="gramEnd"/>
            <w:r w:rsidRPr="00714170">
              <w:rPr>
                <w:rFonts w:ascii="Times New Roman CYR" w:eastAsia="Times New Roman" w:hAnsi="Times New Roman CYR" w:cs="Times New Roman CYR"/>
                <w:sz w:val="18"/>
                <w:szCs w:val="18"/>
              </w:rPr>
              <w:t xml:space="preserve"> использованием средств бюджета Дубенского муниципального района, в том числе по наиболее финансово </w:t>
            </w:r>
            <w:r w:rsidRPr="00714170">
              <w:rPr>
                <w:rFonts w:ascii="Times New Roman CYR" w:eastAsia="Times New Roman" w:hAnsi="Times New Roman CYR" w:cs="Times New Roman CYR"/>
                <w:sz w:val="18"/>
                <w:szCs w:val="18"/>
              </w:rPr>
              <w:lastRenderedPageBreak/>
              <w:t>затратным муниципальным и ведомственным программам</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Финансовое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7.2.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Совершенствование контроля над финансово-хозяйственной деятельностью муниципальных унитарных предприятий и муниципальных учреждений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Финансовое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согласно плану проведения проверок</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анализа нарушений, указанных в актах прокурорского реагирования, принятие мер к профилактике указанных нарушений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Организация </w:t>
            </w:r>
            <w:proofErr w:type="gramStart"/>
            <w:r w:rsidRPr="00714170">
              <w:rPr>
                <w:rFonts w:ascii="Times New Roman CYR" w:eastAsia="Times New Roman" w:hAnsi="Times New Roman CYR" w:cs="Times New Roman CYR"/>
                <w:sz w:val="18"/>
                <w:szCs w:val="18"/>
              </w:rPr>
              <w:t>контроля за</w:t>
            </w:r>
            <w:proofErr w:type="gramEnd"/>
            <w:r w:rsidRPr="00714170">
              <w:rPr>
                <w:rFonts w:ascii="Times New Roman CYR" w:eastAsia="Times New Roman" w:hAnsi="Times New Roman CYR" w:cs="Times New Roman CYR"/>
                <w:sz w:val="18"/>
                <w:szCs w:val="18"/>
              </w:rPr>
              <w:t xml:space="preserve"> реализацией мероприятий по противодействию коррупции в муниципальных предприятиях и муниципальных учреждениях</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Заместители главы Дубенского муниципального района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8. Взаимодействие органов местного самоуправления и гражданского общества</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Размещение информации о деятельности органов местного самоуправления по противодействию коррупции в средствах массовой информации, на </w:t>
            </w:r>
            <w:r w:rsidRPr="00714170">
              <w:rPr>
                <w:rFonts w:ascii="Times New Roman CYR" w:eastAsia="Times New Roman" w:hAnsi="Times New Roman CYR" w:cs="Times New Roman CYR"/>
                <w:bCs/>
                <w:sz w:val="18"/>
                <w:szCs w:val="18"/>
              </w:rPr>
              <w:t xml:space="preserve">официальном  портале органов местного самоуправления </w:t>
            </w:r>
            <w:r w:rsidRPr="00714170">
              <w:rPr>
                <w:rFonts w:ascii="Times New Roman CYR" w:eastAsia="Times New Roman" w:hAnsi="Times New Roman CYR" w:cs="Times New Roman CYR"/>
                <w:sz w:val="18"/>
                <w:szCs w:val="18"/>
              </w:rPr>
              <w:t>Дубенского муниципального района в сети «Интернет»</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Размещение сведений о деятельности органов местного самоуправления в соответствии с </w:t>
            </w:r>
            <w:r w:rsidRPr="00714170">
              <w:rPr>
                <w:rFonts w:ascii="Times New Roman CYR" w:eastAsia="Times New Roman" w:hAnsi="Times New Roman CYR" w:cs="Times New Roman CYR"/>
                <w:bCs/>
                <w:sz w:val="18"/>
                <w:szCs w:val="18"/>
              </w:rPr>
              <w:t>Федеральным законом</w:t>
            </w:r>
            <w:r w:rsidRPr="00714170">
              <w:rPr>
                <w:rFonts w:ascii="Times New Roman CYR" w:eastAsia="Times New Roman" w:hAnsi="Times New Roman CYR" w:cs="Times New Roman CYR"/>
                <w:sz w:val="18"/>
                <w:szCs w:val="18"/>
              </w:rPr>
              <w:t xml:space="preserve"> ФЗ № 8 «Об обеспечении доступа к информации о деятельности государственных органов и органов местного самоуправления»</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Обеспечение функционирования системы «Телефон доверия» по фактам коррупционной направленности, с которыми граждане столкнулись в процессе взаимодействия с должностными лицами местного самоуправления</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Проведение проверки поступившей информации о фактах коррупционной </w:t>
            </w:r>
            <w:r w:rsidRPr="00714170">
              <w:rPr>
                <w:rFonts w:ascii="Times New Roman CYR" w:eastAsia="Times New Roman" w:hAnsi="Times New Roman CYR" w:cs="Times New Roman CYR"/>
                <w:sz w:val="18"/>
                <w:szCs w:val="18"/>
              </w:rPr>
              <w:lastRenderedPageBreak/>
              <w:t>направленности со стороны муниципальных служащих и принятие соответствующих мер реагирования</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поступления соответствующей информации</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8.5.</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социологических опросов среди населения в целях определения уровня коррупции в Дубенском муниципальном районе, эффективности принимаемых антикоррупционных мер, а также уровня юридической грамотности населения</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Структурные подразделения администрации</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8.6.</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мониторинга общественного мнения по вопросу качества и доступности муниципальных услуг</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8.7.</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регулярных приемов граждан должностными лицами органов местного самоуправления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Глава Дубенского муниципального района, заместители главы</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согласно графику</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5000" w:type="pct"/>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714170">
              <w:rPr>
                <w:rFonts w:ascii="Times New Roman CYR" w:eastAsia="Times New Roman" w:hAnsi="Times New Roman CYR" w:cs="Times New Roman CYR"/>
                <w:bCs/>
                <w:sz w:val="18"/>
                <w:szCs w:val="18"/>
              </w:rPr>
              <w:t>9. Правовое просвещение населения. Формирование антикоррупционного общественного сознания</w:t>
            </w: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9.1.</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Регулярное размещение в средствах массовой информации материалов, направленных на повышение правовой грамотности населения</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9.2.</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Публикация в средствах массовой информации материалов с рекомендациями о действиях граждан в случаях нарушения их законных прав и интересов со стороны должностных лиц органов местного самоуправления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9.3.</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Организация оказания бесплатных юридических консультаций для людей пожилого возраста на базе учреждений социального обслуживания</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9.4.</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районного конкурса правовых знаний среди учащихся муниципальных образовательных учреждений</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Управление по социальной работе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9.5.</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Организация и проведение в муниципальных образовательных учреждениях конкурсов стенных газет на правовую тематику</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Управление по социальной работе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9.6.</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Функционирование правовой рубрики на </w:t>
            </w:r>
            <w:r w:rsidRPr="00714170">
              <w:rPr>
                <w:rFonts w:ascii="Times New Roman CYR" w:eastAsia="Times New Roman" w:hAnsi="Times New Roman CYR" w:cs="Times New Roman CYR"/>
                <w:bCs/>
                <w:sz w:val="18"/>
                <w:szCs w:val="18"/>
              </w:rPr>
              <w:t xml:space="preserve">официальном портале органов местного самоуправления </w:t>
            </w:r>
            <w:r w:rsidRPr="00714170">
              <w:rPr>
                <w:rFonts w:ascii="Times New Roman CYR" w:eastAsia="Times New Roman" w:hAnsi="Times New Roman CYR" w:cs="Times New Roman CYR"/>
                <w:sz w:val="18"/>
                <w:szCs w:val="18"/>
              </w:rPr>
              <w:t>Дубенского муниципального района в сети «Интернет»</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9.7.</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Разработка и размещение в средствах массовой информации материалов антикоррупционной направленности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9.8.</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Привлечение молодежных организаций к деятельности по формированию нетерпимого отношения к проявлениям коррупции</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Отдел по делам молодежи и спорту</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9.9.</w:t>
            </w: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Осуществление в общеобразовательных учреждениях мероприятий по формированию нетерпимого отношения к коррупционным проявлениям</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Управление по социальной работе</w:t>
            </w: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72" w:type="pc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78"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Итого</w:t>
            </w:r>
          </w:p>
        </w:tc>
        <w:tc>
          <w:tcPr>
            <w:tcW w:w="652"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761"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435"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r>
    </w:tbl>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sectPr w:rsidR="00714170" w:rsidRPr="00714170" w:rsidSect="00714170">
          <w:pgSz w:w="16838" w:h="11906" w:orient="landscape" w:code="9"/>
          <w:pgMar w:top="1134" w:right="1134" w:bottom="1134" w:left="1134" w:header="709" w:footer="709" w:gutter="0"/>
          <w:pgNumType w:start="234"/>
          <w:cols w:space="708"/>
          <w:docGrid w:linePitch="360"/>
        </w:sectPr>
      </w:pPr>
    </w:p>
    <w:p w:rsidR="00714170" w:rsidRPr="00714170" w:rsidRDefault="00714170" w:rsidP="00714170">
      <w:pPr>
        <w:widowControl w:val="0"/>
        <w:autoSpaceDE w:val="0"/>
        <w:autoSpaceDN w:val="0"/>
        <w:adjustRightInd w:val="0"/>
        <w:spacing w:after="0" w:line="240" w:lineRule="auto"/>
        <w:ind w:firstLine="720"/>
        <w:jc w:val="right"/>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lastRenderedPageBreak/>
        <w:t>Приложение № 2</w:t>
      </w:r>
      <w:r w:rsidRPr="00714170">
        <w:rPr>
          <w:rFonts w:ascii="Times New Roman" w:eastAsia="Times New Roman" w:hAnsi="Times New Roman" w:cs="Times New Roman"/>
          <w:bCs/>
          <w:sz w:val="18"/>
          <w:szCs w:val="18"/>
        </w:rPr>
        <w:br/>
        <w:t xml:space="preserve">к </w:t>
      </w:r>
      <w:r w:rsidRPr="00714170">
        <w:rPr>
          <w:rFonts w:ascii="Times New Roman" w:eastAsia="Times New Roman" w:hAnsi="Times New Roman" w:cs="Times New Roman"/>
          <w:sz w:val="18"/>
          <w:szCs w:val="18"/>
        </w:rPr>
        <w:t>муниципальной программе</w:t>
      </w:r>
      <w:r w:rsidRPr="00714170">
        <w:rPr>
          <w:rFonts w:ascii="Times New Roman" w:eastAsia="Times New Roman" w:hAnsi="Times New Roman" w:cs="Times New Roman"/>
          <w:bCs/>
          <w:sz w:val="18"/>
          <w:szCs w:val="18"/>
        </w:rPr>
        <w:br/>
        <w:t>«Противодействие коррупции</w:t>
      </w:r>
      <w:r w:rsidRPr="00714170">
        <w:rPr>
          <w:rFonts w:ascii="Times New Roman" w:eastAsia="Times New Roman" w:hAnsi="Times New Roman" w:cs="Times New Roman"/>
          <w:bCs/>
          <w:sz w:val="18"/>
          <w:szCs w:val="18"/>
        </w:rPr>
        <w:br/>
        <w:t>в органах местного самоуправления</w:t>
      </w:r>
      <w:r w:rsidRPr="00714170">
        <w:rPr>
          <w:rFonts w:ascii="Times New Roman" w:eastAsia="Times New Roman" w:hAnsi="Times New Roman" w:cs="Times New Roman"/>
          <w:bCs/>
          <w:sz w:val="18"/>
          <w:szCs w:val="18"/>
        </w:rPr>
        <w:br/>
        <w:t>Дубенского муниципального района</w:t>
      </w:r>
      <w:r w:rsidRPr="00714170">
        <w:rPr>
          <w:rFonts w:ascii="Times New Roman" w:eastAsia="Times New Roman" w:hAnsi="Times New Roman" w:cs="Times New Roman"/>
          <w:bCs/>
          <w:sz w:val="18"/>
          <w:szCs w:val="18"/>
        </w:rPr>
        <w:br/>
        <w:t>Республики Мордовия»</w:t>
      </w:r>
    </w:p>
    <w:p w:rsidR="00714170" w:rsidRPr="00714170" w:rsidRDefault="00714170" w:rsidP="00714170">
      <w:pPr>
        <w:spacing w:after="0" w:line="240" w:lineRule="auto"/>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Методика</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расчета целевых индикаторов (показателей) Программы</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 Количество проведенных заседаний межведомственной комиссии при главе Дубенского муниципального района по противодействию коррупции.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заседаний межведомственной комиссии при главе Дубенского муниципального района по противодействию коррупции, проведенных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протоколы заседаний межведомственной комиссии при главе Дубенского муниципального района по противодействию коррупции, представленные секретарем межведомственной комиссии при главе Дубенского муниципального района по противодействию коррупции.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 Уровень юридической грамотности населения, выявленный в ходе социологического опроса.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данные результатов социологических опросов населения, проведенных на территории Дубенского района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итоговые результаты социологических опросов, проведенных на территории Дубенского муниципального района.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 Количество материалов антикоррупционной направленности, размещенных в СМИ.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фактическое количество материалов по антикоррупционной тематике, опубликованных в средствах массовой информации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 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фактическое количество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общее количество молодежных организаций, осуществляющих свою деятельность на территории Дубенского района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4.2. Алгоритм расчета значений целевого индикатора (показателя):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Значение целевого индикатора (показателя) определяется как соотношение фактического количества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 к общему количеству молодежных организаций, осуществляющих свою деятельность на территории Дубенского района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Ум=</w:t>
      </w:r>
      <w:proofErr w:type="spellStart"/>
      <w:r w:rsidRPr="00714170">
        <w:rPr>
          <w:rFonts w:ascii="Times New Roman" w:eastAsia="Times New Roman" w:hAnsi="Times New Roman" w:cs="Times New Roman"/>
          <w:sz w:val="18"/>
          <w:szCs w:val="18"/>
        </w:rPr>
        <w:t>Фм</w:t>
      </w:r>
      <w:proofErr w:type="spellEnd"/>
      <w:r w:rsidRPr="00714170">
        <w:rPr>
          <w:rFonts w:ascii="Times New Roman" w:eastAsia="Times New Roman" w:hAnsi="Times New Roman" w:cs="Times New Roman"/>
          <w:sz w:val="18"/>
          <w:szCs w:val="18"/>
        </w:rPr>
        <w:t>/Ом х 100, где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Ум - удельный вес молодежных организаций, привлеченных к деятельности по формированию негативного отношения к проявлениям коррупции</w:t>
      </w:r>
      <w:proofErr w:type="gramStart"/>
      <w:r w:rsidRPr="00714170">
        <w:rPr>
          <w:rFonts w:ascii="Times New Roman" w:eastAsia="Times New Roman" w:hAnsi="Times New Roman" w:cs="Times New Roman"/>
          <w:sz w:val="18"/>
          <w:szCs w:val="18"/>
        </w:rPr>
        <w:t>, %;</w:t>
      </w:r>
      <w:proofErr w:type="gramEnd"/>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Фм</w:t>
      </w:r>
      <w:proofErr w:type="spellEnd"/>
      <w:r w:rsidRPr="00714170">
        <w:rPr>
          <w:rFonts w:ascii="Times New Roman" w:eastAsia="Times New Roman" w:hAnsi="Times New Roman" w:cs="Times New Roman"/>
          <w:sz w:val="18"/>
          <w:szCs w:val="18"/>
        </w:rPr>
        <w:t xml:space="preserve"> - фактическое количество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Ом - общее количество молодежных организаций, осуществляющих свою деятельность на территории Дубенского района в отчетном периоде,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5. Удельный вес проектов муниципальных нормативных правовых актов, в которых органами прокуратуры выявлено наличие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 в общем числе проектов муниципальных нормативных правовых актов, прошедших экспертизу в органах прокуратуры.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 xml:space="preserve">-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муниципальном нормативном правовом акте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w:t>
      </w:r>
      <w:proofErr w:type="gramEnd"/>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поступивших в отчетном периоде в органы местного самоуправления Дубенского муниципального района заключений прокурора Дубенского на проекты муниципальных нормативных правовых актов.</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сведения организационно-правового управления Администрации Дубенского муниципального район за отчетный период.</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5.3. Алгоритм расчета значений целевого индикатора (показателя):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 xml:space="preserve">Значение целевого индикатора (показателя) определяется как соотношение количества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w:t>
      </w:r>
      <w:r w:rsidRPr="00714170">
        <w:rPr>
          <w:rFonts w:ascii="Times New Roman" w:eastAsia="Times New Roman" w:hAnsi="Times New Roman" w:cs="Times New Roman"/>
          <w:sz w:val="18"/>
          <w:szCs w:val="18"/>
        </w:rPr>
        <w:lastRenderedPageBreak/>
        <w:t xml:space="preserve">муниципальном нормативном правовом акте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 к количеству поступивших в отчетном периоде в органы местного самоуправления Дубенского муниципального района заключений прокурора на проекты муниципальных нормативных правовых</w:t>
      </w:r>
      <w:proofErr w:type="gramEnd"/>
      <w:r w:rsidRPr="00714170">
        <w:rPr>
          <w:rFonts w:ascii="Times New Roman" w:eastAsia="Times New Roman" w:hAnsi="Times New Roman" w:cs="Times New Roman"/>
          <w:sz w:val="18"/>
          <w:szCs w:val="18"/>
        </w:rPr>
        <w:t xml:space="preserve"> актов.</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Уп</w:t>
      </w:r>
      <w:proofErr w:type="spellEnd"/>
      <w:r w:rsidRPr="00714170">
        <w:rPr>
          <w:rFonts w:ascii="Times New Roman" w:eastAsia="Times New Roman" w:hAnsi="Times New Roman" w:cs="Times New Roman"/>
          <w:sz w:val="18"/>
          <w:szCs w:val="18"/>
        </w:rPr>
        <w:t xml:space="preserve">= </w:t>
      </w:r>
      <w:proofErr w:type="spellStart"/>
      <w:r w:rsidRPr="00714170">
        <w:rPr>
          <w:rFonts w:ascii="Times New Roman" w:eastAsia="Times New Roman" w:hAnsi="Times New Roman" w:cs="Times New Roman"/>
          <w:sz w:val="18"/>
          <w:szCs w:val="18"/>
        </w:rPr>
        <w:t>Зк</w:t>
      </w:r>
      <w:proofErr w:type="spellEnd"/>
      <w:r w:rsidRPr="00714170">
        <w:rPr>
          <w:rFonts w:ascii="Times New Roman" w:eastAsia="Times New Roman" w:hAnsi="Times New Roman" w:cs="Times New Roman"/>
          <w:sz w:val="18"/>
          <w:szCs w:val="18"/>
        </w:rPr>
        <w:t>/</w:t>
      </w:r>
      <w:proofErr w:type="gramStart"/>
      <w:r w:rsidRPr="00714170">
        <w:rPr>
          <w:rFonts w:ascii="Times New Roman" w:eastAsia="Times New Roman" w:hAnsi="Times New Roman" w:cs="Times New Roman"/>
          <w:sz w:val="18"/>
          <w:szCs w:val="18"/>
        </w:rPr>
        <w:t>З</w:t>
      </w:r>
      <w:proofErr w:type="gramEnd"/>
      <w:r w:rsidRPr="00714170">
        <w:rPr>
          <w:rFonts w:ascii="Times New Roman" w:eastAsia="Times New Roman" w:hAnsi="Times New Roman" w:cs="Times New Roman"/>
          <w:sz w:val="18"/>
          <w:szCs w:val="18"/>
        </w:rPr>
        <w:t xml:space="preserve"> х 100, где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Уп</w:t>
      </w:r>
      <w:proofErr w:type="spellEnd"/>
      <w:r w:rsidRPr="00714170">
        <w:rPr>
          <w:rFonts w:ascii="Times New Roman" w:eastAsia="Times New Roman" w:hAnsi="Times New Roman" w:cs="Times New Roman"/>
          <w:sz w:val="18"/>
          <w:szCs w:val="18"/>
        </w:rPr>
        <w:t xml:space="preserve"> - удельный вес проектов муниципальных нормативных правовых актов, в которых органами прокуратуры выявлено наличие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w:t>
      </w:r>
      <w:proofErr w:type="gramStart"/>
      <w:r w:rsidRPr="00714170">
        <w:rPr>
          <w:rFonts w:ascii="Times New Roman" w:eastAsia="Times New Roman" w:hAnsi="Times New Roman" w:cs="Times New Roman"/>
          <w:sz w:val="18"/>
          <w:szCs w:val="18"/>
        </w:rPr>
        <w:t>, %;</w:t>
      </w:r>
      <w:proofErr w:type="gramEnd"/>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Зк</w:t>
      </w:r>
      <w:proofErr w:type="spellEnd"/>
      <w:r w:rsidRPr="00714170">
        <w:rPr>
          <w:rFonts w:ascii="Times New Roman" w:eastAsia="Times New Roman" w:hAnsi="Times New Roman" w:cs="Times New Roman"/>
          <w:sz w:val="18"/>
          <w:szCs w:val="18"/>
        </w:rPr>
        <w:t xml:space="preserve"> - количество поступивших в отчетном периоде в органы местного </w:t>
      </w:r>
      <w:proofErr w:type="gramStart"/>
      <w:r w:rsidRPr="00714170">
        <w:rPr>
          <w:rFonts w:ascii="Times New Roman" w:eastAsia="Times New Roman" w:hAnsi="Times New Roman" w:cs="Times New Roman"/>
          <w:sz w:val="18"/>
          <w:szCs w:val="18"/>
        </w:rPr>
        <w:t>самоуправления Дубенского муниципального района заключений прокурора Дубенского района</w:t>
      </w:r>
      <w:proofErr w:type="gramEnd"/>
      <w:r w:rsidRPr="00714170">
        <w:rPr>
          <w:rFonts w:ascii="Times New Roman" w:eastAsia="Times New Roman" w:hAnsi="Times New Roman" w:cs="Times New Roman"/>
          <w:sz w:val="18"/>
          <w:szCs w:val="18"/>
        </w:rPr>
        <w:t xml:space="preserve"> на проекты муниципальных нормативных правовых актов, содержащих указание на наличие в муниципальном нормативном правовом акте </w:t>
      </w:r>
      <w:proofErr w:type="spellStart"/>
      <w:r w:rsidRPr="00714170">
        <w:rPr>
          <w:rFonts w:ascii="Times New Roman" w:eastAsia="Times New Roman" w:hAnsi="Times New Roman" w:cs="Times New Roman"/>
          <w:sz w:val="18"/>
          <w:szCs w:val="18"/>
        </w:rPr>
        <w:t>коррупциогенных</w:t>
      </w:r>
      <w:proofErr w:type="spellEnd"/>
      <w:r w:rsidRPr="00714170">
        <w:rPr>
          <w:rFonts w:ascii="Times New Roman" w:eastAsia="Times New Roman" w:hAnsi="Times New Roman" w:cs="Times New Roman"/>
          <w:sz w:val="18"/>
          <w:szCs w:val="18"/>
        </w:rPr>
        <w:t xml:space="preserve"> факторов,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З</w:t>
      </w:r>
      <w:proofErr w:type="gramEnd"/>
      <w:r w:rsidRPr="00714170">
        <w:rPr>
          <w:rFonts w:ascii="Times New Roman" w:eastAsia="Times New Roman" w:hAnsi="Times New Roman" w:cs="Times New Roman"/>
          <w:sz w:val="18"/>
          <w:szCs w:val="18"/>
        </w:rPr>
        <w:t xml:space="preserve"> -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 Удельный вес проведенных проверок соблюдения муниципальными заказчиками требований законодательства в сфере закупок в плановом значении в отношении количества проведенных проверок.</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проверок проведенных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количество </w:t>
      </w:r>
      <w:proofErr w:type="gramStart"/>
      <w:r w:rsidRPr="00714170">
        <w:rPr>
          <w:rFonts w:ascii="Times New Roman" w:eastAsia="Times New Roman" w:hAnsi="Times New Roman" w:cs="Times New Roman"/>
          <w:sz w:val="18"/>
          <w:szCs w:val="18"/>
        </w:rPr>
        <w:t>проверок</w:t>
      </w:r>
      <w:proofErr w:type="gramEnd"/>
      <w:r w:rsidRPr="00714170">
        <w:rPr>
          <w:rFonts w:ascii="Times New Roman" w:eastAsia="Times New Roman" w:hAnsi="Times New Roman" w:cs="Times New Roman"/>
          <w:sz w:val="18"/>
          <w:szCs w:val="18"/>
        </w:rPr>
        <w:t xml:space="preserve"> предусмотренное планом проведения проверок к проведению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сведения за отчетный период, представленные экономическим управлением администрации Дубенского муниципального в сфере размещения муниципального заказа администрации Дубенского муниципального района по запросу муниципального заказчика-координатора Программы.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6.3. Алгоритм расчета значений целевого индикатора (показателя):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proofErr w:type="spellStart"/>
      <w:proofErr w:type="gramStart"/>
      <w:r w:rsidRPr="00714170">
        <w:rPr>
          <w:rFonts w:ascii="Times New Roman" w:eastAsia="Times New Roman" w:hAnsi="Times New Roman" w:cs="Times New Roman"/>
          <w:sz w:val="18"/>
          <w:szCs w:val="18"/>
        </w:rPr>
        <w:t>Упр</w:t>
      </w:r>
      <w:proofErr w:type="spellEnd"/>
      <w:proofErr w:type="gramEnd"/>
      <w:r w:rsidRPr="00714170">
        <w:rPr>
          <w:rFonts w:ascii="Times New Roman" w:eastAsia="Times New Roman" w:hAnsi="Times New Roman" w:cs="Times New Roman"/>
          <w:sz w:val="18"/>
          <w:szCs w:val="18"/>
        </w:rPr>
        <w:t>=</w:t>
      </w:r>
      <w:proofErr w:type="spellStart"/>
      <w:r w:rsidRPr="00714170">
        <w:rPr>
          <w:rFonts w:ascii="Times New Roman" w:eastAsia="Times New Roman" w:hAnsi="Times New Roman" w:cs="Times New Roman"/>
          <w:sz w:val="18"/>
          <w:szCs w:val="18"/>
        </w:rPr>
        <w:t>Фпр</w:t>
      </w:r>
      <w:proofErr w:type="spellEnd"/>
      <w:r w:rsidRPr="00714170">
        <w:rPr>
          <w:rFonts w:ascii="Times New Roman" w:eastAsia="Times New Roman" w:hAnsi="Times New Roman" w:cs="Times New Roman"/>
          <w:sz w:val="18"/>
          <w:szCs w:val="18"/>
        </w:rPr>
        <w:t>/</w:t>
      </w:r>
      <w:proofErr w:type="spellStart"/>
      <w:r w:rsidRPr="00714170">
        <w:rPr>
          <w:rFonts w:ascii="Times New Roman" w:eastAsia="Times New Roman" w:hAnsi="Times New Roman" w:cs="Times New Roman"/>
          <w:sz w:val="18"/>
          <w:szCs w:val="18"/>
        </w:rPr>
        <w:t>Опр</w:t>
      </w:r>
      <w:proofErr w:type="spellEnd"/>
      <w:r w:rsidRPr="00714170">
        <w:rPr>
          <w:rFonts w:ascii="Times New Roman" w:eastAsia="Times New Roman" w:hAnsi="Times New Roman" w:cs="Times New Roman"/>
          <w:sz w:val="18"/>
          <w:szCs w:val="18"/>
        </w:rPr>
        <w:t xml:space="preserve"> х 100, где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proofErr w:type="gramStart"/>
      <w:r w:rsidRPr="00714170">
        <w:rPr>
          <w:rFonts w:ascii="Times New Roman" w:eastAsia="Times New Roman" w:hAnsi="Times New Roman" w:cs="Times New Roman"/>
          <w:sz w:val="18"/>
          <w:szCs w:val="18"/>
        </w:rPr>
        <w:t>Упр</w:t>
      </w:r>
      <w:proofErr w:type="spellEnd"/>
      <w:proofErr w:type="gramEnd"/>
      <w:r w:rsidRPr="00714170">
        <w:rPr>
          <w:rFonts w:ascii="Times New Roman" w:eastAsia="Times New Roman" w:hAnsi="Times New Roman" w:cs="Times New Roman"/>
          <w:sz w:val="18"/>
          <w:szCs w:val="18"/>
        </w:rPr>
        <w:t xml:space="preserve"> - удельный вес проведенных проверок, %;</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Фпр</w:t>
      </w:r>
      <w:proofErr w:type="spellEnd"/>
      <w:r w:rsidRPr="00714170">
        <w:rPr>
          <w:rFonts w:ascii="Times New Roman" w:eastAsia="Times New Roman" w:hAnsi="Times New Roman" w:cs="Times New Roman"/>
          <w:sz w:val="18"/>
          <w:szCs w:val="18"/>
        </w:rPr>
        <w:t xml:space="preserve"> - количество проверок соблюдения муниципальными заказчиками требований;</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proofErr w:type="gramStart"/>
      <w:r w:rsidRPr="00714170">
        <w:rPr>
          <w:rFonts w:ascii="Times New Roman" w:eastAsia="Times New Roman" w:hAnsi="Times New Roman" w:cs="Times New Roman"/>
          <w:sz w:val="18"/>
          <w:szCs w:val="18"/>
        </w:rPr>
        <w:t>Опр</w:t>
      </w:r>
      <w:proofErr w:type="spellEnd"/>
      <w:proofErr w:type="gramEnd"/>
      <w:r w:rsidRPr="00714170">
        <w:rPr>
          <w:rFonts w:ascii="Times New Roman" w:eastAsia="Times New Roman" w:hAnsi="Times New Roman" w:cs="Times New Roman"/>
          <w:sz w:val="18"/>
          <w:szCs w:val="18"/>
        </w:rPr>
        <w:t xml:space="preserve"> - количество проверок, предусмотренное планом проведения проверок к проведению в отчетном периоде,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7. Удельный вес проектов муниципальных правовых актов, в отношении которых проведена антикоррупционная экспертиза, в общем числе проектов муниципальных правовых актов, подлежащих антикоррупционной экспертизе.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7.1.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проектов муниципальных правовых актов, прошедших в отчетном периоде антикоррупционную экспертизу в уполномоченном органе;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проектов муниципальных правовых актов, подлежащих антикоррупционной экспертизе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7.2.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данные Журнала учета нормативных правовых актов (проектов) Дубенского муниципального района, поступивших на антикоррупционную экспертизу за отчетный период, представленные юридическим отделом администрации Дубенского муниципального района.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7.3. Алгоритм расчета значений целевого индикатора (показателя):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Уэ</w:t>
      </w:r>
      <w:proofErr w:type="spellEnd"/>
      <w:r w:rsidRPr="00714170">
        <w:rPr>
          <w:rFonts w:ascii="Times New Roman" w:eastAsia="Times New Roman" w:hAnsi="Times New Roman" w:cs="Times New Roman"/>
          <w:sz w:val="18"/>
          <w:szCs w:val="18"/>
        </w:rPr>
        <w:t>=</w:t>
      </w:r>
      <w:proofErr w:type="spellStart"/>
      <w:r w:rsidRPr="00714170">
        <w:rPr>
          <w:rFonts w:ascii="Times New Roman" w:eastAsia="Times New Roman" w:hAnsi="Times New Roman" w:cs="Times New Roman"/>
          <w:sz w:val="18"/>
          <w:szCs w:val="18"/>
        </w:rPr>
        <w:t>Фэ</w:t>
      </w:r>
      <w:proofErr w:type="spellEnd"/>
      <w:r w:rsidRPr="00714170">
        <w:rPr>
          <w:rFonts w:ascii="Times New Roman" w:eastAsia="Times New Roman" w:hAnsi="Times New Roman" w:cs="Times New Roman"/>
          <w:sz w:val="18"/>
          <w:szCs w:val="18"/>
        </w:rPr>
        <w:t>/</w:t>
      </w:r>
      <w:proofErr w:type="spellStart"/>
      <w:r w:rsidRPr="00714170">
        <w:rPr>
          <w:rFonts w:ascii="Times New Roman" w:eastAsia="Times New Roman" w:hAnsi="Times New Roman" w:cs="Times New Roman"/>
          <w:sz w:val="18"/>
          <w:szCs w:val="18"/>
        </w:rPr>
        <w:t>Оэ</w:t>
      </w:r>
      <w:proofErr w:type="spellEnd"/>
      <w:r w:rsidRPr="00714170">
        <w:rPr>
          <w:rFonts w:ascii="Times New Roman" w:eastAsia="Times New Roman" w:hAnsi="Times New Roman" w:cs="Times New Roman"/>
          <w:sz w:val="18"/>
          <w:szCs w:val="18"/>
        </w:rPr>
        <w:t xml:space="preserve"> х 100, где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Уэ</w:t>
      </w:r>
      <w:proofErr w:type="spellEnd"/>
      <w:r w:rsidRPr="00714170">
        <w:rPr>
          <w:rFonts w:ascii="Times New Roman" w:eastAsia="Times New Roman" w:hAnsi="Times New Roman" w:cs="Times New Roman"/>
          <w:sz w:val="18"/>
          <w:szCs w:val="18"/>
        </w:rPr>
        <w:t xml:space="preserve"> - удельный вес проектов муниципальных правовых актов, в отношении которых проведена антикоррупционная экспертиза</w:t>
      </w:r>
      <w:proofErr w:type="gramStart"/>
      <w:r w:rsidRPr="00714170">
        <w:rPr>
          <w:rFonts w:ascii="Times New Roman" w:eastAsia="Times New Roman" w:hAnsi="Times New Roman" w:cs="Times New Roman"/>
          <w:sz w:val="18"/>
          <w:szCs w:val="18"/>
        </w:rPr>
        <w:t>, %;</w:t>
      </w:r>
      <w:proofErr w:type="gramEnd"/>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Фэ</w:t>
      </w:r>
      <w:proofErr w:type="spellEnd"/>
      <w:r w:rsidRPr="00714170">
        <w:rPr>
          <w:rFonts w:ascii="Times New Roman" w:eastAsia="Times New Roman" w:hAnsi="Times New Roman" w:cs="Times New Roman"/>
          <w:sz w:val="18"/>
          <w:szCs w:val="18"/>
        </w:rPr>
        <w:t xml:space="preserve"> - количество проектов муниципальных правовых актов, прошедших в отчетном периоде антикоррупционную экспертизу в уполномоченном органе,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Оэ</w:t>
      </w:r>
      <w:proofErr w:type="spellEnd"/>
      <w:r w:rsidRPr="00714170">
        <w:rPr>
          <w:rFonts w:ascii="Times New Roman" w:eastAsia="Times New Roman" w:hAnsi="Times New Roman" w:cs="Times New Roman"/>
          <w:sz w:val="18"/>
          <w:szCs w:val="18"/>
        </w:rPr>
        <w:t xml:space="preserve"> - количество проектов муниципальных правовых актов, подлежащих антикоррупционной экспертизе в отчетном периоде,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8. Удельный вес муниципальных услуг, по которым внедрены административные регламенты, в общем числе муниципальных услуг.</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8.1.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административных регламентов предоставления муниципальных услуг, внедренных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предоставляемых в отчетном периоде муниципальных услуг.</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8.2.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Реестр муниципальных услуг Дубенского муниципального район;</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сведения за отчетный период, представленные экономическим отделом Дубенского муниципального района, по запросу муниципального заказчика-координатора Программы.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8.3. Алгоритм расчета значений целевого индикатора (показателя):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У=Ф/О х100,</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 - удельный вес муниципальных услуг, по которым внедрены административные регламенты</w:t>
      </w:r>
      <w:proofErr w:type="gramStart"/>
      <w:r w:rsidRPr="00714170">
        <w:rPr>
          <w:rFonts w:ascii="Times New Roman" w:eastAsia="Times New Roman" w:hAnsi="Times New Roman" w:cs="Times New Roman"/>
          <w:sz w:val="18"/>
          <w:szCs w:val="18"/>
        </w:rPr>
        <w:t>, %;</w:t>
      </w:r>
      <w:proofErr w:type="gramEnd"/>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Ф - количество административных регламентов предоставления муниципальных услуг, внедренных в отчетном </w:t>
      </w:r>
      <w:r w:rsidRPr="00714170">
        <w:rPr>
          <w:rFonts w:ascii="Times New Roman" w:eastAsia="Times New Roman" w:hAnsi="Times New Roman" w:cs="Times New Roman"/>
          <w:sz w:val="18"/>
          <w:szCs w:val="18"/>
        </w:rPr>
        <w:lastRenderedPageBreak/>
        <w:t>периоде,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 - количество предоставляемых в отчетном периоде муниципальных услуг, единиц.</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 Количество поступивших сообщений о коррупционных правонарушениях муниципальных служащих.</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9.1. Исходные данные: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количество сообщений о коррупционных правонарушениях муниципальных служащих, поступивших в органы местного самоуправления Дубенского муниципального района в отчетном периоде.</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9.2. Источник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сведения за отчетный период, представленные руководителем аппарата администрации Дубенского муниципального района, по запросу муниципального заказчика-координатора Программы.</w:t>
      </w: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p>
    <w:p w:rsidR="00714170" w:rsidRPr="00714170" w:rsidRDefault="00714170" w:rsidP="00714170">
      <w:pPr>
        <w:widowControl w:val="0"/>
        <w:shd w:val="clear" w:color="auto" w:fill="FFFFFF"/>
        <w:suppressAutoHyphens/>
        <w:autoSpaceDE w:val="0"/>
        <w:spacing w:after="0" w:line="240" w:lineRule="auto"/>
        <w:ind w:left="4207"/>
        <w:rPr>
          <w:rFonts w:ascii="Times New Roman" w:eastAsia="Times New Roman" w:hAnsi="Times New Roman" w:cs="Times New Roman"/>
          <w:bCs/>
          <w:spacing w:val="-2"/>
          <w:sz w:val="18"/>
          <w:szCs w:val="18"/>
          <w:lang w:eastAsia="zh-CN"/>
        </w:rPr>
      </w:pPr>
    </w:p>
    <w:p w:rsidR="00714170" w:rsidRPr="00714170" w:rsidRDefault="00714170" w:rsidP="00714170">
      <w:pPr>
        <w:spacing w:after="0" w:line="240" w:lineRule="auto"/>
        <w:jc w:val="center"/>
        <w:rPr>
          <w:rFonts w:ascii="Times New Roman" w:eastAsia="Times New Roman" w:hAnsi="Times New Roman" w:cs="Times New Roman"/>
          <w:b/>
          <w:sz w:val="18"/>
          <w:szCs w:val="18"/>
        </w:rPr>
      </w:pPr>
      <w:bookmarkStart w:id="11" w:name="sub_12450"/>
      <w:r w:rsidRPr="00714170">
        <w:rPr>
          <w:rFonts w:ascii="Times New Roman" w:eastAsia="Times New Roman" w:hAnsi="Times New Roman" w:cs="Times New Roman"/>
          <w:b/>
          <w:sz w:val="18"/>
          <w:szCs w:val="18"/>
        </w:rPr>
        <w:t>АДМИНИСТРАЦИЯ ДУБЕНСКОГО МУНИЦИПАЛЬНОГО РАЙОНА</w:t>
      </w:r>
    </w:p>
    <w:p w:rsidR="00714170" w:rsidRPr="00714170" w:rsidRDefault="00714170" w:rsidP="00714170">
      <w:pPr>
        <w:keepNext/>
        <w:spacing w:after="0" w:line="240" w:lineRule="auto"/>
        <w:jc w:val="center"/>
        <w:outlineLvl w:val="0"/>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РЕСПУБЛИКИ МОРДОВИЯ</w:t>
      </w:r>
    </w:p>
    <w:p w:rsidR="00714170" w:rsidRPr="00714170" w:rsidRDefault="00714170" w:rsidP="00714170">
      <w:pPr>
        <w:spacing w:after="0" w:line="240" w:lineRule="auto"/>
        <w:jc w:val="center"/>
        <w:rPr>
          <w:rFonts w:ascii="Times New Roman" w:eastAsia="Times New Roman" w:hAnsi="Times New Roman" w:cs="Times New Roman"/>
          <w:sz w:val="18"/>
          <w:szCs w:val="18"/>
        </w:rPr>
      </w:pPr>
    </w:p>
    <w:p w:rsidR="00714170" w:rsidRPr="00714170" w:rsidRDefault="00714170" w:rsidP="00714170">
      <w:pPr>
        <w:keepNext/>
        <w:spacing w:after="0" w:line="240" w:lineRule="auto"/>
        <w:jc w:val="center"/>
        <w:outlineLvl w:val="7"/>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ПОСТАНОВЛЕНИЕ</w:t>
      </w:r>
    </w:p>
    <w:p w:rsidR="00714170" w:rsidRPr="00714170" w:rsidRDefault="00714170" w:rsidP="00714170">
      <w:pPr>
        <w:tabs>
          <w:tab w:val="left" w:pos="8385"/>
        </w:tabs>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tabs>
          <w:tab w:val="left" w:pos="8385"/>
        </w:tabs>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01.09.2020                                                                                                №440</w:t>
      </w:r>
    </w:p>
    <w:p w:rsidR="00714170" w:rsidRPr="00714170" w:rsidRDefault="00714170" w:rsidP="00714170">
      <w:pPr>
        <w:tabs>
          <w:tab w:val="left" w:pos="8385"/>
        </w:tabs>
        <w:spacing w:after="0" w:line="240" w:lineRule="auto"/>
        <w:jc w:val="both"/>
        <w:rPr>
          <w:rFonts w:ascii="Times New Roman" w:eastAsia="Times New Roman" w:hAnsi="Times New Roman" w:cs="Times New Roman"/>
          <w:sz w:val="18"/>
          <w:szCs w:val="18"/>
          <w:u w:val="single"/>
        </w:rPr>
      </w:pPr>
    </w:p>
    <w:p w:rsidR="00714170" w:rsidRPr="00714170" w:rsidRDefault="00714170" w:rsidP="00714170">
      <w:pPr>
        <w:tabs>
          <w:tab w:val="left" w:pos="8385"/>
        </w:tabs>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 Дубенки</w:t>
      </w: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 утверждении муниципальной программы «</w:t>
      </w:r>
      <w:r w:rsidRPr="00714170">
        <w:rPr>
          <w:rFonts w:ascii="Times New Roman" w:eastAsia="Times New Roman" w:hAnsi="Times New Roman" w:cs="Times New Roman"/>
          <w:bCs/>
          <w:sz w:val="18"/>
          <w:szCs w:val="18"/>
        </w:rPr>
        <w:t>Укрепление общественного здоровья</w:t>
      </w:r>
      <w:r w:rsidRPr="00714170">
        <w:rPr>
          <w:rFonts w:ascii="Times New Roman" w:eastAsia="Times New Roman" w:hAnsi="Times New Roman" w:cs="Times New Roman"/>
          <w:b/>
          <w:bCs/>
          <w:sz w:val="18"/>
          <w:szCs w:val="18"/>
        </w:rPr>
        <w:t xml:space="preserve"> </w:t>
      </w:r>
      <w:r w:rsidRPr="00714170">
        <w:rPr>
          <w:rFonts w:ascii="Times New Roman" w:eastAsia="Times New Roman" w:hAnsi="Times New Roman" w:cs="Times New Roman"/>
          <w:sz w:val="18"/>
          <w:szCs w:val="18"/>
        </w:rPr>
        <w:t>в Дубенском муниципальном районе»</w:t>
      </w:r>
    </w:p>
    <w:p w:rsidR="00714170" w:rsidRPr="00714170" w:rsidRDefault="00714170" w:rsidP="00714170">
      <w:pPr>
        <w:widowControl w:val="0"/>
        <w:autoSpaceDE w:val="0"/>
        <w:autoSpaceDN w:val="0"/>
        <w:adjustRightInd w:val="0"/>
        <w:spacing w:after="0" w:line="240" w:lineRule="auto"/>
        <w:ind w:firstLine="709"/>
        <w:jc w:val="both"/>
        <w:outlineLvl w:val="0"/>
        <w:rPr>
          <w:rFonts w:ascii="Times New Roman" w:eastAsia="Calibri" w:hAnsi="Times New Roman" w:cs="Times New Roman"/>
          <w:bCs/>
          <w:color w:val="FF0000"/>
          <w:sz w:val="18"/>
          <w:szCs w:val="18"/>
        </w:rPr>
      </w:pPr>
    </w:p>
    <w:bookmarkEnd w:id="11"/>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В соответствии с Федеральным законом от 16.10.2003 № 131-ФЗ               «Об общих принципах организации местного самоуправления в Российской Федерации», Федеральным законом от 21.11.2011 № 323-ФЗ «Об основах охраны здоровья граждан в Российской Федерации», постановлением администрации Дубенского муниципального района от 11.11.2014 №594 «Об утверждении Порядка разработки, реализации и оценки эффективности муниципальных программ Дубенского муниципального района Республики Мордовия», администрация Дубенского муниципального района постановляет:</w:t>
      </w:r>
      <w:proofErr w:type="gramEnd"/>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1.Утвердить прилагаемую муниципальную программу «Укрепление общественного здоровья</w:t>
      </w:r>
      <w:r w:rsidRPr="00714170">
        <w:rPr>
          <w:rFonts w:ascii="Times New Roman" w:eastAsia="Times New Roman" w:hAnsi="Times New Roman" w:cs="Times New Roman"/>
          <w:b/>
          <w:bCs/>
          <w:sz w:val="18"/>
          <w:szCs w:val="18"/>
        </w:rPr>
        <w:t xml:space="preserve"> </w:t>
      </w:r>
      <w:r w:rsidRPr="00714170">
        <w:rPr>
          <w:rFonts w:ascii="Times New Roman" w:eastAsia="Times New Roman" w:hAnsi="Times New Roman" w:cs="Times New Roman"/>
          <w:sz w:val="18"/>
          <w:szCs w:val="18"/>
        </w:rPr>
        <w:t xml:space="preserve">в Дубенском муниципальном районе» </w:t>
      </w:r>
      <w:r w:rsidRPr="00714170">
        <w:rPr>
          <w:rFonts w:ascii="Times New Roman" w:eastAsia="Times New Roman" w:hAnsi="Times New Roman" w:cs="Times New Roman"/>
          <w:bCs/>
          <w:sz w:val="18"/>
          <w:szCs w:val="18"/>
        </w:rPr>
        <w:t xml:space="preserve"> (далее – Программа).</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 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714170" w:rsidRPr="00714170" w:rsidRDefault="00714170" w:rsidP="00714170">
      <w:pPr>
        <w:tabs>
          <w:tab w:val="left" w:pos="142"/>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3. </w:t>
      </w:r>
      <w:proofErr w:type="gramStart"/>
      <w:r w:rsidRPr="00714170">
        <w:rPr>
          <w:rFonts w:ascii="Times New Roman" w:eastAsia="Times New Roman" w:hAnsi="Times New Roman" w:cs="Times New Roman"/>
          <w:sz w:val="18"/>
          <w:szCs w:val="18"/>
        </w:rPr>
        <w:t>Контроль за</w:t>
      </w:r>
      <w:proofErr w:type="gramEnd"/>
      <w:r w:rsidRPr="00714170">
        <w:rPr>
          <w:rFonts w:ascii="Times New Roman" w:eastAsia="Times New Roman" w:hAnsi="Times New Roman" w:cs="Times New Roman"/>
          <w:sz w:val="18"/>
          <w:szCs w:val="18"/>
        </w:rPr>
        <w:t xml:space="preserve">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w:t>
      </w:r>
      <w:proofErr w:type="spellStart"/>
      <w:r w:rsidRPr="00714170">
        <w:rPr>
          <w:rFonts w:ascii="Times New Roman" w:eastAsia="Times New Roman" w:hAnsi="Times New Roman" w:cs="Times New Roman"/>
          <w:sz w:val="18"/>
          <w:szCs w:val="18"/>
        </w:rPr>
        <w:t>Е.Г.Маркову</w:t>
      </w:r>
      <w:proofErr w:type="spellEnd"/>
      <w:r w:rsidRPr="00714170">
        <w:rPr>
          <w:rFonts w:ascii="Times New Roman" w:eastAsia="Times New Roman" w:hAnsi="Times New Roman" w:cs="Times New Roman"/>
          <w:sz w:val="18"/>
          <w:szCs w:val="18"/>
        </w:rPr>
        <w:t xml:space="preserve">. </w:t>
      </w:r>
    </w:p>
    <w:p w:rsidR="00714170" w:rsidRPr="00714170" w:rsidRDefault="00714170" w:rsidP="00714170">
      <w:pPr>
        <w:tabs>
          <w:tab w:val="left" w:pos="142"/>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714170">
          <w:rPr>
            <w:rFonts w:ascii="Times New Roman" w:eastAsia="Times New Roman" w:hAnsi="Times New Roman" w:cs="Times New Roman"/>
            <w:color w:val="0000FF"/>
            <w:sz w:val="18"/>
            <w:szCs w:val="18"/>
            <w:u w:val="single"/>
          </w:rPr>
          <w:t>http://</w:t>
        </w:r>
        <w:r w:rsidRPr="00714170">
          <w:rPr>
            <w:rFonts w:ascii="Times New Roman" w:eastAsia="Times New Roman" w:hAnsi="Times New Roman" w:cs="Times New Roman"/>
            <w:color w:val="0000FF"/>
            <w:sz w:val="18"/>
            <w:szCs w:val="18"/>
            <w:u w:val="single"/>
            <w:lang w:val="en-US"/>
          </w:rPr>
          <w:t>www</w:t>
        </w:r>
        <w:r w:rsidRPr="00714170">
          <w:rPr>
            <w:rFonts w:ascii="Times New Roman" w:eastAsia="Times New Roman" w:hAnsi="Times New Roman" w:cs="Times New Roman"/>
            <w:color w:val="0000FF"/>
            <w:sz w:val="18"/>
            <w:szCs w:val="18"/>
            <w:u w:val="single"/>
          </w:rPr>
          <w:t>.dubenki.e-mordovia.ru</w:t>
        </w:r>
      </w:hyperlink>
      <w:r w:rsidRPr="00714170">
        <w:rPr>
          <w:rFonts w:ascii="Times New Roman" w:eastAsia="Times New Roman" w:hAnsi="Times New Roman" w:cs="Times New Roman"/>
          <w:sz w:val="18"/>
          <w:szCs w:val="18"/>
        </w:rPr>
        <w:t>.</w:t>
      </w:r>
    </w:p>
    <w:p w:rsidR="00714170" w:rsidRPr="00714170" w:rsidRDefault="00714170" w:rsidP="00714170">
      <w:pPr>
        <w:tabs>
          <w:tab w:val="left" w:pos="142"/>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 Настоящее постановление вступает в силу после его официального опубликования.</w:t>
      </w:r>
    </w:p>
    <w:p w:rsidR="00714170" w:rsidRPr="00714170" w:rsidRDefault="00714170" w:rsidP="00714170">
      <w:pPr>
        <w:tabs>
          <w:tab w:val="left" w:pos="142"/>
        </w:tabs>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spacing w:after="0" w:line="240" w:lineRule="auto"/>
        <w:rPr>
          <w:rFonts w:ascii="Times New Roman" w:eastAsia="Times New Roman" w:hAnsi="Times New Roman" w:cs="Times New Roman"/>
          <w:sz w:val="18"/>
          <w:szCs w:val="18"/>
        </w:rPr>
      </w:pPr>
      <w:proofErr w:type="spellStart"/>
      <w:r w:rsidRPr="00714170">
        <w:rPr>
          <w:rFonts w:ascii="Times New Roman" w:eastAsia="Times New Roman" w:hAnsi="Times New Roman" w:cs="Times New Roman"/>
          <w:sz w:val="18"/>
          <w:szCs w:val="18"/>
        </w:rPr>
        <w:t>И.о</w:t>
      </w:r>
      <w:proofErr w:type="spellEnd"/>
      <w:r w:rsidRPr="00714170">
        <w:rPr>
          <w:rFonts w:ascii="Times New Roman" w:eastAsia="Times New Roman" w:hAnsi="Times New Roman" w:cs="Times New Roman"/>
          <w:sz w:val="18"/>
          <w:szCs w:val="18"/>
        </w:rPr>
        <w:t xml:space="preserve">. главы Дубенского </w:t>
      </w:r>
    </w:p>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sz w:val="18"/>
          <w:szCs w:val="18"/>
        </w:rPr>
        <w:t xml:space="preserve">муниципального района                                                             </w:t>
      </w:r>
      <w:proofErr w:type="spellStart"/>
      <w:r w:rsidRPr="00714170">
        <w:rPr>
          <w:rFonts w:ascii="Times New Roman" w:eastAsia="Times New Roman" w:hAnsi="Times New Roman" w:cs="Times New Roman"/>
          <w:sz w:val="18"/>
          <w:szCs w:val="18"/>
        </w:rPr>
        <w:t>Вачаева</w:t>
      </w:r>
      <w:proofErr w:type="spellEnd"/>
      <w:r w:rsidRPr="00714170">
        <w:rPr>
          <w:rFonts w:ascii="Times New Roman" w:eastAsia="Times New Roman" w:hAnsi="Times New Roman" w:cs="Times New Roman"/>
          <w:sz w:val="18"/>
          <w:szCs w:val="18"/>
        </w:rPr>
        <w:t xml:space="preserve"> Л.М.</w:t>
      </w:r>
    </w:p>
    <w:p w:rsidR="00714170" w:rsidRPr="00714170" w:rsidRDefault="00714170" w:rsidP="00714170">
      <w:pPr>
        <w:tabs>
          <w:tab w:val="left" w:pos="6380"/>
        </w:tabs>
        <w:autoSpaceDE w:val="0"/>
        <w:autoSpaceDN w:val="0"/>
        <w:adjustRightInd w:val="0"/>
        <w:spacing w:after="0" w:line="240" w:lineRule="auto"/>
        <w:ind w:firstLine="709"/>
        <w:jc w:val="both"/>
        <w:rPr>
          <w:rFonts w:ascii="Times New Roman" w:eastAsia="Times New Roman" w:hAnsi="Times New Roman" w:cs="Times New Roman"/>
          <w:bCs/>
          <w:sz w:val="18"/>
          <w:szCs w:val="18"/>
        </w:rPr>
      </w:pPr>
    </w:p>
    <w:p w:rsidR="00714170" w:rsidRPr="00714170" w:rsidRDefault="00714170" w:rsidP="00714170">
      <w:pPr>
        <w:tabs>
          <w:tab w:val="left" w:pos="6380"/>
        </w:tabs>
        <w:autoSpaceDE w:val="0"/>
        <w:autoSpaceDN w:val="0"/>
        <w:adjustRightInd w:val="0"/>
        <w:spacing w:after="0" w:line="240" w:lineRule="auto"/>
        <w:ind w:firstLine="709"/>
        <w:jc w:val="both"/>
        <w:rPr>
          <w:rFonts w:ascii="Times New Roman" w:eastAsia="Times New Roman" w:hAnsi="Times New Roman" w:cs="Times New Roman"/>
          <w:bCs/>
          <w:sz w:val="18"/>
          <w:szCs w:val="18"/>
        </w:rPr>
      </w:pPr>
    </w:p>
    <w:p w:rsidR="00714170" w:rsidRPr="00714170" w:rsidRDefault="00714170" w:rsidP="00714170">
      <w:pPr>
        <w:tabs>
          <w:tab w:val="left" w:pos="6380"/>
        </w:tabs>
        <w:autoSpaceDE w:val="0"/>
        <w:autoSpaceDN w:val="0"/>
        <w:adjustRightInd w:val="0"/>
        <w:spacing w:after="0" w:line="240" w:lineRule="auto"/>
        <w:ind w:firstLine="4678"/>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Приложение №1</w:t>
      </w:r>
    </w:p>
    <w:p w:rsidR="00714170" w:rsidRPr="00714170" w:rsidRDefault="00714170" w:rsidP="00714170">
      <w:pPr>
        <w:tabs>
          <w:tab w:val="left" w:pos="5245"/>
        </w:tabs>
        <w:autoSpaceDE w:val="0"/>
        <w:autoSpaceDN w:val="0"/>
        <w:adjustRightInd w:val="0"/>
        <w:spacing w:after="0" w:line="240" w:lineRule="auto"/>
        <w:ind w:firstLine="4678"/>
        <w:jc w:val="both"/>
        <w:rPr>
          <w:rFonts w:ascii="Times New Roman" w:eastAsia="Times New Roman" w:hAnsi="Times New Roman" w:cs="Times New Roman"/>
          <w:bCs/>
          <w:color w:val="FF0000"/>
          <w:sz w:val="18"/>
          <w:szCs w:val="18"/>
        </w:rPr>
      </w:pPr>
    </w:p>
    <w:p w:rsidR="00714170" w:rsidRPr="00714170" w:rsidRDefault="00714170" w:rsidP="00714170">
      <w:pPr>
        <w:tabs>
          <w:tab w:val="left" w:pos="5245"/>
        </w:tabs>
        <w:autoSpaceDE w:val="0"/>
        <w:autoSpaceDN w:val="0"/>
        <w:adjustRightInd w:val="0"/>
        <w:spacing w:after="0" w:line="240" w:lineRule="auto"/>
        <w:ind w:firstLine="4678"/>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УТВЕРЖДЕНО</w:t>
      </w:r>
    </w:p>
    <w:p w:rsidR="00714170" w:rsidRPr="00714170" w:rsidRDefault="00714170" w:rsidP="00714170">
      <w:pPr>
        <w:tabs>
          <w:tab w:val="left" w:pos="5245"/>
        </w:tabs>
        <w:autoSpaceDE w:val="0"/>
        <w:autoSpaceDN w:val="0"/>
        <w:adjustRightInd w:val="0"/>
        <w:spacing w:after="0" w:line="240" w:lineRule="auto"/>
        <w:ind w:firstLine="4678"/>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постановлением  администрации</w:t>
      </w:r>
    </w:p>
    <w:p w:rsidR="00714170" w:rsidRPr="00714170" w:rsidRDefault="00714170" w:rsidP="00714170">
      <w:pPr>
        <w:tabs>
          <w:tab w:val="left" w:pos="6380"/>
        </w:tabs>
        <w:autoSpaceDE w:val="0"/>
        <w:autoSpaceDN w:val="0"/>
        <w:adjustRightInd w:val="0"/>
        <w:spacing w:after="0" w:line="240" w:lineRule="auto"/>
        <w:ind w:firstLine="4678"/>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Дубенского муниципального </w:t>
      </w:r>
    </w:p>
    <w:p w:rsidR="00714170" w:rsidRPr="00714170" w:rsidRDefault="00714170" w:rsidP="00714170">
      <w:pPr>
        <w:tabs>
          <w:tab w:val="left" w:pos="6380"/>
        </w:tabs>
        <w:autoSpaceDE w:val="0"/>
        <w:autoSpaceDN w:val="0"/>
        <w:adjustRightInd w:val="0"/>
        <w:spacing w:after="0" w:line="240" w:lineRule="auto"/>
        <w:ind w:firstLine="4678"/>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района Республики Мордовия</w:t>
      </w:r>
    </w:p>
    <w:p w:rsidR="00714170" w:rsidRPr="00714170" w:rsidRDefault="00714170" w:rsidP="00714170">
      <w:pPr>
        <w:tabs>
          <w:tab w:val="center" w:pos="4677"/>
          <w:tab w:val="left" w:pos="6680"/>
        </w:tabs>
        <w:autoSpaceDE w:val="0"/>
        <w:autoSpaceDN w:val="0"/>
        <w:adjustRightInd w:val="0"/>
        <w:spacing w:after="0" w:line="240" w:lineRule="auto"/>
        <w:ind w:firstLine="4678"/>
        <w:jc w:val="both"/>
        <w:rPr>
          <w:rFonts w:ascii="Times New Roman" w:eastAsia="Times New Roman" w:hAnsi="Times New Roman" w:cs="Times New Roman"/>
          <w:b/>
          <w:bCs/>
          <w:sz w:val="18"/>
          <w:szCs w:val="18"/>
        </w:rPr>
      </w:pPr>
      <w:r w:rsidRPr="00714170">
        <w:rPr>
          <w:rFonts w:ascii="Times New Roman" w:eastAsia="Times New Roman" w:hAnsi="Times New Roman" w:cs="Times New Roman"/>
          <w:bCs/>
          <w:sz w:val="18"/>
          <w:szCs w:val="18"/>
        </w:rPr>
        <w:t>от 01.09.2020 №440</w:t>
      </w: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tabs>
          <w:tab w:val="left" w:pos="1400"/>
        </w:tabs>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autoSpaceDE w:val="0"/>
        <w:autoSpaceDN w:val="0"/>
        <w:adjustRightInd w:val="0"/>
        <w:spacing w:after="0" w:line="240" w:lineRule="auto"/>
        <w:jc w:val="center"/>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Муниципальная программа</w:t>
      </w: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w:t>
      </w:r>
      <w:r w:rsidRPr="00714170">
        <w:rPr>
          <w:rFonts w:ascii="Times New Roman" w:eastAsia="Times New Roman" w:hAnsi="Times New Roman" w:cs="Times New Roman"/>
          <w:b/>
          <w:bCs/>
          <w:sz w:val="18"/>
          <w:szCs w:val="18"/>
        </w:rPr>
        <w:t xml:space="preserve">Укрепление общественного здоровья </w:t>
      </w:r>
      <w:r w:rsidRPr="00714170">
        <w:rPr>
          <w:rFonts w:ascii="Times New Roman" w:eastAsia="Times New Roman" w:hAnsi="Times New Roman" w:cs="Times New Roman"/>
          <w:b/>
          <w:sz w:val="18"/>
          <w:szCs w:val="18"/>
        </w:rPr>
        <w:t>в Дубенском муниципальном районе»</w:t>
      </w: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both"/>
        <w:outlineLvl w:val="1"/>
        <w:rPr>
          <w:rFonts w:ascii="Times New Roman" w:eastAsia="Times New Roman" w:hAnsi="Times New Roman" w:cs="Times New Roman"/>
          <w:b/>
          <w:sz w:val="18"/>
          <w:szCs w:val="18"/>
        </w:rPr>
      </w:pPr>
    </w:p>
    <w:p w:rsidR="00714170" w:rsidRPr="00714170" w:rsidRDefault="00714170" w:rsidP="00714170">
      <w:pPr>
        <w:spacing w:after="0" w:line="240" w:lineRule="auto"/>
        <w:jc w:val="center"/>
        <w:outlineLvl w:val="1"/>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ПАСПОРТ</w:t>
      </w:r>
    </w:p>
    <w:p w:rsidR="00714170" w:rsidRPr="00714170" w:rsidRDefault="00714170" w:rsidP="00714170">
      <w:pPr>
        <w:autoSpaceDE w:val="0"/>
        <w:autoSpaceDN w:val="0"/>
        <w:adjustRightInd w:val="0"/>
        <w:spacing w:after="0" w:line="240" w:lineRule="auto"/>
        <w:jc w:val="center"/>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Муниципальной программы</w:t>
      </w: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w:t>
      </w:r>
      <w:r w:rsidRPr="00714170">
        <w:rPr>
          <w:rFonts w:ascii="Times New Roman" w:eastAsia="Times New Roman" w:hAnsi="Times New Roman" w:cs="Times New Roman"/>
          <w:b/>
          <w:bCs/>
          <w:sz w:val="18"/>
          <w:szCs w:val="18"/>
        </w:rPr>
        <w:t xml:space="preserve">Укрепление общественного здоровья </w:t>
      </w:r>
      <w:r w:rsidRPr="00714170">
        <w:rPr>
          <w:rFonts w:ascii="Times New Roman" w:eastAsia="Times New Roman" w:hAnsi="Times New Roman" w:cs="Times New Roman"/>
          <w:b/>
          <w:sz w:val="18"/>
          <w:szCs w:val="18"/>
        </w:rPr>
        <w:t>в Дубенском муниципальном районе»</w:t>
      </w: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7655"/>
      </w:tblGrid>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t xml:space="preserve">Наименование </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Муниципальная программа «</w:t>
            </w:r>
            <w:r w:rsidRPr="00714170">
              <w:rPr>
                <w:rFonts w:ascii="Times New Roman" w:eastAsia="Times New Roman" w:hAnsi="Times New Roman" w:cs="Times New Roman"/>
                <w:bCs/>
                <w:sz w:val="18"/>
                <w:szCs w:val="18"/>
              </w:rPr>
              <w:t>Укрепление общественного здоровья</w:t>
            </w:r>
            <w:r w:rsidRPr="00714170">
              <w:rPr>
                <w:rFonts w:ascii="Times New Roman" w:eastAsia="Times New Roman" w:hAnsi="Times New Roman" w:cs="Times New Roman"/>
                <w:b/>
                <w:bCs/>
                <w:sz w:val="18"/>
                <w:szCs w:val="18"/>
              </w:rPr>
              <w:t xml:space="preserve"> </w:t>
            </w:r>
            <w:r w:rsidRPr="00714170">
              <w:rPr>
                <w:rFonts w:ascii="Times New Roman" w:eastAsia="Times New Roman" w:hAnsi="Times New Roman" w:cs="Times New Roman"/>
                <w:sz w:val="18"/>
                <w:szCs w:val="18"/>
              </w:rPr>
              <w:t>в Дубенском муниципальном районе»  (далее  - Муниципальная программа)</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Заказчик        </w:t>
            </w:r>
          </w:p>
        </w:tc>
        <w:tc>
          <w:tcPr>
            <w:tcW w:w="7655" w:type="dxa"/>
            <w:tcBorders>
              <w:top w:val="single" w:sz="4" w:space="0" w:color="auto"/>
              <w:left w:val="single" w:sz="4" w:space="0" w:color="auto"/>
              <w:bottom w:val="single" w:sz="4" w:space="0" w:color="auto"/>
            </w:tcBorders>
          </w:tcPr>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Администрация Дубенского муниципального района</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Разработчик </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Ответственный исполнитель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Заместитель главы – начальник управления по социальной администрации Дубенского муниципального района.</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Соисполнители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ГБУЗ «Дубенская ЦРБ»;</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-подведомственные ГБУЗ «Дубенская ЦРБ» медицинские организации;</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-Государственное казенное учреждение «Социальная защита населения по Дубенскому району Республики Мордовия»;</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Управления по социальной работе администрации Дубенского муниципального район.</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 Участники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ГБУЗ «Дубенская ЦРБ»;</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-подведомственные ГБУЗ «Дубенская ЦРБ» медицинские организации;</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-Государственное казенное учреждение «Социальная защита населения по Дубенскому району Республики Мордовия»;</w:t>
            </w:r>
          </w:p>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культуры и туризма  управления по социальной работе администрации Дубенского муниципального района Республики Мордовия;</w:t>
            </w:r>
          </w:p>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образования управления по социальной работе администрации Дубенского муниципального района Республики Мордовия;</w:t>
            </w:r>
          </w:p>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отдел по делам молодежи, спорта и физической культуры управления по социальной работе администрации Дубенского муниципального района Республики Мордовия.</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t>Цели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Сохранение и укрепление здоровья населения района, повышение средней продолжительности и качества жизни, формирование культуры общественного здоровья, ответственного отношения к здоровью. Создание условий и возможностей для ведения здорового образа жизни.</w:t>
            </w:r>
          </w:p>
        </w:tc>
      </w:tr>
      <w:tr w:rsidR="00714170" w:rsidRPr="00714170" w:rsidTr="00714170">
        <w:trPr>
          <w:trHeight w:val="1124"/>
        </w:trPr>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t>Задачи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формирование у населения Дубенского муниципального района мотивации к ведению здорового образа жизни;</w:t>
            </w:r>
          </w:p>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формирование мотивации к отказу от вредных привычек сокращению уровня потребления алкоголя, наркотиков, табачной продукции;</w:t>
            </w:r>
          </w:p>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профилактика заболеваний путём проведения регулярного медицинского контроля;</w:t>
            </w:r>
          </w:p>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содействие в формировании оптимального двигательного режима и правильного режима питания;</w:t>
            </w:r>
          </w:p>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повышение устойчивости организма к вредному воздействию окружающей среды, стрессам, развитие с раннего детства здоровых привычек и навыков, умения справляться с собственными эмоциями;</w:t>
            </w:r>
          </w:p>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 развитие системы информирования населения о мерах профилактики заболеваний и сохранения и укрепления своего здоровья;</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color w:val="000000"/>
                <w:sz w:val="18"/>
                <w:szCs w:val="18"/>
              </w:rPr>
              <w:t>- развитие семейного творчества и досуга.</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t>Целевые индикаторы и показатели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 увеличение доли населения, систематически </w:t>
            </w:r>
            <w:proofErr w:type="gramStart"/>
            <w:r w:rsidRPr="00714170">
              <w:rPr>
                <w:rFonts w:ascii="Times New Roman" w:eastAsia="Times New Roman" w:hAnsi="Times New Roman" w:cs="Times New Roman"/>
                <w:color w:val="000000"/>
                <w:sz w:val="18"/>
                <w:szCs w:val="18"/>
              </w:rPr>
              <w:t>занимающихся</w:t>
            </w:r>
            <w:proofErr w:type="gramEnd"/>
            <w:r w:rsidRPr="00714170">
              <w:rPr>
                <w:rFonts w:ascii="Times New Roman" w:eastAsia="Times New Roman" w:hAnsi="Times New Roman" w:cs="Times New Roman"/>
                <w:color w:val="000000"/>
                <w:sz w:val="18"/>
                <w:szCs w:val="18"/>
              </w:rPr>
              <w:t xml:space="preserve"> физической культурой и спортом;</w:t>
            </w:r>
          </w:p>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уменьшение заболеваемости алкоголизмом;</w:t>
            </w:r>
          </w:p>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уменьшение смертности населения в трудоспособном возрасте;</w:t>
            </w:r>
          </w:p>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color w:val="FF0000"/>
                <w:sz w:val="18"/>
                <w:szCs w:val="18"/>
              </w:rPr>
            </w:pPr>
            <w:r w:rsidRPr="00714170">
              <w:rPr>
                <w:rFonts w:ascii="Times New Roman" w:eastAsia="Times New Roman" w:hAnsi="Times New Roman" w:cs="Times New Roman"/>
                <w:color w:val="000000"/>
                <w:sz w:val="18"/>
                <w:szCs w:val="18"/>
              </w:rPr>
              <w:t>- увеличение охвата населения диспансеризацией до 100 %</w:t>
            </w:r>
            <w:r w:rsidRPr="00714170">
              <w:rPr>
                <w:rFonts w:ascii="Times New Roman" w:eastAsia="Times New Roman" w:hAnsi="Times New Roman" w:cs="Times New Roman"/>
                <w:color w:val="FF0000"/>
                <w:sz w:val="18"/>
                <w:szCs w:val="18"/>
              </w:rPr>
              <w:t xml:space="preserve"> </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t>Этапы и сроки реализации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2020 -2024 годы</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bCs/>
                <w:sz w:val="18"/>
                <w:szCs w:val="18"/>
              </w:rPr>
            </w:pPr>
            <w:r w:rsidRPr="00714170">
              <w:rPr>
                <w:rFonts w:ascii="Times New Roman" w:eastAsia="Times New Roman" w:hAnsi="Times New Roman" w:cs="Times New Roman"/>
                <w:b/>
                <w:sz w:val="18"/>
                <w:szCs w:val="18"/>
              </w:rPr>
              <w:t>Параметры финансового обеспечения программы</w:t>
            </w:r>
          </w:p>
        </w:tc>
        <w:tc>
          <w:tcPr>
            <w:tcW w:w="7655" w:type="dxa"/>
            <w:tcBorders>
              <w:top w:val="single" w:sz="4" w:space="0" w:color="auto"/>
              <w:left w:val="single" w:sz="4" w:space="0" w:color="auto"/>
              <w:bottom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i/>
                <w:sz w:val="18"/>
                <w:szCs w:val="18"/>
              </w:rPr>
            </w:pPr>
            <w:r w:rsidRPr="00714170">
              <w:rPr>
                <w:rFonts w:ascii="Times New Roman" w:eastAsia="Times New Roman" w:hAnsi="Times New Roman" w:cs="Times New Roman"/>
                <w:color w:val="000000"/>
                <w:sz w:val="18"/>
                <w:szCs w:val="18"/>
              </w:rPr>
              <w:t>Реализация Муниципальной программы       осуществляется за счет средств бюджета Дубенского муниципального района.</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color w:val="000000"/>
                <w:sz w:val="18"/>
                <w:szCs w:val="18"/>
              </w:rPr>
              <w:lastRenderedPageBreak/>
              <w:t xml:space="preserve">Объем финансирования мероприятий, определенных муниципальной </w:t>
            </w:r>
            <w:r w:rsidRPr="00714170">
              <w:rPr>
                <w:rFonts w:ascii="Times New Roman" w:eastAsia="Times New Roman" w:hAnsi="Times New Roman" w:cs="Times New Roman"/>
                <w:sz w:val="18"/>
                <w:szCs w:val="18"/>
              </w:rPr>
              <w:t xml:space="preserve">программой, составляет - 50000 руб., в том числе по годам: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2020 год -10 000 руб.,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2021 год – 10 000 руб.,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2022 год – 10 000 руб.,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2023 год – 10 000 руб.,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lang w:eastAsia="en-US"/>
              </w:rPr>
              <w:t>2024 год – 10 000  руб.</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lastRenderedPageBreak/>
              <w:t xml:space="preserve">Объемы бюджетных ассигнований программы </w:t>
            </w:r>
          </w:p>
        </w:tc>
        <w:tc>
          <w:tcPr>
            <w:tcW w:w="7655" w:type="dxa"/>
            <w:tcBorders>
              <w:top w:val="single" w:sz="4" w:space="0" w:color="auto"/>
              <w:left w:val="single" w:sz="4" w:space="0" w:color="auto"/>
              <w:bottom w:val="single" w:sz="4" w:space="0" w:color="auto"/>
            </w:tcBorders>
            <w:shd w:val="clear" w:color="auto" w:fill="FFFFFF"/>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Финансовое обеспечение мероприятий - за счет средств обязательного медицинского страхования и средств, включенных в другие муниципальные программы. </w:t>
            </w:r>
          </w:p>
        </w:tc>
      </w:tr>
      <w:tr w:rsidR="00714170" w:rsidRPr="00714170" w:rsidTr="00714170">
        <w:tc>
          <w:tcPr>
            <w:tcW w:w="2269" w:type="dxa"/>
            <w:tcBorders>
              <w:top w:val="single" w:sz="4" w:space="0" w:color="auto"/>
              <w:bottom w:val="single" w:sz="4" w:space="0" w:color="auto"/>
              <w:right w:val="single" w:sz="4"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Ожидаемые результаты </w:t>
            </w:r>
          </w:p>
          <w:p w:rsidR="00714170" w:rsidRPr="00714170" w:rsidRDefault="00714170" w:rsidP="00714170">
            <w:pPr>
              <w:spacing w:after="0" w:line="240" w:lineRule="auto"/>
              <w:jc w:val="both"/>
              <w:rPr>
                <w:rFonts w:ascii="Times New Roman" w:eastAsia="Times New Roman" w:hAnsi="Times New Roman" w:cs="Times New Roman"/>
                <w:b/>
                <w:bCs/>
                <w:sz w:val="18"/>
                <w:szCs w:val="18"/>
              </w:rPr>
            </w:pPr>
            <w:r w:rsidRPr="00714170">
              <w:rPr>
                <w:rFonts w:ascii="Times New Roman" w:eastAsia="Times New Roman" w:hAnsi="Times New Roman" w:cs="Times New Roman"/>
                <w:b/>
                <w:sz w:val="18"/>
                <w:szCs w:val="18"/>
              </w:rPr>
              <w:t>реализации программы</w:t>
            </w:r>
          </w:p>
        </w:tc>
        <w:tc>
          <w:tcPr>
            <w:tcW w:w="7655" w:type="dxa"/>
            <w:tcBorders>
              <w:top w:val="single" w:sz="4" w:space="0" w:color="auto"/>
              <w:left w:val="single" w:sz="4" w:space="0" w:color="auto"/>
              <w:bottom w:val="single" w:sz="4" w:space="0" w:color="auto"/>
            </w:tcBorders>
            <w:shd w:val="clear" w:color="auto" w:fill="FFFFFF"/>
          </w:tcPr>
          <w:p w:rsidR="00714170" w:rsidRPr="00714170" w:rsidRDefault="00714170" w:rsidP="00714170">
            <w:pPr>
              <w:autoSpaceDE w:val="0"/>
              <w:autoSpaceDN w:val="0"/>
              <w:adjustRightInd w:val="0"/>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Увеличение к 2024 году доли граждан, ведущих здоровый образ жизни до 70 %.</w:t>
            </w:r>
          </w:p>
        </w:tc>
      </w:tr>
    </w:tbl>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hd w:val="clear" w:color="auto" w:fill="FFFFFF"/>
        <w:spacing w:after="0" w:line="240" w:lineRule="auto"/>
        <w:jc w:val="center"/>
        <w:rPr>
          <w:rFonts w:ascii="Times New Roman" w:eastAsia="Times New Roman" w:hAnsi="Times New Roman" w:cs="Times New Roman"/>
          <w:b/>
          <w:sz w:val="18"/>
          <w:szCs w:val="18"/>
        </w:rPr>
      </w:pPr>
      <w:r w:rsidRPr="00714170">
        <w:rPr>
          <w:rFonts w:ascii="Times New Roman" w:eastAsia="Arial" w:hAnsi="Times New Roman" w:cs="Times New Roman"/>
          <w:b/>
          <w:bCs/>
          <w:sz w:val="18"/>
          <w:szCs w:val="18"/>
        </w:rPr>
        <w:t>Содержание проблемы и обоснование необходимости ее решения программными методами</w:t>
      </w:r>
    </w:p>
    <w:p w:rsidR="00714170" w:rsidRPr="00714170" w:rsidRDefault="00714170" w:rsidP="00714170">
      <w:pPr>
        <w:spacing w:after="0" w:line="240" w:lineRule="auto"/>
        <w:jc w:val="both"/>
        <w:rPr>
          <w:rFonts w:ascii="Times New Roman" w:eastAsia="Times New Roman" w:hAnsi="Times New Roman" w:cs="Times New Roman"/>
          <w:sz w:val="18"/>
          <w:szCs w:val="18"/>
        </w:rPr>
      </w:pP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Муниципальная программа «Укрепление общественного здоровья населения Дубенского муниципального района  на 2020-2024 годы» (далее - Программа) разработана согласно национальному проекту «Демография» в рамках реализации регионального проекта «Формирование системы мотивации граждан к здоровому образу жизни, включая здоровое питание и отказ от вредных привычек » с целью достижения высокого уровня здоровья настоящих и будущих поколений жителей Дубенского муниципального района</w:t>
      </w:r>
      <w:proofErr w:type="gramStart"/>
      <w:r w:rsidRPr="00714170">
        <w:rPr>
          <w:rFonts w:ascii="yandex-sans" w:eastAsia="Times New Roman" w:hAnsi="yandex-sans" w:cs="Times New Roman"/>
          <w:color w:val="000000"/>
          <w:sz w:val="18"/>
          <w:szCs w:val="18"/>
        </w:rPr>
        <w:t xml:space="preserve"> ,</w:t>
      </w:r>
      <w:proofErr w:type="gramEnd"/>
      <w:r w:rsidRPr="00714170">
        <w:rPr>
          <w:rFonts w:ascii="yandex-sans" w:eastAsia="Times New Roman" w:hAnsi="yandex-sans" w:cs="Times New Roman"/>
          <w:color w:val="000000"/>
          <w:sz w:val="18"/>
          <w:szCs w:val="18"/>
        </w:rPr>
        <w:t xml:space="preserve"> в том числе формирования ответственного отношения населения к своему здоровью, создания условий для ведения здорового образа жизни, сохранения и развития человеческого потенциала в Дубенском районе.</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Актуальность Программы очевидна, потому что из всех факторов, оказывающих влияние на здоровье человека и продолжительность жизни, 60 процентов составляет образ жизни. Состояние здоровья - это важный показатель социального, экономического, экологического благополучия и качества жизни населения  района.</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proofErr w:type="gramStart"/>
      <w:r w:rsidRPr="00714170">
        <w:rPr>
          <w:rFonts w:ascii="yandex-sans" w:eastAsia="Times New Roman" w:hAnsi="yandex-sans" w:cs="Times New Roman"/>
          <w:color w:val="000000"/>
          <w:sz w:val="18"/>
          <w:szCs w:val="18"/>
        </w:rPr>
        <w:t>Доминирующими факторами риска, влияющими на возникновение заболеваний, являются: гиподинамия, нерациональное питание, психическое перенапряжение, стрессы, вредные привычки, избыточная масса тела.</w:t>
      </w:r>
      <w:proofErr w:type="gramEnd"/>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Повысить уровень здоровья живущего и будущих поколений населения возможно через формирование политики, ориентированной на укрепление здоровья населения и оздоровление окружающей среды, через формирование ответственного отношения людей к своему здоровью и здоровью окружающих.</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Все это диктует необходимость комплексного подхода: объединения различных ведомств, организации всех форм собственности, гражданского общества, чья деятельность оказывает влияние на качество жизни и здоровье; построения устойчивой системы целенаправленного и согласованного их взаимодействия в целях решения проблем здоровья населения.</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Так, ведение жителями Дубенского района здорового образа жизни повлияет на снижение смертности, в том числе среди трудоспособного населения, заболеваемости среди взрослых и детей, вероятности преждевременного выхода на пенсию по инвалидности, предупреждение болезней и выявление болезней на ранних стадиях. Как следствие - произойдет снижение расходов на амбулаторное содержание и лечение больных в лечебных учреждениях. Здоровый образ жизни населения, высокие показатели в области здравоохранения приведут к снижению выездной миграции и увеличению рождаемости, что положительно скажется на общей демографической обстановке в Дубенском районе.</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Финансово-экономическим результатом от реализации Программы станет увеличение налога на доходы физических лиц за счет роста числа трудоспособного населения, снижение выплат по больничным листам, уменьшение времени нетрудоспособности, в том числе за больными детьми.</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В основу успешной реализации Программы положены следующие принципы:</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 программные мероприятия должны быть доступны для всех жителей Дубенского района вне зависимости от социального статуса, уровня доходов и места жительства;</w:t>
      </w:r>
    </w:p>
    <w:p w:rsidR="00714170" w:rsidRPr="00714170" w:rsidRDefault="00714170" w:rsidP="00714170">
      <w:pPr>
        <w:shd w:val="clear" w:color="auto" w:fill="FFFFFF"/>
        <w:spacing w:after="0" w:line="240" w:lineRule="auto"/>
        <w:ind w:firstLine="709"/>
        <w:jc w:val="both"/>
        <w:rPr>
          <w:rFonts w:ascii="yandex-sans" w:eastAsia="Times New Roman" w:hAnsi="yandex-sans" w:cs="Times New Roman"/>
          <w:color w:val="000000"/>
          <w:sz w:val="18"/>
          <w:szCs w:val="18"/>
        </w:rPr>
      </w:pPr>
      <w:r w:rsidRPr="00714170">
        <w:rPr>
          <w:rFonts w:ascii="yandex-sans" w:eastAsia="Times New Roman" w:hAnsi="yandex-sans" w:cs="Times New Roman"/>
          <w:color w:val="000000"/>
          <w:sz w:val="18"/>
          <w:szCs w:val="18"/>
        </w:rPr>
        <w:t>- программные мероприятия должны охватывать все возрастные и социальные группы населения: детей, молодежь, трудоспособное население, граждан пожилого возраста.</w:t>
      </w:r>
    </w:p>
    <w:p w:rsidR="00714170" w:rsidRPr="00714170" w:rsidRDefault="00714170" w:rsidP="00714170">
      <w:pPr>
        <w:shd w:val="clear" w:color="auto" w:fill="FFFFFF"/>
        <w:spacing w:after="0" w:line="240" w:lineRule="auto"/>
        <w:jc w:val="center"/>
        <w:rPr>
          <w:rFonts w:ascii="Times New Roman" w:eastAsia="Times New Roman" w:hAnsi="Times New Roman" w:cs="Times New Roman"/>
          <w:b/>
          <w:sz w:val="18"/>
          <w:szCs w:val="18"/>
        </w:rPr>
      </w:pPr>
      <w:r w:rsidRPr="00714170">
        <w:rPr>
          <w:rFonts w:ascii="yandex-sans" w:eastAsia="Times New Roman" w:hAnsi="yandex-sans" w:cs="Times New Roman"/>
          <w:color w:val="000000"/>
          <w:sz w:val="18"/>
          <w:szCs w:val="18"/>
        </w:rPr>
        <w:br w:type="page"/>
      </w:r>
      <w:r w:rsidRPr="00714170">
        <w:rPr>
          <w:rFonts w:ascii="Times New Roman" w:eastAsia="Times New Roman" w:hAnsi="Times New Roman" w:cs="Times New Roman"/>
          <w:b/>
          <w:sz w:val="18"/>
          <w:szCs w:val="18"/>
        </w:rPr>
        <w:lastRenderedPageBreak/>
        <w:t>Общая часть</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Общая характеристика</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Times New Roman" w:hAnsi="Times New Roman" w:cs="Times New Roman"/>
          <w:noProof/>
          <w:color w:val="000000"/>
          <w:sz w:val="18"/>
          <w:szCs w:val="18"/>
        </w:rPr>
      </w:pPr>
      <w:r w:rsidRPr="00714170">
        <w:rPr>
          <w:rFonts w:ascii="Times New Roman" w:eastAsia="Times New Roman" w:hAnsi="Times New Roman" w:cs="Times New Roman"/>
          <w:color w:val="000000"/>
          <w:sz w:val="18"/>
          <w:szCs w:val="18"/>
        </w:rPr>
        <w:t xml:space="preserve">Дубенский муниципальный район образован 16 июля </w:t>
      </w:r>
      <w:smartTag w:uri="urn:schemas-microsoft-com:office:smarttags" w:element="metricconverter">
        <w:smartTagPr>
          <w:attr w:name="ProductID" w:val="1928 г"/>
        </w:smartTagPr>
        <w:r w:rsidRPr="00714170">
          <w:rPr>
            <w:rFonts w:ascii="Times New Roman" w:eastAsia="Times New Roman" w:hAnsi="Times New Roman" w:cs="Times New Roman"/>
            <w:color w:val="000000"/>
            <w:sz w:val="18"/>
            <w:szCs w:val="18"/>
          </w:rPr>
          <w:t>1928 г</w:t>
        </w:r>
      </w:smartTag>
      <w:r w:rsidRPr="00714170">
        <w:rPr>
          <w:rFonts w:ascii="Times New Roman" w:eastAsia="Times New Roman" w:hAnsi="Times New Roman" w:cs="Times New Roman"/>
          <w:color w:val="000000"/>
          <w:sz w:val="18"/>
          <w:szCs w:val="18"/>
        </w:rPr>
        <w:t xml:space="preserve">. Административный центр – с. Дубенки. Район расположен в восточной части Мордовии в долине реки </w:t>
      </w:r>
      <w:proofErr w:type="spellStart"/>
      <w:r w:rsidRPr="00714170">
        <w:rPr>
          <w:rFonts w:ascii="Times New Roman" w:eastAsia="Times New Roman" w:hAnsi="Times New Roman" w:cs="Times New Roman"/>
          <w:color w:val="000000"/>
          <w:sz w:val="18"/>
          <w:szCs w:val="18"/>
        </w:rPr>
        <w:t>Чеберчинки</w:t>
      </w:r>
      <w:proofErr w:type="spellEnd"/>
      <w:r w:rsidRPr="00714170">
        <w:rPr>
          <w:rFonts w:ascii="Times New Roman" w:eastAsia="Times New Roman" w:hAnsi="Times New Roman" w:cs="Times New Roman"/>
          <w:color w:val="000000"/>
          <w:sz w:val="18"/>
          <w:szCs w:val="18"/>
        </w:rPr>
        <w:t xml:space="preserve"> (автомагистраль Саранск — Ульяновск). Граничит с </w:t>
      </w:r>
      <w:proofErr w:type="spellStart"/>
      <w:r w:rsidRPr="00714170">
        <w:rPr>
          <w:rFonts w:ascii="Times New Roman" w:eastAsia="Times New Roman" w:hAnsi="Times New Roman" w:cs="Times New Roman"/>
          <w:color w:val="000000"/>
          <w:sz w:val="18"/>
          <w:szCs w:val="18"/>
        </w:rPr>
        <w:t>Чамзинским</w:t>
      </w:r>
      <w:proofErr w:type="spellEnd"/>
      <w:r w:rsidRPr="00714170">
        <w:rPr>
          <w:rFonts w:ascii="Times New Roman" w:eastAsia="Times New Roman" w:hAnsi="Times New Roman" w:cs="Times New Roman"/>
          <w:color w:val="000000"/>
          <w:sz w:val="18"/>
          <w:szCs w:val="18"/>
        </w:rPr>
        <w:t xml:space="preserve">, </w:t>
      </w:r>
      <w:proofErr w:type="spellStart"/>
      <w:r w:rsidRPr="00714170">
        <w:rPr>
          <w:rFonts w:ascii="Times New Roman" w:eastAsia="Times New Roman" w:hAnsi="Times New Roman" w:cs="Times New Roman"/>
          <w:color w:val="000000"/>
          <w:sz w:val="18"/>
          <w:szCs w:val="18"/>
        </w:rPr>
        <w:t>Атяшевским</w:t>
      </w:r>
      <w:proofErr w:type="spellEnd"/>
      <w:r w:rsidRPr="00714170">
        <w:rPr>
          <w:rFonts w:ascii="Times New Roman" w:eastAsia="Times New Roman" w:hAnsi="Times New Roman" w:cs="Times New Roman"/>
          <w:color w:val="000000"/>
          <w:sz w:val="18"/>
          <w:szCs w:val="18"/>
        </w:rPr>
        <w:t xml:space="preserve">, </w:t>
      </w:r>
      <w:proofErr w:type="spellStart"/>
      <w:r w:rsidRPr="00714170">
        <w:rPr>
          <w:rFonts w:ascii="Times New Roman" w:eastAsia="Times New Roman" w:hAnsi="Times New Roman" w:cs="Times New Roman"/>
          <w:color w:val="000000"/>
          <w:sz w:val="18"/>
          <w:szCs w:val="18"/>
        </w:rPr>
        <w:t>Большеберезниковским</w:t>
      </w:r>
      <w:proofErr w:type="spellEnd"/>
      <w:r w:rsidRPr="00714170">
        <w:rPr>
          <w:rFonts w:ascii="Times New Roman" w:eastAsia="Times New Roman" w:hAnsi="Times New Roman" w:cs="Times New Roman"/>
          <w:color w:val="000000"/>
          <w:sz w:val="18"/>
          <w:szCs w:val="18"/>
        </w:rPr>
        <w:t xml:space="preserve"> районами Мордовии и Сурским районом Ульяновской области. Расстояние </w:t>
      </w:r>
      <w:proofErr w:type="gramStart"/>
      <w:r w:rsidRPr="00714170">
        <w:rPr>
          <w:rFonts w:ascii="Times New Roman" w:eastAsia="Times New Roman" w:hAnsi="Times New Roman" w:cs="Times New Roman"/>
          <w:color w:val="000000"/>
          <w:sz w:val="18"/>
          <w:szCs w:val="18"/>
        </w:rPr>
        <w:t>от</w:t>
      </w:r>
      <w:proofErr w:type="gramEnd"/>
      <w:r w:rsidRPr="00714170">
        <w:rPr>
          <w:rFonts w:ascii="Times New Roman" w:eastAsia="Times New Roman" w:hAnsi="Times New Roman" w:cs="Times New Roman"/>
          <w:color w:val="000000"/>
          <w:sz w:val="18"/>
          <w:szCs w:val="18"/>
        </w:rPr>
        <w:t xml:space="preserve"> </w:t>
      </w:r>
      <w:proofErr w:type="gramStart"/>
      <w:r w:rsidRPr="00714170">
        <w:rPr>
          <w:rFonts w:ascii="Times New Roman" w:eastAsia="Times New Roman" w:hAnsi="Times New Roman" w:cs="Times New Roman"/>
          <w:color w:val="000000"/>
          <w:sz w:val="18"/>
          <w:szCs w:val="18"/>
        </w:rPr>
        <w:t>с</w:t>
      </w:r>
      <w:proofErr w:type="gramEnd"/>
      <w:r w:rsidRPr="00714170">
        <w:rPr>
          <w:rFonts w:ascii="Times New Roman" w:eastAsia="Times New Roman" w:hAnsi="Times New Roman" w:cs="Times New Roman"/>
          <w:color w:val="000000"/>
          <w:sz w:val="18"/>
          <w:szCs w:val="18"/>
        </w:rPr>
        <w:t xml:space="preserve">. Дубенки до г. Саранск – </w:t>
      </w:r>
      <w:smartTag w:uri="urn:schemas-microsoft-com:office:smarttags" w:element="metricconverter">
        <w:smartTagPr>
          <w:attr w:name="ProductID" w:val="83 км"/>
        </w:smartTagPr>
        <w:r w:rsidRPr="00714170">
          <w:rPr>
            <w:rFonts w:ascii="Times New Roman" w:eastAsia="Times New Roman" w:hAnsi="Times New Roman" w:cs="Times New Roman"/>
            <w:color w:val="000000"/>
            <w:sz w:val="18"/>
            <w:szCs w:val="18"/>
          </w:rPr>
          <w:t>83 км</w:t>
        </w:r>
      </w:smartTag>
      <w:r w:rsidRPr="00714170">
        <w:rPr>
          <w:rFonts w:ascii="Times New Roman" w:eastAsia="Times New Roman" w:hAnsi="Times New Roman" w:cs="Times New Roman"/>
          <w:color w:val="000000"/>
          <w:sz w:val="18"/>
          <w:szCs w:val="18"/>
        </w:rPr>
        <w:t>. Территория района составляет 896 км</w:t>
      </w:r>
      <w:proofErr w:type="gramStart"/>
      <w:r w:rsidRPr="00714170">
        <w:rPr>
          <w:rFonts w:ascii="Times New Roman" w:eastAsia="Times New Roman" w:hAnsi="Times New Roman" w:cs="Times New Roman"/>
          <w:color w:val="000000"/>
          <w:sz w:val="18"/>
          <w:szCs w:val="18"/>
          <w:vertAlign w:val="superscript"/>
        </w:rPr>
        <w:t>2</w:t>
      </w:r>
      <w:proofErr w:type="gramEnd"/>
      <w:r w:rsidRPr="00714170">
        <w:rPr>
          <w:rFonts w:ascii="Times New Roman" w:eastAsia="Times New Roman" w:hAnsi="Times New Roman" w:cs="Times New Roman"/>
          <w:color w:val="000000"/>
          <w:sz w:val="18"/>
          <w:szCs w:val="18"/>
        </w:rPr>
        <w:t>. Природно-климатические условия района благоприятны для возделывания многих сельскохозяйственных культур.</w:t>
      </w:r>
      <w:r w:rsidRPr="00714170">
        <w:rPr>
          <w:rFonts w:ascii="Times New Roman" w:eastAsia="Times New Roman" w:hAnsi="Times New Roman" w:cs="Times New Roman"/>
          <w:noProof/>
          <w:color w:val="000000"/>
          <w:sz w:val="18"/>
          <w:szCs w:val="18"/>
        </w:rPr>
        <w:t xml:space="preserve"> </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rPr>
        <w:t>В </w:t>
      </w:r>
      <w:hyperlink r:id="rId10" w:tooltip="Муниципальный район (Россия)" w:history="1">
        <w:r w:rsidRPr="00714170">
          <w:rPr>
            <w:rFonts w:ascii="Times New Roman" w:eastAsia="Times New Roman" w:hAnsi="Times New Roman" w:cs="Times New Roman"/>
            <w:color w:val="000000"/>
            <w:sz w:val="18"/>
            <w:szCs w:val="18"/>
          </w:rPr>
          <w:t>муниципальный район</w:t>
        </w:r>
      </w:hyperlink>
      <w:r w:rsidRPr="00714170">
        <w:rPr>
          <w:rFonts w:ascii="Times New Roman" w:eastAsia="Times New Roman" w:hAnsi="Times New Roman" w:cs="Times New Roman"/>
          <w:color w:val="000000"/>
          <w:sz w:val="18"/>
          <w:szCs w:val="18"/>
        </w:rPr>
        <w:t>, в рамках </w:t>
      </w:r>
      <w:hyperlink r:id="rId11" w:anchor="%D0%9C%D1%83%D0%BD%D0%B8%D1%86%D0%B8%D0%BF%D0%B0%D0%BB%D1%8C%D0%BD%D0%BE%D0%B5_%D1%83%D1%81%D1%82%D1%80%D0%BE%D0%B9%D1%81%D1%82%D0%B2%D0%BE" w:tooltip="Административно-территориальное деление Мордовии" w:history="1">
        <w:r w:rsidRPr="00714170">
          <w:rPr>
            <w:rFonts w:ascii="Times New Roman" w:eastAsia="Times New Roman" w:hAnsi="Times New Roman" w:cs="Times New Roman"/>
            <w:color w:val="000000"/>
            <w:sz w:val="18"/>
            <w:szCs w:val="18"/>
          </w:rPr>
          <w:t>организации местного самоуправления</w:t>
        </w:r>
      </w:hyperlink>
      <w:r w:rsidRPr="00714170">
        <w:rPr>
          <w:rFonts w:ascii="Times New Roman" w:eastAsia="Times New Roman" w:hAnsi="Times New Roman" w:cs="Times New Roman"/>
          <w:color w:val="000000"/>
          <w:sz w:val="18"/>
          <w:szCs w:val="18"/>
        </w:rPr>
        <w:t>, входят 12 </w:t>
      </w:r>
      <w:hyperlink r:id="rId12" w:tooltip="Муниципальное образование" w:history="1">
        <w:r w:rsidRPr="00714170">
          <w:rPr>
            <w:rFonts w:ascii="Times New Roman" w:eastAsia="Times New Roman" w:hAnsi="Times New Roman" w:cs="Times New Roman"/>
            <w:color w:val="000000"/>
            <w:sz w:val="18"/>
            <w:szCs w:val="18"/>
          </w:rPr>
          <w:t>муниципальных образований</w:t>
        </w:r>
      </w:hyperlink>
      <w:r w:rsidRPr="00714170">
        <w:rPr>
          <w:rFonts w:ascii="Times New Roman" w:eastAsia="Times New Roman" w:hAnsi="Times New Roman" w:cs="Times New Roman"/>
          <w:color w:val="000000"/>
          <w:sz w:val="18"/>
          <w:szCs w:val="18"/>
        </w:rPr>
        <w:t> со статусом </w:t>
      </w:r>
      <w:hyperlink r:id="rId13" w:tooltip="Сельское поселение" w:history="1">
        <w:r w:rsidRPr="00714170">
          <w:rPr>
            <w:rFonts w:ascii="Times New Roman" w:eastAsia="Times New Roman" w:hAnsi="Times New Roman" w:cs="Times New Roman"/>
            <w:color w:val="000000"/>
            <w:sz w:val="18"/>
            <w:szCs w:val="18"/>
          </w:rPr>
          <w:t>сельских поселений</w:t>
        </w:r>
      </w:hyperlink>
      <w:r w:rsidRPr="00714170">
        <w:rPr>
          <w:rFonts w:ascii="Times New Roman" w:eastAsia="Times New Roman" w:hAnsi="Times New Roman" w:cs="Times New Roman"/>
          <w:color w:val="000000"/>
          <w:sz w:val="18"/>
          <w:szCs w:val="18"/>
        </w:rPr>
        <w:t xml:space="preserve">. </w:t>
      </w:r>
      <w:r w:rsidRPr="00714170">
        <w:rPr>
          <w:rFonts w:ascii="Times New Roman" w:eastAsia="Times New Roman" w:hAnsi="Times New Roman" w:cs="Times New Roman"/>
          <w:color w:val="000000"/>
          <w:sz w:val="18"/>
          <w:szCs w:val="18"/>
          <w:shd w:val="clear" w:color="auto" w:fill="FFFFFF"/>
        </w:rPr>
        <w:t xml:space="preserve">В районе успешно решаются вопросы социально-экономического развития. Сегодня район динамично развивается: активно строится жилье для молодых семей и ветеранов, создаются и работают современные животноводческие комплексы, обновляются социальная инфраструктура, ведется работа на объектах образования, культуры и спорта. Ведущее место в районе занимает сельское хозяйство, которое специализируется на производстве зерновых и кормовых культур молока и мяса. </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Промышленное производство представлено такими основными отраслями:</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производство строительных материалов – Кирпичный завод Магма «Керамик», производство лакокрасочных материалов - ООО «</w:t>
      </w:r>
      <w:proofErr w:type="spellStart"/>
      <w:r w:rsidRPr="00714170">
        <w:rPr>
          <w:rFonts w:ascii="Times New Roman" w:eastAsia="Times New Roman" w:hAnsi="Times New Roman" w:cs="Times New Roman"/>
          <w:color w:val="000000"/>
          <w:sz w:val="18"/>
          <w:szCs w:val="18"/>
          <w:shd w:val="clear" w:color="auto" w:fill="FFFFFF"/>
        </w:rPr>
        <w:t>Деко</w:t>
      </w:r>
      <w:proofErr w:type="spellEnd"/>
      <w:r w:rsidRPr="00714170">
        <w:rPr>
          <w:rFonts w:ascii="Times New Roman" w:eastAsia="Times New Roman" w:hAnsi="Times New Roman" w:cs="Times New Roman"/>
          <w:color w:val="000000"/>
          <w:sz w:val="18"/>
          <w:szCs w:val="18"/>
          <w:shd w:val="clear" w:color="auto" w:fill="FFFFFF"/>
        </w:rPr>
        <w:t>», производством пищевых продуктов ООО «Союз», и хлебопекарными предприятиями.</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в отрасли перерабатывающей промышленности – ООО «Агрофирма Юбилейная», Дубенский крахмальный завод.</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в отрасли производства и распределения электроэнергии, газа и воды работают ОАО «МРСК Волги» «Мордовэнерго», ООО «Системы жизнеобеспечения РМ».</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Строительный комплекс района представлен Дубенским филиалом ДРСУ «</w:t>
      </w:r>
      <w:proofErr w:type="spellStart"/>
      <w:r w:rsidRPr="00714170">
        <w:rPr>
          <w:rFonts w:ascii="Times New Roman" w:eastAsia="Times New Roman" w:hAnsi="Times New Roman" w:cs="Times New Roman"/>
          <w:color w:val="000000"/>
          <w:sz w:val="18"/>
          <w:szCs w:val="18"/>
          <w:shd w:val="clear" w:color="auto" w:fill="FFFFFF"/>
        </w:rPr>
        <w:t>Мордовавтодор</w:t>
      </w:r>
      <w:proofErr w:type="spellEnd"/>
      <w:r w:rsidRPr="00714170">
        <w:rPr>
          <w:rFonts w:ascii="Times New Roman" w:eastAsia="Times New Roman" w:hAnsi="Times New Roman" w:cs="Times New Roman"/>
          <w:color w:val="000000"/>
          <w:sz w:val="18"/>
          <w:szCs w:val="18"/>
          <w:shd w:val="clear" w:color="auto" w:fill="FFFFFF"/>
        </w:rPr>
        <w:t>» и малыми строительными предприятиями.</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На территории района действуют отделения Сбербанка России и дополнительный офис « Дубенский» КС банка.</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 xml:space="preserve">Малый и средний бизнес представлен 287 субъектами, в числе которых 8 малый предприятий, 41 микро предприятие, 3 средних предприятия, 192 индивидуальных предпринимателя  43 КФК. </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proofErr w:type="gramStart"/>
      <w:r w:rsidRPr="00714170">
        <w:rPr>
          <w:rFonts w:ascii="Times New Roman" w:eastAsia="Times New Roman" w:hAnsi="Times New Roman" w:cs="Times New Roman"/>
          <w:color w:val="000000"/>
          <w:sz w:val="18"/>
          <w:szCs w:val="18"/>
          <w:shd w:val="clear" w:color="auto" w:fill="FFFFFF"/>
        </w:rPr>
        <w:t xml:space="preserve">Сеть учреждений культуры включает МБУК – «Дубенский районный дом культуры» и 20 структурных подразделений, МБУК «Дубенская районная библиотека» и 18 структурных подразделений, работает филиал Мордовского республиканского объединенного краеведческого музея им </w:t>
      </w:r>
      <w:proofErr w:type="spellStart"/>
      <w:r w:rsidRPr="00714170">
        <w:rPr>
          <w:rFonts w:ascii="Times New Roman" w:eastAsia="Times New Roman" w:hAnsi="Times New Roman" w:cs="Times New Roman"/>
          <w:color w:val="000000"/>
          <w:sz w:val="18"/>
          <w:szCs w:val="18"/>
          <w:shd w:val="clear" w:color="auto" w:fill="FFFFFF"/>
        </w:rPr>
        <w:t>И.Д.Воронина</w:t>
      </w:r>
      <w:proofErr w:type="spellEnd"/>
      <w:r w:rsidRPr="00714170">
        <w:rPr>
          <w:rFonts w:ascii="Times New Roman" w:eastAsia="Times New Roman" w:hAnsi="Times New Roman" w:cs="Times New Roman"/>
          <w:color w:val="000000"/>
          <w:sz w:val="18"/>
          <w:szCs w:val="18"/>
          <w:shd w:val="clear" w:color="auto" w:fill="FFFFFF"/>
        </w:rPr>
        <w:t xml:space="preserve">.. Все общеобразовательные школы района размещены в современных типовых зданиях, при многих из них действуют школьные подсобные хозяйства, а при </w:t>
      </w:r>
      <w:proofErr w:type="spellStart"/>
      <w:r w:rsidRPr="00714170">
        <w:rPr>
          <w:rFonts w:ascii="Times New Roman" w:eastAsia="Times New Roman" w:hAnsi="Times New Roman" w:cs="Times New Roman"/>
          <w:color w:val="000000"/>
          <w:sz w:val="18"/>
          <w:szCs w:val="18"/>
          <w:shd w:val="clear" w:color="auto" w:fill="FFFFFF"/>
        </w:rPr>
        <w:t>Кочкуровской</w:t>
      </w:r>
      <w:proofErr w:type="spellEnd"/>
      <w:r w:rsidRPr="00714170">
        <w:rPr>
          <w:rFonts w:ascii="Times New Roman" w:eastAsia="Times New Roman" w:hAnsi="Times New Roman" w:cs="Times New Roman"/>
          <w:color w:val="000000"/>
          <w:sz w:val="18"/>
          <w:szCs w:val="18"/>
          <w:shd w:val="clear" w:color="auto" w:fill="FFFFFF"/>
        </w:rPr>
        <w:t xml:space="preserve"> средней школе разведены сад, дендрарий, пасека, действуют школьные</w:t>
      </w:r>
      <w:proofErr w:type="gramEnd"/>
      <w:r w:rsidRPr="00714170">
        <w:rPr>
          <w:rFonts w:ascii="Times New Roman" w:eastAsia="Times New Roman" w:hAnsi="Times New Roman" w:cs="Times New Roman"/>
          <w:color w:val="000000"/>
          <w:sz w:val="18"/>
          <w:szCs w:val="18"/>
          <w:shd w:val="clear" w:color="auto" w:fill="FFFFFF"/>
        </w:rPr>
        <w:t xml:space="preserve"> мастерские, животноводческие фермы.</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shd w:val="clear" w:color="auto" w:fill="FFFFFF"/>
        </w:rPr>
      </w:pPr>
      <w:r w:rsidRPr="00714170">
        <w:rPr>
          <w:rFonts w:ascii="Times New Roman" w:eastAsia="Times New Roman" w:hAnsi="Times New Roman" w:cs="Times New Roman"/>
          <w:color w:val="000000"/>
          <w:sz w:val="18"/>
          <w:szCs w:val="18"/>
          <w:shd w:val="clear" w:color="auto" w:fill="FFFFFF"/>
        </w:rPr>
        <w:t>Медицинское обслуживание населения осуществляется районной больницей, поликлиникой на 150 посещений в смену, дневным стационаром на 35 коек</w:t>
      </w:r>
      <w:r w:rsidRPr="00714170">
        <w:rPr>
          <w:rFonts w:ascii="Times New Roman" w:eastAsia="Times New Roman" w:hAnsi="Times New Roman" w:cs="Times New Roman"/>
          <w:color w:val="000000"/>
          <w:kern w:val="36"/>
          <w:sz w:val="18"/>
          <w:szCs w:val="18"/>
        </w:rPr>
        <w:t>,</w:t>
      </w:r>
      <w:r w:rsidRPr="00714170">
        <w:rPr>
          <w:rFonts w:ascii="Times New Roman" w:eastAsia="Times New Roman" w:hAnsi="Times New Roman" w:cs="Times New Roman"/>
          <w:color w:val="000000"/>
          <w:sz w:val="18"/>
          <w:szCs w:val="18"/>
          <w:shd w:val="clear" w:color="auto" w:fill="FFFFFF"/>
        </w:rPr>
        <w:t xml:space="preserve"> 20 фельдшерско-акушерскими пунктами, 3 аптеками. Широко развита система образования района</w:t>
      </w:r>
      <w:proofErr w:type="gramStart"/>
      <w:r w:rsidRPr="00714170">
        <w:rPr>
          <w:rFonts w:ascii="Times New Roman" w:eastAsia="Times New Roman" w:hAnsi="Times New Roman" w:cs="Times New Roman"/>
          <w:color w:val="000000"/>
          <w:sz w:val="18"/>
          <w:szCs w:val="18"/>
          <w:shd w:val="clear" w:color="auto" w:fill="FFFFFF"/>
        </w:rPr>
        <w:t>.</w:t>
      </w:r>
      <w:proofErr w:type="gramEnd"/>
      <w:r w:rsidRPr="00714170">
        <w:rPr>
          <w:rFonts w:ascii="Times New Roman" w:eastAsia="Times New Roman" w:hAnsi="Times New Roman" w:cs="Times New Roman"/>
          <w:color w:val="000000"/>
          <w:sz w:val="18"/>
          <w:szCs w:val="18"/>
          <w:shd w:val="clear" w:color="auto" w:fill="FFFFFF"/>
        </w:rPr>
        <w:t xml:space="preserve">  </w:t>
      </w:r>
      <w:proofErr w:type="gramStart"/>
      <w:r w:rsidRPr="00714170">
        <w:rPr>
          <w:rFonts w:ascii="Times New Roman" w:eastAsia="Times New Roman" w:hAnsi="Times New Roman" w:cs="Times New Roman"/>
          <w:color w:val="000000"/>
          <w:sz w:val="18"/>
          <w:szCs w:val="18"/>
          <w:shd w:val="clear" w:color="auto" w:fill="FFFFFF"/>
        </w:rPr>
        <w:t>в</w:t>
      </w:r>
      <w:proofErr w:type="gramEnd"/>
      <w:r w:rsidRPr="00714170">
        <w:rPr>
          <w:rFonts w:ascii="Times New Roman" w:eastAsia="Times New Roman" w:hAnsi="Times New Roman" w:cs="Times New Roman"/>
          <w:color w:val="000000"/>
          <w:sz w:val="18"/>
          <w:szCs w:val="18"/>
          <w:shd w:val="clear" w:color="auto" w:fill="FFFFFF"/>
        </w:rPr>
        <w:t xml:space="preserve">сего функционируют 10 школ, из них 6 средних общеобразовательных, 4- основных и 9 дошкольных учреждений, 3 организации дополнительного образования (ДЮСШ, ЦДТ, школа искусств), филиал </w:t>
      </w:r>
      <w:proofErr w:type="spellStart"/>
      <w:r w:rsidRPr="00714170">
        <w:rPr>
          <w:rFonts w:ascii="Times New Roman" w:eastAsia="Times New Roman" w:hAnsi="Times New Roman" w:cs="Times New Roman"/>
          <w:color w:val="000000"/>
          <w:sz w:val="18"/>
          <w:szCs w:val="18"/>
          <w:shd w:val="clear" w:color="auto" w:fill="FFFFFF"/>
        </w:rPr>
        <w:t>Атяшевского</w:t>
      </w:r>
      <w:proofErr w:type="spellEnd"/>
      <w:r w:rsidRPr="00714170">
        <w:rPr>
          <w:rFonts w:ascii="Times New Roman" w:eastAsia="Times New Roman" w:hAnsi="Times New Roman" w:cs="Times New Roman"/>
          <w:color w:val="000000"/>
          <w:sz w:val="18"/>
          <w:szCs w:val="18"/>
          <w:shd w:val="clear" w:color="auto" w:fill="FFFFFF"/>
        </w:rPr>
        <w:t xml:space="preserve"> аграрного техникума готовит специалистов со средним </w:t>
      </w:r>
      <w:proofErr w:type="spellStart"/>
      <w:r w:rsidRPr="00714170">
        <w:rPr>
          <w:rFonts w:ascii="Times New Roman" w:eastAsia="Times New Roman" w:hAnsi="Times New Roman" w:cs="Times New Roman"/>
          <w:color w:val="000000"/>
          <w:sz w:val="18"/>
          <w:szCs w:val="18"/>
          <w:shd w:val="clear" w:color="auto" w:fill="FFFFFF"/>
        </w:rPr>
        <w:t>профссиональным</w:t>
      </w:r>
      <w:proofErr w:type="spellEnd"/>
      <w:r w:rsidRPr="00714170">
        <w:rPr>
          <w:rFonts w:ascii="Times New Roman" w:eastAsia="Times New Roman" w:hAnsi="Times New Roman" w:cs="Times New Roman"/>
          <w:color w:val="000000"/>
          <w:sz w:val="18"/>
          <w:szCs w:val="18"/>
          <w:shd w:val="clear" w:color="auto" w:fill="FFFFFF"/>
        </w:rPr>
        <w:t xml:space="preserve"> образованием, </w:t>
      </w:r>
      <w:proofErr w:type="spellStart"/>
      <w:r w:rsidRPr="00714170">
        <w:rPr>
          <w:rFonts w:ascii="Times New Roman" w:eastAsia="Times New Roman" w:hAnsi="Times New Roman" w:cs="Times New Roman"/>
          <w:color w:val="000000"/>
          <w:sz w:val="18"/>
          <w:szCs w:val="18"/>
          <w:shd w:val="clear" w:color="auto" w:fill="FFFFFF"/>
        </w:rPr>
        <w:t>Поводимовская</w:t>
      </w:r>
      <w:proofErr w:type="spellEnd"/>
      <w:r w:rsidRPr="00714170">
        <w:rPr>
          <w:rFonts w:ascii="Times New Roman" w:eastAsia="Times New Roman" w:hAnsi="Times New Roman" w:cs="Times New Roman"/>
          <w:color w:val="000000"/>
          <w:sz w:val="18"/>
          <w:szCs w:val="18"/>
          <w:shd w:val="clear" w:color="auto" w:fill="FFFFFF"/>
        </w:rPr>
        <w:t xml:space="preserve"> школа-интернат.</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202122"/>
          <w:sz w:val="18"/>
          <w:szCs w:val="18"/>
          <w:shd w:val="clear" w:color="auto" w:fill="FFFFFF"/>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202122"/>
          <w:sz w:val="18"/>
          <w:szCs w:val="18"/>
          <w:shd w:val="clear" w:color="auto" w:fill="FFFFFF"/>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 xml:space="preserve">Карта Дубенского муниципального района Республики Мордовия </w:t>
      </w:r>
    </w:p>
    <w:p w:rsidR="00714170" w:rsidRPr="00714170" w:rsidRDefault="00714170" w:rsidP="00714170">
      <w:pPr>
        <w:spacing w:after="0" w:line="240" w:lineRule="auto"/>
        <w:jc w:val="right"/>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Рисунок 1</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r w:rsidRPr="00714170">
        <w:rPr>
          <w:rFonts w:ascii="Times New Roman" w:eastAsia="Calibri" w:hAnsi="Times New Roman" w:cs="Times New Roman"/>
          <w:b/>
          <w:noProof/>
          <w:sz w:val="18"/>
          <w:szCs w:val="18"/>
        </w:rPr>
        <w:lastRenderedPageBreak/>
        <w:drawing>
          <wp:inline distT="0" distB="0" distL="0" distR="0" wp14:anchorId="34C2F162" wp14:editId="35B30C67">
            <wp:extent cx="5659755" cy="3518535"/>
            <wp:effectExtent l="0" t="0" r="0" b="5715"/>
            <wp:docPr id="4" name="Рисунок 4" descr="66988-nomer-3662c3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6988-nomer-3662c3c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9755" cy="3518535"/>
                    </a:xfrm>
                    <a:prstGeom prst="rect">
                      <a:avLst/>
                    </a:prstGeom>
                    <a:noFill/>
                    <a:ln>
                      <a:noFill/>
                    </a:ln>
                  </pic:spPr>
                </pic:pic>
              </a:graphicData>
            </a:graphic>
          </wp:inline>
        </w:drawing>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Демографическая характеристика</w:t>
      </w:r>
    </w:p>
    <w:p w:rsidR="00714170" w:rsidRPr="00714170" w:rsidRDefault="00714170" w:rsidP="00714170">
      <w:pPr>
        <w:suppressAutoHyphens/>
        <w:spacing w:after="0" w:line="240" w:lineRule="auto"/>
        <w:ind w:firstLine="709"/>
        <w:jc w:val="center"/>
        <w:rPr>
          <w:rFonts w:ascii="Times New Roman" w:eastAsia="Times New Roman" w:hAnsi="Times New Roman" w:cs="Times New Roman"/>
          <w:b/>
          <w:bCs/>
          <w:sz w:val="18"/>
          <w:szCs w:val="18"/>
          <w:lang w:eastAsia="zh-CN"/>
        </w:rPr>
      </w:pPr>
      <w:proofErr w:type="gramStart"/>
      <w:r w:rsidRPr="00714170">
        <w:rPr>
          <w:rFonts w:ascii="Times New Roman" w:eastAsia="Times New Roman" w:hAnsi="Times New Roman" w:cs="Times New Roman"/>
          <w:b/>
          <w:bCs/>
          <w:sz w:val="18"/>
          <w:szCs w:val="18"/>
          <w:lang w:eastAsia="zh-CN"/>
        </w:rPr>
        <w:t>Численность, структура (возрастно-половой состав, Дубенского муниципального района</w:t>
      </w:r>
      <w:proofErr w:type="gramEnd"/>
    </w:p>
    <w:p w:rsidR="00714170" w:rsidRPr="00714170" w:rsidRDefault="00714170" w:rsidP="00714170">
      <w:pPr>
        <w:suppressAutoHyphens/>
        <w:spacing w:after="0" w:line="240" w:lineRule="auto"/>
        <w:ind w:firstLine="709"/>
        <w:jc w:val="center"/>
        <w:rPr>
          <w:rFonts w:ascii="Times New Roman" w:eastAsia="Times New Roman" w:hAnsi="Times New Roman" w:cs="Times New Roman"/>
          <w:b/>
          <w:bCs/>
          <w:sz w:val="18"/>
          <w:szCs w:val="18"/>
          <w:lang w:eastAsia="zh-CN"/>
        </w:rPr>
      </w:pPr>
    </w:p>
    <w:p w:rsidR="00714170" w:rsidRPr="00714170" w:rsidRDefault="00714170" w:rsidP="00714170">
      <w:pPr>
        <w:spacing w:after="0" w:line="240" w:lineRule="auto"/>
        <w:ind w:firstLine="709"/>
        <w:jc w:val="both"/>
        <w:rPr>
          <w:rFonts w:ascii="Times New Roman" w:eastAsia="Calibri" w:hAnsi="Times New Roman" w:cs="Times New Roman"/>
          <w:color w:val="000000"/>
          <w:spacing w:val="-6"/>
          <w:sz w:val="18"/>
          <w:szCs w:val="18"/>
          <w:lang w:eastAsia="ar-SA"/>
        </w:rPr>
      </w:pPr>
      <w:r w:rsidRPr="00714170">
        <w:rPr>
          <w:rFonts w:ascii="Times New Roman" w:eastAsia="Calibri" w:hAnsi="Times New Roman" w:cs="Times New Roman"/>
          <w:sz w:val="18"/>
          <w:szCs w:val="18"/>
          <w:lang w:eastAsia="ar-SA"/>
        </w:rPr>
        <w:t>В составе Дубенского муниципального района функционируют 29</w:t>
      </w:r>
      <w:r w:rsidRPr="00714170">
        <w:rPr>
          <w:rFonts w:ascii="Times New Roman" w:eastAsia="Calibri" w:hAnsi="Times New Roman" w:cs="Times New Roman"/>
          <w:spacing w:val="-6"/>
          <w:sz w:val="18"/>
          <w:szCs w:val="18"/>
          <w:lang w:eastAsia="ar-SA"/>
        </w:rPr>
        <w:t xml:space="preserve"> сельских населенных пунктов (СНП),</w:t>
      </w:r>
      <w:r w:rsidRPr="00714170">
        <w:rPr>
          <w:rFonts w:ascii="Times New Roman" w:eastAsia="Calibri" w:hAnsi="Times New Roman" w:cs="Times New Roman"/>
          <w:spacing w:val="-4"/>
          <w:sz w:val="18"/>
          <w:szCs w:val="18"/>
          <w:lang w:eastAsia="ar-SA"/>
        </w:rPr>
        <w:t xml:space="preserve"> сосредоточенных в 13 сельских поселениях. </w:t>
      </w:r>
      <w:r w:rsidRPr="00714170">
        <w:rPr>
          <w:rFonts w:ascii="Times New Roman" w:eastAsia="Calibri" w:hAnsi="Times New Roman" w:cs="Times New Roman"/>
          <w:spacing w:val="-6"/>
          <w:sz w:val="18"/>
          <w:szCs w:val="18"/>
          <w:lang w:eastAsia="ar-SA"/>
        </w:rPr>
        <w:t xml:space="preserve">По данным на 1 января 2020 г., численность населения района составляла </w:t>
      </w:r>
      <w:r w:rsidRPr="00714170">
        <w:rPr>
          <w:rFonts w:ascii="Times New Roman" w:eastAsia="Calibri" w:hAnsi="Times New Roman" w:cs="Times New Roman"/>
          <w:color w:val="181819"/>
          <w:sz w:val="18"/>
          <w:szCs w:val="18"/>
        </w:rPr>
        <w:t>10979</w:t>
      </w:r>
      <w:r w:rsidRPr="00714170">
        <w:rPr>
          <w:rFonts w:ascii="Times New Roman" w:eastAsia="Calibri" w:hAnsi="Times New Roman" w:cs="Times New Roman"/>
          <w:spacing w:val="-6"/>
          <w:sz w:val="18"/>
          <w:szCs w:val="18"/>
          <w:lang w:eastAsia="ar-SA"/>
        </w:rPr>
        <w:t xml:space="preserve"> чел. Район многонациональный: 70 % </w:t>
      </w:r>
      <w:r w:rsidRPr="00714170">
        <w:rPr>
          <w:rFonts w:ascii="Times New Roman" w:eastAsia="Calibri" w:hAnsi="Times New Roman" w:cs="Times New Roman"/>
          <w:sz w:val="18"/>
          <w:szCs w:val="18"/>
        </w:rPr>
        <w:t>–</w:t>
      </w:r>
      <w:r w:rsidRPr="00714170">
        <w:rPr>
          <w:rFonts w:ascii="Times New Roman" w:eastAsia="Calibri" w:hAnsi="Times New Roman" w:cs="Times New Roman"/>
          <w:spacing w:val="-6"/>
          <w:sz w:val="18"/>
          <w:szCs w:val="18"/>
          <w:lang w:eastAsia="ar-SA"/>
        </w:rPr>
        <w:t xml:space="preserve"> мордва, 25 % </w:t>
      </w:r>
      <w:r w:rsidRPr="00714170">
        <w:rPr>
          <w:rFonts w:ascii="Times New Roman" w:eastAsia="Calibri" w:hAnsi="Times New Roman" w:cs="Times New Roman"/>
          <w:sz w:val="18"/>
          <w:szCs w:val="18"/>
        </w:rPr>
        <w:t>–</w:t>
      </w:r>
      <w:r w:rsidRPr="00714170">
        <w:rPr>
          <w:rFonts w:ascii="Times New Roman" w:eastAsia="Calibri" w:hAnsi="Times New Roman" w:cs="Times New Roman"/>
          <w:spacing w:val="-6"/>
          <w:sz w:val="18"/>
          <w:szCs w:val="18"/>
          <w:lang w:eastAsia="ar-SA"/>
        </w:rPr>
        <w:t xml:space="preserve"> русские, 3 % </w:t>
      </w:r>
      <w:r w:rsidRPr="00714170">
        <w:rPr>
          <w:rFonts w:ascii="Times New Roman" w:eastAsia="Calibri" w:hAnsi="Times New Roman" w:cs="Times New Roman"/>
          <w:sz w:val="18"/>
          <w:szCs w:val="18"/>
        </w:rPr>
        <w:t>–</w:t>
      </w:r>
      <w:r w:rsidRPr="00714170">
        <w:rPr>
          <w:rFonts w:ascii="Times New Roman" w:eastAsia="Calibri" w:hAnsi="Times New Roman" w:cs="Times New Roman"/>
          <w:spacing w:val="-6"/>
          <w:sz w:val="18"/>
          <w:szCs w:val="18"/>
          <w:lang w:eastAsia="ar-SA"/>
        </w:rPr>
        <w:t xml:space="preserve"> татары, проживают также украинцы, белорусы, чуваши и представители других национальностей. </w:t>
      </w:r>
      <w:r w:rsidRPr="00714170">
        <w:rPr>
          <w:rFonts w:ascii="Times New Roman" w:eastAsia="Calibri" w:hAnsi="Times New Roman" w:cs="Times New Roman"/>
          <w:sz w:val="18"/>
          <w:szCs w:val="18"/>
        </w:rPr>
        <w:t>Численность постоянного населения района незначительно уменьшается в связи с естественным снижением и ежегодным миграционным оттоком.</w:t>
      </w:r>
      <w:r w:rsidRPr="00714170">
        <w:rPr>
          <w:rFonts w:ascii="Times New Roman" w:eastAsia="Calibri" w:hAnsi="Times New Roman" w:cs="Times New Roman"/>
          <w:sz w:val="18"/>
          <w:szCs w:val="18"/>
          <w:lang w:eastAsia="ar-SA"/>
        </w:rPr>
        <w:t xml:space="preserve"> </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Население района в 2019 году по сравнению с 2018 годом уменьшилось на 384 человека. Общая смертность в Дубенском районе составила 236 человек, из них трудоспособного возраста 34 человека (-1 человек по сравнению с 2018 годом), старше трудоспособного возраста умерло 177 человек. По сравнению с аналогичным периодом прошлого года наблюдается увеличение указанного показателя на 11%.</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Численность детей и подростков в возрасте до 15 лет на начало 2020 года составило 1442 человек или 13,7% от общей численности населения.</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Удельный вес лиц трудоспособного возраста в общей численности населения на 1 января 2020 г. составил 46,7% или 5176 человек. Численность данной возрастной группы за два года (2018-2019) годы уменьшилась на 413 человек или на 7,2%.</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highlight w:val="yellow"/>
          <w:lang w:eastAsia="zh-CN"/>
        </w:rPr>
      </w:pPr>
      <w:r w:rsidRPr="00714170">
        <w:rPr>
          <w:rFonts w:ascii="Times New Roman" w:eastAsia="Times New Roman" w:hAnsi="Times New Roman" w:cs="Times New Roman"/>
          <w:sz w:val="18"/>
          <w:szCs w:val="18"/>
          <w:lang w:eastAsia="zh-CN"/>
        </w:rPr>
        <w:t>Численность лиц старше трудоспособного возраста за два года (2018-2019 годы) увеличилась на 121 человек, и на 1 января 2020 года составило 4360 человек (39,5% от общей численности населения).</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Основные демографические показатели и тенденции Дубенского муниципального района том числе в динамике, представлены в таблицах ниже.</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right"/>
        <w:rPr>
          <w:rFonts w:ascii="Times New Roman" w:eastAsia="Times New Roman" w:hAnsi="Times New Roman" w:cs="Times New Roman"/>
          <w:sz w:val="18"/>
          <w:szCs w:val="18"/>
          <w:lang w:eastAsia="zh-CN"/>
        </w:rPr>
      </w:pPr>
      <w:bookmarkStart w:id="12" w:name="_Hlk5800113"/>
      <w:r w:rsidRPr="00714170">
        <w:rPr>
          <w:rFonts w:ascii="Times New Roman" w:eastAsia="Times New Roman" w:hAnsi="Times New Roman" w:cs="Times New Roman"/>
          <w:sz w:val="18"/>
          <w:szCs w:val="18"/>
          <w:lang w:eastAsia="zh-CN"/>
        </w:rPr>
        <w:t>таблица № 1</w:t>
      </w:r>
    </w:p>
    <w:p w:rsidR="00714170" w:rsidRPr="00714170" w:rsidRDefault="00714170" w:rsidP="00714170">
      <w:pPr>
        <w:suppressAutoHyphens/>
        <w:spacing w:after="0" w:line="240" w:lineRule="auto"/>
        <w:ind w:firstLine="709"/>
        <w:jc w:val="right"/>
        <w:rPr>
          <w:rFonts w:ascii="Times New Roman" w:eastAsia="Times New Roman" w:hAnsi="Times New Roman" w:cs="Times New Roman"/>
          <w:sz w:val="18"/>
          <w:szCs w:val="18"/>
          <w:lang w:eastAsia="zh-CN"/>
        </w:rPr>
      </w:pPr>
    </w:p>
    <w:bookmarkEnd w:id="12"/>
    <w:p w:rsidR="00714170" w:rsidRPr="00714170" w:rsidRDefault="00714170" w:rsidP="00714170">
      <w:pPr>
        <w:suppressAutoHyphens/>
        <w:spacing w:after="0" w:line="240" w:lineRule="auto"/>
        <w:jc w:val="center"/>
        <w:rPr>
          <w:rFonts w:ascii="Times New Roman" w:eastAsia="Times New Roman" w:hAnsi="Times New Roman" w:cs="Times New Roman"/>
          <w:b/>
          <w:sz w:val="18"/>
          <w:szCs w:val="18"/>
          <w:lang w:eastAsia="zh-CN"/>
        </w:rPr>
      </w:pPr>
      <w:r w:rsidRPr="00714170">
        <w:rPr>
          <w:rFonts w:ascii="Times New Roman" w:eastAsia="Times New Roman" w:hAnsi="Times New Roman" w:cs="Times New Roman"/>
          <w:b/>
          <w:sz w:val="18"/>
          <w:szCs w:val="18"/>
          <w:lang w:eastAsia="zh-CN"/>
        </w:rPr>
        <w:t xml:space="preserve">Возрастной состав населения </w:t>
      </w:r>
      <w:r w:rsidRPr="00714170">
        <w:rPr>
          <w:rFonts w:ascii="Times New Roman" w:eastAsia="Calibri" w:hAnsi="Times New Roman" w:cs="Times New Roman"/>
          <w:b/>
          <w:sz w:val="18"/>
          <w:szCs w:val="18"/>
          <w:lang w:eastAsia="zh-CN"/>
        </w:rPr>
        <w:t xml:space="preserve">Дубенского муниципального района </w:t>
      </w:r>
      <w:r w:rsidRPr="00714170">
        <w:rPr>
          <w:rFonts w:ascii="Times New Roman" w:eastAsia="Times New Roman" w:hAnsi="Times New Roman" w:cs="Times New Roman"/>
          <w:b/>
          <w:sz w:val="18"/>
          <w:szCs w:val="18"/>
          <w:lang w:eastAsia="zh-CN"/>
        </w:rPr>
        <w:t>в динамике на начало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70"/>
        <w:gridCol w:w="1949"/>
        <w:gridCol w:w="1880"/>
        <w:gridCol w:w="1949"/>
        <w:gridCol w:w="1949"/>
      </w:tblGrid>
      <w:tr w:rsidR="00714170" w:rsidRPr="00714170" w:rsidTr="00714170">
        <w:trPr>
          <w:trHeight w:val="1481"/>
        </w:trPr>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Год</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Все население, человек</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Моложе трудоспособного возраста</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Трудоспособное</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Старше трудоспособного</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Доля лиц трудоспособного в общей численности населения, %</w:t>
            </w:r>
          </w:p>
        </w:tc>
      </w:tr>
      <w:tr w:rsidR="00714170" w:rsidRPr="00714170" w:rsidTr="00714170">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2015</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12516</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1670</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6679</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4167</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53,3</w:t>
            </w:r>
          </w:p>
        </w:tc>
      </w:tr>
      <w:tr w:rsidR="00714170" w:rsidRPr="00714170" w:rsidTr="00714170">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2016</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12190</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1678</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6266</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4246</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51,4</w:t>
            </w:r>
          </w:p>
        </w:tc>
      </w:tr>
      <w:tr w:rsidR="00714170" w:rsidRPr="00714170" w:rsidTr="00714170">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2017</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12009</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1654</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6040</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4315</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50,3</w:t>
            </w:r>
          </w:p>
        </w:tc>
      </w:tr>
      <w:tr w:rsidR="00714170" w:rsidRPr="00714170" w:rsidTr="00714170">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2018</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11712</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1611</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5724</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4377</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56,6</w:t>
            </w:r>
          </w:p>
        </w:tc>
      </w:tr>
      <w:tr w:rsidR="00714170" w:rsidRPr="00714170" w:rsidTr="00714170">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2019</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11362</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1553</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5311</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4498</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46,7</w:t>
            </w:r>
          </w:p>
        </w:tc>
      </w:tr>
      <w:tr w:rsidR="00714170" w:rsidRPr="00714170" w:rsidTr="00714170">
        <w:tc>
          <w:tcPr>
            <w:tcW w:w="817"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w:t>
            </w:r>
          </w:p>
        </w:tc>
        <w:tc>
          <w:tcPr>
            <w:tcW w:w="117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10978</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1442</w:t>
            </w:r>
          </w:p>
        </w:tc>
        <w:tc>
          <w:tcPr>
            <w:tcW w:w="188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5176</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4360</w:t>
            </w:r>
          </w:p>
        </w:tc>
        <w:tc>
          <w:tcPr>
            <w:tcW w:w="194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45,8</w:t>
            </w:r>
          </w:p>
        </w:tc>
      </w:tr>
    </w:tbl>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Анализ таблицы № 1 показал, что численность трудоспособного населения в </w:t>
      </w:r>
      <w:r w:rsidRPr="00714170">
        <w:rPr>
          <w:rFonts w:ascii="Times New Roman" w:eastAsia="Calibri" w:hAnsi="Times New Roman" w:cs="Times New Roman"/>
          <w:sz w:val="18"/>
          <w:szCs w:val="18"/>
          <w:lang w:eastAsia="zh-CN"/>
        </w:rPr>
        <w:t>Дубенского муниципального района</w:t>
      </w:r>
      <w:r w:rsidRPr="00714170">
        <w:rPr>
          <w:rFonts w:ascii="Times New Roman" w:eastAsia="Calibri" w:hAnsi="Times New Roman" w:cs="Times New Roman"/>
          <w:b/>
          <w:i/>
          <w:sz w:val="18"/>
          <w:szCs w:val="18"/>
          <w:lang w:eastAsia="zh-CN"/>
        </w:rPr>
        <w:t xml:space="preserve"> </w:t>
      </w:r>
      <w:r w:rsidRPr="00714170">
        <w:rPr>
          <w:rFonts w:ascii="Times New Roman" w:eastAsia="Times New Roman" w:hAnsi="Times New Roman" w:cs="Times New Roman"/>
          <w:sz w:val="18"/>
          <w:szCs w:val="18"/>
          <w:lang w:eastAsia="zh-CN"/>
        </w:rPr>
        <w:t>за последние 6 лет сократилась на 1538 человек или на 6,6 %, с 12516 человек в 2015 году до 10978 человек началу 2020 года. Соответственно, доля лиц трудоспособного возраста в общей численности населения снизилась.</w:t>
      </w:r>
    </w:p>
    <w:p w:rsidR="00714170" w:rsidRPr="00714170" w:rsidRDefault="00714170" w:rsidP="00714170">
      <w:pPr>
        <w:suppressAutoHyphens/>
        <w:spacing w:after="0" w:line="240" w:lineRule="auto"/>
        <w:ind w:firstLine="709"/>
        <w:jc w:val="right"/>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right"/>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lang w:eastAsia="zh-CN"/>
        </w:rPr>
        <w:t>таблица № 2</w:t>
      </w: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r w:rsidRPr="00714170">
        <w:rPr>
          <w:rFonts w:ascii="Times New Roman" w:eastAsia="Times New Roman" w:hAnsi="Times New Roman" w:cs="Times New Roman"/>
          <w:b/>
          <w:bCs/>
          <w:sz w:val="18"/>
          <w:szCs w:val="18"/>
          <w:lang w:eastAsia="zh-CN"/>
        </w:rPr>
        <w:t>Общая численность населения Дубенского муниципального района на 01.01.2020 г.</w:t>
      </w:r>
    </w:p>
    <w:tbl>
      <w:tblPr>
        <w:tblW w:w="4119" w:type="pct"/>
        <w:jc w:val="center"/>
        <w:tblCellMar>
          <w:left w:w="0" w:type="dxa"/>
          <w:right w:w="0" w:type="dxa"/>
        </w:tblCellMar>
        <w:tblLook w:val="04A0" w:firstRow="1" w:lastRow="0" w:firstColumn="1" w:lastColumn="0" w:noHBand="0" w:noVBand="1"/>
      </w:tblPr>
      <w:tblGrid>
        <w:gridCol w:w="1212"/>
        <w:gridCol w:w="1387"/>
        <w:gridCol w:w="1782"/>
        <w:gridCol w:w="1722"/>
        <w:gridCol w:w="1782"/>
      </w:tblGrid>
      <w:tr w:rsidR="00714170" w:rsidRPr="00714170" w:rsidTr="00714170">
        <w:trPr>
          <w:trHeight w:val="254"/>
          <w:tblHeader/>
          <w:jc w:val="center"/>
        </w:trPr>
        <w:tc>
          <w:tcPr>
            <w:tcW w:w="768"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w:t>
            </w:r>
          </w:p>
        </w:tc>
        <w:tc>
          <w:tcPr>
            <w:tcW w:w="879"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Численность населения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человек</w:t>
            </w:r>
          </w:p>
        </w:tc>
        <w:tc>
          <w:tcPr>
            <w:tcW w:w="3352"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том числе в возрасте:</w:t>
            </w:r>
          </w:p>
        </w:tc>
      </w:tr>
      <w:tr w:rsidR="00714170" w:rsidRPr="00714170" w:rsidTr="00714170">
        <w:trPr>
          <w:trHeight w:val="480"/>
          <w:tblHeader/>
          <w:jc w:val="center"/>
        </w:trPr>
        <w:tc>
          <w:tcPr>
            <w:tcW w:w="768" w:type="pct"/>
            <w:vMerge/>
            <w:tcBorders>
              <w:top w:val="single" w:sz="8" w:space="0" w:color="auto"/>
              <w:left w:val="single" w:sz="8" w:space="0" w:color="auto"/>
              <w:bottom w:val="single" w:sz="8" w:space="0" w:color="auto"/>
              <w:right w:val="single" w:sz="8" w:space="0" w:color="auto"/>
            </w:tcBorders>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c>
          <w:tcPr>
            <w:tcW w:w="879" w:type="pct"/>
            <w:vMerge/>
            <w:tcBorders>
              <w:top w:val="single" w:sz="8" w:space="0" w:color="auto"/>
              <w:left w:val="nil"/>
              <w:bottom w:val="single" w:sz="8" w:space="0" w:color="auto"/>
              <w:right w:val="single" w:sz="8" w:space="0" w:color="auto"/>
            </w:tcBorders>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c>
          <w:tcPr>
            <w:tcW w:w="1130" w:type="pct"/>
            <w:tcBorders>
              <w:top w:val="nil"/>
              <w:left w:val="nil"/>
              <w:bottom w:val="single" w:sz="8" w:space="0" w:color="auto"/>
              <w:right w:val="single" w:sz="8" w:space="0" w:color="auto"/>
            </w:tcBorders>
            <w:tcMar>
              <w:top w:w="0" w:type="dxa"/>
              <w:left w:w="108" w:type="dxa"/>
              <w:bottom w:w="0" w:type="dxa"/>
              <w:right w:w="108" w:type="dxa"/>
            </w:tcMa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моложе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трудоспособного</w:t>
            </w:r>
          </w:p>
        </w:tc>
        <w:tc>
          <w:tcPr>
            <w:tcW w:w="1092" w:type="pct"/>
            <w:tcBorders>
              <w:top w:val="nil"/>
              <w:left w:val="nil"/>
              <w:bottom w:val="single" w:sz="8" w:space="0" w:color="auto"/>
              <w:right w:val="single" w:sz="8" w:space="0" w:color="auto"/>
            </w:tcBorders>
            <w:tcMar>
              <w:top w:w="0" w:type="dxa"/>
              <w:left w:w="108" w:type="dxa"/>
              <w:bottom w:w="0" w:type="dxa"/>
              <w:right w:w="108" w:type="dxa"/>
            </w:tcMa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трудоспособном</w:t>
            </w:r>
          </w:p>
        </w:tc>
        <w:tc>
          <w:tcPr>
            <w:tcW w:w="1130" w:type="pct"/>
            <w:tcBorders>
              <w:top w:val="nil"/>
              <w:left w:val="nil"/>
              <w:bottom w:val="single" w:sz="8" w:space="0" w:color="auto"/>
              <w:right w:val="single" w:sz="8" w:space="0" w:color="auto"/>
            </w:tcBorders>
            <w:tcMar>
              <w:top w:w="0" w:type="dxa"/>
              <w:left w:w="108" w:type="dxa"/>
              <w:bottom w:w="0" w:type="dxa"/>
              <w:right w:w="108" w:type="dxa"/>
            </w:tcMa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старше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трудоспособного</w:t>
            </w:r>
          </w:p>
        </w:tc>
      </w:tr>
      <w:tr w:rsidR="00714170" w:rsidRPr="00714170" w:rsidTr="00714170">
        <w:trPr>
          <w:trHeight w:val="480"/>
          <w:tblHeader/>
          <w:jc w:val="center"/>
        </w:trPr>
        <w:tc>
          <w:tcPr>
            <w:tcW w:w="768" w:type="pct"/>
            <w:tcBorders>
              <w:top w:val="single" w:sz="8" w:space="0" w:color="auto"/>
              <w:left w:val="single" w:sz="8" w:space="0" w:color="auto"/>
              <w:bottom w:val="single" w:sz="8" w:space="0" w:color="auto"/>
              <w:right w:val="single" w:sz="8" w:space="0" w:color="auto"/>
            </w:tcBorders>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Республика Мордовия</w:t>
            </w:r>
          </w:p>
        </w:tc>
        <w:tc>
          <w:tcPr>
            <w:tcW w:w="879" w:type="pct"/>
            <w:tcBorders>
              <w:top w:val="single" w:sz="8" w:space="0" w:color="auto"/>
              <w:left w:val="nil"/>
              <w:bottom w:val="single" w:sz="8" w:space="0" w:color="auto"/>
              <w:right w:val="single" w:sz="8" w:space="0" w:color="auto"/>
            </w:tcBorders>
            <w:vAlign w:val="center"/>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795504</w:t>
            </w:r>
          </w:p>
        </w:tc>
        <w:tc>
          <w:tcPr>
            <w:tcW w:w="1130"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121039</w:t>
            </w:r>
          </w:p>
        </w:tc>
        <w:tc>
          <w:tcPr>
            <w:tcW w:w="1092"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447939</w:t>
            </w:r>
          </w:p>
        </w:tc>
        <w:tc>
          <w:tcPr>
            <w:tcW w:w="1130"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226526</w:t>
            </w:r>
          </w:p>
        </w:tc>
      </w:tr>
      <w:tr w:rsidR="00714170" w:rsidRPr="00714170" w:rsidTr="00714170">
        <w:trPr>
          <w:trHeight w:val="254"/>
          <w:jc w:val="center"/>
        </w:trPr>
        <w:tc>
          <w:tcPr>
            <w:tcW w:w="76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Дубенский</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10978</w:t>
            </w:r>
          </w:p>
        </w:tc>
        <w:tc>
          <w:tcPr>
            <w:tcW w:w="1130"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1442</w:t>
            </w:r>
          </w:p>
        </w:tc>
        <w:tc>
          <w:tcPr>
            <w:tcW w:w="1092"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5176</w:t>
            </w:r>
          </w:p>
        </w:tc>
        <w:tc>
          <w:tcPr>
            <w:tcW w:w="1130" w:type="pct"/>
            <w:tcBorders>
              <w:top w:val="nil"/>
              <w:left w:val="nil"/>
              <w:bottom w:val="single" w:sz="8" w:space="0" w:color="auto"/>
              <w:right w:val="single" w:sz="8" w:space="0" w:color="auto"/>
            </w:tcBorders>
            <w:tcMar>
              <w:top w:w="0" w:type="dxa"/>
              <w:left w:w="108" w:type="dxa"/>
              <w:bottom w:w="0" w:type="dxa"/>
              <w:right w:w="108" w:type="dxa"/>
            </w:tcMar>
            <w:vAlign w:val="center"/>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4360</w:t>
            </w:r>
          </w:p>
        </w:tc>
      </w:tr>
    </w:tbl>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jc w:val="right"/>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 таблица 3</w:t>
      </w:r>
    </w:p>
    <w:p w:rsidR="00714170" w:rsidRPr="00714170" w:rsidRDefault="00714170" w:rsidP="00714170">
      <w:pPr>
        <w:suppressAutoHyphens/>
        <w:spacing w:after="0" w:line="240" w:lineRule="auto"/>
        <w:jc w:val="center"/>
        <w:rPr>
          <w:rFonts w:ascii="Times New Roman" w:eastAsia="Times New Roman" w:hAnsi="Times New Roman" w:cs="Times New Roman"/>
          <w:b/>
          <w:sz w:val="18"/>
          <w:szCs w:val="18"/>
          <w:lang w:eastAsia="zh-CN"/>
        </w:rPr>
      </w:pPr>
      <w:r w:rsidRPr="00714170">
        <w:rPr>
          <w:rFonts w:ascii="Times New Roman" w:eastAsia="Times New Roman" w:hAnsi="Times New Roman" w:cs="Times New Roman"/>
          <w:b/>
          <w:sz w:val="18"/>
          <w:szCs w:val="18"/>
          <w:lang w:eastAsia="zh-CN"/>
        </w:rPr>
        <w:t>Прогноз рождаемости и смерти с 2020 до 2024 г населения Дубенского муниципального района</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b/>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312"/>
        <w:gridCol w:w="1154"/>
        <w:gridCol w:w="1164"/>
        <w:gridCol w:w="1079"/>
        <w:gridCol w:w="1063"/>
        <w:gridCol w:w="1079"/>
        <w:gridCol w:w="1063"/>
      </w:tblGrid>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Наименование показателя</w:t>
            </w:r>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Единица измерения</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2020 г (прогноз)</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2021 г (прогноз)</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2022 г (прогноз)</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2023 г (прогноз)</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2024 г (прогноз)</w:t>
            </w:r>
          </w:p>
        </w:tc>
      </w:tr>
      <w:tr w:rsidR="00714170" w:rsidRPr="00714170" w:rsidTr="00714170">
        <w:tc>
          <w:tcPr>
            <w:tcW w:w="10279" w:type="dxa"/>
            <w:gridSpan w:val="8"/>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Население</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Численность постоянного населения (среднегодовая</w:t>
            </w:r>
            <w:proofErr w:type="gramStart"/>
            <w:r w:rsidRPr="00714170">
              <w:rPr>
                <w:rFonts w:ascii="Times New Roman" w:eastAsia="Times New Roman" w:hAnsi="Times New Roman" w:cs="Times New Roman"/>
                <w:sz w:val="18"/>
                <w:szCs w:val="18"/>
                <w:lang w:eastAsia="zh-CN"/>
              </w:rPr>
              <w:t>)-</w:t>
            </w:r>
            <w:proofErr w:type="gramEnd"/>
            <w:r w:rsidRPr="00714170">
              <w:rPr>
                <w:rFonts w:ascii="Times New Roman" w:eastAsia="Times New Roman" w:hAnsi="Times New Roman" w:cs="Times New Roman"/>
                <w:sz w:val="18"/>
                <w:szCs w:val="18"/>
                <w:lang w:eastAsia="zh-CN"/>
              </w:rPr>
              <w:t>всего, из них</w:t>
            </w:r>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11400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11300</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11300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11250</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11200</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Количество </w:t>
            </w:r>
            <w:proofErr w:type="gramStart"/>
            <w:r w:rsidRPr="00714170">
              <w:rPr>
                <w:rFonts w:ascii="Times New Roman" w:eastAsia="Times New Roman" w:hAnsi="Times New Roman" w:cs="Times New Roman"/>
                <w:sz w:val="18"/>
                <w:szCs w:val="18"/>
                <w:lang w:eastAsia="zh-CN"/>
              </w:rPr>
              <w:t>родившихся</w:t>
            </w:r>
            <w:proofErr w:type="gramEnd"/>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102</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104</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105</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106</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3</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Общий коэффициент рождаемости</w:t>
            </w:r>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 на 1000 населения</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8,9</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9,0</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9,1</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9,2</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9,3</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4</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Количество </w:t>
            </w:r>
            <w:proofErr w:type="gramStart"/>
            <w:r w:rsidRPr="00714170">
              <w:rPr>
                <w:rFonts w:ascii="Times New Roman" w:eastAsia="Times New Roman" w:hAnsi="Times New Roman" w:cs="Times New Roman"/>
                <w:sz w:val="18"/>
                <w:szCs w:val="18"/>
                <w:lang w:eastAsia="zh-CN"/>
              </w:rPr>
              <w:t>умерших</w:t>
            </w:r>
            <w:proofErr w:type="gramEnd"/>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210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208</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206</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204</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202</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5</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Общий коэффициент смертности</w:t>
            </w:r>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 на 1000 населения</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19,1</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19,0</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18,9</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18,8</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18,7</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6</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Естественный прирост</w:t>
            </w:r>
            <w:proofErr w:type="gramStart"/>
            <w:r w:rsidRPr="00714170">
              <w:rPr>
                <w:rFonts w:ascii="Times New Roman" w:eastAsia="Times New Roman" w:hAnsi="Times New Roman" w:cs="Times New Roman"/>
                <w:sz w:val="18"/>
                <w:szCs w:val="18"/>
                <w:lang w:eastAsia="zh-CN"/>
              </w:rPr>
              <w:t xml:space="preserve"> (+),</w:t>
            </w:r>
            <w:proofErr w:type="gramEnd"/>
            <w:r w:rsidRPr="00714170">
              <w:rPr>
                <w:rFonts w:ascii="Times New Roman" w:eastAsia="Times New Roman" w:hAnsi="Times New Roman" w:cs="Times New Roman"/>
                <w:sz w:val="18"/>
                <w:szCs w:val="18"/>
                <w:lang w:eastAsia="zh-CN"/>
              </w:rPr>
              <w:t>убыль (-)</w:t>
            </w:r>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-110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-106</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-102</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-99</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-96</w:t>
            </w:r>
          </w:p>
        </w:tc>
      </w:tr>
      <w:tr w:rsidR="00714170" w:rsidRPr="00714170" w:rsidTr="00714170">
        <w:tc>
          <w:tcPr>
            <w:tcW w:w="75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7</w:t>
            </w:r>
          </w:p>
        </w:tc>
        <w:tc>
          <w:tcPr>
            <w:tcW w:w="2607"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Миграционный прирост</w:t>
            </w:r>
            <w:proofErr w:type="gramStart"/>
            <w:r w:rsidRPr="00714170">
              <w:rPr>
                <w:rFonts w:ascii="Times New Roman" w:eastAsia="Times New Roman" w:hAnsi="Times New Roman" w:cs="Times New Roman"/>
                <w:sz w:val="18"/>
                <w:szCs w:val="18"/>
                <w:lang w:eastAsia="zh-CN"/>
              </w:rPr>
              <w:t xml:space="preserve"> (+), </w:t>
            </w:r>
            <w:proofErr w:type="gramEnd"/>
            <w:r w:rsidRPr="00714170">
              <w:rPr>
                <w:rFonts w:ascii="Times New Roman" w:eastAsia="Times New Roman" w:hAnsi="Times New Roman" w:cs="Times New Roman"/>
                <w:sz w:val="18"/>
                <w:szCs w:val="18"/>
                <w:lang w:eastAsia="zh-CN"/>
              </w:rPr>
              <w:t>снижение (-)</w:t>
            </w:r>
          </w:p>
        </w:tc>
        <w:tc>
          <w:tcPr>
            <w:tcW w:w="1202"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Человек</w:t>
            </w:r>
          </w:p>
        </w:tc>
        <w:tc>
          <w:tcPr>
            <w:tcW w:w="1245"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-200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-180</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-160</w:t>
            </w:r>
          </w:p>
        </w:tc>
        <w:tc>
          <w:tcPr>
            <w:tcW w:w="1129"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-150</w:t>
            </w:r>
          </w:p>
        </w:tc>
        <w:tc>
          <w:tcPr>
            <w:tcW w:w="1106" w:type="dxa"/>
            <w:shd w:val="clear" w:color="auto" w:fill="auto"/>
          </w:tcPr>
          <w:p w:rsidR="00714170" w:rsidRPr="00714170" w:rsidRDefault="00714170" w:rsidP="00714170">
            <w:pPr>
              <w:suppressAutoHyphens/>
              <w:spacing w:after="0" w:line="240" w:lineRule="auto"/>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-140</w:t>
            </w:r>
          </w:p>
        </w:tc>
      </w:tr>
    </w:tbl>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ind w:firstLine="709"/>
        <w:jc w:val="right"/>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таблица 4</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sz w:val="18"/>
          <w:szCs w:val="18"/>
          <w:lang w:eastAsia="zh-CN"/>
        </w:rPr>
      </w:pPr>
    </w:p>
    <w:p w:rsidR="00714170" w:rsidRPr="00714170" w:rsidRDefault="00714170" w:rsidP="00714170">
      <w:pPr>
        <w:spacing w:after="0" w:line="240" w:lineRule="auto"/>
        <w:jc w:val="center"/>
        <w:rPr>
          <w:rFonts w:ascii="Times New Roman" w:eastAsia="Calibri" w:hAnsi="Times New Roman" w:cs="Times New Roman"/>
          <w:b/>
          <w:sz w:val="18"/>
          <w:szCs w:val="18"/>
        </w:rPr>
      </w:pPr>
      <w:r w:rsidRPr="00714170">
        <w:rPr>
          <w:rFonts w:ascii="Times New Roman" w:eastAsia="Calibri" w:hAnsi="Times New Roman" w:cs="Times New Roman"/>
          <w:b/>
          <w:sz w:val="18"/>
          <w:szCs w:val="18"/>
        </w:rPr>
        <w:t>Распределение численности населения Дубенского муниципального района Республики Мордовия по основным возрастным группам в разрезе сельских поселений (на 1 января 2020 года)</w:t>
      </w:r>
    </w:p>
    <w:p w:rsidR="00714170" w:rsidRPr="00714170" w:rsidRDefault="00714170" w:rsidP="00714170">
      <w:pPr>
        <w:spacing w:after="0" w:line="240" w:lineRule="auto"/>
        <w:ind w:firstLine="709"/>
        <w:jc w:val="both"/>
        <w:rPr>
          <w:rFonts w:ascii="Times New Roman" w:eastAsia="Calibri"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320"/>
      </w:tblGrid>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 xml:space="preserve">Сельское поселение </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10978</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Ардатовское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1055</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Ардатово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879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Кайбичево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128</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поселок Красные Луга</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48</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Дубенское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3440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lastRenderedPageBreak/>
              <w:t>село Дубенки</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3057</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поселок </w:t>
            </w:r>
            <w:proofErr w:type="spellStart"/>
            <w:r w:rsidRPr="00714170">
              <w:rPr>
                <w:rFonts w:ascii="Times New Roman" w:eastAsia="Calibri" w:hAnsi="Times New Roman" w:cs="Times New Roman"/>
                <w:i/>
                <w:sz w:val="18"/>
                <w:szCs w:val="18"/>
                <w:lang w:eastAsia="zh-CN"/>
              </w:rPr>
              <w:t>Пашевка</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поселок Свиносовхоз</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325</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поселок </w:t>
            </w:r>
            <w:proofErr w:type="spellStart"/>
            <w:r w:rsidRPr="00714170">
              <w:rPr>
                <w:rFonts w:ascii="Times New Roman" w:eastAsia="Calibri" w:hAnsi="Times New Roman" w:cs="Times New Roman"/>
                <w:i/>
                <w:sz w:val="18"/>
                <w:szCs w:val="18"/>
                <w:lang w:eastAsia="zh-CN"/>
              </w:rPr>
              <w:t>Соловьевка</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деревня Чкалово</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48</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Енгалычевское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359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Енгалычево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327</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деревня </w:t>
            </w:r>
            <w:proofErr w:type="spellStart"/>
            <w:r w:rsidRPr="00714170">
              <w:rPr>
                <w:rFonts w:ascii="Times New Roman" w:eastAsia="Calibri" w:hAnsi="Times New Roman" w:cs="Times New Roman"/>
                <w:i/>
                <w:sz w:val="18"/>
                <w:szCs w:val="18"/>
                <w:lang w:eastAsia="zh-CN"/>
              </w:rPr>
              <w:t>Явлейка</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32</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Кабаевское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714</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Кабаево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501</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Сайнино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50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Турдаково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163</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Кочкуровское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390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село Кочкурово</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390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Красинское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756</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Красино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299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Ливадка</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99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село Николаевка</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303</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поселок Ольховка</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55</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Ломатское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298</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Ломаты</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257</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село Неклюдово</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41</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Моргинское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359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село Морга</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359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Петровское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379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село Петровка</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379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Поводимовское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1974</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Поводимово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1882</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деревня Антоновка</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32</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поселок Залесье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60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Пуркаевскре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569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Пуркаево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569</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Чеберчинское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317</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Чеберчино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317</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поселок </w:t>
            </w:r>
            <w:proofErr w:type="gramStart"/>
            <w:r w:rsidRPr="00714170">
              <w:rPr>
                <w:rFonts w:ascii="Times New Roman" w:eastAsia="Calibri" w:hAnsi="Times New Roman" w:cs="Times New Roman"/>
                <w:i/>
                <w:sz w:val="18"/>
                <w:szCs w:val="18"/>
                <w:lang w:eastAsia="zh-CN"/>
              </w:rPr>
              <w:t>Красное</w:t>
            </w:r>
            <w:proofErr w:type="gramEnd"/>
            <w:r w:rsidRPr="00714170">
              <w:rPr>
                <w:rFonts w:ascii="Times New Roman" w:eastAsia="Calibri" w:hAnsi="Times New Roman" w:cs="Times New Roman"/>
                <w:i/>
                <w:sz w:val="18"/>
                <w:szCs w:val="18"/>
                <w:lang w:eastAsia="zh-CN"/>
              </w:rPr>
              <w:t xml:space="preserve"> </w:t>
            </w:r>
            <w:proofErr w:type="spellStart"/>
            <w:r w:rsidRPr="00714170">
              <w:rPr>
                <w:rFonts w:ascii="Times New Roman" w:eastAsia="Calibri" w:hAnsi="Times New Roman" w:cs="Times New Roman"/>
                <w:i/>
                <w:sz w:val="18"/>
                <w:szCs w:val="18"/>
                <w:lang w:eastAsia="zh-CN"/>
              </w:rPr>
              <w:t>Пальцо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0</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roofErr w:type="spellStart"/>
            <w:r w:rsidRPr="00714170">
              <w:rPr>
                <w:rFonts w:ascii="Times New Roman" w:eastAsia="Calibri" w:hAnsi="Times New Roman" w:cs="Times New Roman"/>
                <w:sz w:val="18"/>
                <w:szCs w:val="18"/>
                <w:lang w:eastAsia="zh-CN"/>
              </w:rPr>
              <w:t>Чиндяновское</w:t>
            </w:r>
            <w:proofErr w:type="spellEnd"/>
            <w:r w:rsidRPr="00714170">
              <w:rPr>
                <w:rFonts w:ascii="Times New Roman" w:eastAsia="Calibri" w:hAnsi="Times New Roman" w:cs="Times New Roman"/>
                <w:sz w:val="18"/>
                <w:szCs w:val="18"/>
                <w:lang w:eastAsia="zh-CN"/>
              </w:rPr>
              <w:t xml:space="preserve"> сельское поселение</w:t>
            </w:r>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368</w:t>
            </w:r>
          </w:p>
        </w:tc>
      </w:tr>
      <w:tr w:rsidR="00714170" w:rsidRPr="00714170" w:rsidTr="00714170">
        <w:tc>
          <w:tcPr>
            <w:tcW w:w="889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i/>
                <w:sz w:val="18"/>
                <w:szCs w:val="18"/>
                <w:lang w:eastAsia="zh-CN"/>
              </w:rPr>
            </w:pPr>
            <w:r w:rsidRPr="00714170">
              <w:rPr>
                <w:rFonts w:ascii="Times New Roman" w:eastAsia="Calibri" w:hAnsi="Times New Roman" w:cs="Times New Roman"/>
                <w:i/>
                <w:sz w:val="18"/>
                <w:szCs w:val="18"/>
                <w:lang w:eastAsia="zh-CN"/>
              </w:rPr>
              <w:t xml:space="preserve">село </w:t>
            </w:r>
            <w:proofErr w:type="spellStart"/>
            <w:r w:rsidRPr="00714170">
              <w:rPr>
                <w:rFonts w:ascii="Times New Roman" w:eastAsia="Calibri" w:hAnsi="Times New Roman" w:cs="Times New Roman"/>
                <w:i/>
                <w:sz w:val="18"/>
                <w:szCs w:val="18"/>
                <w:lang w:eastAsia="zh-CN"/>
              </w:rPr>
              <w:t>Чиндяново</w:t>
            </w:r>
            <w:proofErr w:type="spellEnd"/>
          </w:p>
        </w:tc>
        <w:tc>
          <w:tcPr>
            <w:tcW w:w="1382"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368</w:t>
            </w:r>
          </w:p>
        </w:tc>
      </w:tr>
    </w:tbl>
    <w:p w:rsidR="00714170" w:rsidRPr="00714170" w:rsidRDefault="00714170" w:rsidP="00714170">
      <w:pPr>
        <w:suppressAutoHyphens/>
        <w:spacing w:after="0" w:line="240" w:lineRule="auto"/>
        <w:ind w:firstLine="709"/>
        <w:jc w:val="both"/>
        <w:rPr>
          <w:rFonts w:ascii="Times New Roman" w:eastAsia="Calibri" w:hAnsi="Times New Roman" w:cs="Times New Roman"/>
          <w:b/>
          <w:sz w:val="18"/>
          <w:szCs w:val="18"/>
          <w:lang w:eastAsia="zh-CN"/>
        </w:rPr>
      </w:pPr>
    </w:p>
    <w:p w:rsidR="00714170" w:rsidRPr="00714170" w:rsidRDefault="00714170" w:rsidP="00714170">
      <w:pPr>
        <w:suppressAutoHyphens/>
        <w:spacing w:after="0" w:line="240" w:lineRule="auto"/>
        <w:ind w:firstLine="709"/>
        <w:jc w:val="both"/>
        <w:rPr>
          <w:rFonts w:ascii="Times New Roman" w:eastAsia="Calibri" w:hAnsi="Times New Roman" w:cs="Times New Roman"/>
          <w:b/>
          <w:sz w:val="18"/>
          <w:szCs w:val="18"/>
          <w:lang w:eastAsia="zh-CN"/>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bCs/>
          <w:sz w:val="18"/>
          <w:szCs w:val="18"/>
          <w:lang w:eastAsia="zh-CN"/>
        </w:rPr>
        <w:t xml:space="preserve">Численность населения </w:t>
      </w:r>
      <w:r w:rsidRPr="00714170">
        <w:rPr>
          <w:rFonts w:ascii="Times New Roman" w:eastAsia="Calibri" w:hAnsi="Times New Roman" w:cs="Times New Roman"/>
          <w:sz w:val="18"/>
          <w:szCs w:val="18"/>
          <w:lang w:eastAsia="zh-CN"/>
        </w:rPr>
        <w:t xml:space="preserve">Дубенского   муниципального района Республики Мордовия на 1 января 2020 года 10978, в том числе: </w:t>
      </w:r>
    </w:p>
    <w:p w:rsidR="00714170" w:rsidRPr="00714170" w:rsidRDefault="00714170" w:rsidP="00714170">
      <w:pPr>
        <w:suppressAutoHyphens/>
        <w:spacing w:after="0" w:line="240" w:lineRule="auto"/>
        <w:ind w:firstLine="709"/>
        <w:jc w:val="both"/>
        <w:rPr>
          <w:rFonts w:ascii="Times New Roman" w:eastAsia="Calibri" w:hAnsi="Times New Roman" w:cs="Times New Roman"/>
          <w:bCs/>
          <w:sz w:val="18"/>
          <w:szCs w:val="18"/>
          <w:lang w:eastAsia="zh-CN"/>
        </w:rPr>
      </w:pPr>
      <w:r w:rsidRPr="00714170">
        <w:rPr>
          <w:rFonts w:ascii="Times New Roman" w:eastAsia="Calibri" w:hAnsi="Times New Roman" w:cs="Times New Roman"/>
          <w:bCs/>
          <w:sz w:val="18"/>
          <w:szCs w:val="18"/>
          <w:lang w:eastAsia="zh-CN"/>
        </w:rPr>
        <w:t>- моложе трудоспособного – 1442;</w:t>
      </w:r>
    </w:p>
    <w:p w:rsidR="00714170" w:rsidRPr="00714170" w:rsidRDefault="00714170" w:rsidP="00714170">
      <w:pPr>
        <w:suppressAutoHyphens/>
        <w:spacing w:after="0" w:line="240" w:lineRule="auto"/>
        <w:ind w:firstLine="709"/>
        <w:jc w:val="both"/>
        <w:rPr>
          <w:rFonts w:ascii="Times New Roman" w:eastAsia="Calibri" w:hAnsi="Times New Roman" w:cs="Times New Roman"/>
          <w:bCs/>
          <w:sz w:val="18"/>
          <w:szCs w:val="18"/>
          <w:lang w:eastAsia="zh-CN"/>
        </w:rPr>
      </w:pPr>
      <w:r w:rsidRPr="00714170">
        <w:rPr>
          <w:rFonts w:ascii="Times New Roman" w:eastAsia="Calibri" w:hAnsi="Times New Roman" w:cs="Times New Roman"/>
          <w:bCs/>
          <w:sz w:val="18"/>
          <w:szCs w:val="18"/>
          <w:lang w:eastAsia="zh-CN"/>
        </w:rPr>
        <w:t>- трудоспособного- 5176;</w:t>
      </w:r>
    </w:p>
    <w:p w:rsidR="00714170" w:rsidRPr="00714170" w:rsidRDefault="00714170" w:rsidP="00714170">
      <w:pPr>
        <w:suppressAutoHyphens/>
        <w:spacing w:after="0" w:line="240" w:lineRule="auto"/>
        <w:ind w:firstLine="709"/>
        <w:jc w:val="both"/>
        <w:rPr>
          <w:rFonts w:ascii="Times New Roman" w:eastAsia="Calibri" w:hAnsi="Times New Roman" w:cs="Times New Roman"/>
          <w:bCs/>
          <w:sz w:val="18"/>
          <w:szCs w:val="18"/>
          <w:lang w:eastAsia="zh-CN"/>
        </w:rPr>
      </w:pPr>
      <w:r w:rsidRPr="00714170">
        <w:rPr>
          <w:rFonts w:ascii="Times New Roman" w:eastAsia="Calibri" w:hAnsi="Times New Roman" w:cs="Times New Roman"/>
          <w:bCs/>
          <w:sz w:val="18"/>
          <w:szCs w:val="18"/>
          <w:lang w:eastAsia="zh-CN"/>
        </w:rPr>
        <w:t>- старше трудоспособного – 4360.</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bCs/>
          <w:sz w:val="18"/>
          <w:szCs w:val="18"/>
          <w:lang w:eastAsia="zh-CN"/>
        </w:rPr>
        <w:t>- доля лиц трудоспособного возраста – 45,8</w:t>
      </w:r>
      <w:r w:rsidRPr="00714170">
        <w:rPr>
          <w:rFonts w:ascii="Times New Roman" w:eastAsia="Calibri" w:hAnsi="Times New Roman" w:cs="Times New Roman"/>
          <w:sz w:val="18"/>
          <w:szCs w:val="18"/>
          <w:lang w:eastAsia="zh-CN"/>
        </w:rPr>
        <w:t>%.</w:t>
      </w:r>
      <w:r w:rsidRPr="00714170">
        <w:rPr>
          <w:rFonts w:ascii="Times New Roman" w:eastAsia="Calibri" w:hAnsi="Times New Roman" w:cs="Times New Roman"/>
          <w:bCs/>
          <w:sz w:val="18"/>
          <w:szCs w:val="18"/>
          <w:lang w:eastAsia="zh-CN"/>
        </w:rPr>
        <w:t>.</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Таблица № 4 показывает распределение населения в разрезе сельских поселений Дубенского муниципального района Республики Мордовия. Наибольшая численность наблюдается в Дубенском сельском поселении и составила 37.9%.</w:t>
      </w:r>
    </w:p>
    <w:p w:rsidR="00714170" w:rsidRPr="00714170" w:rsidRDefault="00714170" w:rsidP="00714170">
      <w:pPr>
        <w:suppressAutoHyphens/>
        <w:spacing w:after="0" w:line="240" w:lineRule="auto"/>
        <w:ind w:firstLine="709"/>
        <w:jc w:val="both"/>
        <w:rPr>
          <w:rFonts w:ascii="Times New Roman" w:eastAsia="Times New Roman" w:hAnsi="Times New Roman" w:cs="Times New Roman"/>
          <w:bCs/>
          <w:sz w:val="18"/>
          <w:szCs w:val="18"/>
          <w:lang w:eastAsia="zh-CN"/>
        </w:rPr>
      </w:pPr>
      <w:r w:rsidRPr="00714170">
        <w:rPr>
          <w:rFonts w:ascii="Times New Roman" w:eastAsia="Times New Roman" w:hAnsi="Times New Roman" w:cs="Times New Roman"/>
          <w:sz w:val="18"/>
          <w:szCs w:val="18"/>
          <w:lang w:eastAsia="zh-CN"/>
        </w:rPr>
        <w:t xml:space="preserve">Таблица № 5 показывает, что смертность населения трудоспособного возраста Дубенского  муниципального района Республики Мордовия за период 2018-2019 годы представлена в таблице № 5, которая отражает положительную  </w:t>
      </w:r>
      <w:r w:rsidRPr="00714170">
        <w:rPr>
          <w:rFonts w:ascii="Times New Roman" w:eastAsia="Times New Roman" w:hAnsi="Times New Roman" w:cs="Times New Roman"/>
          <w:bCs/>
          <w:sz w:val="18"/>
          <w:szCs w:val="18"/>
          <w:lang w:eastAsia="zh-CN"/>
        </w:rPr>
        <w:t>динамику снижения смертности в целом по району с 35 случаев в 2018 году до 104,7 % случаев на 100 тыс. соответствующего населения в 2019 году</w:t>
      </w:r>
    </w:p>
    <w:p w:rsidR="00714170" w:rsidRPr="00714170" w:rsidRDefault="00714170" w:rsidP="00714170">
      <w:pPr>
        <w:suppressAutoHyphens/>
        <w:spacing w:after="0" w:line="240" w:lineRule="auto"/>
        <w:ind w:firstLine="709"/>
        <w:jc w:val="right"/>
        <w:rPr>
          <w:rFonts w:ascii="Times New Roman" w:eastAsia="Times New Roman" w:hAnsi="Times New Roman" w:cs="Times New Roman"/>
          <w:bCs/>
          <w:sz w:val="18"/>
          <w:szCs w:val="18"/>
          <w:lang w:eastAsia="zh-CN"/>
        </w:rPr>
      </w:pPr>
    </w:p>
    <w:p w:rsidR="00714170" w:rsidRPr="00714170" w:rsidRDefault="00714170" w:rsidP="00714170">
      <w:pPr>
        <w:suppressAutoHyphens/>
        <w:spacing w:after="0" w:line="240" w:lineRule="auto"/>
        <w:ind w:firstLine="709"/>
        <w:jc w:val="right"/>
        <w:rPr>
          <w:rFonts w:ascii="Times New Roman" w:eastAsia="Calibri" w:hAnsi="Times New Roman" w:cs="Times New Roman"/>
          <w:sz w:val="18"/>
          <w:szCs w:val="18"/>
          <w:lang w:eastAsia="zh-CN"/>
        </w:rPr>
      </w:pPr>
      <w:r w:rsidRPr="00714170">
        <w:rPr>
          <w:rFonts w:ascii="Times New Roman" w:eastAsia="Times New Roman" w:hAnsi="Times New Roman" w:cs="Times New Roman"/>
          <w:bCs/>
          <w:sz w:val="18"/>
          <w:szCs w:val="18"/>
          <w:lang w:eastAsia="zh-CN"/>
        </w:rPr>
        <w:t>таблица 5</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Смертность населения трудоспособного возраста</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
    <w:tbl>
      <w:tblPr>
        <w:tblW w:w="0" w:type="auto"/>
        <w:tblInd w:w="2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2808"/>
      </w:tblGrid>
      <w:tr w:rsidR="00714170" w:rsidRPr="00714170" w:rsidTr="00714170">
        <w:tc>
          <w:tcPr>
            <w:tcW w:w="3037" w:type="dxa"/>
            <w:shd w:val="clear" w:color="auto" w:fill="auto"/>
          </w:tcPr>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2018 год</w:t>
            </w:r>
          </w:p>
        </w:tc>
        <w:tc>
          <w:tcPr>
            <w:tcW w:w="2808" w:type="dxa"/>
            <w:shd w:val="clear" w:color="auto" w:fill="auto"/>
          </w:tcPr>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2019 год</w:t>
            </w:r>
          </w:p>
        </w:tc>
      </w:tr>
      <w:tr w:rsidR="00714170" w:rsidRPr="00714170" w:rsidTr="00714170">
        <w:tc>
          <w:tcPr>
            <w:tcW w:w="3037" w:type="dxa"/>
            <w:shd w:val="clear" w:color="auto" w:fill="auto"/>
          </w:tcPr>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35 чел</w:t>
            </w:r>
          </w:p>
        </w:tc>
        <w:tc>
          <w:tcPr>
            <w:tcW w:w="2808" w:type="dxa"/>
            <w:shd w:val="clear" w:color="auto" w:fill="auto"/>
          </w:tcPr>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34 чел</w:t>
            </w:r>
          </w:p>
        </w:tc>
      </w:tr>
    </w:tbl>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right"/>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таблица 6</w:t>
      </w: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Общие коэффициенты рождаемости, смертности</w:t>
      </w: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и естественного прироста населения</w:t>
      </w: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(на 1000 человек населения)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25"/>
        <w:gridCol w:w="997"/>
        <w:gridCol w:w="844"/>
        <w:gridCol w:w="6"/>
        <w:gridCol w:w="992"/>
        <w:gridCol w:w="848"/>
        <w:gridCol w:w="994"/>
        <w:gridCol w:w="851"/>
        <w:gridCol w:w="850"/>
        <w:gridCol w:w="71"/>
        <w:gridCol w:w="922"/>
      </w:tblGrid>
      <w:tr w:rsidR="00714170" w:rsidRPr="00714170" w:rsidTr="00714170">
        <w:tc>
          <w:tcPr>
            <w:tcW w:w="1725" w:type="dxa"/>
            <w:vMerge w:val="restart"/>
            <w:vAlign w:val="bottom"/>
          </w:tcPr>
          <w:p w:rsidR="00714170" w:rsidRPr="00714170" w:rsidRDefault="00714170" w:rsidP="00714170">
            <w:pPr>
              <w:keepNext/>
              <w:spacing w:after="0" w:line="240" w:lineRule="auto"/>
              <w:jc w:val="both"/>
              <w:outlineLvl w:val="3"/>
              <w:rPr>
                <w:rFonts w:ascii="Times New Roman" w:eastAsia="Times New Roman" w:hAnsi="Times New Roman" w:cs="Times New Roman"/>
                <w:sz w:val="18"/>
                <w:szCs w:val="18"/>
              </w:rPr>
            </w:pPr>
          </w:p>
        </w:tc>
        <w:tc>
          <w:tcPr>
            <w:tcW w:w="1847" w:type="dxa"/>
            <w:gridSpan w:val="3"/>
            <w:vAlign w:val="center"/>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 xml:space="preserve">Число </w:t>
            </w:r>
          </w:p>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родившихся</w:t>
            </w:r>
          </w:p>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 xml:space="preserve"> (без мертворожденных)</w:t>
            </w:r>
          </w:p>
        </w:tc>
        <w:tc>
          <w:tcPr>
            <w:tcW w:w="992" w:type="dxa"/>
            <w:vMerge w:val="restart"/>
            <w:vAlign w:val="center"/>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 xml:space="preserve">2019г. </w:t>
            </w:r>
          </w:p>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в % к 2018г.</w:t>
            </w:r>
          </w:p>
        </w:tc>
        <w:tc>
          <w:tcPr>
            <w:tcW w:w="1842" w:type="dxa"/>
            <w:gridSpan w:val="2"/>
            <w:vAlign w:val="center"/>
          </w:tcPr>
          <w:p w:rsidR="00714170" w:rsidRPr="00714170" w:rsidRDefault="00714170" w:rsidP="00714170">
            <w:pPr>
              <w:spacing w:after="0" w:line="240" w:lineRule="auto"/>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Число </w:t>
            </w:r>
          </w:p>
          <w:p w:rsidR="00714170" w:rsidRPr="00714170" w:rsidRDefault="00714170" w:rsidP="00714170">
            <w:pPr>
              <w:spacing w:after="0" w:line="240" w:lineRule="auto"/>
              <w:jc w:val="both"/>
              <w:rPr>
                <w:rFonts w:ascii="Times New Roman" w:eastAsia="Times New Roman" w:hAnsi="Times New Roman" w:cs="Times New Roman"/>
                <w:bCs/>
                <w:sz w:val="18"/>
                <w:szCs w:val="18"/>
              </w:rPr>
            </w:pPr>
            <w:proofErr w:type="gramStart"/>
            <w:r w:rsidRPr="00714170">
              <w:rPr>
                <w:rFonts w:ascii="Times New Roman" w:eastAsia="Times New Roman" w:hAnsi="Times New Roman" w:cs="Times New Roman"/>
                <w:bCs/>
                <w:sz w:val="18"/>
                <w:szCs w:val="18"/>
              </w:rPr>
              <w:t>умерших</w:t>
            </w:r>
            <w:proofErr w:type="gramEnd"/>
          </w:p>
        </w:tc>
        <w:tc>
          <w:tcPr>
            <w:tcW w:w="851" w:type="dxa"/>
            <w:vMerge w:val="restart"/>
            <w:vAlign w:val="center"/>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 xml:space="preserve">2019г. </w:t>
            </w:r>
          </w:p>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в % к 2018г.</w:t>
            </w:r>
          </w:p>
        </w:tc>
        <w:tc>
          <w:tcPr>
            <w:tcW w:w="1843" w:type="dxa"/>
            <w:gridSpan w:val="3"/>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Естественный прирост, </w:t>
            </w:r>
          </w:p>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убыль</w:t>
            </w:r>
            <w:proofErr w:type="gramStart"/>
            <w:r w:rsidRPr="00714170">
              <w:rPr>
                <w:rFonts w:ascii="Times New Roman" w:eastAsia="Times New Roman" w:hAnsi="Times New Roman" w:cs="Times New Roman"/>
                <w:sz w:val="18"/>
                <w:szCs w:val="18"/>
              </w:rPr>
              <w:t xml:space="preserve"> (-)</w:t>
            </w:r>
            <w:proofErr w:type="gramEnd"/>
          </w:p>
        </w:tc>
      </w:tr>
      <w:tr w:rsidR="00714170" w:rsidRPr="00714170" w:rsidTr="00714170">
        <w:tc>
          <w:tcPr>
            <w:tcW w:w="1725" w:type="dxa"/>
            <w:vMerge/>
            <w:vAlign w:val="bottom"/>
          </w:tcPr>
          <w:p w:rsidR="00714170" w:rsidRPr="00714170" w:rsidRDefault="00714170" w:rsidP="00714170">
            <w:pPr>
              <w:keepNext/>
              <w:spacing w:after="0" w:line="240" w:lineRule="auto"/>
              <w:jc w:val="both"/>
              <w:outlineLvl w:val="3"/>
              <w:rPr>
                <w:rFonts w:ascii="Times New Roman" w:eastAsia="Times New Roman" w:hAnsi="Times New Roman" w:cs="Times New Roman"/>
                <w:sz w:val="18"/>
                <w:szCs w:val="18"/>
              </w:rPr>
            </w:pPr>
          </w:p>
        </w:tc>
        <w:tc>
          <w:tcPr>
            <w:tcW w:w="997" w:type="dxa"/>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2019г.</w:t>
            </w:r>
          </w:p>
        </w:tc>
        <w:tc>
          <w:tcPr>
            <w:tcW w:w="850" w:type="dxa"/>
            <w:gridSpan w:val="2"/>
            <w:vAlign w:val="center"/>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2018г.</w:t>
            </w:r>
          </w:p>
        </w:tc>
        <w:tc>
          <w:tcPr>
            <w:tcW w:w="992" w:type="dxa"/>
            <w:vMerge/>
            <w:vAlign w:val="bottom"/>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p>
        </w:tc>
        <w:tc>
          <w:tcPr>
            <w:tcW w:w="848" w:type="dxa"/>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2019г.</w:t>
            </w:r>
          </w:p>
        </w:tc>
        <w:tc>
          <w:tcPr>
            <w:tcW w:w="994" w:type="dxa"/>
            <w:vAlign w:val="center"/>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2018г.</w:t>
            </w:r>
          </w:p>
        </w:tc>
        <w:tc>
          <w:tcPr>
            <w:tcW w:w="851" w:type="dxa"/>
            <w:vMerge/>
            <w:vAlign w:val="bottom"/>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p>
        </w:tc>
        <w:tc>
          <w:tcPr>
            <w:tcW w:w="850" w:type="dxa"/>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2019г.</w:t>
            </w:r>
          </w:p>
        </w:tc>
        <w:tc>
          <w:tcPr>
            <w:tcW w:w="993" w:type="dxa"/>
            <w:gridSpan w:val="2"/>
            <w:vAlign w:val="center"/>
          </w:tcPr>
          <w:p w:rsidR="00714170" w:rsidRPr="00714170" w:rsidRDefault="00714170" w:rsidP="00714170">
            <w:pPr>
              <w:spacing w:after="0" w:line="240" w:lineRule="auto"/>
              <w:jc w:val="both"/>
              <w:rPr>
                <w:rFonts w:ascii="Times New Roman" w:eastAsia="Times New Roman" w:hAnsi="Times New Roman" w:cs="Times New Roman"/>
                <w:bCs/>
                <w:color w:val="000000"/>
                <w:sz w:val="18"/>
                <w:szCs w:val="18"/>
              </w:rPr>
            </w:pPr>
            <w:r w:rsidRPr="00714170">
              <w:rPr>
                <w:rFonts w:ascii="Times New Roman" w:eastAsia="Times New Roman" w:hAnsi="Times New Roman" w:cs="Times New Roman"/>
                <w:bCs/>
                <w:color w:val="000000"/>
                <w:sz w:val="18"/>
                <w:szCs w:val="18"/>
              </w:rPr>
              <w:t>2018г.</w:t>
            </w:r>
          </w:p>
        </w:tc>
      </w:tr>
      <w:tr w:rsidR="00714170" w:rsidRPr="00714170" w:rsidTr="00714170">
        <w:tc>
          <w:tcPr>
            <w:tcW w:w="1725" w:type="dxa"/>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Дубенский муниципальный район</w:t>
            </w:r>
          </w:p>
        </w:tc>
        <w:tc>
          <w:tcPr>
            <w:tcW w:w="997"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9.4</w:t>
            </w:r>
          </w:p>
        </w:tc>
        <w:tc>
          <w:tcPr>
            <w:tcW w:w="844"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8.8</w:t>
            </w:r>
          </w:p>
        </w:tc>
        <w:tc>
          <w:tcPr>
            <w:tcW w:w="998" w:type="dxa"/>
            <w:gridSpan w:val="2"/>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106.8</w:t>
            </w:r>
          </w:p>
        </w:tc>
        <w:tc>
          <w:tcPr>
            <w:tcW w:w="848"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18.3</w:t>
            </w:r>
          </w:p>
        </w:tc>
        <w:tc>
          <w:tcPr>
            <w:tcW w:w="994"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w:t>
            </w:r>
          </w:p>
        </w:tc>
        <w:tc>
          <w:tcPr>
            <w:tcW w:w="851"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90.6</w:t>
            </w:r>
          </w:p>
        </w:tc>
        <w:tc>
          <w:tcPr>
            <w:tcW w:w="921" w:type="dxa"/>
            <w:gridSpan w:val="2"/>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-8.9</w:t>
            </w:r>
          </w:p>
        </w:tc>
        <w:tc>
          <w:tcPr>
            <w:tcW w:w="922"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-11.4</w:t>
            </w:r>
          </w:p>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r>
      <w:tr w:rsidR="00714170" w:rsidRPr="00714170" w:rsidTr="00714170">
        <w:tc>
          <w:tcPr>
            <w:tcW w:w="1725" w:type="dxa"/>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p>
          <w:p w:rsidR="00714170" w:rsidRPr="00714170" w:rsidRDefault="00714170" w:rsidP="00714170">
            <w:pPr>
              <w:spacing w:after="0" w:line="240" w:lineRule="auto"/>
              <w:jc w:val="both"/>
              <w:rPr>
                <w:rFonts w:ascii="Times New Roman" w:eastAsia="Times New Roman" w:hAnsi="Times New Roman" w:cs="Times New Roman"/>
                <w:sz w:val="18"/>
                <w:szCs w:val="18"/>
              </w:rPr>
            </w:pPr>
          </w:p>
        </w:tc>
        <w:tc>
          <w:tcPr>
            <w:tcW w:w="997"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844"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998" w:type="dxa"/>
            <w:gridSpan w:val="2"/>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848"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994"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851"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921" w:type="dxa"/>
            <w:gridSpan w:val="2"/>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c>
          <w:tcPr>
            <w:tcW w:w="922" w:type="dxa"/>
            <w:vAlign w:val="bottom"/>
          </w:tcPr>
          <w:p w:rsidR="00714170" w:rsidRPr="00714170" w:rsidRDefault="00714170" w:rsidP="00714170">
            <w:pPr>
              <w:spacing w:after="0" w:line="240" w:lineRule="auto"/>
              <w:jc w:val="both"/>
              <w:rPr>
                <w:rFonts w:ascii="Times New Roman" w:eastAsia="Times New Roman" w:hAnsi="Times New Roman" w:cs="Times New Roman"/>
                <w:color w:val="000000"/>
                <w:sz w:val="18"/>
                <w:szCs w:val="18"/>
              </w:rPr>
            </w:pPr>
          </w:p>
        </w:tc>
      </w:tr>
    </w:tbl>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right"/>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таблица 7</w:t>
      </w:r>
    </w:p>
    <w:p w:rsidR="00714170" w:rsidRPr="00714170" w:rsidRDefault="00714170" w:rsidP="00714170">
      <w:pPr>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b/>
          <w:bCs/>
          <w:sz w:val="18"/>
          <w:szCs w:val="18"/>
        </w:rPr>
        <w:t>Естественная убыль населения по Дубенскому району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714170" w:rsidRPr="00714170" w:rsidTr="00714170">
        <w:tc>
          <w:tcPr>
            <w:tcW w:w="2569"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2016</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2017</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2018</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2019</w:t>
            </w:r>
          </w:p>
        </w:tc>
      </w:tr>
      <w:tr w:rsidR="00714170" w:rsidRPr="00714170" w:rsidTr="00714170">
        <w:tc>
          <w:tcPr>
            <w:tcW w:w="2569"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-102</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-105</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-110</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b/>
                <w:sz w:val="18"/>
                <w:szCs w:val="18"/>
                <w:lang w:eastAsia="zh-CN"/>
              </w:rPr>
            </w:pPr>
            <w:r w:rsidRPr="00714170">
              <w:rPr>
                <w:rFonts w:ascii="Times New Roman" w:eastAsia="Calibri" w:hAnsi="Times New Roman" w:cs="Times New Roman"/>
                <w:b/>
                <w:sz w:val="18"/>
                <w:szCs w:val="18"/>
                <w:lang w:eastAsia="zh-CN"/>
              </w:rPr>
              <w:t>-170</w:t>
            </w:r>
          </w:p>
        </w:tc>
      </w:tr>
    </w:tbl>
    <w:p w:rsidR="00714170" w:rsidRPr="00714170" w:rsidRDefault="00714170" w:rsidP="00714170">
      <w:pPr>
        <w:suppressAutoHyphens/>
        <w:spacing w:after="0" w:line="240" w:lineRule="auto"/>
        <w:ind w:firstLine="709"/>
        <w:jc w:val="both"/>
        <w:rPr>
          <w:rFonts w:ascii="Times New Roman" w:eastAsia="Calibri" w:hAnsi="Times New Roman" w:cs="Times New Roman"/>
          <w:b/>
          <w:sz w:val="18"/>
          <w:szCs w:val="18"/>
          <w:lang w:eastAsia="zh-CN"/>
        </w:rPr>
      </w:pPr>
    </w:p>
    <w:p w:rsidR="00714170" w:rsidRPr="00714170" w:rsidRDefault="00714170" w:rsidP="00714170">
      <w:pPr>
        <w:suppressAutoHyphens/>
        <w:spacing w:after="0" w:line="240" w:lineRule="auto"/>
        <w:ind w:firstLine="709"/>
        <w:jc w:val="right"/>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таблица 8</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bCs/>
          <w:sz w:val="18"/>
          <w:szCs w:val="18"/>
          <w:lang w:eastAsia="en-US"/>
        </w:rPr>
        <w:t xml:space="preserve">Смертность населения трудоспособного возраста от злокачественных новообразований в Дубенском  муниципальном районе Республики Мордовия </w:t>
      </w:r>
      <w:r w:rsidRPr="00714170">
        <w:rPr>
          <w:rFonts w:ascii="Times New Roman" w:eastAsia="Calibri" w:hAnsi="Times New Roman" w:cs="Times New Roman"/>
          <w:b/>
          <w:sz w:val="18"/>
          <w:szCs w:val="18"/>
          <w:lang w:eastAsia="en-US"/>
        </w:rPr>
        <w:t xml:space="preserve">  </w:t>
      </w:r>
      <w:r w:rsidRPr="00714170">
        <w:rPr>
          <w:rFonts w:ascii="Times New Roman" w:eastAsia="Calibri" w:hAnsi="Times New Roman" w:cs="Times New Roman"/>
          <w:sz w:val="18"/>
          <w:szCs w:val="18"/>
          <w:lang w:eastAsia="en-US"/>
        </w:rPr>
        <w:t xml:space="preserve"> </w:t>
      </w:r>
      <w:r w:rsidRPr="00714170">
        <w:rPr>
          <w:rFonts w:ascii="Times New Roman" w:eastAsia="Calibri" w:hAnsi="Times New Roman" w:cs="Times New Roman"/>
          <w:b/>
          <w:sz w:val="18"/>
          <w:szCs w:val="18"/>
          <w:lang w:eastAsia="en-US"/>
        </w:rPr>
        <w:t>(на 100 тыс. соответствующего населения)</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7"/>
        <w:gridCol w:w="1720"/>
        <w:gridCol w:w="1672"/>
        <w:gridCol w:w="2402"/>
      </w:tblGrid>
      <w:tr w:rsidR="00714170" w:rsidRPr="00714170" w:rsidTr="00714170">
        <w:trPr>
          <w:trHeight w:val="705"/>
        </w:trPr>
        <w:tc>
          <w:tcPr>
            <w:tcW w:w="4077"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 xml:space="preserve">В том числе от </w:t>
            </w:r>
            <w:proofErr w:type="gramStart"/>
            <w:r w:rsidRPr="00714170">
              <w:rPr>
                <w:rFonts w:ascii="Times New Roman" w:eastAsia="Calibri" w:hAnsi="Times New Roman" w:cs="Times New Roman"/>
                <w:sz w:val="18"/>
                <w:szCs w:val="18"/>
                <w:lang w:eastAsia="zh-CN"/>
              </w:rPr>
              <w:t>злокачественных</w:t>
            </w:r>
            <w:proofErr w:type="gramEnd"/>
          </w:p>
        </w:tc>
        <w:tc>
          <w:tcPr>
            <w:tcW w:w="2570"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 xml:space="preserve">Темп роста, увеличения 2019 </w:t>
            </w:r>
            <w:proofErr w:type="gramStart"/>
            <w:r w:rsidRPr="00714170">
              <w:rPr>
                <w:rFonts w:ascii="Times New Roman" w:eastAsia="Calibri" w:hAnsi="Times New Roman" w:cs="Times New Roman"/>
                <w:sz w:val="18"/>
                <w:szCs w:val="18"/>
                <w:lang w:eastAsia="zh-CN"/>
              </w:rPr>
              <w:t>в</w:t>
            </w:r>
            <w:proofErr w:type="gramEnd"/>
            <w:r w:rsidRPr="00714170">
              <w:rPr>
                <w:rFonts w:ascii="Times New Roman" w:eastAsia="Calibri" w:hAnsi="Times New Roman" w:cs="Times New Roman"/>
                <w:sz w:val="18"/>
                <w:szCs w:val="18"/>
                <w:lang w:eastAsia="zh-CN"/>
              </w:rPr>
              <w:t xml:space="preserve"> % к 2018</w:t>
            </w:r>
          </w:p>
        </w:tc>
      </w:tr>
      <w:tr w:rsidR="00714170" w:rsidRPr="00714170" w:rsidTr="00714170">
        <w:trPr>
          <w:trHeight w:val="570"/>
        </w:trPr>
        <w:tc>
          <w:tcPr>
            <w:tcW w:w="4077"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2018 г                 2019 г.</w:t>
            </w:r>
          </w:p>
        </w:tc>
        <w:tc>
          <w:tcPr>
            <w:tcW w:w="2570"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r>
      <w:tr w:rsidR="00714170" w:rsidRPr="00714170" w:rsidTr="00714170">
        <w:tc>
          <w:tcPr>
            <w:tcW w:w="407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Дубенский муниципальный район</w:t>
            </w:r>
          </w:p>
        </w:tc>
        <w:tc>
          <w:tcPr>
            <w:tcW w:w="1843"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69,9</w:t>
            </w:r>
          </w:p>
        </w:tc>
        <w:tc>
          <w:tcPr>
            <w:tcW w:w="1789"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131,8</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188,6%</w:t>
            </w:r>
          </w:p>
        </w:tc>
      </w:tr>
    </w:tbl>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Темп роста увеличения  смертности от злокачественных новообразований 2019 года к 2018 году  составил – 188,6%. </w:t>
      </w:r>
    </w:p>
    <w:p w:rsidR="00714170" w:rsidRPr="00714170" w:rsidRDefault="00714170" w:rsidP="00714170">
      <w:pPr>
        <w:spacing w:after="0" w:line="240" w:lineRule="auto"/>
        <w:ind w:firstLine="709"/>
        <w:jc w:val="both"/>
        <w:rPr>
          <w:rFonts w:ascii="Times New Roman" w:eastAsia="Times New Roman" w:hAnsi="Times New Roman" w:cs="Times New Roman"/>
          <w:b/>
          <w:bCs/>
          <w:sz w:val="18"/>
          <w:szCs w:val="18"/>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Смертность от болезней системы кровообращения</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Смертность населения трудоспособного возраста от болезней системы кровообращения Дубенского муниципального района Республики Мордовия за период 2018-2019 годы представлена в таблице № 9.</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p w:rsidR="00714170" w:rsidRPr="00714170" w:rsidRDefault="00714170" w:rsidP="00714170">
      <w:pPr>
        <w:suppressAutoHyphens/>
        <w:spacing w:after="0" w:line="240" w:lineRule="auto"/>
        <w:ind w:firstLine="709"/>
        <w:jc w:val="right"/>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таблица № 9</w:t>
      </w:r>
    </w:p>
    <w:p w:rsidR="00714170" w:rsidRPr="00714170" w:rsidRDefault="00714170" w:rsidP="00714170">
      <w:pPr>
        <w:spacing w:after="0" w:line="240" w:lineRule="auto"/>
        <w:jc w:val="center"/>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Смертность населения трудоспособного возраста от болезней системы кровообращения в Дубенском  муниципальном районе Республики Мордовия</w:t>
      </w:r>
    </w:p>
    <w:p w:rsidR="00714170" w:rsidRPr="00714170" w:rsidRDefault="00714170" w:rsidP="00714170">
      <w:pPr>
        <w:suppressAutoHyphens/>
        <w:spacing w:after="0" w:line="240" w:lineRule="auto"/>
        <w:ind w:firstLine="709"/>
        <w:jc w:val="both"/>
        <w:rPr>
          <w:rFonts w:ascii="Times New Roman" w:eastAsia="Calibri" w:hAnsi="Times New Roman" w:cs="Times New Roman"/>
          <w:b/>
          <w:i/>
          <w:sz w:val="18"/>
          <w:szCs w:val="18"/>
          <w:lang w:eastAsia="en-US"/>
        </w:rPr>
      </w:pPr>
      <w:r w:rsidRPr="00714170">
        <w:rPr>
          <w:rFonts w:ascii="Times New Roman" w:eastAsia="Calibri" w:hAnsi="Times New Roman" w:cs="Times New Roman"/>
          <w:b/>
          <w:i/>
          <w:sz w:val="18"/>
          <w:szCs w:val="18"/>
          <w:lang w:eastAsia="en-US"/>
        </w:rPr>
        <w:t xml:space="preserve">                               (на 100 тыс. соответствующего населения)</w:t>
      </w:r>
    </w:p>
    <w:p w:rsidR="00714170" w:rsidRPr="00714170" w:rsidRDefault="00714170" w:rsidP="00714170">
      <w:pPr>
        <w:suppressAutoHyphens/>
        <w:spacing w:after="0" w:line="240" w:lineRule="auto"/>
        <w:ind w:firstLine="709"/>
        <w:jc w:val="both"/>
        <w:rPr>
          <w:rFonts w:ascii="Times New Roman" w:eastAsia="Calibri" w:hAnsi="Times New Roman" w:cs="Times New Roman"/>
          <w:i/>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9"/>
        <w:gridCol w:w="1722"/>
        <w:gridCol w:w="1667"/>
        <w:gridCol w:w="2403"/>
      </w:tblGrid>
      <w:tr w:rsidR="00714170" w:rsidRPr="00714170" w:rsidTr="00714170">
        <w:trPr>
          <w:trHeight w:val="705"/>
        </w:trPr>
        <w:tc>
          <w:tcPr>
            <w:tcW w:w="4077"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Болезней системы кровообращения</w:t>
            </w:r>
          </w:p>
        </w:tc>
        <w:tc>
          <w:tcPr>
            <w:tcW w:w="2570"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 xml:space="preserve">Темп роста, увеличения 2019 </w:t>
            </w:r>
            <w:proofErr w:type="gramStart"/>
            <w:r w:rsidRPr="00714170">
              <w:rPr>
                <w:rFonts w:ascii="Times New Roman" w:eastAsia="Calibri" w:hAnsi="Times New Roman" w:cs="Times New Roman"/>
                <w:sz w:val="18"/>
                <w:szCs w:val="18"/>
                <w:lang w:eastAsia="zh-CN"/>
              </w:rPr>
              <w:t>в</w:t>
            </w:r>
            <w:proofErr w:type="gramEnd"/>
            <w:r w:rsidRPr="00714170">
              <w:rPr>
                <w:rFonts w:ascii="Times New Roman" w:eastAsia="Calibri" w:hAnsi="Times New Roman" w:cs="Times New Roman"/>
                <w:sz w:val="18"/>
                <w:szCs w:val="18"/>
                <w:lang w:eastAsia="zh-CN"/>
              </w:rPr>
              <w:t xml:space="preserve"> % к 2018</w:t>
            </w:r>
          </w:p>
        </w:tc>
      </w:tr>
      <w:tr w:rsidR="00714170" w:rsidRPr="00714170" w:rsidTr="00714170">
        <w:trPr>
          <w:trHeight w:val="570"/>
        </w:trPr>
        <w:tc>
          <w:tcPr>
            <w:tcW w:w="4077"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2018 г                 2019 г.</w:t>
            </w:r>
          </w:p>
        </w:tc>
        <w:tc>
          <w:tcPr>
            <w:tcW w:w="2570"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r>
      <w:tr w:rsidR="00714170" w:rsidRPr="00714170" w:rsidTr="00714170">
        <w:tc>
          <w:tcPr>
            <w:tcW w:w="407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Дубенский муниципальный район</w:t>
            </w:r>
          </w:p>
        </w:tc>
        <w:tc>
          <w:tcPr>
            <w:tcW w:w="1843"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244,6</w:t>
            </w:r>
          </w:p>
        </w:tc>
        <w:tc>
          <w:tcPr>
            <w:tcW w:w="1789"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188,3</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77,0</w:t>
            </w:r>
          </w:p>
        </w:tc>
      </w:tr>
    </w:tbl>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bCs/>
          <w:sz w:val="18"/>
          <w:szCs w:val="18"/>
          <w:lang w:eastAsia="zh-CN"/>
        </w:rPr>
      </w:pPr>
      <w:r w:rsidRPr="00714170">
        <w:rPr>
          <w:rFonts w:ascii="Times New Roman" w:eastAsia="Calibri" w:hAnsi="Times New Roman" w:cs="Times New Roman"/>
          <w:sz w:val="18"/>
          <w:szCs w:val="18"/>
          <w:lang w:eastAsia="zh-CN"/>
        </w:rPr>
        <w:t xml:space="preserve">Анализ таблицы № 9 показал, что смертность населения трудоспособного возраста от болезней системы кровообращения в Дубенском  муниципальном районе </w:t>
      </w:r>
      <w:r w:rsidRPr="00714170">
        <w:rPr>
          <w:rFonts w:ascii="Times New Roman" w:eastAsia="Calibri" w:hAnsi="Times New Roman" w:cs="Times New Roman"/>
          <w:bCs/>
          <w:sz w:val="18"/>
          <w:szCs w:val="18"/>
          <w:lang w:eastAsia="zh-CN"/>
        </w:rPr>
        <w:t>за два года на -77 % с 244,6 в 2018 году до 188,3 в 2019 году. Темпы роста смертности от болезней системы кровообращения  уменьшился.</w:t>
      </w:r>
    </w:p>
    <w:p w:rsidR="00714170" w:rsidRPr="00714170" w:rsidRDefault="00714170" w:rsidP="00714170">
      <w:pPr>
        <w:suppressAutoHyphens/>
        <w:spacing w:after="0" w:line="240" w:lineRule="auto"/>
        <w:ind w:firstLine="709"/>
        <w:jc w:val="both"/>
        <w:rPr>
          <w:rFonts w:ascii="Times New Roman" w:eastAsia="Calibri" w:hAnsi="Times New Roman" w:cs="Times New Roman"/>
          <w:bCs/>
          <w:sz w:val="18"/>
          <w:szCs w:val="18"/>
          <w:lang w:eastAsia="zh-CN"/>
        </w:rPr>
      </w:pPr>
    </w:p>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 xml:space="preserve">                    Смертность от болезней </w:t>
      </w:r>
      <w:r w:rsidRPr="00714170">
        <w:rPr>
          <w:rFonts w:ascii="Times New Roman" w:eastAsia="Calibri" w:hAnsi="Times New Roman" w:cs="Times New Roman"/>
          <w:b/>
          <w:bCs/>
          <w:sz w:val="18"/>
          <w:szCs w:val="18"/>
          <w:lang w:eastAsia="en-US"/>
        </w:rPr>
        <w:t xml:space="preserve">органов пищеварения </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Смертность населения трудоспособного возраста от болезней органов пищеварения в Дубенском муниципальном районе Республики Мордовия за период 2018-2019 годы представлена в таблице № 10.</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p w:rsidR="00714170" w:rsidRPr="00714170" w:rsidRDefault="00714170" w:rsidP="00714170">
      <w:pPr>
        <w:suppressAutoHyphens/>
        <w:spacing w:after="0" w:line="240" w:lineRule="auto"/>
        <w:ind w:firstLine="709"/>
        <w:jc w:val="right"/>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таблица № 10</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p w:rsidR="00714170" w:rsidRPr="00714170" w:rsidRDefault="00714170" w:rsidP="00714170">
      <w:pPr>
        <w:spacing w:after="0" w:line="240" w:lineRule="auto"/>
        <w:jc w:val="center"/>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Смертность населения трудоспособного возраста от  болезней органов пищеварения в Дубенском муниципальном районе Республики Мордовия</w:t>
      </w:r>
    </w:p>
    <w:p w:rsidR="00714170" w:rsidRPr="00714170" w:rsidRDefault="00714170" w:rsidP="00714170">
      <w:pPr>
        <w:suppressAutoHyphens/>
        <w:spacing w:after="0" w:line="240" w:lineRule="auto"/>
        <w:ind w:firstLine="709"/>
        <w:jc w:val="both"/>
        <w:rPr>
          <w:rFonts w:ascii="Times New Roman" w:eastAsia="Calibri" w:hAnsi="Times New Roman" w:cs="Times New Roman"/>
          <w:b/>
          <w:i/>
          <w:sz w:val="18"/>
          <w:szCs w:val="18"/>
          <w:lang w:eastAsia="en-US"/>
        </w:rPr>
      </w:pPr>
      <w:r w:rsidRPr="00714170">
        <w:rPr>
          <w:rFonts w:ascii="Times New Roman" w:eastAsia="Calibri" w:hAnsi="Times New Roman" w:cs="Times New Roman"/>
          <w:b/>
          <w:i/>
          <w:sz w:val="18"/>
          <w:szCs w:val="18"/>
          <w:lang w:eastAsia="en-US"/>
        </w:rPr>
        <w:t>(на 100 тыс. соответствующего населения)</w:t>
      </w:r>
    </w:p>
    <w:p w:rsidR="00714170" w:rsidRPr="00714170" w:rsidRDefault="00714170" w:rsidP="00714170">
      <w:pPr>
        <w:suppressAutoHyphens/>
        <w:spacing w:after="0" w:line="240" w:lineRule="auto"/>
        <w:ind w:firstLine="709"/>
        <w:jc w:val="both"/>
        <w:rPr>
          <w:rFonts w:ascii="Times New Roman" w:eastAsia="Calibri" w:hAnsi="Times New Roman" w:cs="Times New Roman"/>
          <w:i/>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2"/>
        <w:gridCol w:w="1712"/>
        <w:gridCol w:w="1658"/>
        <w:gridCol w:w="2409"/>
      </w:tblGrid>
      <w:tr w:rsidR="00714170" w:rsidRPr="00714170" w:rsidTr="00714170">
        <w:trPr>
          <w:trHeight w:val="705"/>
        </w:trPr>
        <w:tc>
          <w:tcPr>
            <w:tcW w:w="4077"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Болезней органов пищеварения</w:t>
            </w:r>
          </w:p>
        </w:tc>
        <w:tc>
          <w:tcPr>
            <w:tcW w:w="2570"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 xml:space="preserve">Темп роста, увеличения 2019 </w:t>
            </w:r>
            <w:proofErr w:type="gramStart"/>
            <w:r w:rsidRPr="00714170">
              <w:rPr>
                <w:rFonts w:ascii="Times New Roman" w:eastAsia="Calibri" w:hAnsi="Times New Roman" w:cs="Times New Roman"/>
                <w:sz w:val="18"/>
                <w:szCs w:val="18"/>
                <w:lang w:eastAsia="zh-CN"/>
              </w:rPr>
              <w:t>в</w:t>
            </w:r>
            <w:proofErr w:type="gramEnd"/>
            <w:r w:rsidRPr="00714170">
              <w:rPr>
                <w:rFonts w:ascii="Times New Roman" w:eastAsia="Calibri" w:hAnsi="Times New Roman" w:cs="Times New Roman"/>
                <w:sz w:val="18"/>
                <w:szCs w:val="18"/>
                <w:lang w:eastAsia="zh-CN"/>
              </w:rPr>
              <w:t xml:space="preserve"> % к 2018</w:t>
            </w:r>
          </w:p>
        </w:tc>
      </w:tr>
      <w:tr w:rsidR="00714170" w:rsidRPr="00714170" w:rsidTr="00714170">
        <w:trPr>
          <w:trHeight w:val="570"/>
        </w:trPr>
        <w:tc>
          <w:tcPr>
            <w:tcW w:w="4077"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2018 г                 2019 г.</w:t>
            </w:r>
          </w:p>
        </w:tc>
        <w:tc>
          <w:tcPr>
            <w:tcW w:w="2570"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r>
      <w:tr w:rsidR="00714170" w:rsidRPr="00714170" w:rsidTr="00714170">
        <w:tc>
          <w:tcPr>
            <w:tcW w:w="407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Дубенский муниципальный район</w:t>
            </w:r>
          </w:p>
        </w:tc>
        <w:tc>
          <w:tcPr>
            <w:tcW w:w="1843"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17,5</w:t>
            </w:r>
          </w:p>
        </w:tc>
        <w:tc>
          <w:tcPr>
            <w:tcW w:w="1789"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56,5</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322,9</w:t>
            </w:r>
          </w:p>
        </w:tc>
      </w:tr>
    </w:tbl>
    <w:p w:rsidR="00714170" w:rsidRPr="00714170" w:rsidRDefault="00714170" w:rsidP="00714170">
      <w:pPr>
        <w:suppressAutoHyphens/>
        <w:spacing w:after="0" w:line="240" w:lineRule="auto"/>
        <w:ind w:firstLine="709"/>
        <w:jc w:val="both"/>
        <w:rPr>
          <w:rFonts w:ascii="Times New Roman" w:eastAsia="Calibri" w:hAnsi="Times New Roman" w:cs="Times New Roman"/>
          <w:i/>
          <w:sz w:val="18"/>
          <w:szCs w:val="18"/>
          <w:lang w:eastAsia="zh-CN"/>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p w:rsidR="00714170" w:rsidRPr="00714170" w:rsidRDefault="00714170" w:rsidP="00714170">
      <w:pPr>
        <w:suppressAutoHyphens/>
        <w:spacing w:after="0" w:line="240" w:lineRule="auto"/>
        <w:ind w:firstLine="709"/>
        <w:jc w:val="both"/>
        <w:rPr>
          <w:rFonts w:ascii="Times New Roman" w:eastAsia="Times New Roman" w:hAnsi="Times New Roman" w:cs="Times New Roman"/>
          <w:b/>
          <w:bCs/>
          <w:sz w:val="18"/>
          <w:szCs w:val="18"/>
        </w:rPr>
      </w:pPr>
      <w:r w:rsidRPr="00714170">
        <w:rPr>
          <w:rFonts w:ascii="Times New Roman" w:eastAsia="Calibri" w:hAnsi="Times New Roman" w:cs="Times New Roman"/>
          <w:sz w:val="18"/>
          <w:szCs w:val="18"/>
          <w:lang w:eastAsia="zh-CN"/>
        </w:rPr>
        <w:t xml:space="preserve">Анализ таблицы № 10 показал, что смертность населения трудоспособного </w:t>
      </w:r>
      <w:proofErr w:type="gramStart"/>
      <w:r w:rsidRPr="00714170">
        <w:rPr>
          <w:rFonts w:ascii="Times New Roman" w:eastAsia="Calibri" w:hAnsi="Times New Roman" w:cs="Times New Roman"/>
          <w:sz w:val="18"/>
          <w:szCs w:val="18"/>
          <w:lang w:eastAsia="zh-CN"/>
        </w:rPr>
        <w:t xml:space="preserve">возросла от болезней органов пищеварения в Дубенском  муниципальном районе Республики </w:t>
      </w:r>
      <w:r w:rsidRPr="00714170">
        <w:rPr>
          <w:rFonts w:ascii="Times New Roman" w:eastAsia="Calibri" w:hAnsi="Times New Roman" w:cs="Times New Roman"/>
          <w:bCs/>
          <w:sz w:val="18"/>
          <w:szCs w:val="18"/>
          <w:lang w:eastAsia="zh-CN"/>
        </w:rPr>
        <w:t>за два года выросла</w:t>
      </w:r>
      <w:proofErr w:type="gramEnd"/>
      <w:r w:rsidRPr="00714170">
        <w:rPr>
          <w:rFonts w:ascii="Times New Roman" w:eastAsia="Calibri" w:hAnsi="Times New Roman" w:cs="Times New Roman"/>
          <w:bCs/>
          <w:sz w:val="18"/>
          <w:szCs w:val="18"/>
          <w:lang w:eastAsia="zh-CN"/>
        </w:rPr>
        <w:t xml:space="preserve"> на 322,9 % с 17,5 в 2018 году до 56,5 в 2019 году. </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p>
    <w:p w:rsidR="00714170" w:rsidRPr="00714170" w:rsidRDefault="00714170" w:rsidP="00714170">
      <w:pPr>
        <w:suppressAutoHyphens/>
        <w:spacing w:after="0" w:line="240" w:lineRule="auto"/>
        <w:ind w:firstLine="709"/>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Смертность от внешних причин</w:t>
      </w:r>
    </w:p>
    <w:p w:rsidR="00714170" w:rsidRPr="00714170" w:rsidRDefault="00714170" w:rsidP="00714170">
      <w:pPr>
        <w:suppressAutoHyphens/>
        <w:spacing w:after="0" w:line="240" w:lineRule="auto"/>
        <w:ind w:firstLine="709"/>
        <w:jc w:val="center"/>
        <w:rPr>
          <w:rFonts w:ascii="Times New Roman" w:eastAsia="Calibri" w:hAnsi="Times New Roman" w:cs="Times New Roman"/>
          <w:b/>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Смертность населения трудоспособного возраста от внешних причин в Дубенском  муниципальном районе Республики Мордовия за период 2016-2019 годы представлена в таблице № 11</w:t>
      </w:r>
    </w:p>
    <w:p w:rsidR="00714170" w:rsidRPr="00714170" w:rsidRDefault="00714170" w:rsidP="00714170">
      <w:pPr>
        <w:suppressAutoHyphens/>
        <w:spacing w:after="0" w:line="240" w:lineRule="auto"/>
        <w:ind w:firstLine="709"/>
        <w:jc w:val="right"/>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таблица № 11</w:t>
      </w:r>
    </w:p>
    <w:p w:rsidR="00714170" w:rsidRPr="00714170" w:rsidRDefault="00714170" w:rsidP="00714170">
      <w:pPr>
        <w:spacing w:after="0" w:line="240" w:lineRule="auto"/>
        <w:jc w:val="center"/>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Смертность населения трудоспособного возраста от внешних причин в Дубенском муниципальном районе Республики Мордовия</w:t>
      </w:r>
    </w:p>
    <w:p w:rsidR="00714170" w:rsidRPr="00714170" w:rsidRDefault="00714170" w:rsidP="00714170">
      <w:pPr>
        <w:suppressAutoHyphens/>
        <w:spacing w:after="0" w:line="240" w:lineRule="auto"/>
        <w:ind w:firstLine="709"/>
        <w:jc w:val="both"/>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(на 100 тыс. соответствующего населения)</w:t>
      </w:r>
    </w:p>
    <w:p w:rsidR="00714170" w:rsidRPr="00714170" w:rsidRDefault="00714170" w:rsidP="00714170">
      <w:pPr>
        <w:suppressAutoHyphens/>
        <w:spacing w:after="0" w:line="240" w:lineRule="auto"/>
        <w:ind w:firstLine="709"/>
        <w:jc w:val="both"/>
        <w:rPr>
          <w:rFonts w:ascii="Times New Roman" w:eastAsia="Calibri" w:hAnsi="Times New Roman" w:cs="Times New Roman"/>
          <w:i/>
          <w:sz w:val="18"/>
          <w:szCs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2"/>
        <w:gridCol w:w="1709"/>
        <w:gridCol w:w="1661"/>
        <w:gridCol w:w="2409"/>
      </w:tblGrid>
      <w:tr w:rsidR="00714170" w:rsidRPr="00714170" w:rsidTr="00714170">
        <w:trPr>
          <w:trHeight w:val="705"/>
        </w:trPr>
        <w:tc>
          <w:tcPr>
            <w:tcW w:w="4077"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От внешних причин смерти</w:t>
            </w:r>
          </w:p>
        </w:tc>
        <w:tc>
          <w:tcPr>
            <w:tcW w:w="2570" w:type="dxa"/>
            <w:vMerge w:val="restart"/>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 xml:space="preserve">Темп роста, увеличения 2019 </w:t>
            </w:r>
            <w:proofErr w:type="gramStart"/>
            <w:r w:rsidRPr="00714170">
              <w:rPr>
                <w:rFonts w:ascii="Times New Roman" w:eastAsia="Calibri" w:hAnsi="Times New Roman" w:cs="Times New Roman"/>
                <w:sz w:val="18"/>
                <w:szCs w:val="18"/>
                <w:lang w:eastAsia="zh-CN"/>
              </w:rPr>
              <w:t>в</w:t>
            </w:r>
            <w:proofErr w:type="gramEnd"/>
            <w:r w:rsidRPr="00714170">
              <w:rPr>
                <w:rFonts w:ascii="Times New Roman" w:eastAsia="Calibri" w:hAnsi="Times New Roman" w:cs="Times New Roman"/>
                <w:sz w:val="18"/>
                <w:szCs w:val="18"/>
                <w:lang w:eastAsia="zh-CN"/>
              </w:rPr>
              <w:t xml:space="preserve"> % к 2018</w:t>
            </w:r>
          </w:p>
        </w:tc>
      </w:tr>
      <w:tr w:rsidR="00714170" w:rsidRPr="00714170" w:rsidTr="00714170">
        <w:trPr>
          <w:trHeight w:val="570"/>
        </w:trPr>
        <w:tc>
          <w:tcPr>
            <w:tcW w:w="4077"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c>
          <w:tcPr>
            <w:tcW w:w="3632" w:type="dxa"/>
            <w:gridSpan w:val="2"/>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2018 г                 2019 г.</w:t>
            </w:r>
          </w:p>
        </w:tc>
        <w:tc>
          <w:tcPr>
            <w:tcW w:w="2570" w:type="dxa"/>
            <w:vMerge/>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p>
        </w:tc>
      </w:tr>
      <w:tr w:rsidR="00714170" w:rsidRPr="00714170" w:rsidTr="00714170">
        <w:tc>
          <w:tcPr>
            <w:tcW w:w="4077"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Дубенский муниципальный район</w:t>
            </w:r>
          </w:p>
        </w:tc>
        <w:tc>
          <w:tcPr>
            <w:tcW w:w="1843"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227,1</w:t>
            </w:r>
          </w:p>
        </w:tc>
        <w:tc>
          <w:tcPr>
            <w:tcW w:w="1789"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113,0</w:t>
            </w:r>
          </w:p>
        </w:tc>
        <w:tc>
          <w:tcPr>
            <w:tcW w:w="2570" w:type="dxa"/>
            <w:shd w:val="clear" w:color="auto" w:fill="auto"/>
          </w:tcPr>
          <w:p w:rsidR="00714170" w:rsidRPr="00714170" w:rsidRDefault="00714170" w:rsidP="00714170">
            <w:pPr>
              <w:suppressAutoHyphens/>
              <w:spacing w:after="0" w:line="240" w:lineRule="auto"/>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49,8</w:t>
            </w:r>
          </w:p>
        </w:tc>
      </w:tr>
    </w:tbl>
    <w:p w:rsidR="00714170" w:rsidRPr="00714170" w:rsidRDefault="00714170" w:rsidP="00714170">
      <w:pPr>
        <w:suppressAutoHyphens/>
        <w:spacing w:after="0" w:line="240" w:lineRule="auto"/>
        <w:ind w:firstLine="709"/>
        <w:jc w:val="both"/>
        <w:rPr>
          <w:rFonts w:ascii="Times New Roman" w:eastAsia="Calibri" w:hAnsi="Times New Roman" w:cs="Times New Roman"/>
          <w:i/>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ab/>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Анализ таблицы № 11 показал, что смертность населения трудоспособного возраста Дубенского муниципального района Республики Мордовия от внешних причин имеет уменьшения</w:t>
      </w:r>
      <w:r w:rsidRPr="00714170">
        <w:rPr>
          <w:rFonts w:ascii="Times New Roman" w:eastAsia="Calibri" w:hAnsi="Times New Roman" w:cs="Times New Roman"/>
          <w:bCs/>
          <w:sz w:val="18"/>
          <w:szCs w:val="18"/>
          <w:lang w:eastAsia="zh-CN"/>
        </w:rPr>
        <w:t xml:space="preserve"> с 227,1 в 2018 году до 113,0 в 2019 году на -49,8%.</w:t>
      </w:r>
      <w:r w:rsidRPr="00714170">
        <w:rPr>
          <w:rFonts w:ascii="Times New Roman" w:eastAsia="Calibri" w:hAnsi="Times New Roman" w:cs="Times New Roman"/>
          <w:sz w:val="18"/>
          <w:szCs w:val="18"/>
          <w:lang w:eastAsia="zh-CN"/>
        </w:rPr>
        <w:t xml:space="preserve"> </w:t>
      </w:r>
    </w:p>
    <w:p w:rsidR="00714170" w:rsidRPr="00714170" w:rsidRDefault="00714170" w:rsidP="00714170">
      <w:pPr>
        <w:tabs>
          <w:tab w:val="left" w:pos="3360"/>
        </w:tabs>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widowControl w:val="0"/>
        <w:autoSpaceDE w:val="0"/>
        <w:autoSpaceDN w:val="0"/>
        <w:adjustRightInd w:val="0"/>
        <w:spacing w:after="0" w:line="240" w:lineRule="auto"/>
        <w:contextualSpacing/>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Общая характеристика системы управления здравоохранением в Дубенском  муниципальном районе Республике Мордовия</w:t>
      </w:r>
    </w:p>
    <w:p w:rsidR="00714170" w:rsidRPr="00714170" w:rsidRDefault="00714170" w:rsidP="00714170">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sz w:val="18"/>
          <w:szCs w:val="18"/>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zh-CN"/>
        </w:rPr>
      </w:pPr>
      <w:r w:rsidRPr="00714170">
        <w:rPr>
          <w:rFonts w:ascii="Times New Roman" w:eastAsia="Calibri" w:hAnsi="Times New Roman" w:cs="Times New Roman"/>
          <w:sz w:val="18"/>
          <w:szCs w:val="18"/>
          <w:lang w:eastAsia="zh-CN"/>
        </w:rPr>
        <w:t>На 1 января 2020 года в Дубенском  муниципальном районе Республики Мордовия в ГБУЗ РМ «Дубенская РБ» функционируют поликлиника, дневной стационар при поликлинике, отделение паллиативной медицинской помощи,  отделение СМП, лаборатория, кабинет врача физиотерапевта, кабинет врача ультразвуковой диагностики, кабинет врача функциональной диагностики, кабинет врача рентгенолога, кабинет врача-</w:t>
      </w:r>
      <w:proofErr w:type="spellStart"/>
      <w:r w:rsidRPr="00714170">
        <w:rPr>
          <w:rFonts w:ascii="Times New Roman" w:eastAsia="Calibri" w:hAnsi="Times New Roman" w:cs="Times New Roman"/>
          <w:sz w:val="18"/>
          <w:szCs w:val="18"/>
          <w:lang w:eastAsia="zh-CN"/>
        </w:rPr>
        <w:t>эндоскописта</w:t>
      </w:r>
      <w:proofErr w:type="spellEnd"/>
      <w:r w:rsidRPr="00714170">
        <w:rPr>
          <w:rFonts w:ascii="Times New Roman" w:eastAsia="Calibri" w:hAnsi="Times New Roman" w:cs="Times New Roman"/>
          <w:sz w:val="18"/>
          <w:szCs w:val="18"/>
          <w:lang w:eastAsia="zh-CN"/>
        </w:rPr>
        <w:t>, кабинет врача лечебной физкультуры, кабинет медицинской профилактики,  кабинет врача общей практики</w:t>
      </w:r>
      <w:proofErr w:type="gramStart"/>
      <w:r w:rsidRPr="00714170">
        <w:rPr>
          <w:rFonts w:ascii="Times New Roman" w:eastAsia="Calibri" w:hAnsi="Times New Roman" w:cs="Times New Roman"/>
          <w:sz w:val="18"/>
          <w:szCs w:val="18"/>
          <w:lang w:eastAsia="zh-CN"/>
        </w:rPr>
        <w:t xml:space="preserve"> ,</w:t>
      </w:r>
      <w:proofErr w:type="gramEnd"/>
      <w:r w:rsidRPr="00714170">
        <w:rPr>
          <w:rFonts w:ascii="Times New Roman" w:eastAsia="Calibri" w:hAnsi="Times New Roman" w:cs="Times New Roman"/>
          <w:sz w:val="18"/>
          <w:szCs w:val="18"/>
          <w:lang w:eastAsia="zh-CN"/>
        </w:rPr>
        <w:t xml:space="preserve"> кабинет переливания крови, ,палата реанимации и интенсивной терапии, приемный покой, стерилизационная, терапевтическое отделение, хирургическое отделение, здание пищеблока, администрация, 20 </w:t>
      </w:r>
      <w:proofErr w:type="gramStart"/>
      <w:r w:rsidRPr="00714170">
        <w:rPr>
          <w:rFonts w:ascii="Times New Roman" w:eastAsia="Calibri" w:hAnsi="Times New Roman" w:cs="Times New Roman"/>
          <w:sz w:val="18"/>
          <w:szCs w:val="18"/>
          <w:lang w:eastAsia="zh-CN"/>
        </w:rPr>
        <w:t>фельдшерско-акушерских</w:t>
      </w:r>
      <w:proofErr w:type="gramEnd"/>
      <w:r w:rsidRPr="00714170">
        <w:rPr>
          <w:rFonts w:ascii="Times New Roman" w:eastAsia="Calibri" w:hAnsi="Times New Roman" w:cs="Times New Roman"/>
          <w:sz w:val="18"/>
          <w:szCs w:val="18"/>
          <w:lang w:eastAsia="zh-CN"/>
        </w:rPr>
        <w:t xml:space="preserve"> пункта.</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Доступность имеющихся ресурсов в области общественного здоровья</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(кабинеты/отделения медицинской профилактики)</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Деятельность </w:t>
      </w:r>
      <w:r w:rsidRPr="00714170">
        <w:rPr>
          <w:rFonts w:ascii="Times New Roman" w:eastAsia="Calibri" w:hAnsi="Times New Roman" w:cs="Times New Roman"/>
          <w:sz w:val="18"/>
          <w:szCs w:val="18"/>
          <w:lang w:eastAsia="zh-CN"/>
        </w:rPr>
        <w:t xml:space="preserve">ГБУЗ РМ «Дубенская РБ» </w:t>
      </w:r>
      <w:r w:rsidRPr="00714170">
        <w:rPr>
          <w:rFonts w:ascii="Times New Roman" w:eastAsia="Calibri" w:hAnsi="Times New Roman" w:cs="Times New Roman"/>
          <w:sz w:val="18"/>
          <w:szCs w:val="18"/>
          <w:lang w:eastAsia="en-US"/>
        </w:rPr>
        <w:t xml:space="preserve"> подведомственной Министерству здравоохранения Республики Мордовия,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«дорожными картами»:</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Государственная программа развития здравоохранения Республики Мордовия;</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План мероприятий («дорожная карта») «Профилактика заболеваний и борьба со смертностью в Республике Мордовия на 2015-2020 годы;</w:t>
      </w:r>
    </w:p>
    <w:p w:rsidR="00714170" w:rsidRPr="00714170" w:rsidRDefault="00714170" w:rsidP="00714170">
      <w:pPr>
        <w:tabs>
          <w:tab w:val="left" w:pos="567"/>
        </w:tabs>
        <w:spacing w:after="0" w:line="240" w:lineRule="auto"/>
        <w:ind w:firstLine="709"/>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Основными направлениями профилактических программ в сфере здравоохранения определены: </w:t>
      </w:r>
    </w:p>
    <w:p w:rsidR="00714170" w:rsidRPr="00714170" w:rsidRDefault="00714170" w:rsidP="00714170">
      <w:pPr>
        <w:tabs>
          <w:tab w:val="left" w:pos="567"/>
        </w:tabs>
        <w:spacing w:after="0" w:line="240" w:lineRule="auto"/>
        <w:ind w:firstLine="709"/>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 -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714170" w:rsidRPr="00714170" w:rsidRDefault="00714170" w:rsidP="00714170">
      <w:pPr>
        <w:tabs>
          <w:tab w:val="left" w:pos="567"/>
        </w:tabs>
        <w:spacing w:after="0" w:line="240" w:lineRule="auto"/>
        <w:ind w:firstLine="709"/>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диспансерное наблюдение за лицами, относящимися к группам риска, и больными хроническими заболеваниями, иммунизация населения;</w:t>
      </w:r>
    </w:p>
    <w:p w:rsidR="00714170" w:rsidRPr="00714170" w:rsidRDefault="00714170" w:rsidP="00714170">
      <w:pPr>
        <w:tabs>
          <w:tab w:val="left" w:pos="567"/>
        </w:tabs>
        <w:spacing w:after="0" w:line="240" w:lineRule="auto"/>
        <w:ind w:firstLine="709"/>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популяционная профилактика.</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Calibri" w:hAnsi="Times New Roman" w:cs="Times New Roman"/>
          <w:sz w:val="18"/>
          <w:szCs w:val="18"/>
          <w:lang w:eastAsia="zh-CN"/>
        </w:rPr>
        <w:t xml:space="preserve">ГБУЗ РМ «Дубенская  РБ» </w:t>
      </w:r>
      <w:r w:rsidRPr="00714170">
        <w:rPr>
          <w:rFonts w:ascii="Times New Roman" w:eastAsia="Calibri" w:hAnsi="Times New Roman" w:cs="Times New Roman"/>
          <w:b/>
          <w:sz w:val="18"/>
          <w:szCs w:val="18"/>
          <w:lang w:eastAsia="en-US"/>
        </w:rPr>
        <w:t xml:space="preserve"> </w:t>
      </w:r>
      <w:r w:rsidRPr="00714170">
        <w:rPr>
          <w:rFonts w:ascii="Times New Roman" w:eastAsia="Calibri" w:hAnsi="Times New Roman" w:cs="Times New Roman"/>
          <w:sz w:val="18"/>
          <w:szCs w:val="18"/>
          <w:lang w:eastAsia="en-US"/>
        </w:rPr>
        <w:t xml:space="preserve">проводят активную работу по профилактике неинфекционных заболеваний, проводят диспансеризацию, профилактические осмотры, </w:t>
      </w:r>
      <w:r w:rsidRPr="00714170">
        <w:rPr>
          <w:rFonts w:ascii="Times New Roman" w:eastAsia="Times New Roman" w:hAnsi="Times New Roman" w:cs="Times New Roman"/>
          <w:color w:val="000000"/>
          <w:sz w:val="18"/>
          <w:szCs w:val="18"/>
        </w:rPr>
        <w:t xml:space="preserve">· проводят профилактические работы (включая иммунизацию) среди детского и взрослого населения; оказание медицинской помощи в чрезвычайных ситуациях </w:t>
      </w:r>
      <w:r w:rsidRPr="00714170">
        <w:rPr>
          <w:rFonts w:ascii="Times New Roman" w:eastAsia="Calibri" w:hAnsi="Times New Roman" w:cs="Times New Roman"/>
          <w:sz w:val="18"/>
          <w:szCs w:val="18"/>
          <w:lang w:eastAsia="en-US"/>
        </w:rPr>
        <w:t xml:space="preserve">осуществляют пропаганду ЗОЖ, проводят мероприятия по формированию у граждан ответственного отношения к своему здоровью, осуществляют обучение граждан гигиеническим навыкам и мотивирование их к отказу от вредных привычек, включая помощь по отказу от потребления алкоголя и табака. Работа проводится в виде диагностического обследования для выявления факторов риска заболеваний. При необходимости назначается профилактическая коррекция выявленных факторов риска, с каждым пациентом проводится индивидуальное консультирование. </w:t>
      </w:r>
      <w:r w:rsidRPr="00714170">
        <w:rPr>
          <w:rFonts w:ascii="Times New Roman" w:eastAsia="Times New Roman" w:hAnsi="Times New Roman" w:cs="Times New Roman"/>
          <w:color w:val="000000"/>
          <w:sz w:val="18"/>
          <w:szCs w:val="18"/>
        </w:rPr>
        <w:t xml:space="preserve">Осуществляется  взаимодействие и преемственность в работе с другими лечебно-профилактическими учреждениями в интересах улучшения состояния </w:t>
      </w:r>
      <w:r w:rsidRPr="00714170">
        <w:rPr>
          <w:rFonts w:ascii="Times New Roman" w:eastAsia="Times New Roman" w:hAnsi="Times New Roman" w:cs="Times New Roman"/>
          <w:color w:val="000000"/>
          <w:sz w:val="18"/>
          <w:szCs w:val="18"/>
        </w:rPr>
        <w:lastRenderedPageBreak/>
        <w:t>здоровья людей удовлетворение потребностей населения в квалифицированной и специализированной медицинской помощи.</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Распространенность факторов риска развития неинфекционных заболеваний</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
    <w:p w:rsidR="00714170" w:rsidRPr="00714170" w:rsidRDefault="00714170" w:rsidP="00714170">
      <w:pPr>
        <w:tabs>
          <w:tab w:val="left" w:pos="8655"/>
        </w:tabs>
        <w:spacing w:after="0" w:line="240" w:lineRule="auto"/>
        <w:ind w:firstLine="709"/>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В районе за последние 5 лет при проведении профилактических медицинских осмотров и диспансеризации на основании анкетирования отмечается   увеличение в 2018году. Большинство обследованного населения питаются нерационально, что может способствовать дальнейшему прогрессированию заболеваемости неинфекционных заболеваний (далее-НИЗ). </w:t>
      </w:r>
      <w:r w:rsidRPr="00714170">
        <w:rPr>
          <w:rFonts w:ascii="Times New Roman" w:eastAsia="Calibri" w:hAnsi="Times New Roman" w:cs="Times New Roman"/>
          <w:b/>
          <w:bCs/>
          <w:sz w:val="18"/>
          <w:szCs w:val="18"/>
          <w:lang w:eastAsia="en-US"/>
        </w:rPr>
        <w:t xml:space="preserve"> </w:t>
      </w:r>
      <w:r w:rsidRPr="00714170">
        <w:rPr>
          <w:rFonts w:ascii="Times New Roman" w:eastAsia="Calibri" w:hAnsi="Times New Roman" w:cs="Times New Roman"/>
          <w:bCs/>
          <w:sz w:val="18"/>
          <w:szCs w:val="18"/>
          <w:lang w:eastAsia="en-US"/>
        </w:rPr>
        <w:t xml:space="preserve">Наметилась тенденция к уменьшению числа лиц с низкой физической активностью, курящих. </w:t>
      </w:r>
      <w:proofErr w:type="spellStart"/>
      <w:r w:rsidRPr="00714170">
        <w:rPr>
          <w:rFonts w:ascii="Times New Roman" w:eastAsia="Calibri" w:hAnsi="Times New Roman" w:cs="Times New Roman"/>
          <w:bCs/>
          <w:sz w:val="18"/>
          <w:szCs w:val="18"/>
          <w:lang w:eastAsia="en-US"/>
        </w:rPr>
        <w:t>Выявляемость</w:t>
      </w:r>
      <w:proofErr w:type="spellEnd"/>
      <w:r w:rsidRPr="00714170">
        <w:rPr>
          <w:rFonts w:ascii="Times New Roman" w:eastAsia="Calibri" w:hAnsi="Times New Roman" w:cs="Times New Roman"/>
          <w:bCs/>
          <w:sz w:val="18"/>
          <w:szCs w:val="18"/>
          <w:lang w:eastAsia="en-US"/>
        </w:rPr>
        <w:t xml:space="preserve"> гипергликемии по району колеблется от 1,7 до 2,1%.</w:t>
      </w:r>
    </w:p>
    <w:p w:rsidR="00714170" w:rsidRPr="00714170" w:rsidRDefault="00714170" w:rsidP="00714170">
      <w:pPr>
        <w:tabs>
          <w:tab w:val="left" w:pos="8655"/>
        </w:tabs>
        <w:spacing w:after="0" w:line="240" w:lineRule="auto"/>
        <w:ind w:firstLine="709"/>
        <w:jc w:val="both"/>
        <w:rPr>
          <w:rFonts w:ascii="Times New Roman" w:eastAsia="Calibri" w:hAnsi="Times New Roman" w:cs="Times New Roman"/>
          <w:bCs/>
          <w:sz w:val="18"/>
          <w:szCs w:val="18"/>
          <w:lang w:eastAsia="en-US"/>
        </w:rPr>
      </w:pPr>
    </w:p>
    <w:p w:rsidR="00714170" w:rsidRPr="00714170" w:rsidRDefault="00714170" w:rsidP="00714170">
      <w:pPr>
        <w:spacing w:after="0" w:line="240" w:lineRule="auto"/>
        <w:ind w:firstLine="709"/>
        <w:jc w:val="right"/>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таблица № 12</w:t>
      </w:r>
    </w:p>
    <w:p w:rsidR="00714170" w:rsidRPr="00714170" w:rsidRDefault="00714170" w:rsidP="00714170">
      <w:pPr>
        <w:spacing w:after="0" w:line="240" w:lineRule="auto"/>
        <w:jc w:val="center"/>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Распространенность факторов риска развития НИЗ в Дубенском  муниципальном районе Республики Мордовия по данным профилактических осмотров и диспансеризации</w:t>
      </w:r>
    </w:p>
    <w:tbl>
      <w:tblPr>
        <w:tblW w:w="494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2"/>
        <w:gridCol w:w="1276"/>
        <w:gridCol w:w="1276"/>
        <w:gridCol w:w="1276"/>
        <w:gridCol w:w="1134"/>
      </w:tblGrid>
      <w:tr w:rsidR="00714170" w:rsidRPr="00714170" w:rsidTr="00714170">
        <w:trPr>
          <w:trHeight w:val="1134"/>
        </w:trPr>
        <w:tc>
          <w:tcPr>
            <w:tcW w:w="237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2016</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2017</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2018</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2019</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Повышенный уровень АД (повышенное кровяное давление при отсутствии диагноза гипертензии)</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7,5%</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7,2%</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10,4%</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9,9%</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Гипергликемия неуточненная (повышенное содержание глюкозы в крови)  </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1,8%</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1,6%</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2,2%</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1,8%</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Избыточная масса тела </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11,8%</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12,6%</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13,3%</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16,4%</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Курение табака </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5,9%</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5,4%</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7,1%</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4,9%</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Риск пагубного потребления алкоголя (употребление алкоголя)</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0,4%</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0,5%</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0,2%</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0</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Низкая физическая активность </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10,2%</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14,5%</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17,5%</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11,1%</w:t>
            </w:r>
          </w:p>
        </w:tc>
      </w:tr>
      <w:tr w:rsidR="00714170" w:rsidRPr="00714170" w:rsidTr="00714170">
        <w:tc>
          <w:tcPr>
            <w:tcW w:w="2379" w:type="pct"/>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Нерациональное питание </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 xml:space="preserve">    12,8%</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24,8%</w:t>
            </w:r>
          </w:p>
        </w:tc>
        <w:tc>
          <w:tcPr>
            <w:tcW w:w="674"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33,8%</w:t>
            </w:r>
          </w:p>
        </w:tc>
        <w:tc>
          <w:tcPr>
            <w:tcW w:w="599" w:type="pct"/>
            <w:shd w:val="clear" w:color="auto" w:fill="auto"/>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lang w:eastAsia="en-US"/>
              </w:rPr>
            </w:pPr>
            <w:r w:rsidRPr="00714170">
              <w:rPr>
                <w:rFonts w:ascii="Times New Roman" w:eastAsia="Times New Roman" w:hAnsi="Times New Roman" w:cs="Times New Roman"/>
                <w:sz w:val="18"/>
                <w:szCs w:val="18"/>
                <w:lang w:eastAsia="en-US"/>
              </w:rPr>
              <w:t>19,7%</w:t>
            </w:r>
          </w:p>
        </w:tc>
      </w:tr>
    </w:tbl>
    <w:p w:rsidR="00714170" w:rsidRPr="00714170" w:rsidRDefault="00714170" w:rsidP="00714170">
      <w:pPr>
        <w:spacing w:after="0" w:line="240" w:lineRule="auto"/>
        <w:ind w:firstLine="709"/>
        <w:jc w:val="both"/>
        <w:rPr>
          <w:rFonts w:ascii="Times New Roman" w:eastAsia="Calibri" w:hAnsi="Times New Roman" w:cs="Times New Roman"/>
          <w:b/>
          <w:bCs/>
          <w:i/>
          <w:sz w:val="18"/>
          <w:szCs w:val="18"/>
          <w:lang w:eastAsia="en-US"/>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 xml:space="preserve">Распространенность курения табака и потребления иной </w:t>
      </w:r>
      <w:proofErr w:type="spellStart"/>
      <w:r w:rsidRPr="00714170">
        <w:rPr>
          <w:rFonts w:ascii="Times New Roman" w:eastAsia="Calibri" w:hAnsi="Times New Roman" w:cs="Times New Roman"/>
          <w:b/>
          <w:sz w:val="18"/>
          <w:szCs w:val="18"/>
          <w:lang w:eastAsia="en-US"/>
        </w:rPr>
        <w:t>никотинсодержащей</w:t>
      </w:r>
      <w:proofErr w:type="spellEnd"/>
      <w:r w:rsidRPr="00714170">
        <w:rPr>
          <w:rFonts w:ascii="Times New Roman" w:eastAsia="Calibri" w:hAnsi="Times New Roman" w:cs="Times New Roman"/>
          <w:b/>
          <w:sz w:val="18"/>
          <w:szCs w:val="18"/>
          <w:lang w:eastAsia="en-US"/>
        </w:rPr>
        <w:t xml:space="preserve"> продукции</w:t>
      </w:r>
    </w:p>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Пропаганда здорового образа жизни постоянно проводится всеми медицинскими работниками. В целях профилактики заболеваний зависимости от </w:t>
      </w:r>
      <w:proofErr w:type="spellStart"/>
      <w:r w:rsidRPr="00714170">
        <w:rPr>
          <w:rFonts w:ascii="Times New Roman" w:eastAsia="Calibri" w:hAnsi="Times New Roman" w:cs="Times New Roman"/>
          <w:sz w:val="18"/>
          <w:szCs w:val="18"/>
          <w:lang w:eastAsia="en-US"/>
        </w:rPr>
        <w:t>психоактивных</w:t>
      </w:r>
      <w:proofErr w:type="spellEnd"/>
      <w:r w:rsidRPr="00714170">
        <w:rPr>
          <w:rFonts w:ascii="Times New Roman" w:eastAsia="Calibri" w:hAnsi="Times New Roman" w:cs="Times New Roman"/>
          <w:sz w:val="18"/>
          <w:szCs w:val="18"/>
          <w:lang w:eastAsia="en-US"/>
        </w:rPr>
        <w:t xml:space="preserve"> веществ, включая зависимость от табака, </w:t>
      </w:r>
      <w:r w:rsidRPr="00714170">
        <w:rPr>
          <w:rFonts w:ascii="Times New Roman" w:eastAsia="Calibri" w:hAnsi="Times New Roman" w:cs="Times New Roman"/>
          <w:sz w:val="18"/>
          <w:szCs w:val="18"/>
          <w:lang w:eastAsia="zh-CN"/>
        </w:rPr>
        <w:t xml:space="preserve">ГБУЗ РМ «Дубенская  РБ» </w:t>
      </w:r>
      <w:r w:rsidRPr="00714170">
        <w:rPr>
          <w:rFonts w:ascii="Times New Roman" w:eastAsia="Calibri" w:hAnsi="Times New Roman" w:cs="Times New Roman"/>
          <w:sz w:val="18"/>
          <w:szCs w:val="18"/>
          <w:lang w:eastAsia="en-US"/>
        </w:rPr>
        <w:t>проводится широкая работа по санитарно-гигиеническому воспитанию среди населения района с использованием средств массовой информации, антиникотиновая просветительная работа среди учащейся молодежи.</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Потребление алкоголя</w:t>
      </w:r>
    </w:p>
    <w:p w:rsidR="00714170" w:rsidRPr="00714170" w:rsidRDefault="00714170" w:rsidP="00714170">
      <w:pPr>
        <w:spacing w:after="0" w:line="240" w:lineRule="auto"/>
        <w:ind w:firstLine="709"/>
        <w:jc w:val="center"/>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Согласно данным, представленным в новом докладе Европейского регионального бюро ВОЗ: «</w:t>
      </w:r>
      <w:proofErr w:type="spellStart"/>
      <w:r w:rsidRPr="00714170">
        <w:rPr>
          <w:rFonts w:ascii="Times New Roman" w:eastAsia="Calibri" w:hAnsi="Times New Roman" w:cs="Times New Roman"/>
          <w:sz w:val="18"/>
          <w:szCs w:val="18"/>
          <w:lang w:eastAsia="en-US"/>
        </w:rPr>
        <w:t>AlcoholPolicyImpactCaseStudy</w:t>
      </w:r>
      <w:proofErr w:type="spellEnd"/>
      <w:r w:rsidRPr="00714170">
        <w:rPr>
          <w:rFonts w:ascii="Times New Roman" w:eastAsia="Calibri" w:hAnsi="Times New Roman" w:cs="Times New Roman"/>
          <w:sz w:val="18"/>
          <w:szCs w:val="18"/>
          <w:lang w:eastAsia="en-US"/>
        </w:rPr>
        <w:t>: TheeffectsofalcoholcontrolmeasuresonmortalityandlifeexpectancyintheRussianFederation» [</w:t>
      </w:r>
      <w:r w:rsidRPr="00714170">
        <w:rPr>
          <w:rFonts w:ascii="Times New Roman" w:eastAsia="Calibri" w:hAnsi="Times New Roman" w:cs="Times New Roman"/>
          <w:iCs/>
          <w:sz w:val="18"/>
          <w:szCs w:val="18"/>
          <w:lang w:eastAsia="en-US"/>
        </w:rPr>
        <w:t>Тематическое исследование: влияние мер по контролю над алкогольной продукцией на статистику смертности и ожидаемую продолжительность жизни в Российской Федерации (</w:t>
      </w:r>
      <w:r w:rsidRPr="00714170">
        <w:rPr>
          <w:rFonts w:ascii="Times New Roman" w:eastAsia="Calibri" w:hAnsi="Times New Roman" w:cs="Times New Roman"/>
          <w:sz w:val="18"/>
          <w:szCs w:val="18"/>
          <w:lang w:eastAsia="en-US"/>
        </w:rPr>
        <w:t xml:space="preserve">01-10-2019)], снижение употребления алкоголя повлекло за собой значительное увеличение ожидаемой продолжительности жизни в Российской Федерации. </w:t>
      </w:r>
      <w:proofErr w:type="gramStart"/>
      <w:r w:rsidRPr="00714170">
        <w:rPr>
          <w:rFonts w:ascii="Times New Roman" w:eastAsia="Calibri" w:hAnsi="Times New Roman" w:cs="Times New Roman"/>
          <w:sz w:val="18"/>
          <w:szCs w:val="18"/>
          <w:lang w:eastAsia="en-US"/>
        </w:rPr>
        <w:t>Это стало результатом целого комплекса мер по контролю над алкогольной продукцией, реализуемых государством с 2003 г. Общее употребление алкоголя на душу населения с 2003 г. непрерывно уменьшалось и к 2016 г. снизилось на 38%: зарегистрированное употребление сократилось на 45%, незарегистрированное употребление – т. е. употребление алкоголя, производимого и продаваемого вне рамок государственного контроля, – на 43%, употребление алкоголя с вредными последствиями сократилось</w:t>
      </w:r>
      <w:proofErr w:type="gramEnd"/>
      <w:r w:rsidRPr="00714170">
        <w:rPr>
          <w:rFonts w:ascii="Times New Roman" w:eastAsia="Calibri" w:hAnsi="Times New Roman" w:cs="Times New Roman"/>
          <w:sz w:val="18"/>
          <w:szCs w:val="18"/>
          <w:lang w:eastAsia="en-US"/>
        </w:rPr>
        <w:t xml:space="preserve"> на 60%. </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roofErr w:type="gramStart"/>
      <w:r w:rsidRPr="00714170">
        <w:rPr>
          <w:rFonts w:ascii="Times New Roman" w:eastAsia="Calibri" w:hAnsi="Times New Roman" w:cs="Times New Roman"/>
          <w:sz w:val="18"/>
          <w:szCs w:val="18"/>
          <w:lang w:eastAsia="en-US"/>
        </w:rPr>
        <w:t>Отражением этой тенденции стало сокращение смертности от всех причин за период с 2003 по 2018 г., которое составило 41% у мужчин и 34% у женщин, смертность от сердечно-сосудистых заболеваний – на 52%, смертность от внешних причин – на 60%, при этом наиболее значительно снизилось число смертей, связанных с употреблением алкоголя, смертность от отравлений алкоголем – на 70% среди мужчин и на 71% - среди</w:t>
      </w:r>
      <w:proofErr w:type="gramEnd"/>
      <w:r w:rsidRPr="00714170">
        <w:rPr>
          <w:rFonts w:ascii="Times New Roman" w:eastAsia="Calibri" w:hAnsi="Times New Roman" w:cs="Times New Roman"/>
          <w:sz w:val="18"/>
          <w:szCs w:val="18"/>
          <w:lang w:eastAsia="en-US"/>
        </w:rPr>
        <w:t xml:space="preserve"> женщин. Благодаря этому, в 2018 г. средняя ожидаемая продолжительность жизни достигла в Российской Федерации исторического максимума: почти 70 лет для мужчин и 75 лет для женщин.</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       В 2011 г. Российская Федерация поддержала принятие разработанного ВОЗ «Европейского плана действий по сокращению вредного употребления алкоголя, 2012–2020 гг.», и с тех пор выполнила многие рекомендации, включенные в этот план. За последние несколько лет был утвержден и реализован целый ряд мер, рекомендованных Всемирной организацией здравоохранения в качестве действенных или экономически рациональных. В частности, правительство страны:</w:t>
      </w:r>
    </w:p>
    <w:p w:rsidR="00714170" w:rsidRPr="00714170" w:rsidRDefault="00714170" w:rsidP="00FC4CCD">
      <w:pPr>
        <w:numPr>
          <w:ilvl w:val="0"/>
          <w:numId w:val="14"/>
        </w:numPr>
        <w:spacing w:after="0" w:line="240" w:lineRule="auto"/>
        <w:ind w:left="0"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постепенно подняло акцизы на алкогольную продукцию;</w:t>
      </w:r>
    </w:p>
    <w:p w:rsidR="00714170" w:rsidRPr="00714170" w:rsidRDefault="00714170" w:rsidP="00FC4CCD">
      <w:pPr>
        <w:numPr>
          <w:ilvl w:val="0"/>
          <w:numId w:val="14"/>
        </w:numPr>
        <w:spacing w:after="0" w:line="240" w:lineRule="auto"/>
        <w:ind w:left="0"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уже в 2003 г. ввело минимальную розничную цену на водку, а затем регулярно повышало эту минимальную цену в течение нескольких лет, после чего распространило этот подход на другие спиртные напитки;</w:t>
      </w:r>
    </w:p>
    <w:p w:rsidR="00714170" w:rsidRPr="00714170" w:rsidRDefault="00714170" w:rsidP="00FC4CCD">
      <w:pPr>
        <w:numPr>
          <w:ilvl w:val="0"/>
          <w:numId w:val="14"/>
        </w:numPr>
        <w:spacing w:after="0" w:line="240" w:lineRule="auto"/>
        <w:ind w:left="0"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внедрило систему мониторинга производства и продажи алкогольной продукции, работающую в режиме реального времени;</w:t>
      </w:r>
    </w:p>
    <w:p w:rsidR="00714170" w:rsidRPr="00714170" w:rsidRDefault="00714170" w:rsidP="00FC4CCD">
      <w:pPr>
        <w:numPr>
          <w:ilvl w:val="0"/>
          <w:numId w:val="14"/>
        </w:numPr>
        <w:spacing w:after="0" w:line="240" w:lineRule="auto"/>
        <w:ind w:left="0"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приступило к введению в национальном масштабе комплексного запрета на ночную торговлю алкогольной продукцией на вынос, а в некоторых регионах ввело еще более строгие ограничения на доступность </w:t>
      </w:r>
      <w:r w:rsidRPr="00714170">
        <w:rPr>
          <w:rFonts w:ascii="Times New Roman" w:eastAsia="Calibri" w:hAnsi="Times New Roman" w:cs="Times New Roman"/>
          <w:sz w:val="18"/>
          <w:szCs w:val="18"/>
          <w:lang w:eastAsia="en-US"/>
        </w:rPr>
        <w:lastRenderedPageBreak/>
        <w:t>алкоголя; ужесточило правила, касающиеся свободных от алкоголя общественных мест и маркетинга алкогольной продукции.</w:t>
      </w:r>
    </w:p>
    <w:p w:rsidR="00714170" w:rsidRPr="00714170" w:rsidRDefault="00714170" w:rsidP="00714170">
      <w:pPr>
        <w:spacing w:after="0" w:line="240" w:lineRule="auto"/>
        <w:ind w:firstLine="709"/>
        <w:contextualSpacing/>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     В докладе отмечается, что пример Российской Федерации демонстрирует то, как страна с одним из наиболее высоких уровней потребления алкоголя смогла в значительной степени снизить смертность населения, а также приносящий алкоголем вред, в течение 20 лет последовательного проведения эффективной антиалкогольной политики, основанной на доказательных принципах.</w:t>
      </w:r>
    </w:p>
    <w:p w:rsidR="00714170" w:rsidRPr="00714170" w:rsidRDefault="00714170" w:rsidP="00714170">
      <w:pPr>
        <w:spacing w:after="0" w:line="240" w:lineRule="auto"/>
        <w:ind w:firstLine="709"/>
        <w:contextualSpacing/>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ar-SA"/>
        </w:rPr>
        <w:t xml:space="preserve">Таким образом, в части </w:t>
      </w:r>
      <w:r w:rsidRPr="00714170">
        <w:rPr>
          <w:rFonts w:ascii="Times New Roman" w:eastAsia="Calibri" w:hAnsi="Times New Roman" w:cs="Times New Roman"/>
          <w:sz w:val="18"/>
          <w:szCs w:val="18"/>
          <w:lang w:eastAsia="en-US"/>
        </w:rPr>
        <w:t xml:space="preserve">усиления мер </w:t>
      </w:r>
      <w:proofErr w:type="gramStart"/>
      <w:r w:rsidRPr="00714170">
        <w:rPr>
          <w:rFonts w:ascii="Times New Roman" w:eastAsia="Calibri" w:hAnsi="Times New Roman" w:cs="Times New Roman"/>
          <w:sz w:val="18"/>
          <w:szCs w:val="18"/>
          <w:lang w:eastAsia="en-US"/>
        </w:rPr>
        <w:t>контроля за</w:t>
      </w:r>
      <w:proofErr w:type="gramEnd"/>
      <w:r w:rsidRPr="00714170">
        <w:rPr>
          <w:rFonts w:ascii="Times New Roman" w:eastAsia="Calibri" w:hAnsi="Times New Roman" w:cs="Times New Roman"/>
          <w:sz w:val="18"/>
          <w:szCs w:val="18"/>
          <w:lang w:eastAsia="en-US"/>
        </w:rPr>
        <w:t xml:space="preserve"> употреблением алкоголя и </w:t>
      </w:r>
      <w:proofErr w:type="spellStart"/>
      <w:r w:rsidRPr="00714170">
        <w:rPr>
          <w:rFonts w:ascii="Times New Roman" w:eastAsia="Calibri" w:hAnsi="Times New Roman" w:cs="Times New Roman"/>
          <w:sz w:val="18"/>
          <w:szCs w:val="18"/>
          <w:lang w:eastAsia="en-US"/>
        </w:rPr>
        <w:t>никотинсодержащей</w:t>
      </w:r>
      <w:proofErr w:type="spellEnd"/>
      <w:r w:rsidRPr="00714170">
        <w:rPr>
          <w:rFonts w:ascii="Times New Roman" w:eastAsia="Calibri" w:hAnsi="Times New Roman" w:cs="Times New Roman"/>
          <w:sz w:val="18"/>
          <w:szCs w:val="18"/>
          <w:lang w:eastAsia="en-US"/>
        </w:rPr>
        <w:t xml:space="preserve"> продукции населением района и повышения эффективности медицинской профилактики</w:t>
      </w:r>
      <w:r w:rsidRPr="00714170">
        <w:rPr>
          <w:rFonts w:ascii="Times New Roman" w:eastAsia="Calibri" w:hAnsi="Times New Roman" w:cs="Times New Roman"/>
          <w:sz w:val="18"/>
          <w:szCs w:val="18"/>
          <w:lang w:eastAsia="ar-SA"/>
        </w:rPr>
        <w:t xml:space="preserve"> </w:t>
      </w:r>
      <w:r w:rsidRPr="00714170">
        <w:rPr>
          <w:rFonts w:ascii="Times New Roman" w:eastAsia="Calibri" w:hAnsi="Times New Roman" w:cs="Times New Roman"/>
          <w:sz w:val="18"/>
          <w:szCs w:val="18"/>
          <w:lang w:eastAsia="zh-CN"/>
        </w:rPr>
        <w:t xml:space="preserve">ГБУЗ РМ «Дубенская РБ» </w:t>
      </w:r>
      <w:r w:rsidRPr="00714170">
        <w:rPr>
          <w:rFonts w:ascii="Times New Roman" w:eastAsia="Calibri" w:hAnsi="Times New Roman" w:cs="Times New Roman"/>
          <w:sz w:val="18"/>
          <w:szCs w:val="18"/>
          <w:lang w:eastAsia="en-US"/>
        </w:rPr>
        <w:t xml:space="preserve">считает целесообразным: </w:t>
      </w:r>
    </w:p>
    <w:p w:rsidR="00714170" w:rsidRPr="00714170" w:rsidRDefault="00714170" w:rsidP="00714170">
      <w:pPr>
        <w:spacing w:after="0" w:line="240" w:lineRule="auto"/>
        <w:ind w:firstLine="709"/>
        <w:contextualSpacing/>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Усилить контроль:</w:t>
      </w:r>
    </w:p>
    <w:p w:rsidR="00714170" w:rsidRPr="00714170" w:rsidRDefault="00714170" w:rsidP="00714170">
      <w:pPr>
        <w:spacing w:after="0" w:line="240" w:lineRule="auto"/>
        <w:ind w:firstLine="709"/>
        <w:contextualSpacing/>
        <w:jc w:val="both"/>
        <w:rPr>
          <w:rFonts w:ascii="Times New Roman" w:eastAsia="Calibri" w:hAnsi="Times New Roman" w:cs="Times New Roman"/>
          <w:sz w:val="18"/>
          <w:szCs w:val="18"/>
          <w:lang w:eastAsia="en-US"/>
        </w:rPr>
      </w:pPr>
      <w:proofErr w:type="gramStart"/>
      <w:r w:rsidRPr="00714170">
        <w:rPr>
          <w:rFonts w:ascii="Times New Roman" w:eastAsia="Calibri" w:hAnsi="Times New Roman" w:cs="Times New Roman"/>
          <w:sz w:val="18"/>
          <w:szCs w:val="18"/>
          <w:lang w:eastAsia="en-US"/>
        </w:rPr>
        <w:t>при проведении мероприятий по профилактике неинфекционных заболеваний и диспансеризации взрослого населения, в рамках первичной врачебной медико-санитарной помощи, за направлением врачом-терапевтом (врачом-терапевтом участковым), врачом общей практики (семейным врачом) в случае выявления факторов риска развития наркологических расстройств в кабинете  медицинской профилактики для индивидуального углубленного профилактического консультирования, (приказ Министерства здравоохранения Российской Федерации от 30 сентября 2015 г. N 683н "Об утверждении Порядка организации</w:t>
      </w:r>
      <w:proofErr w:type="gramEnd"/>
      <w:r w:rsidRPr="00714170">
        <w:rPr>
          <w:rFonts w:ascii="Times New Roman" w:eastAsia="Calibri" w:hAnsi="Times New Roman" w:cs="Times New Roman"/>
          <w:sz w:val="18"/>
          <w:szCs w:val="18"/>
          <w:lang w:eastAsia="en-US"/>
        </w:rPr>
        <w:t xml:space="preserve"> и осуществления профилактики неинфекционных заболеваний и проведения мероприятий по формированию здорового образа жизни в медицинских организациях").</w:t>
      </w:r>
    </w:p>
    <w:p w:rsidR="00714170" w:rsidRPr="00714170" w:rsidRDefault="00714170" w:rsidP="00714170">
      <w:pPr>
        <w:spacing w:after="0" w:line="240" w:lineRule="auto"/>
        <w:ind w:firstLine="709"/>
        <w:contextualSpacing/>
        <w:jc w:val="both"/>
        <w:rPr>
          <w:rFonts w:ascii="Times New Roman" w:eastAsia="Calibri" w:hAnsi="Times New Roman" w:cs="Times New Roman"/>
          <w:sz w:val="18"/>
          <w:szCs w:val="18"/>
          <w:lang w:eastAsia="en-US"/>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Характеристики питания и заболеваемость сахарным диабетом и патологией щитовидной железы</w:t>
      </w: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 xml:space="preserve">В число важнейших социально-экономических задач по укреплению здоровья граждан, проживающих на территории Дубенского муниципального района, входит модернизация системы социального питания, совершенствование законодательства и нормативно-правового регулирования, развитие форм и методов производства сельскохозяйственного сырья и готовых пищевых продуктов. </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sz w:val="18"/>
          <w:szCs w:val="18"/>
          <w:lang w:eastAsia="en-US"/>
        </w:rPr>
        <w:t xml:space="preserve">Понимая, что правильное и полноценное питание является одним из важных факторов, определяющих здоровье населения, способствует профилактике заболеваний, повышению работоспособности, продлению жизни людей, в </w:t>
      </w:r>
      <w:r w:rsidRPr="00714170">
        <w:rPr>
          <w:rFonts w:ascii="Times New Roman" w:eastAsia="Cambria" w:hAnsi="Times New Roman" w:cs="Times New Roman"/>
          <w:bCs/>
          <w:sz w:val="18"/>
          <w:szCs w:val="18"/>
          <w:lang w:eastAsia="en-US"/>
        </w:rPr>
        <w:t xml:space="preserve">Дубенском муниципальном районе делают ставку только на натуральное сырье высочайшего качества, преимущественно отечественного и местного производства, обязательно отвечающее требованиям ГОСТа. </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В последние годы одним из приоритетных направлений является изготовление диетической продукции. Это более сотни наименований сортов хлеба, и мучных кондитерских изделий, рекомендуемые для диабетического питания на основе сорбита и фруктозы. Широко производятся хлеб с примесью отрубей, злаков</w:t>
      </w:r>
      <w:proofErr w:type="gramStart"/>
      <w:r w:rsidRPr="00714170">
        <w:rPr>
          <w:rFonts w:ascii="Times New Roman" w:eastAsia="Cambria" w:hAnsi="Times New Roman" w:cs="Times New Roman"/>
          <w:sz w:val="18"/>
          <w:szCs w:val="18"/>
          <w:lang w:eastAsia="en-US"/>
        </w:rPr>
        <w:t xml:space="preserve"> ,</w:t>
      </w:r>
      <w:proofErr w:type="gramEnd"/>
      <w:r w:rsidRPr="00714170">
        <w:rPr>
          <w:rFonts w:ascii="Times New Roman" w:eastAsia="Cambria" w:hAnsi="Times New Roman" w:cs="Times New Roman"/>
          <w:sz w:val="18"/>
          <w:szCs w:val="18"/>
          <w:lang w:eastAsia="en-US"/>
        </w:rPr>
        <w:t xml:space="preserve">бессолевой хлеб . </w:t>
      </w:r>
    </w:p>
    <w:p w:rsidR="00714170" w:rsidRPr="00714170" w:rsidRDefault="00714170" w:rsidP="00714170">
      <w:pPr>
        <w:spacing w:after="0" w:line="240" w:lineRule="auto"/>
        <w:ind w:firstLine="709"/>
        <w:jc w:val="both"/>
        <w:rPr>
          <w:rFonts w:ascii="Times New Roman" w:eastAsia="Cambria" w:hAnsi="Times New Roman" w:cs="Times New Roman"/>
          <w:b/>
          <w:sz w:val="18"/>
          <w:szCs w:val="18"/>
          <w:lang w:eastAsia="en-US"/>
        </w:rPr>
      </w:pPr>
      <w:r w:rsidRPr="00714170">
        <w:rPr>
          <w:rFonts w:ascii="Times New Roman" w:eastAsia="Cambria" w:hAnsi="Times New Roman" w:cs="Times New Roman"/>
          <w:sz w:val="18"/>
          <w:szCs w:val="18"/>
          <w:lang w:eastAsia="en-US"/>
        </w:rPr>
        <w:t xml:space="preserve">Однако, полноценное питание невозможно без употребления молока и молочных продуктов, в первую очередь, кисломолочных продуктов (сыра, творога, масла, сметаны). </w:t>
      </w:r>
      <w:r w:rsidRPr="00714170">
        <w:rPr>
          <w:rFonts w:ascii="Times New Roman" w:eastAsia="Cambria" w:hAnsi="Times New Roman" w:cs="Times New Roman"/>
          <w:bCs/>
          <w:sz w:val="18"/>
          <w:szCs w:val="18"/>
          <w:lang w:eastAsia="en-US"/>
        </w:rPr>
        <w:t>В районе в большом ассортименте выпускаются молочные продукты повышенной биологической ценности: сметана диетическая 10% жирности, пастеризованное молоко с пониженной жирностью (2,5%), ряженка (3,5%), варенец (2,5%) и обезжиренные продукты.</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proofErr w:type="gramStart"/>
      <w:r w:rsidRPr="00714170">
        <w:rPr>
          <w:rFonts w:ascii="Times New Roman" w:eastAsia="Cambria" w:hAnsi="Times New Roman" w:cs="Times New Roman"/>
          <w:sz w:val="18"/>
          <w:szCs w:val="18"/>
          <w:lang w:eastAsia="en-US"/>
        </w:rPr>
        <w:t xml:space="preserve">Кроме того, в соответствии с приказом Минздрава Российской Федерации от 5 августа 2003 г. № 330 «О мерах по совершенствованию лечебного питания в лечебно-профилактических учреждениях Российской Федерации» (с изменениями, внесенными приказом </w:t>
      </w:r>
      <w:proofErr w:type="spellStart"/>
      <w:r w:rsidRPr="00714170">
        <w:rPr>
          <w:rFonts w:ascii="Times New Roman" w:eastAsia="Cambria" w:hAnsi="Times New Roman" w:cs="Times New Roman"/>
          <w:sz w:val="18"/>
          <w:szCs w:val="18"/>
          <w:lang w:eastAsia="en-US"/>
        </w:rPr>
        <w:t>Минздравсоцразвития</w:t>
      </w:r>
      <w:proofErr w:type="spellEnd"/>
      <w:r w:rsidRPr="00714170">
        <w:rPr>
          <w:rFonts w:ascii="Times New Roman" w:eastAsia="Cambria" w:hAnsi="Times New Roman" w:cs="Times New Roman"/>
          <w:sz w:val="18"/>
          <w:szCs w:val="18"/>
          <w:lang w:eastAsia="en-US"/>
        </w:rPr>
        <w:t xml:space="preserve"> России от 10 января 2006 г. N 2; приказом </w:t>
      </w:r>
      <w:proofErr w:type="spellStart"/>
      <w:r w:rsidRPr="00714170">
        <w:rPr>
          <w:rFonts w:ascii="Times New Roman" w:eastAsia="Cambria" w:hAnsi="Times New Roman" w:cs="Times New Roman"/>
          <w:sz w:val="18"/>
          <w:szCs w:val="18"/>
          <w:lang w:eastAsia="en-US"/>
        </w:rPr>
        <w:t>Минздравсоцразвития</w:t>
      </w:r>
      <w:proofErr w:type="spellEnd"/>
      <w:r w:rsidRPr="00714170">
        <w:rPr>
          <w:rFonts w:ascii="Times New Roman" w:eastAsia="Cambria" w:hAnsi="Times New Roman" w:cs="Times New Roman"/>
          <w:sz w:val="18"/>
          <w:szCs w:val="18"/>
          <w:lang w:eastAsia="en-US"/>
        </w:rPr>
        <w:t xml:space="preserve"> России от 26 апреля 2006 г. N 316;приказом </w:t>
      </w:r>
      <w:proofErr w:type="spellStart"/>
      <w:r w:rsidRPr="00714170">
        <w:rPr>
          <w:rFonts w:ascii="Times New Roman" w:eastAsia="Cambria" w:hAnsi="Times New Roman" w:cs="Times New Roman"/>
          <w:sz w:val="18"/>
          <w:szCs w:val="18"/>
          <w:lang w:eastAsia="en-US"/>
        </w:rPr>
        <w:t>Минздравсоцразвития</w:t>
      </w:r>
      <w:proofErr w:type="spellEnd"/>
      <w:r w:rsidRPr="00714170">
        <w:rPr>
          <w:rFonts w:ascii="Times New Roman" w:eastAsia="Cambria" w:hAnsi="Times New Roman" w:cs="Times New Roman"/>
          <w:sz w:val="18"/>
          <w:szCs w:val="18"/>
          <w:lang w:eastAsia="en-US"/>
        </w:rPr>
        <w:t xml:space="preserve"> России от 26 апреля 2006 г. N 316;</w:t>
      </w:r>
      <w:proofErr w:type="gramEnd"/>
      <w:r w:rsidRPr="00714170">
        <w:rPr>
          <w:rFonts w:ascii="Times New Roman" w:eastAsia="Cambria" w:hAnsi="Times New Roman" w:cs="Times New Roman"/>
          <w:sz w:val="18"/>
          <w:szCs w:val="18"/>
          <w:lang w:eastAsia="en-US"/>
        </w:rPr>
        <w:t xml:space="preserve"> </w:t>
      </w:r>
      <w:proofErr w:type="gramStart"/>
      <w:r w:rsidRPr="00714170">
        <w:rPr>
          <w:rFonts w:ascii="Times New Roman" w:eastAsia="Cambria" w:hAnsi="Times New Roman" w:cs="Times New Roman"/>
          <w:sz w:val="18"/>
          <w:szCs w:val="18"/>
          <w:lang w:eastAsia="en-US"/>
        </w:rPr>
        <w:t>приказом Минздрава России от 21 июня 2013 г. N 395н; приказом Минздрава России от 24 ноября 2016 г. N 901н) и с целью оптимизации лечебного питания, совершенствования организации и улучшения управления его качеством в лечебно-профилактических учреждениях введена новая номенклатура диет (система стандартных диет), отличающихся по содержанию основных пищевых веществ и энергетической ценности, технологии приготовления пищи и среднесуточному набору продуктов.</w:t>
      </w:r>
      <w:proofErr w:type="gramEnd"/>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 xml:space="preserve">Лечебное питание является неотъемлемой частью лечебного процесса и входит в число основных лечебных мероприятий. Доказано, что большая часть больных и пострадавших, поступающих в стационары, имеют существенные нарушения пищевого статуса, проявляющиеся у 20% как истощение и недоедание, у 50% нарушениями липидного обмена, до 90% имеют признаки </w:t>
      </w:r>
      <w:proofErr w:type="spellStart"/>
      <w:r w:rsidRPr="00714170">
        <w:rPr>
          <w:rFonts w:ascii="Times New Roman" w:eastAsia="Cambria" w:hAnsi="Times New Roman" w:cs="Times New Roman"/>
          <w:sz w:val="18"/>
          <w:szCs w:val="18"/>
          <w:lang w:eastAsia="en-US"/>
        </w:rPr>
        <w:t>гипо</w:t>
      </w:r>
      <w:proofErr w:type="spellEnd"/>
      <w:r w:rsidRPr="00714170">
        <w:rPr>
          <w:rFonts w:ascii="Times New Roman" w:eastAsia="Cambria" w:hAnsi="Times New Roman" w:cs="Times New Roman"/>
          <w:sz w:val="18"/>
          <w:szCs w:val="18"/>
          <w:lang w:eastAsia="en-US"/>
        </w:rPr>
        <w:t xml:space="preserve"> - и авитаминоза, более 50% обнаруживают изменения иммунного статуса.</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Ранее применявшиеся диеты номерной системы (диеты № 1-15) объединились в систему стандартных диет, которые назначаются при различных заболеваниях в зависимости от стадии и степени тяжести или осложнений со стороны органов или систем.</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Новая система стандартных диет отличается от ранее используемой системы диет по следующим позициям: содержанию основных пищевых веществ, энергетической ценности пищи, технологии приготовления пищи, среднесуточному набору продуктов.</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Новая система стандартных диет назначается в зависимости от: нозологической формы заболевания, стадии и периода, степени тяжести болезни, наличия осложнений со стороны различных органов и систем.</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Еще одним приоритетным направлением, заслуживающим особого внимания, является проблема здоровья детей как важнейший вопрос будущего нации. Организация дошкольного и школьного питания, обеспечивающая охрану здоровья учащихся, является неотъемлемой частью здоровье сберегающей школьной среды. Несбалансированное питание в детском и юношеском возрасте отрицательно сказывается на показателях физического развития, успеваемости школьников, способствует развитию обменных нарушений, хронических заболеваний. Вот почему вопросы совершенствования организации школьного питания, увеличение охвата школьников горячим полноценным сбалансированным питанием, улучшение его качества, обеспечение эпидемиологической безопасности, а также улучшение показателей состояния здоровья обучающихся сегодня находятся под пристальным вниманием и контролем со стороны общественности и Правительства Республики Мордовия.</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sz w:val="18"/>
          <w:szCs w:val="18"/>
          <w:lang w:eastAsia="en-US"/>
        </w:rPr>
        <w:t>В</w:t>
      </w:r>
      <w:r w:rsidRPr="00714170">
        <w:rPr>
          <w:rFonts w:ascii="Times New Roman" w:eastAsia="Cambria" w:hAnsi="Times New Roman" w:cs="Times New Roman"/>
          <w:bCs/>
          <w:sz w:val="18"/>
          <w:szCs w:val="18"/>
          <w:lang w:eastAsia="en-US"/>
        </w:rPr>
        <w:t xml:space="preserve"> районе работает конкурсная система определения поставщиков пищевых продуктов, а также осуществляются прямые поставки продуктов питания по договорам с производителями и переработчиками продукции при наличии необходимой документации, гарантирующей качество поставляемых продуктов. Доставка продуктов в школьные столовые осуществляется транспортом поставщиков.</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sz w:val="18"/>
          <w:szCs w:val="18"/>
          <w:lang w:eastAsia="en-US"/>
        </w:rPr>
        <w:lastRenderedPageBreak/>
        <w:t xml:space="preserve">В настоящее время горячее питание организовано в 100% школ района, процент охвата горячим питанием учащихся района – 100 </w:t>
      </w:r>
      <w:r w:rsidRPr="00714170">
        <w:rPr>
          <w:rFonts w:ascii="Times New Roman" w:eastAsia="Cambria" w:hAnsi="Times New Roman" w:cs="Times New Roman"/>
          <w:bCs/>
          <w:sz w:val="18"/>
          <w:szCs w:val="18"/>
          <w:lang w:eastAsia="en-US"/>
        </w:rPr>
        <w:t xml:space="preserve">%.В целях обеспечения полноценного питания обучающихся проводится круглогодичная витаминизация третьих блюд. Во всех общеобразовательных организациях района были модернизированы столовые полного цикла. </w:t>
      </w:r>
    </w:p>
    <w:p w:rsidR="00714170" w:rsidRPr="00714170" w:rsidRDefault="00714170" w:rsidP="00714170">
      <w:pPr>
        <w:spacing w:after="0" w:line="240" w:lineRule="auto"/>
        <w:ind w:firstLine="709"/>
        <w:jc w:val="both"/>
        <w:rPr>
          <w:rFonts w:ascii="Times New Roman" w:eastAsia="Cambria" w:hAnsi="Times New Roman" w:cs="Times New Roman"/>
          <w:b/>
          <w:sz w:val="18"/>
          <w:szCs w:val="18"/>
          <w:lang w:eastAsia="en-US"/>
        </w:rPr>
      </w:pPr>
    </w:p>
    <w:p w:rsidR="00714170" w:rsidRPr="00714170" w:rsidRDefault="00714170" w:rsidP="00714170">
      <w:pPr>
        <w:spacing w:after="0" w:line="240" w:lineRule="auto"/>
        <w:jc w:val="center"/>
        <w:rPr>
          <w:rFonts w:ascii="Times New Roman" w:eastAsia="Cambria" w:hAnsi="Times New Roman" w:cs="Times New Roman"/>
          <w:b/>
          <w:sz w:val="18"/>
          <w:szCs w:val="18"/>
          <w:lang w:eastAsia="en-US"/>
        </w:rPr>
      </w:pPr>
      <w:r w:rsidRPr="00714170">
        <w:rPr>
          <w:rFonts w:ascii="Times New Roman" w:eastAsia="Cambria" w:hAnsi="Times New Roman" w:cs="Times New Roman"/>
          <w:b/>
          <w:sz w:val="18"/>
          <w:szCs w:val="18"/>
          <w:lang w:eastAsia="en-US"/>
        </w:rPr>
        <w:t>Заболеваемость сахарным диабетом и патологией щитовидной железы</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В Дубенском муниципальном районе за последние годы возросло количество пациентов с сахарным диабетом с 2028,0 на 100 тыс. населения  в 2016 году до 2962 на 100 тыс. населения в 2019 году.</w:t>
      </w:r>
    </w:p>
    <w:p w:rsidR="00714170" w:rsidRPr="00714170" w:rsidRDefault="00714170" w:rsidP="00714170">
      <w:pPr>
        <w:spacing w:after="0" w:line="240" w:lineRule="auto"/>
        <w:ind w:firstLine="709"/>
        <w:jc w:val="both"/>
        <w:rPr>
          <w:rFonts w:ascii="Times New Roman" w:eastAsia="Cambria" w:hAnsi="Times New Roman" w:cs="Times New Roman"/>
          <w:b/>
          <w:sz w:val="18"/>
          <w:szCs w:val="18"/>
          <w:lang w:eastAsia="en-US"/>
        </w:rPr>
      </w:pPr>
    </w:p>
    <w:p w:rsidR="00714170" w:rsidRPr="00714170" w:rsidRDefault="00714170" w:rsidP="00714170">
      <w:pPr>
        <w:spacing w:after="0" w:line="240" w:lineRule="auto"/>
        <w:ind w:firstLine="709"/>
        <w:jc w:val="right"/>
        <w:rPr>
          <w:rFonts w:ascii="Times New Roman" w:eastAsia="Cambria" w:hAnsi="Times New Roman" w:cs="Times New Roman"/>
          <w:b/>
          <w:sz w:val="18"/>
          <w:szCs w:val="18"/>
          <w:lang w:eastAsia="en-US"/>
        </w:rPr>
      </w:pPr>
      <w:r w:rsidRPr="00714170">
        <w:rPr>
          <w:rFonts w:ascii="Times New Roman" w:eastAsia="Cambria" w:hAnsi="Times New Roman" w:cs="Times New Roman"/>
          <w:b/>
          <w:sz w:val="18"/>
          <w:szCs w:val="18"/>
          <w:lang w:eastAsia="en-US"/>
        </w:rPr>
        <w:t>таблица № 13</w:t>
      </w:r>
    </w:p>
    <w:tbl>
      <w:tblPr>
        <w:tblW w:w="5000" w:type="pct"/>
        <w:tblCellMar>
          <w:left w:w="10" w:type="dxa"/>
          <w:right w:w="10" w:type="dxa"/>
        </w:tblCellMar>
        <w:tblLook w:val="0000" w:firstRow="0" w:lastRow="0" w:firstColumn="0" w:lastColumn="0" w:noHBand="0" w:noVBand="0"/>
      </w:tblPr>
      <w:tblGrid>
        <w:gridCol w:w="3765"/>
        <w:gridCol w:w="1615"/>
        <w:gridCol w:w="1480"/>
        <w:gridCol w:w="1274"/>
        <w:gridCol w:w="1331"/>
      </w:tblGrid>
      <w:tr w:rsidR="00714170" w:rsidRPr="00714170" w:rsidTr="00714170">
        <w:tc>
          <w:tcPr>
            <w:tcW w:w="1989"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p>
        </w:tc>
        <w:tc>
          <w:tcPr>
            <w:tcW w:w="853"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2016 год</w:t>
            </w:r>
          </w:p>
        </w:tc>
        <w:tc>
          <w:tcPr>
            <w:tcW w:w="782"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2017 год</w:t>
            </w:r>
          </w:p>
        </w:tc>
        <w:tc>
          <w:tcPr>
            <w:tcW w:w="673"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2018 год</w:t>
            </w:r>
          </w:p>
        </w:tc>
        <w:tc>
          <w:tcPr>
            <w:tcW w:w="703" w:type="pct"/>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2019 год</w:t>
            </w:r>
          </w:p>
        </w:tc>
      </w:tr>
      <w:tr w:rsidR="00714170" w:rsidRPr="00714170" w:rsidTr="00714170">
        <w:tc>
          <w:tcPr>
            <w:tcW w:w="1989"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Количество пациентов (</w:t>
            </w:r>
            <w:proofErr w:type="spellStart"/>
            <w:r w:rsidRPr="00714170">
              <w:rPr>
                <w:rFonts w:ascii="Times New Roman" w:eastAsia="Cambria" w:hAnsi="Times New Roman" w:cs="Times New Roman"/>
                <w:sz w:val="18"/>
                <w:szCs w:val="18"/>
                <w:lang w:eastAsia="en-US"/>
              </w:rPr>
              <w:t>абс</w:t>
            </w:r>
            <w:proofErr w:type="spellEnd"/>
            <w:r w:rsidRPr="00714170">
              <w:rPr>
                <w:rFonts w:ascii="Times New Roman" w:eastAsia="Cambria" w:hAnsi="Times New Roman" w:cs="Times New Roman"/>
                <w:sz w:val="18"/>
                <w:szCs w:val="18"/>
                <w:lang w:eastAsia="en-US"/>
              </w:rPr>
              <w:t>. число)</w:t>
            </w:r>
          </w:p>
        </w:tc>
        <w:tc>
          <w:tcPr>
            <w:tcW w:w="853"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232</w:t>
            </w:r>
          </w:p>
        </w:tc>
        <w:tc>
          <w:tcPr>
            <w:tcW w:w="782"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248</w:t>
            </w:r>
          </w:p>
        </w:tc>
        <w:tc>
          <w:tcPr>
            <w:tcW w:w="673"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301</w:t>
            </w:r>
          </w:p>
        </w:tc>
        <w:tc>
          <w:tcPr>
            <w:tcW w:w="703"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340</w:t>
            </w:r>
          </w:p>
        </w:tc>
      </w:tr>
      <w:tr w:rsidR="00714170" w:rsidRPr="00714170" w:rsidTr="00714170">
        <w:tc>
          <w:tcPr>
            <w:tcW w:w="1989"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 xml:space="preserve">На 100 </w:t>
            </w:r>
            <w:proofErr w:type="spellStart"/>
            <w:proofErr w:type="gramStart"/>
            <w:r w:rsidRPr="00714170">
              <w:rPr>
                <w:rFonts w:ascii="Times New Roman" w:eastAsia="Cambria" w:hAnsi="Times New Roman" w:cs="Times New Roman"/>
                <w:sz w:val="18"/>
                <w:szCs w:val="18"/>
                <w:lang w:eastAsia="en-US"/>
              </w:rPr>
              <w:t>тыс</w:t>
            </w:r>
            <w:proofErr w:type="spellEnd"/>
            <w:proofErr w:type="gramEnd"/>
            <w:r w:rsidRPr="00714170">
              <w:rPr>
                <w:rFonts w:ascii="Times New Roman" w:eastAsia="Cambria" w:hAnsi="Times New Roman" w:cs="Times New Roman"/>
                <w:sz w:val="18"/>
                <w:szCs w:val="18"/>
                <w:lang w:eastAsia="en-US"/>
              </w:rPr>
              <w:t xml:space="preserve"> населения</w:t>
            </w:r>
          </w:p>
        </w:tc>
        <w:tc>
          <w:tcPr>
            <w:tcW w:w="853"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2028,0</w:t>
            </w:r>
          </w:p>
        </w:tc>
        <w:tc>
          <w:tcPr>
            <w:tcW w:w="782"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2159,0</w:t>
            </w:r>
          </w:p>
        </w:tc>
        <w:tc>
          <w:tcPr>
            <w:tcW w:w="673" w:type="pct"/>
            <w:tcBorders>
              <w:left w:val="single" w:sz="4" w:space="0" w:color="000000"/>
              <w:bottom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2597,7</w:t>
            </w:r>
          </w:p>
        </w:tc>
        <w:tc>
          <w:tcPr>
            <w:tcW w:w="703"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14170" w:rsidRPr="00714170" w:rsidRDefault="00714170" w:rsidP="00714170">
            <w:pPr>
              <w:spacing w:after="0" w:line="240" w:lineRule="auto"/>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2962</w:t>
            </w:r>
          </w:p>
        </w:tc>
      </w:tr>
    </w:tbl>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r w:rsidRPr="00714170">
        <w:rPr>
          <w:rFonts w:ascii="Times New Roman" w:eastAsia="Cambria" w:hAnsi="Times New Roman" w:cs="Times New Roman"/>
          <w:sz w:val="18"/>
          <w:szCs w:val="18"/>
          <w:lang w:eastAsia="en-US"/>
        </w:rPr>
        <w:t xml:space="preserve">   </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sz w:val="18"/>
          <w:szCs w:val="18"/>
          <w:lang w:eastAsia="en-US"/>
        </w:rPr>
        <w:t>В настоящее время сахарным диабетом в Дубенском  муниципальном районе болеют 3% населения.</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bCs/>
          <w:sz w:val="18"/>
          <w:szCs w:val="18"/>
          <w:lang w:eastAsia="en-US"/>
        </w:rPr>
        <w:t>В целях профилактики роста заболеваемости населения сахарным диабетом необходимо:</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bCs/>
          <w:sz w:val="18"/>
          <w:szCs w:val="18"/>
          <w:lang w:eastAsia="en-US"/>
        </w:rPr>
        <w:t xml:space="preserve">1. Информирование населения о принципах здорового образа жизни с целью </w:t>
      </w:r>
      <w:proofErr w:type="gramStart"/>
      <w:r w:rsidRPr="00714170">
        <w:rPr>
          <w:rFonts w:ascii="Times New Roman" w:eastAsia="Cambria" w:hAnsi="Times New Roman" w:cs="Times New Roman"/>
          <w:bCs/>
          <w:sz w:val="18"/>
          <w:szCs w:val="18"/>
          <w:lang w:eastAsia="en-US"/>
        </w:rPr>
        <w:t>снижения риска развития нарушения углеводного обмена</w:t>
      </w:r>
      <w:proofErr w:type="gramEnd"/>
      <w:r w:rsidRPr="00714170">
        <w:rPr>
          <w:rFonts w:ascii="Times New Roman" w:eastAsia="Cambria" w:hAnsi="Times New Roman" w:cs="Times New Roman"/>
          <w:bCs/>
          <w:sz w:val="18"/>
          <w:szCs w:val="18"/>
          <w:lang w:eastAsia="en-US"/>
        </w:rPr>
        <w:t xml:space="preserve"> с привлечением СМИ (публикации в районной газете- 1раз в 6 месяцев).</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bCs/>
          <w:sz w:val="18"/>
          <w:szCs w:val="18"/>
          <w:lang w:eastAsia="en-US"/>
        </w:rPr>
        <w:t xml:space="preserve">2. Выявление групп риска с ранними нарушениями углеводного обмена на </w:t>
      </w:r>
      <w:proofErr w:type="spellStart"/>
      <w:r w:rsidRPr="00714170">
        <w:rPr>
          <w:rFonts w:ascii="Times New Roman" w:eastAsia="Cambria" w:hAnsi="Times New Roman" w:cs="Times New Roman"/>
          <w:bCs/>
          <w:sz w:val="18"/>
          <w:szCs w:val="18"/>
          <w:lang w:eastAsia="en-US"/>
        </w:rPr>
        <w:t>диспансерно</w:t>
      </w:r>
      <w:proofErr w:type="spellEnd"/>
      <w:r w:rsidRPr="00714170">
        <w:rPr>
          <w:rFonts w:ascii="Times New Roman" w:eastAsia="Cambria" w:hAnsi="Times New Roman" w:cs="Times New Roman"/>
          <w:bCs/>
          <w:sz w:val="18"/>
          <w:szCs w:val="18"/>
          <w:lang w:eastAsia="en-US"/>
        </w:rPr>
        <w:t>-поликлиническом этапе.</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bCs/>
          <w:sz w:val="18"/>
          <w:szCs w:val="18"/>
          <w:lang w:eastAsia="en-US"/>
        </w:rPr>
        <w:t xml:space="preserve">3. Диагностика ранних нарушений углеводного обмена (нарушенная толерантность к углеводам, повышенная гликемия натощак) на </w:t>
      </w:r>
      <w:proofErr w:type="spellStart"/>
      <w:r w:rsidRPr="00714170">
        <w:rPr>
          <w:rFonts w:ascii="Times New Roman" w:eastAsia="Cambria" w:hAnsi="Times New Roman" w:cs="Times New Roman"/>
          <w:bCs/>
          <w:sz w:val="18"/>
          <w:szCs w:val="18"/>
          <w:lang w:eastAsia="en-US"/>
        </w:rPr>
        <w:t>диспансерно</w:t>
      </w:r>
      <w:proofErr w:type="spellEnd"/>
      <w:r w:rsidRPr="00714170">
        <w:rPr>
          <w:rFonts w:ascii="Times New Roman" w:eastAsia="Cambria" w:hAnsi="Times New Roman" w:cs="Times New Roman"/>
          <w:bCs/>
          <w:sz w:val="18"/>
          <w:szCs w:val="18"/>
          <w:lang w:eastAsia="en-US"/>
        </w:rPr>
        <w:t>-поликлиническом этапе (проведения теста ПТТГ, определения НвА1с).</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r w:rsidRPr="00714170">
        <w:rPr>
          <w:rFonts w:ascii="Times New Roman" w:eastAsia="Cambria" w:hAnsi="Times New Roman" w:cs="Times New Roman"/>
          <w:bCs/>
          <w:sz w:val="18"/>
          <w:szCs w:val="18"/>
          <w:lang w:eastAsia="en-US"/>
        </w:rPr>
        <w:t>4. 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714170" w:rsidRPr="00714170" w:rsidRDefault="00714170" w:rsidP="00714170">
      <w:pPr>
        <w:spacing w:after="0" w:line="240" w:lineRule="auto"/>
        <w:ind w:firstLine="709"/>
        <w:jc w:val="both"/>
        <w:rPr>
          <w:rFonts w:ascii="Times New Roman" w:eastAsia="Cambria" w:hAnsi="Times New Roman" w:cs="Times New Roman"/>
          <w:bCs/>
          <w:sz w:val="18"/>
          <w:szCs w:val="18"/>
          <w:lang w:eastAsia="en-US"/>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Профилактика травматизма</w:t>
      </w:r>
    </w:p>
    <w:p w:rsidR="00714170" w:rsidRPr="00714170" w:rsidRDefault="00714170" w:rsidP="00714170">
      <w:pPr>
        <w:spacing w:after="0" w:line="240" w:lineRule="auto"/>
        <w:jc w:val="center"/>
        <w:rPr>
          <w:rFonts w:ascii="Times New Roman" w:eastAsia="Cambria" w:hAnsi="Times New Roman" w:cs="Times New Roman"/>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Одним из факторов травматизма в Дубенском муниципальном районе Республики Мордовия являются дорожно-транспортные происшествия.</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Алгоритм оказания медицинской помощи пострадавшим в дорожно-транспортных происшествиях (далее – ДТП) и доставки их в медицинские учреждения определен: </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1.Приказом Министерства здравоохранения Республики Мордовия от 3 июня 2010 г №390 «Об утверждении организации доставки и оказания медицинской помощи пострадавшим в ДТП».</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2. Приказом Министерства здравоохранения Республики Мордовия от 8 июня 2015 года №650 «Об оказании медицинской помощи в медицинских организациях Республики Мордовия пострадавшим при ДТП».</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roofErr w:type="gramStart"/>
      <w:r w:rsidRPr="00714170">
        <w:rPr>
          <w:rFonts w:ascii="Times New Roman" w:eastAsia="Calibri" w:hAnsi="Times New Roman" w:cs="Times New Roman"/>
          <w:sz w:val="18"/>
          <w:szCs w:val="18"/>
          <w:lang w:eastAsia="en-US"/>
        </w:rPr>
        <w:t>Кроме того, имеется совместный приказ от 26 ноября 2014 г. № 525/569/1412 «Об утверждении Положения о взаимодействии органов управления, подразделений и сил МВД по Республике Мордовия, ГУ МЧС России по Республике Мордовия и Министерства здравоохранения Республики Мордовия, участвующих в ликвидации последствий дорожно-транспортных происшествий», а также имеется Положение о взаимодействии органов управления, подразделений и сил МВД России по Республике Мордовия</w:t>
      </w:r>
      <w:proofErr w:type="gramEnd"/>
      <w:r w:rsidRPr="00714170">
        <w:rPr>
          <w:rFonts w:ascii="Times New Roman" w:eastAsia="Calibri" w:hAnsi="Times New Roman" w:cs="Times New Roman"/>
          <w:sz w:val="18"/>
          <w:szCs w:val="18"/>
          <w:lang w:eastAsia="en-US"/>
        </w:rPr>
        <w:t>, ГУ МЧС России по Республике Мордовия, Министерства здравоохранения Республики Мордовия, участвующих в ликвидации последствий ДТП.</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Утверждены и отработаны маршруты по минимизации времени приезда бригады скорой медицинской помощи на место ДТП, своевременной доставки пострадавших в медицинские организации, модели организации оперативного управления и координации действий между выездными бригадами скорой медицинской помощи смежных районов, работы скорой медицинской помощи при возникновении чрезвычайной ситуации.</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Также одним из составляющих травматизма является производственный травматизм</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bookmarkStart w:id="13" w:name="_Hlk36461263"/>
      <w:r w:rsidRPr="00714170">
        <w:rPr>
          <w:rFonts w:ascii="Times New Roman" w:eastAsia="Calibri" w:hAnsi="Times New Roman" w:cs="Times New Roman"/>
          <w:sz w:val="18"/>
          <w:szCs w:val="18"/>
          <w:lang w:eastAsia="en-US"/>
        </w:rPr>
        <w:t>Реализация государственной политики в области охраны труда на территории Республики Мордовия обеспечивается согласованными действиями органов государственной власти Российской Федерации, органов государственной власти Республики Мордовия и органов местного самоуправления, работодателей, объединений работодателей, а также профессиональных союзов и их объединений.</w:t>
      </w:r>
    </w:p>
    <w:p w:rsidR="00714170" w:rsidRPr="00714170" w:rsidRDefault="00714170" w:rsidP="00714170">
      <w:pPr>
        <w:tabs>
          <w:tab w:val="left" w:pos="9354"/>
        </w:tabs>
        <w:suppressAutoHyphens/>
        <w:spacing w:after="0" w:line="240" w:lineRule="auto"/>
        <w:ind w:firstLine="709"/>
        <w:jc w:val="both"/>
        <w:rPr>
          <w:rFonts w:ascii="Times New Roman" w:eastAsia="Calibri" w:hAnsi="Times New Roman" w:cs="Times New Roman"/>
          <w:sz w:val="18"/>
          <w:szCs w:val="18"/>
          <w:lang w:eastAsia="ar-SA"/>
        </w:rPr>
      </w:pPr>
      <w:r w:rsidRPr="00714170">
        <w:rPr>
          <w:rFonts w:ascii="Times New Roman" w:eastAsia="Calibri" w:hAnsi="Times New Roman" w:cs="Times New Roman"/>
          <w:sz w:val="18"/>
          <w:szCs w:val="18"/>
          <w:lang w:eastAsia="ar-SA"/>
        </w:rPr>
        <w:t>Для недопущения производственного травматизма в организациях Дубенского района Республики Мордовия необходимо:</w:t>
      </w:r>
    </w:p>
    <w:p w:rsidR="00714170" w:rsidRPr="00714170" w:rsidRDefault="00714170" w:rsidP="00714170">
      <w:pPr>
        <w:tabs>
          <w:tab w:val="left" w:pos="9354"/>
        </w:tabs>
        <w:suppressAutoHyphens/>
        <w:spacing w:after="0" w:line="240" w:lineRule="auto"/>
        <w:ind w:firstLine="709"/>
        <w:jc w:val="both"/>
        <w:rPr>
          <w:rFonts w:ascii="Times New Roman" w:eastAsia="Calibri" w:hAnsi="Times New Roman" w:cs="Times New Roman"/>
          <w:sz w:val="18"/>
          <w:szCs w:val="18"/>
          <w:lang w:eastAsia="ar-SA"/>
        </w:rPr>
      </w:pPr>
      <w:r w:rsidRPr="00714170">
        <w:rPr>
          <w:rFonts w:ascii="Times New Roman" w:eastAsia="Calibri" w:hAnsi="Times New Roman" w:cs="Times New Roman"/>
          <w:sz w:val="18"/>
          <w:szCs w:val="18"/>
          <w:lang w:eastAsia="ar-SA"/>
        </w:rPr>
        <w:t>1. Воспитывать у каждого сотрудника предприятий ответственность за личную безопасность и безопасность работающих рядом, за неукоснительное выполнение норм и правил охраны труда, соблюдение трудовой и производственной дисциплины.</w:t>
      </w:r>
    </w:p>
    <w:p w:rsidR="00714170" w:rsidRPr="00714170" w:rsidRDefault="00714170" w:rsidP="00714170">
      <w:pPr>
        <w:tabs>
          <w:tab w:val="left" w:pos="9354"/>
        </w:tabs>
        <w:suppressAutoHyphens/>
        <w:spacing w:after="0" w:line="240" w:lineRule="auto"/>
        <w:ind w:firstLine="709"/>
        <w:jc w:val="both"/>
        <w:rPr>
          <w:rFonts w:ascii="Times New Roman" w:eastAsia="Calibri" w:hAnsi="Times New Roman" w:cs="Times New Roman"/>
          <w:sz w:val="18"/>
          <w:szCs w:val="18"/>
          <w:lang w:eastAsia="ar-SA"/>
        </w:rPr>
      </w:pPr>
      <w:r w:rsidRPr="00714170">
        <w:rPr>
          <w:rFonts w:ascii="Times New Roman" w:eastAsia="Calibri" w:hAnsi="Times New Roman" w:cs="Times New Roman"/>
          <w:sz w:val="18"/>
          <w:szCs w:val="18"/>
          <w:lang w:eastAsia="ar-SA"/>
        </w:rPr>
        <w:t>2. Работодателям проводить ежедневный мониторинг соблюдения мероприятий по охране труда, усилить контроль должностных лиц за безопасным производством работ и соблюдением инструкций по охране труда.</w:t>
      </w:r>
    </w:p>
    <w:p w:rsidR="00714170" w:rsidRPr="00714170" w:rsidRDefault="00714170" w:rsidP="00714170">
      <w:pPr>
        <w:spacing w:after="0" w:line="240" w:lineRule="auto"/>
        <w:ind w:firstLine="709"/>
        <w:jc w:val="both"/>
        <w:rPr>
          <w:rFonts w:ascii="Times New Roman" w:eastAsia="Calibri" w:hAnsi="Times New Roman" w:cs="Times New Roman"/>
          <w:color w:val="000000"/>
          <w:sz w:val="18"/>
          <w:szCs w:val="18"/>
          <w:shd w:val="clear" w:color="auto" w:fill="F7F7F7"/>
          <w:lang w:eastAsia="en-US"/>
        </w:rPr>
      </w:pPr>
      <w:r w:rsidRPr="00714170">
        <w:rPr>
          <w:rFonts w:ascii="Times New Roman" w:eastAsia="Calibri" w:hAnsi="Times New Roman" w:cs="Times New Roman"/>
          <w:sz w:val="18"/>
          <w:szCs w:val="18"/>
          <w:lang w:eastAsia="en-US"/>
        </w:rPr>
        <w:t>3. В</w:t>
      </w:r>
      <w:r w:rsidRPr="00714170">
        <w:rPr>
          <w:rFonts w:ascii="Times New Roman" w:eastAsia="Calibri" w:hAnsi="Times New Roman" w:cs="Times New Roman"/>
          <w:color w:val="000000"/>
          <w:sz w:val="18"/>
          <w:szCs w:val="18"/>
          <w:shd w:val="clear" w:color="auto" w:fill="F7F7F7"/>
          <w:lang w:eastAsia="en-US"/>
        </w:rPr>
        <w:t>овлекать сотрудников и работодателей в мероприятия по укреплению здоровья, а также создания условий, способствующих повышению приверженности к ЗОЖ.</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bookmarkEnd w:id="13"/>
    <w:p w:rsidR="00714170" w:rsidRPr="00714170" w:rsidRDefault="00714170" w:rsidP="00714170">
      <w:pPr>
        <w:spacing w:after="0" w:line="240" w:lineRule="auto"/>
        <w:ind w:firstLine="709"/>
        <w:jc w:val="center"/>
        <w:rPr>
          <w:rFonts w:ascii="Times New Roman" w:eastAsia="Calibri" w:hAnsi="Times New Roman" w:cs="Times New Roman"/>
          <w:b/>
          <w:sz w:val="18"/>
          <w:szCs w:val="18"/>
          <w:lang w:eastAsia="en-US"/>
        </w:rPr>
      </w:pPr>
      <w:r w:rsidRPr="00714170">
        <w:rPr>
          <w:rFonts w:ascii="Times New Roman" w:eastAsia="Calibri" w:hAnsi="Times New Roman" w:cs="Times New Roman"/>
          <w:b/>
          <w:sz w:val="18"/>
          <w:szCs w:val="18"/>
          <w:lang w:eastAsia="en-US"/>
        </w:rPr>
        <w:t>Заболевания, передающиеся половым путем, репродуктивное здоровье</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Важную роль в продолжительности жизни и рождения детей имеет состояние здоровья мужчин и женщин, в том числе репродуктивного.</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Среди женщин, прошедших диспансеризацию в 2019 году женское население составило 57,7%.</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Необходимо отметить высокий темп роста заболеваемости населения фертильного возраста теми заболеваниями, которые непосредственно влияют на репродуктивное здоровье и возможность женщины родить ребенка: по болезням эндокринной системы (рост 75%) и мочеполовой системы (рост на 71%),болезни системы кровообращения (рост на 32%).</w:t>
      </w:r>
    </w:p>
    <w:p w:rsidR="00714170" w:rsidRPr="00714170" w:rsidRDefault="00714170" w:rsidP="00714170">
      <w:pPr>
        <w:spacing w:after="0" w:line="240" w:lineRule="auto"/>
        <w:ind w:firstLine="709"/>
        <w:jc w:val="both"/>
        <w:rPr>
          <w:rFonts w:ascii="Times New Roman" w:eastAsia="Calibri" w:hAnsi="Times New Roman" w:cs="Times New Roman"/>
          <w:spacing w:val="2"/>
          <w:sz w:val="18"/>
          <w:szCs w:val="18"/>
          <w:lang w:eastAsia="en-US"/>
        </w:rPr>
      </w:pPr>
      <w:r w:rsidRPr="00714170">
        <w:rPr>
          <w:rFonts w:ascii="Times New Roman" w:eastAsia="Calibri" w:hAnsi="Times New Roman" w:cs="Times New Roman"/>
          <w:sz w:val="18"/>
          <w:szCs w:val="18"/>
          <w:lang w:eastAsia="en-US"/>
        </w:rPr>
        <w:t>Следующей</w:t>
      </w:r>
      <w:r w:rsidRPr="00714170">
        <w:rPr>
          <w:rFonts w:ascii="Times New Roman" w:eastAsia="Calibri" w:hAnsi="Times New Roman" w:cs="Times New Roman"/>
          <w:spacing w:val="2"/>
          <w:sz w:val="18"/>
          <w:szCs w:val="18"/>
          <w:lang w:eastAsia="en-US"/>
        </w:rPr>
        <w:t xml:space="preserve"> причиной низкой рождаемости являются аборты, которые негативным образом сказываются на состоянии репродуктивного здоровья женщин.</w:t>
      </w:r>
    </w:p>
    <w:p w:rsidR="00714170" w:rsidRPr="00714170" w:rsidRDefault="00714170" w:rsidP="00714170">
      <w:pPr>
        <w:spacing w:after="0" w:line="240" w:lineRule="auto"/>
        <w:ind w:firstLine="709"/>
        <w:jc w:val="both"/>
        <w:rPr>
          <w:rFonts w:ascii="Times New Roman" w:eastAsia="Calibri" w:hAnsi="Times New Roman" w:cs="Times New Roman"/>
          <w:spacing w:val="2"/>
          <w:sz w:val="18"/>
          <w:szCs w:val="18"/>
          <w:lang w:eastAsia="en-US"/>
        </w:rPr>
      </w:pPr>
      <w:r w:rsidRPr="00714170">
        <w:rPr>
          <w:rFonts w:ascii="Times New Roman" w:eastAsia="Calibri" w:hAnsi="Times New Roman" w:cs="Times New Roman"/>
          <w:spacing w:val="2"/>
          <w:sz w:val="18"/>
          <w:szCs w:val="18"/>
          <w:lang w:eastAsia="en-US"/>
        </w:rPr>
        <w:t>Установлено, что почти половина женщин, принявших решение о прерывании беременности, указали на социально-экономические причины (материальные (финансовые) трудности, стесненные жилищные условия).</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В целях сохранения  репродуктивного здоровья населения необходимо своевременное выявление гинекологических заболеваний путем проведения профилактических осмотров. Постоянная  работа с детьми и подростками для повышения их уровня знаний по физиологии репродуктивной системы, профилактике нежелательно беременности, заболеваний передающихся половым путем, а также  информация о вреде абортов.</w:t>
      </w:r>
    </w:p>
    <w:p w:rsidR="00714170" w:rsidRPr="00714170" w:rsidRDefault="00714170" w:rsidP="00714170">
      <w:pPr>
        <w:tabs>
          <w:tab w:val="left" w:pos="720"/>
        </w:tabs>
        <w:spacing w:after="0" w:line="240" w:lineRule="auto"/>
        <w:ind w:firstLine="709"/>
        <w:jc w:val="both"/>
        <w:rPr>
          <w:rFonts w:ascii="Calibri" w:eastAsia="Calibri" w:hAnsi="Calibri" w:cs="Times New Roman"/>
          <w:sz w:val="18"/>
          <w:szCs w:val="18"/>
          <w:lang w:eastAsia="en-US"/>
        </w:rPr>
      </w:pP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Мероприятия по популяризации массовой физической культуры среди населения Дубенского муниципального района</w:t>
      </w:r>
    </w:p>
    <w:p w:rsidR="00714170" w:rsidRPr="00714170" w:rsidRDefault="00714170" w:rsidP="00714170">
      <w:pPr>
        <w:spacing w:after="0" w:line="240" w:lineRule="auto"/>
        <w:ind w:firstLine="709"/>
        <w:jc w:val="both"/>
        <w:rPr>
          <w:rFonts w:ascii="Times New Roman" w:eastAsia="Times New Roman" w:hAnsi="Times New Roman" w:cs="Times New Roman"/>
          <w:b/>
          <w:i/>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Физическая культура и спорт является универсальным методом решения проблем улучшения здоровья населения, воспитания и образования детей, подростков и молодежи. </w:t>
      </w:r>
      <w:r w:rsidRPr="00714170">
        <w:rPr>
          <w:rFonts w:ascii="Times New Roman" w:eastAsia="Times New Roman" w:hAnsi="Times New Roman" w:cs="Times New Roman"/>
          <w:sz w:val="18"/>
          <w:szCs w:val="18"/>
        </w:rPr>
        <w:tab/>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Управлением физической культурой и спортом в районе занимается отдел по  делам молодежи, физической культуры и спорту Администрации Дубенского муниципального района работающий в тесном контакте с МБО ДО «Дубенская ДЮСШ», управлением образования администрации Дубенского муниципального района,  методическим объединением учителей физкультуры, планирующий и организующий работу на всех уровнях, начиная со школ и взрослого населения.</w:t>
      </w:r>
      <w:proofErr w:type="gramEnd"/>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Спортивные объекты — важная часть социальной инфраструктуры Дубенского муниципального района. В настоящее время на территории района функционируют 26 объектов спортивного назначения, из них 12 плоскостных спортивных сооружений, 12 спортивных залов, 2 хоккейных корта. Уровень фактической обеспеченности учреждениями физической культуры и спорта в Дубенском муниципальном районе от нормативной потребности составляет 88 %. Все спортивные объекты и сооружения поддерживаются в функциональном состоянии, их текущий ремонт и работы по реконструкции проводятся в соответствии с планируемыми показателями. </w:t>
      </w:r>
      <w:proofErr w:type="gramStart"/>
      <w:r w:rsidRPr="00714170">
        <w:rPr>
          <w:rFonts w:ascii="Times New Roman" w:eastAsia="Times New Roman" w:hAnsi="Times New Roman" w:cs="Times New Roman"/>
          <w:sz w:val="18"/>
          <w:szCs w:val="18"/>
        </w:rPr>
        <w:t>Единовременная пропускная способность спортивных объектов — 955 чел. Физкультурно-оздоровительную работу в районе осуществляют 42 учреждений (всего занимаются — 5729 чел.), из них: 30 относятся к предприятиям, учреждениям и организациям (4031 чел.); 8 — к общеобразовательным учреждениям (918 чел.), из них дополнительного образования (спортивная школа — 381 чел.); 1 — к учреждениям среднего профессионального образования (124 чел.).</w:t>
      </w:r>
      <w:proofErr w:type="gramEnd"/>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области физической культуры и спорта работают 20 штатных работников.</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Район принимает активное участие в реализации программ в сфере физической культуры и спорта, в том числе мероприятий федерального проекта «Спорт - норма жизни» национального проекта «Демография» (далее – Проект).</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 рамках реализации федерального проекта «Спорт - норма жизни» национального проекта «Демография» в 2019 году было установлено  оборудование малой спортивной площадки ГТО стоимостью 18,671,700,66 руб. Установлен хоккейный корт в </w:t>
      </w:r>
      <w:proofErr w:type="spellStart"/>
      <w:r w:rsidRPr="00714170">
        <w:rPr>
          <w:rFonts w:ascii="Times New Roman" w:eastAsia="Times New Roman" w:hAnsi="Times New Roman" w:cs="Times New Roman"/>
          <w:sz w:val="18"/>
          <w:szCs w:val="18"/>
        </w:rPr>
        <w:t>с</w:t>
      </w:r>
      <w:proofErr w:type="gramStart"/>
      <w:r w:rsidRPr="00714170">
        <w:rPr>
          <w:rFonts w:ascii="Times New Roman" w:eastAsia="Times New Roman" w:hAnsi="Times New Roman" w:cs="Times New Roman"/>
          <w:sz w:val="18"/>
          <w:szCs w:val="18"/>
        </w:rPr>
        <w:t>.П</w:t>
      </w:r>
      <w:proofErr w:type="gramEnd"/>
      <w:r w:rsidRPr="00714170">
        <w:rPr>
          <w:rFonts w:ascii="Times New Roman" w:eastAsia="Times New Roman" w:hAnsi="Times New Roman" w:cs="Times New Roman"/>
          <w:sz w:val="18"/>
          <w:szCs w:val="18"/>
        </w:rPr>
        <w:t>оводимово</w:t>
      </w:r>
      <w:proofErr w:type="spellEnd"/>
      <w:r w:rsidRPr="00714170">
        <w:rPr>
          <w:rFonts w:ascii="Times New Roman" w:eastAsia="Times New Roman" w:hAnsi="Times New Roman" w:cs="Times New Roman"/>
          <w:sz w:val="18"/>
          <w:szCs w:val="18"/>
        </w:rPr>
        <w:t>, стоимостью 801,344 руб. и ворота  стоимостью 19,840 руб. Так же поступил гимнастический комплекс стоимостью 721,100 руб.</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Актуальным направлением в развитии спортивной инфраструктуры является привлечение частных инвестиций в строительство и реконструкцию объектов спорта.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Положительный эффект имеет программа установки малобюджетных спортивных площадок, уличных тренажеров. В районе в </w:t>
      </w:r>
      <w:proofErr w:type="spellStart"/>
      <w:r w:rsidRPr="00714170">
        <w:rPr>
          <w:rFonts w:ascii="Times New Roman" w:eastAsia="Times New Roman" w:hAnsi="Times New Roman" w:cs="Times New Roman"/>
          <w:sz w:val="18"/>
          <w:szCs w:val="18"/>
        </w:rPr>
        <w:t>с</w:t>
      </w:r>
      <w:proofErr w:type="gramStart"/>
      <w:r w:rsidRPr="00714170">
        <w:rPr>
          <w:rFonts w:ascii="Times New Roman" w:eastAsia="Times New Roman" w:hAnsi="Times New Roman" w:cs="Times New Roman"/>
          <w:sz w:val="18"/>
          <w:szCs w:val="18"/>
        </w:rPr>
        <w:t>.А</w:t>
      </w:r>
      <w:proofErr w:type="gramEnd"/>
      <w:r w:rsidRPr="00714170">
        <w:rPr>
          <w:rFonts w:ascii="Times New Roman" w:eastAsia="Times New Roman" w:hAnsi="Times New Roman" w:cs="Times New Roman"/>
          <w:sz w:val="18"/>
          <w:szCs w:val="18"/>
        </w:rPr>
        <w:t>рдатово</w:t>
      </w:r>
      <w:proofErr w:type="spellEnd"/>
      <w:r w:rsidRPr="00714170">
        <w:rPr>
          <w:rFonts w:ascii="Times New Roman" w:eastAsia="Times New Roman" w:hAnsi="Times New Roman" w:cs="Times New Roman"/>
          <w:sz w:val="18"/>
          <w:szCs w:val="18"/>
        </w:rPr>
        <w:t xml:space="preserve"> и </w:t>
      </w:r>
      <w:proofErr w:type="spellStart"/>
      <w:r w:rsidRPr="00714170">
        <w:rPr>
          <w:rFonts w:ascii="Times New Roman" w:eastAsia="Times New Roman" w:hAnsi="Times New Roman" w:cs="Times New Roman"/>
          <w:sz w:val="18"/>
          <w:szCs w:val="18"/>
        </w:rPr>
        <w:t>с.Поводимово</w:t>
      </w:r>
      <w:proofErr w:type="spellEnd"/>
      <w:r w:rsidRPr="00714170">
        <w:rPr>
          <w:rFonts w:ascii="Times New Roman" w:eastAsia="Times New Roman" w:hAnsi="Times New Roman" w:cs="Times New Roman"/>
          <w:sz w:val="18"/>
          <w:szCs w:val="18"/>
        </w:rPr>
        <w:t xml:space="preserve"> установлены спортивно-гимнастические комплексы. В районном центре функционирует универсальный ФОК и стадион с искусственным покрытием. Спортивные сооружения доступны для всех категорий населения.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Работа по строительству, реконструкции и капитальному ремонту спортивных объектов и сооружений осуществляется в рамках реализации муниципальной программы развития физической культуры и спорта.</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ab/>
        <w:t>Создание условий для занятий физической культурой и спортом способствует увеличению доли населения района, систематически занимающегося физической культурой и спортом, в общей численности населения в возрасте от 3 до 79 лет</w:t>
      </w:r>
      <w:proofErr w:type="gramStart"/>
      <w:r w:rsidRPr="00714170">
        <w:rPr>
          <w:rFonts w:ascii="Times New Roman" w:eastAsia="Times New Roman" w:hAnsi="Times New Roman" w:cs="Times New Roman"/>
          <w:sz w:val="18"/>
          <w:szCs w:val="18"/>
        </w:rPr>
        <w:t xml:space="preserve"> :</w:t>
      </w:r>
      <w:proofErr w:type="gramEnd"/>
    </w:p>
    <w:tbl>
      <w:tblPr>
        <w:tblW w:w="495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5840"/>
        <w:gridCol w:w="702"/>
        <w:gridCol w:w="702"/>
        <w:gridCol w:w="701"/>
        <w:gridCol w:w="699"/>
        <w:gridCol w:w="697"/>
      </w:tblGrid>
      <w:tr w:rsidR="00714170" w:rsidRPr="00714170" w:rsidTr="00714170">
        <w:trPr>
          <w:tblCellSpacing w:w="0" w:type="dxa"/>
        </w:trPr>
        <w:tc>
          <w:tcPr>
            <w:tcW w:w="312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Целевой индикатор </w:t>
            </w:r>
          </w:p>
        </w:tc>
        <w:tc>
          <w:tcPr>
            <w:tcW w:w="37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2020 г. </w:t>
            </w:r>
          </w:p>
        </w:tc>
        <w:tc>
          <w:tcPr>
            <w:tcW w:w="37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2021 г. </w:t>
            </w:r>
          </w:p>
        </w:tc>
        <w:tc>
          <w:tcPr>
            <w:tcW w:w="375"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2022 г. </w:t>
            </w:r>
          </w:p>
        </w:tc>
        <w:tc>
          <w:tcPr>
            <w:tcW w:w="374"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2023 г. </w:t>
            </w:r>
          </w:p>
        </w:tc>
        <w:tc>
          <w:tcPr>
            <w:tcW w:w="373"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2024 г. </w:t>
            </w:r>
          </w:p>
        </w:tc>
      </w:tr>
      <w:tr w:rsidR="00714170" w:rsidRPr="00714170" w:rsidTr="00714170">
        <w:trPr>
          <w:tblCellSpacing w:w="0" w:type="dxa"/>
        </w:trPr>
        <w:tc>
          <w:tcPr>
            <w:tcW w:w="312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Доля детей и молодеж</w:t>
            </w:r>
            <w:proofErr w:type="gramStart"/>
            <w:r w:rsidRPr="00714170">
              <w:rPr>
                <w:rFonts w:ascii="Times New Roman" w:eastAsia="Times New Roman" w:hAnsi="Times New Roman" w:cs="Times New Roman"/>
                <w:sz w:val="18"/>
                <w:szCs w:val="18"/>
              </w:rPr>
              <w:t>и(</w:t>
            </w:r>
            <w:proofErr w:type="gramEnd"/>
            <w:r w:rsidRPr="00714170">
              <w:rPr>
                <w:rFonts w:ascii="Times New Roman" w:eastAsia="Times New Roman" w:hAnsi="Times New Roman" w:cs="Times New Roman"/>
                <w:sz w:val="18"/>
                <w:szCs w:val="18"/>
              </w:rPr>
              <w:t>возраст 3-29 лет), систематически занимающихся физической культурой и спортом, в общей численности детей и молодежи (%)</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90,2</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90,3</w:t>
            </w:r>
          </w:p>
        </w:tc>
        <w:tc>
          <w:tcPr>
            <w:tcW w:w="375"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90,4</w:t>
            </w:r>
          </w:p>
        </w:tc>
        <w:tc>
          <w:tcPr>
            <w:tcW w:w="374"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90,5</w:t>
            </w:r>
          </w:p>
        </w:tc>
        <w:tc>
          <w:tcPr>
            <w:tcW w:w="373"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90,6</w:t>
            </w:r>
          </w:p>
        </w:tc>
      </w:tr>
      <w:tr w:rsidR="00714170" w:rsidRPr="00714170" w:rsidTr="00714170">
        <w:trPr>
          <w:tblCellSpacing w:w="0" w:type="dxa"/>
        </w:trPr>
        <w:tc>
          <w:tcPr>
            <w:tcW w:w="312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Доля граждан среднего возраст</w:t>
            </w:r>
            <w:proofErr w:type="gramStart"/>
            <w:r w:rsidRPr="00714170">
              <w:rPr>
                <w:rFonts w:ascii="Times New Roman" w:eastAsia="Times New Roman" w:hAnsi="Times New Roman" w:cs="Times New Roman"/>
                <w:sz w:val="18"/>
                <w:szCs w:val="18"/>
              </w:rPr>
              <w:t>а(</w:t>
            </w:r>
            <w:proofErr w:type="gramEnd"/>
            <w:r w:rsidRPr="00714170">
              <w:rPr>
                <w:rFonts w:ascii="Times New Roman" w:eastAsia="Times New Roman" w:hAnsi="Times New Roman" w:cs="Times New Roman"/>
                <w:sz w:val="18"/>
                <w:szCs w:val="18"/>
              </w:rPr>
              <w:t>женщины: 30-54 года; мужчины: 30-59 лет), систематически занимающихся физической культурой и спортом, в общей численности граждан среднего возраста (%)</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53,0</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57,0</w:t>
            </w:r>
          </w:p>
        </w:tc>
        <w:tc>
          <w:tcPr>
            <w:tcW w:w="375"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61,5</w:t>
            </w:r>
          </w:p>
        </w:tc>
        <w:tc>
          <w:tcPr>
            <w:tcW w:w="374"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66,0</w:t>
            </w:r>
          </w:p>
        </w:tc>
        <w:tc>
          <w:tcPr>
            <w:tcW w:w="373"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70,0</w:t>
            </w:r>
          </w:p>
        </w:tc>
      </w:tr>
      <w:tr w:rsidR="00714170" w:rsidRPr="00714170" w:rsidTr="00714170">
        <w:trPr>
          <w:tblCellSpacing w:w="0" w:type="dxa"/>
        </w:trPr>
        <w:tc>
          <w:tcPr>
            <w:tcW w:w="312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Доля граждан старшего возраст</w:t>
            </w:r>
            <w:proofErr w:type="gramStart"/>
            <w:r w:rsidRPr="00714170">
              <w:rPr>
                <w:rFonts w:ascii="Times New Roman" w:eastAsia="Times New Roman" w:hAnsi="Times New Roman" w:cs="Times New Roman"/>
                <w:sz w:val="18"/>
                <w:szCs w:val="18"/>
              </w:rPr>
              <w:t>а(</w:t>
            </w:r>
            <w:proofErr w:type="gramEnd"/>
            <w:r w:rsidRPr="00714170">
              <w:rPr>
                <w:rFonts w:ascii="Times New Roman" w:eastAsia="Times New Roman" w:hAnsi="Times New Roman" w:cs="Times New Roman"/>
                <w:sz w:val="18"/>
                <w:szCs w:val="18"/>
              </w:rPr>
              <w:t>женщины: 55-79 лет; мужчины: 60-79 лет), систематически занимающихся физической культурой и спортом, общей численности граждан старшего возраста (%)</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36,5</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39,5</w:t>
            </w:r>
          </w:p>
        </w:tc>
        <w:tc>
          <w:tcPr>
            <w:tcW w:w="375"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41,5</w:t>
            </w:r>
          </w:p>
        </w:tc>
        <w:tc>
          <w:tcPr>
            <w:tcW w:w="374"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43,5</w:t>
            </w:r>
          </w:p>
        </w:tc>
        <w:tc>
          <w:tcPr>
            <w:tcW w:w="373"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45,5</w:t>
            </w:r>
          </w:p>
        </w:tc>
      </w:tr>
      <w:tr w:rsidR="00714170" w:rsidRPr="00714170" w:rsidTr="00714170">
        <w:trPr>
          <w:tblCellSpacing w:w="0" w:type="dxa"/>
        </w:trPr>
        <w:tc>
          <w:tcPr>
            <w:tcW w:w="3126" w:type="pct"/>
            <w:vAlign w:val="center"/>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Уровень обеспеченности граждан спортивными сооружениями исходя из единовременной пропускной способности объектов спорта</w:t>
            </w:r>
            <w:proofErr w:type="gramStart"/>
            <w:r w:rsidRPr="00714170">
              <w:rPr>
                <w:rFonts w:ascii="Times New Roman" w:eastAsia="Times New Roman" w:hAnsi="Times New Roman" w:cs="Times New Roman"/>
                <w:sz w:val="18"/>
                <w:szCs w:val="18"/>
              </w:rPr>
              <w:t xml:space="preserve"> (%)</w:t>
            </w:r>
            <w:proofErr w:type="gramEnd"/>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95,4</w:t>
            </w:r>
          </w:p>
        </w:tc>
        <w:tc>
          <w:tcPr>
            <w:tcW w:w="376"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95,6</w:t>
            </w:r>
          </w:p>
        </w:tc>
        <w:tc>
          <w:tcPr>
            <w:tcW w:w="375"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95,8</w:t>
            </w:r>
          </w:p>
        </w:tc>
        <w:tc>
          <w:tcPr>
            <w:tcW w:w="374"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96,0</w:t>
            </w:r>
          </w:p>
        </w:tc>
        <w:tc>
          <w:tcPr>
            <w:tcW w:w="373" w:type="pct"/>
            <w:vAlign w:val="bottom"/>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97,2</w:t>
            </w:r>
          </w:p>
        </w:tc>
      </w:tr>
    </w:tbl>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 районе ежемесячно проводятся соревнования по различным видам спорта для разных возрастных групп населения. Самыми массовыми и популярными являются соревнования «Лыжня России», «Кросс наций», легкоатлетические кроссы, «День здоровья для пожилых людей», «Веселые старты» «Мама, папа, я – спортивная семья», </w:t>
      </w:r>
      <w:r w:rsidRPr="00714170">
        <w:rPr>
          <w:rFonts w:ascii="Times New Roman" w:eastAsia="Times New Roman" w:hAnsi="Times New Roman" w:cs="Times New Roman"/>
          <w:color w:val="000000"/>
          <w:sz w:val="18"/>
          <w:szCs w:val="18"/>
        </w:rPr>
        <w:t>спартакиада допризывной молодежи среди образовательных учреждений,   Летние сельские игры, турниры по мини-футболу и волейболу на призы Главы Дубенского муниципального района</w:t>
      </w:r>
      <w:r w:rsidRPr="00714170">
        <w:rPr>
          <w:rFonts w:ascii="Times New Roman" w:eastAsia="Times New Roman" w:hAnsi="Times New Roman" w:cs="Times New Roman"/>
          <w:sz w:val="18"/>
          <w:szCs w:val="18"/>
        </w:rPr>
        <w:t>.</w:t>
      </w:r>
      <w:r w:rsidRPr="00714170">
        <w:rPr>
          <w:rFonts w:ascii="Times New Roman" w:eastAsia="Times New Roman" w:hAnsi="Times New Roman" w:cs="Times New Roman"/>
          <w:color w:val="000000"/>
          <w:sz w:val="18"/>
          <w:szCs w:val="18"/>
        </w:rPr>
        <w:t xml:space="preserve"> Ежегодно на праздновании «Дня </w:t>
      </w:r>
      <w:r w:rsidRPr="00714170">
        <w:rPr>
          <w:rFonts w:ascii="Times New Roman" w:eastAsia="Times New Roman" w:hAnsi="Times New Roman" w:cs="Times New Roman"/>
          <w:color w:val="000000"/>
          <w:sz w:val="18"/>
          <w:szCs w:val="18"/>
        </w:rPr>
        <w:lastRenderedPageBreak/>
        <w:t xml:space="preserve">района» проводятся спортивные мероприятия, где пропагандируется не только спорт, но и здоровый образ жизни. </w:t>
      </w:r>
      <w:r w:rsidRPr="00714170">
        <w:rPr>
          <w:rFonts w:ascii="Times New Roman" w:eastAsia="Times New Roman" w:hAnsi="Times New Roman" w:cs="Times New Roman"/>
          <w:sz w:val="18"/>
          <w:szCs w:val="18"/>
        </w:rPr>
        <w:t xml:space="preserve"> Особенностью организации таких соревнований является проведение муниципальных этапов с участием ведущих спортсменов республики, руководителей органов местного самоуправления и жителей районов.</w:t>
      </w:r>
    </w:p>
    <w:p w:rsidR="00714170" w:rsidRPr="00714170" w:rsidRDefault="00714170" w:rsidP="00714170">
      <w:pPr>
        <w:spacing w:after="0" w:line="240" w:lineRule="auto"/>
        <w:ind w:firstLine="709"/>
        <w:contextualSpacing/>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Ежегодно сборные команды района показывает отличные результаты на республиканских соревнованиях по мини-футболу, волейболу,  летних сельских играх.</w:t>
      </w:r>
    </w:p>
    <w:p w:rsidR="00714170" w:rsidRPr="00714170" w:rsidRDefault="00714170" w:rsidP="00714170">
      <w:pPr>
        <w:spacing w:after="0" w:line="240" w:lineRule="auto"/>
        <w:ind w:firstLine="709"/>
        <w:contextualSpacing/>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 xml:space="preserve">В районе уже 37 лет проводится 1 мая традиционная смешанная  легкоатлетическая эстафета по кольцевой села </w:t>
      </w:r>
      <w:proofErr w:type="spellStart"/>
      <w:r w:rsidRPr="00714170">
        <w:rPr>
          <w:rFonts w:ascii="Times New Roman" w:eastAsia="Times New Roman" w:hAnsi="Times New Roman" w:cs="Times New Roman"/>
          <w:sz w:val="18"/>
          <w:szCs w:val="18"/>
        </w:rPr>
        <w:t>Дубёнки</w:t>
      </w:r>
      <w:proofErr w:type="spellEnd"/>
      <w:r w:rsidRPr="00714170">
        <w:rPr>
          <w:rFonts w:ascii="Times New Roman" w:eastAsia="Times New Roman" w:hAnsi="Times New Roman" w:cs="Times New Roman"/>
          <w:sz w:val="18"/>
          <w:szCs w:val="18"/>
        </w:rPr>
        <w:t xml:space="preserve">, посвящённая  празднику  Весны и Труда, 8 мая 47 лет проводится традиционный  командный легкоатлетический пробег   </w:t>
      </w:r>
      <w:proofErr w:type="spellStart"/>
      <w:r w:rsidRPr="00714170">
        <w:rPr>
          <w:rFonts w:ascii="Times New Roman" w:eastAsia="Times New Roman" w:hAnsi="Times New Roman" w:cs="Times New Roman"/>
          <w:sz w:val="18"/>
          <w:szCs w:val="18"/>
        </w:rPr>
        <w:t>Поводимово-Дубёнки</w:t>
      </w:r>
      <w:proofErr w:type="spellEnd"/>
      <w:r w:rsidRPr="00714170">
        <w:rPr>
          <w:rFonts w:ascii="Times New Roman" w:eastAsia="Times New Roman" w:hAnsi="Times New Roman" w:cs="Times New Roman"/>
          <w:sz w:val="18"/>
          <w:szCs w:val="18"/>
        </w:rPr>
        <w:t xml:space="preserve">,  посвящённый Великой Победе - ПРОБЕГ ПОБЕДЫ. </w:t>
      </w:r>
      <w:proofErr w:type="gramEnd"/>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Мы не забываем наших героев. В память о них проводятся  спортивные </w:t>
      </w:r>
      <w:proofErr w:type="gramStart"/>
      <w:r w:rsidRPr="00714170">
        <w:rPr>
          <w:rFonts w:ascii="Times New Roman" w:eastAsia="Times New Roman" w:hAnsi="Times New Roman" w:cs="Times New Roman"/>
          <w:sz w:val="18"/>
          <w:szCs w:val="18"/>
        </w:rPr>
        <w:t>соревнования</w:t>
      </w:r>
      <w:proofErr w:type="gramEnd"/>
      <w:r w:rsidRPr="00714170">
        <w:rPr>
          <w:rFonts w:ascii="Times New Roman" w:eastAsia="Times New Roman" w:hAnsi="Times New Roman" w:cs="Times New Roman"/>
          <w:sz w:val="18"/>
          <w:szCs w:val="18"/>
        </w:rPr>
        <w:t xml:space="preserve"> посвященные заслуженным землякам нашего района:</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 xml:space="preserve">Проводятся традиционно турнир «Памяти друзей»,  </w:t>
      </w:r>
      <w:proofErr w:type="spellStart"/>
      <w:r w:rsidRPr="00714170">
        <w:rPr>
          <w:rFonts w:ascii="Times New Roman" w:eastAsia="Times New Roman" w:hAnsi="Times New Roman" w:cs="Times New Roman"/>
          <w:sz w:val="18"/>
          <w:szCs w:val="18"/>
        </w:rPr>
        <w:t>шашечно</w:t>
      </w:r>
      <w:proofErr w:type="spellEnd"/>
      <w:r w:rsidRPr="00714170">
        <w:rPr>
          <w:rFonts w:ascii="Times New Roman" w:eastAsia="Times New Roman" w:hAnsi="Times New Roman" w:cs="Times New Roman"/>
          <w:sz w:val="18"/>
          <w:szCs w:val="18"/>
        </w:rPr>
        <w:t xml:space="preserve">-шахматный турнир памяти </w:t>
      </w:r>
      <w:proofErr w:type="spellStart"/>
      <w:r w:rsidRPr="00714170">
        <w:rPr>
          <w:rFonts w:ascii="Times New Roman" w:eastAsia="Times New Roman" w:hAnsi="Times New Roman" w:cs="Times New Roman"/>
          <w:sz w:val="18"/>
          <w:szCs w:val="18"/>
        </w:rPr>
        <w:t>Русскина</w:t>
      </w:r>
      <w:proofErr w:type="spellEnd"/>
      <w:r w:rsidRPr="00714170">
        <w:rPr>
          <w:rFonts w:ascii="Times New Roman" w:eastAsia="Times New Roman" w:hAnsi="Times New Roman" w:cs="Times New Roman"/>
          <w:sz w:val="18"/>
          <w:szCs w:val="18"/>
        </w:rPr>
        <w:t xml:space="preserve"> Ивана Алексеевича, </w:t>
      </w:r>
      <w:r w:rsidRPr="00714170">
        <w:rPr>
          <w:rFonts w:ascii="Times New Roman" w:eastAsia="Times New Roman" w:hAnsi="Times New Roman" w:cs="Times New Roman"/>
          <w:color w:val="000000"/>
          <w:sz w:val="18"/>
          <w:szCs w:val="18"/>
        </w:rPr>
        <w:t xml:space="preserve">открытый республиканский  турнир  по вольной борьбе, посвященный памяти земляка, капитана полиции </w:t>
      </w:r>
      <w:proofErr w:type="spellStart"/>
      <w:r w:rsidRPr="00714170">
        <w:rPr>
          <w:rFonts w:ascii="Times New Roman" w:eastAsia="Times New Roman" w:hAnsi="Times New Roman" w:cs="Times New Roman"/>
          <w:color w:val="000000"/>
          <w:sz w:val="18"/>
          <w:szCs w:val="18"/>
        </w:rPr>
        <w:t>Святкина</w:t>
      </w:r>
      <w:proofErr w:type="spellEnd"/>
      <w:r w:rsidRPr="00714170">
        <w:rPr>
          <w:rFonts w:ascii="Times New Roman" w:eastAsia="Times New Roman" w:hAnsi="Times New Roman" w:cs="Times New Roman"/>
          <w:color w:val="000000"/>
          <w:sz w:val="18"/>
          <w:szCs w:val="18"/>
        </w:rPr>
        <w:t xml:space="preserve"> Ю.Д., </w:t>
      </w:r>
      <w:r w:rsidRPr="00714170">
        <w:rPr>
          <w:rFonts w:ascii="Times New Roman" w:eastAsia="Times New Roman" w:hAnsi="Times New Roman" w:cs="Times New Roman"/>
          <w:sz w:val="18"/>
          <w:szCs w:val="18"/>
        </w:rPr>
        <w:t xml:space="preserve">соревнования по лыжным гонкам, посвященные памяти Героя Социалистического труда Николая Максимовича  </w:t>
      </w:r>
      <w:proofErr w:type="spellStart"/>
      <w:r w:rsidRPr="00714170">
        <w:rPr>
          <w:rFonts w:ascii="Times New Roman" w:eastAsia="Times New Roman" w:hAnsi="Times New Roman" w:cs="Times New Roman"/>
          <w:sz w:val="18"/>
          <w:szCs w:val="18"/>
        </w:rPr>
        <w:t>Суродеева</w:t>
      </w:r>
      <w:proofErr w:type="spellEnd"/>
      <w:r w:rsidRPr="00714170">
        <w:rPr>
          <w:rFonts w:ascii="Times New Roman" w:eastAsia="Times New Roman" w:hAnsi="Times New Roman" w:cs="Times New Roman"/>
          <w:sz w:val="18"/>
          <w:szCs w:val="18"/>
        </w:rPr>
        <w:t xml:space="preserve">, </w:t>
      </w:r>
      <w:r w:rsidRPr="00714170">
        <w:rPr>
          <w:rFonts w:ascii="Times New Roman" w:eastAsia="Times New Roman" w:hAnsi="Times New Roman" w:cs="Times New Roman"/>
          <w:sz w:val="18"/>
          <w:szCs w:val="18"/>
          <w:shd w:val="clear" w:color="auto" w:fill="FFFFFF"/>
        </w:rPr>
        <w:t xml:space="preserve">соревнования по мини-футболу на призы ООО «Агрофирма «Юбилейная», посвященные памяти воинов-интернационалистов, </w:t>
      </w:r>
      <w:r w:rsidRPr="00714170">
        <w:rPr>
          <w:rFonts w:ascii="Times New Roman" w:eastAsia="Times New Roman" w:hAnsi="Times New Roman" w:cs="Times New Roman"/>
          <w:sz w:val="18"/>
          <w:szCs w:val="18"/>
        </w:rPr>
        <w:t>Шахматный турнир  памяти заслуженного юриста Республики Мордовия Казакова Матвея Михайловича, соревнования по</w:t>
      </w:r>
      <w:proofErr w:type="gramEnd"/>
      <w:r w:rsidRPr="00714170">
        <w:rPr>
          <w:rFonts w:ascii="Times New Roman" w:eastAsia="Times New Roman" w:hAnsi="Times New Roman" w:cs="Times New Roman"/>
          <w:sz w:val="18"/>
          <w:szCs w:val="18"/>
        </w:rPr>
        <w:t xml:space="preserve"> настольному теннису посвященные  памяти  депутату Верховного Совета СССР  Евгения Андреевича Куликову, турнир по мини – футболу посвященный памяти Рыбалко Александра Евгеньевича, погибшего при исполнении воинского долга. 6 декабря 2019 г. было проведено торжественное </w:t>
      </w:r>
      <w:proofErr w:type="gramStart"/>
      <w:r w:rsidRPr="00714170">
        <w:rPr>
          <w:rFonts w:ascii="Times New Roman" w:eastAsia="Times New Roman" w:hAnsi="Times New Roman" w:cs="Times New Roman"/>
          <w:sz w:val="18"/>
          <w:szCs w:val="18"/>
        </w:rPr>
        <w:t>мероприятие</w:t>
      </w:r>
      <w:proofErr w:type="gramEnd"/>
      <w:r w:rsidRPr="00714170">
        <w:rPr>
          <w:rFonts w:ascii="Times New Roman" w:eastAsia="Times New Roman" w:hAnsi="Times New Roman" w:cs="Times New Roman"/>
          <w:sz w:val="18"/>
          <w:szCs w:val="18"/>
        </w:rPr>
        <w:t xml:space="preserve"> посвященное  55-летию спортивному клубу «СЯТКО».</w:t>
      </w:r>
    </w:p>
    <w:p w:rsidR="00714170" w:rsidRPr="00714170" w:rsidRDefault="00714170" w:rsidP="00714170">
      <w:pPr>
        <w:spacing w:after="0" w:line="240" w:lineRule="auto"/>
        <w:ind w:firstLine="709"/>
        <w:contextualSpacing/>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Большое внимание уделяется  людям с ограниченными возможностями. Два раза в год проводятся  межрайонные спортивные соревнования: «День здоровья», фестиваль по рыбалке,  туризму. В 2019 году в мае состоялось  открытие региональных турниров  (спорт лиц с поражением </w:t>
      </w:r>
      <w:proofErr w:type="spellStart"/>
      <w:r w:rsidRPr="00714170">
        <w:rPr>
          <w:rFonts w:ascii="Times New Roman" w:eastAsia="Times New Roman" w:hAnsi="Times New Roman" w:cs="Times New Roman"/>
          <w:sz w:val="18"/>
          <w:szCs w:val="18"/>
        </w:rPr>
        <w:t>Опорно</w:t>
      </w:r>
      <w:proofErr w:type="spellEnd"/>
      <w:r w:rsidRPr="00714170">
        <w:rPr>
          <w:rFonts w:ascii="Times New Roman" w:eastAsia="Times New Roman" w:hAnsi="Times New Roman" w:cs="Times New Roman"/>
          <w:sz w:val="18"/>
          <w:szCs w:val="18"/>
        </w:rPr>
        <w:t xml:space="preserve"> Двигательного Аппарата) в рамках проекта "Спорт открывает горизонты" и федеральной программы "МегаФон </w:t>
      </w:r>
      <w:proofErr w:type="spellStart"/>
      <w:r w:rsidRPr="00714170">
        <w:rPr>
          <w:rFonts w:ascii="Times New Roman" w:eastAsia="Times New Roman" w:hAnsi="Times New Roman" w:cs="Times New Roman"/>
          <w:sz w:val="18"/>
          <w:szCs w:val="18"/>
        </w:rPr>
        <w:t>Бочча</w:t>
      </w:r>
      <w:proofErr w:type="spellEnd"/>
      <w:r w:rsidRPr="00714170">
        <w:rPr>
          <w:rFonts w:ascii="Times New Roman" w:eastAsia="Times New Roman" w:hAnsi="Times New Roman" w:cs="Times New Roman"/>
          <w:sz w:val="18"/>
          <w:szCs w:val="18"/>
        </w:rPr>
        <w:t xml:space="preserve"> OPEN".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Для учащихся образовательных организаций проводятся общероссийские спортивные школьные проекты: </w:t>
      </w:r>
      <w:proofErr w:type="gramStart"/>
      <w:r w:rsidRPr="00714170">
        <w:rPr>
          <w:rFonts w:ascii="Times New Roman" w:eastAsia="Times New Roman" w:hAnsi="Times New Roman" w:cs="Times New Roman"/>
          <w:sz w:val="18"/>
          <w:szCs w:val="18"/>
        </w:rPr>
        <w:t>«Золотая шайба», «Шиповка юных», «Кожаный мяч», «Белая ладья», «Чудо-шашки», соревнования Школьной лиги по баскетболу, волейболу, «Мини-футбол – в школу», «Президентские состязания», «Президентские спортивные игры», «Движение юных патриотов», «</w:t>
      </w:r>
      <w:proofErr w:type="spellStart"/>
      <w:r w:rsidRPr="00714170">
        <w:rPr>
          <w:rFonts w:ascii="Times New Roman" w:eastAsia="Times New Roman" w:hAnsi="Times New Roman" w:cs="Times New Roman"/>
          <w:sz w:val="18"/>
          <w:szCs w:val="18"/>
        </w:rPr>
        <w:t>Туриада</w:t>
      </w:r>
      <w:proofErr w:type="spellEnd"/>
      <w:r w:rsidRPr="00714170">
        <w:rPr>
          <w:rFonts w:ascii="Times New Roman" w:eastAsia="Times New Roman" w:hAnsi="Times New Roman" w:cs="Times New Roman"/>
          <w:sz w:val="18"/>
          <w:szCs w:val="18"/>
        </w:rPr>
        <w:t>».</w:t>
      </w:r>
      <w:proofErr w:type="gramEnd"/>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Среди воспитанников дошкольных учреждений - различные соревнования и конкурсы «Малышок», «Весёлые старты» и другие мероприятия.</w:t>
      </w:r>
    </w:p>
    <w:p w:rsidR="00714170" w:rsidRPr="00714170" w:rsidRDefault="00714170" w:rsidP="00714170">
      <w:pPr>
        <w:spacing w:after="0" w:line="240" w:lineRule="auto"/>
        <w:ind w:firstLine="709"/>
        <w:contextualSpacing/>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Особое внимание уделяется привлечению граждан старшего поколения, к занятиям физической культурой и спортом.</w:t>
      </w:r>
    </w:p>
    <w:p w:rsidR="00714170" w:rsidRPr="00714170" w:rsidRDefault="00714170" w:rsidP="00714170">
      <w:pPr>
        <w:widowControl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Всех аспекты спортивного движения «Здоровый образ жизни», в районе освещаются, в районной газете «Новая жизнь».</w:t>
      </w:r>
    </w:p>
    <w:p w:rsidR="00714170" w:rsidRPr="00714170" w:rsidRDefault="00714170" w:rsidP="00714170">
      <w:pPr>
        <w:spacing w:after="0" w:line="240" w:lineRule="auto"/>
        <w:ind w:firstLine="709"/>
        <w:contextualSpacing/>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Развитие физической культуры и спорта является наиболее приоритетным направлением укрепления общественного здоровья, профилактики заболеваемости и </w:t>
      </w:r>
      <w:proofErr w:type="spellStart"/>
      <w:r w:rsidRPr="00714170">
        <w:rPr>
          <w:rFonts w:ascii="Times New Roman" w:eastAsia="Times New Roman" w:hAnsi="Times New Roman" w:cs="Times New Roman"/>
          <w:sz w:val="18"/>
          <w:szCs w:val="18"/>
        </w:rPr>
        <w:t>инвалидизации</w:t>
      </w:r>
      <w:proofErr w:type="spellEnd"/>
      <w:r w:rsidRPr="00714170">
        <w:rPr>
          <w:rFonts w:ascii="Times New Roman" w:eastAsia="Times New Roman" w:hAnsi="Times New Roman" w:cs="Times New Roman"/>
          <w:sz w:val="18"/>
          <w:szCs w:val="18"/>
        </w:rPr>
        <w:t xml:space="preserve"> населения.</w:t>
      </w:r>
    </w:p>
    <w:p w:rsidR="00714170" w:rsidRPr="00714170" w:rsidRDefault="00714170" w:rsidP="00714170">
      <w:pPr>
        <w:spacing w:after="0" w:line="240" w:lineRule="auto"/>
        <w:ind w:firstLine="709"/>
        <w:contextualSpacing/>
        <w:jc w:val="both"/>
        <w:rPr>
          <w:rFonts w:ascii="Times New Roman" w:eastAsia="Times New Roman" w:hAnsi="Times New Roman" w:cs="Times New Roman"/>
          <w:sz w:val="18"/>
          <w:szCs w:val="18"/>
        </w:rPr>
      </w:pPr>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roofErr w:type="gramStart"/>
      <w:r w:rsidRPr="00714170">
        <w:rPr>
          <w:rFonts w:ascii="Times New Roman" w:eastAsia="Calibri" w:hAnsi="Times New Roman" w:cs="Times New Roman"/>
          <w:b/>
          <w:sz w:val="18"/>
          <w:szCs w:val="18"/>
          <w:lang w:eastAsia="en-US"/>
        </w:rPr>
        <w:t>Мероприятия по реализация молодёжной политики и патриотического воспитания в Дубенском муниципальном районе</w:t>
      </w:r>
      <w:proofErr w:type="gramEnd"/>
    </w:p>
    <w:p w:rsidR="00714170" w:rsidRPr="00714170" w:rsidRDefault="00714170" w:rsidP="00714170">
      <w:pPr>
        <w:spacing w:after="0" w:line="240" w:lineRule="auto"/>
        <w:jc w:val="center"/>
        <w:rPr>
          <w:rFonts w:ascii="Times New Roman" w:eastAsia="Calibri" w:hAnsi="Times New Roman" w:cs="Times New Roman"/>
          <w:b/>
          <w:sz w:val="18"/>
          <w:szCs w:val="18"/>
          <w:lang w:eastAsia="en-US"/>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Calibri" w:hAnsi="Times New Roman" w:cs="Times New Roman"/>
          <w:color w:val="000000"/>
          <w:sz w:val="18"/>
          <w:szCs w:val="18"/>
          <w:lang w:eastAsia="en-US"/>
        </w:rPr>
        <w:t>В рамках р</w:t>
      </w:r>
      <w:r w:rsidRPr="00714170">
        <w:rPr>
          <w:rFonts w:ascii="Times New Roman" w:eastAsia="Calibri" w:hAnsi="Times New Roman" w:cs="Times New Roman"/>
          <w:sz w:val="18"/>
          <w:szCs w:val="18"/>
          <w:lang w:eastAsia="en-US"/>
        </w:rPr>
        <w:t>еализации молодежной политики и патриотического воспитания в районе</w:t>
      </w:r>
      <w:r w:rsidRPr="00714170">
        <w:rPr>
          <w:rFonts w:ascii="Times New Roman" w:eastAsia="Calibri" w:hAnsi="Times New Roman" w:cs="Times New Roman"/>
          <w:color w:val="000000"/>
          <w:sz w:val="18"/>
          <w:szCs w:val="18"/>
          <w:lang w:eastAsia="en-US"/>
        </w:rPr>
        <w:t xml:space="preserve"> проводятся такие мероприятия, как </w:t>
      </w:r>
      <w:r w:rsidRPr="00714170">
        <w:rPr>
          <w:rFonts w:ascii="Times New Roman" w:eastAsia="Calibri" w:hAnsi="Times New Roman" w:cs="Times New Roman"/>
          <w:sz w:val="18"/>
          <w:szCs w:val="18"/>
          <w:lang w:eastAsia="en-US"/>
        </w:rPr>
        <w:t xml:space="preserve">13-ая зимняя районная  спартакиада допризывной молодежи «Защитник Отечества», </w:t>
      </w:r>
      <w:r w:rsidRPr="00714170">
        <w:rPr>
          <w:rFonts w:ascii="Times New Roman" w:eastAsia="Calibri" w:hAnsi="Times New Roman" w:cs="Times New Roman"/>
          <w:color w:val="000000"/>
          <w:sz w:val="18"/>
          <w:szCs w:val="18"/>
          <w:lang w:eastAsia="en-US"/>
        </w:rPr>
        <w:t xml:space="preserve">патриотические конкурсы «Афганское эхо»,  «А ну-ка, парни!» и </w:t>
      </w:r>
      <w:r w:rsidRPr="00714170">
        <w:rPr>
          <w:rFonts w:ascii="Times New Roman" w:eastAsia="Calibri" w:hAnsi="Times New Roman" w:cs="Times New Roman"/>
          <w:sz w:val="18"/>
          <w:szCs w:val="18"/>
          <w:lang w:eastAsia="en-US"/>
        </w:rPr>
        <w:t xml:space="preserve">День призывника. </w:t>
      </w:r>
      <w:r w:rsidRPr="00714170">
        <w:rPr>
          <w:rFonts w:ascii="Times New Roman" w:eastAsia="Calibri" w:hAnsi="Times New Roman" w:cs="Times New Roman"/>
          <w:color w:val="000000"/>
          <w:sz w:val="18"/>
          <w:szCs w:val="18"/>
          <w:lang w:eastAsia="en-US"/>
        </w:rPr>
        <w:t xml:space="preserve">В рамках программы «Молодежь Мордовии» ежегодно  проводятся 6 туров интеллектуальной игры «Что? Где? Когда?». Участвуем в </w:t>
      </w:r>
      <w:proofErr w:type="gramStart"/>
      <w:r w:rsidRPr="00714170">
        <w:rPr>
          <w:rFonts w:ascii="Times New Roman" w:eastAsia="Calibri" w:hAnsi="Times New Roman" w:cs="Times New Roman"/>
          <w:color w:val="000000"/>
          <w:sz w:val="18"/>
          <w:szCs w:val="18"/>
          <w:lang w:eastAsia="en-US"/>
        </w:rPr>
        <w:t>Открытым</w:t>
      </w:r>
      <w:proofErr w:type="gramEnd"/>
      <w:r w:rsidRPr="00714170">
        <w:rPr>
          <w:rFonts w:ascii="Times New Roman" w:eastAsia="Calibri" w:hAnsi="Times New Roman" w:cs="Times New Roman"/>
          <w:color w:val="000000"/>
          <w:sz w:val="18"/>
          <w:szCs w:val="18"/>
          <w:lang w:eastAsia="en-US"/>
        </w:rPr>
        <w:t xml:space="preserve"> республиканском Форуме «Одаренные дети - будущее России», «</w:t>
      </w:r>
      <w:proofErr w:type="spellStart"/>
      <w:r w:rsidRPr="00714170">
        <w:rPr>
          <w:rFonts w:ascii="Times New Roman" w:eastAsia="Calibri" w:hAnsi="Times New Roman" w:cs="Times New Roman"/>
          <w:color w:val="000000"/>
          <w:sz w:val="18"/>
          <w:szCs w:val="18"/>
          <w:lang w:eastAsia="en-US"/>
        </w:rPr>
        <w:t>Инерка</w:t>
      </w:r>
      <w:proofErr w:type="spellEnd"/>
      <w:r w:rsidRPr="00714170">
        <w:rPr>
          <w:rFonts w:ascii="Times New Roman" w:eastAsia="Calibri" w:hAnsi="Times New Roman" w:cs="Times New Roman"/>
          <w:color w:val="000000"/>
          <w:sz w:val="18"/>
          <w:szCs w:val="18"/>
          <w:lang w:eastAsia="en-US"/>
        </w:rPr>
        <w:t xml:space="preserve">». </w:t>
      </w:r>
    </w:p>
    <w:p w:rsidR="00714170" w:rsidRPr="00714170" w:rsidRDefault="00714170" w:rsidP="00714170">
      <w:pPr>
        <w:spacing w:after="0" w:line="240" w:lineRule="auto"/>
        <w:ind w:firstLine="709"/>
        <w:jc w:val="both"/>
        <w:rPr>
          <w:rFonts w:ascii="Times New Roman" w:eastAsia="Calibri" w:hAnsi="Times New Roman" w:cs="Times New Roman"/>
          <w:color w:val="000000"/>
          <w:sz w:val="18"/>
          <w:szCs w:val="18"/>
          <w:lang w:eastAsia="en-US"/>
        </w:rPr>
      </w:pPr>
      <w:r w:rsidRPr="00714170">
        <w:rPr>
          <w:rFonts w:ascii="Times New Roman" w:eastAsia="Calibri" w:hAnsi="Times New Roman" w:cs="Times New Roman"/>
          <w:bCs/>
          <w:color w:val="000000"/>
          <w:sz w:val="18"/>
          <w:szCs w:val="18"/>
          <w:lang w:eastAsia="en-US"/>
        </w:rPr>
        <w:t>Проводятся конкурсы рисунков:</w:t>
      </w:r>
      <w:r w:rsidRPr="00714170">
        <w:rPr>
          <w:rFonts w:ascii="Times New Roman" w:eastAsia="Calibri" w:hAnsi="Times New Roman" w:cs="Times New Roman"/>
          <w:sz w:val="18"/>
          <w:szCs w:val="18"/>
          <w:lang w:eastAsia="en-US"/>
        </w:rPr>
        <w:t xml:space="preserve"> «Моя мама лучшая на свете», посвященном Дню матери, «Моя семья», «Моя страна, моя Россия», «Спорт глазами детей». К</w:t>
      </w:r>
      <w:r w:rsidRPr="00714170">
        <w:rPr>
          <w:rFonts w:ascii="Times New Roman" w:eastAsia="Calibri" w:hAnsi="Times New Roman" w:cs="Times New Roman"/>
          <w:bCs/>
          <w:color w:val="000000"/>
          <w:sz w:val="18"/>
          <w:szCs w:val="18"/>
          <w:lang w:eastAsia="en-US"/>
        </w:rPr>
        <w:t xml:space="preserve">онкурсы сочинений: </w:t>
      </w:r>
      <w:r w:rsidRPr="00714170">
        <w:rPr>
          <w:rFonts w:ascii="Times New Roman" w:eastAsia="Calibri" w:hAnsi="Times New Roman" w:cs="Times New Roman"/>
          <w:sz w:val="18"/>
          <w:szCs w:val="18"/>
          <w:lang w:eastAsia="en-US"/>
        </w:rPr>
        <w:t xml:space="preserve">«Спасибо маме» посвященном Дню матери. Смотр-конкурс на лучшую творческую работу «Новогодняя игрушка». </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color w:val="000000"/>
          <w:sz w:val="18"/>
          <w:szCs w:val="18"/>
          <w:lang w:eastAsia="en-US"/>
        </w:rPr>
        <w:t xml:space="preserve">В праздновании Великой Победы молодежь  района принимает активное участие в акции: «Георгиевская лента», «Свеча памяти», «Сирень Победы», </w:t>
      </w:r>
      <w:r w:rsidRPr="00714170">
        <w:rPr>
          <w:rFonts w:ascii="Times New Roman" w:eastAsia="Calibri" w:hAnsi="Times New Roman" w:cs="Times New Roman"/>
          <w:sz w:val="18"/>
          <w:szCs w:val="18"/>
          <w:lang w:eastAsia="en-US"/>
        </w:rPr>
        <w:t>«Полотно Памяти», «Солдатская каша»,</w:t>
      </w:r>
      <w:r w:rsidRPr="00714170">
        <w:rPr>
          <w:rFonts w:ascii="Times New Roman" w:eastAsia="Calibri" w:hAnsi="Times New Roman" w:cs="Times New Roman"/>
          <w:color w:val="000000"/>
          <w:sz w:val="18"/>
          <w:szCs w:val="18"/>
          <w:lang w:eastAsia="en-US"/>
        </w:rPr>
        <w:t xml:space="preserve"> «Бессмертный полк», «Вместе поможем ветеранам», флэш-моб «День Победы», в митинге, посвященном Дню памяти и скорби.</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В рамках празднования Дня молодежи проходят молодежные акции «Мы против наркотиков», «Мы против курения». В честь Дня молодежи в ПК и</w:t>
      </w:r>
      <w:proofErr w:type="gramStart"/>
      <w:r w:rsidRPr="00714170">
        <w:rPr>
          <w:rFonts w:ascii="Times New Roman" w:eastAsia="Calibri" w:hAnsi="Times New Roman" w:cs="Times New Roman"/>
          <w:sz w:val="18"/>
          <w:szCs w:val="18"/>
          <w:lang w:eastAsia="en-US"/>
        </w:rPr>
        <w:t xml:space="preserve"> О</w:t>
      </w:r>
      <w:proofErr w:type="gramEnd"/>
      <w:r w:rsidRPr="00714170">
        <w:rPr>
          <w:rFonts w:ascii="Times New Roman" w:eastAsia="Calibri" w:hAnsi="Times New Roman" w:cs="Times New Roman"/>
          <w:sz w:val="18"/>
          <w:szCs w:val="18"/>
          <w:lang w:eastAsia="en-US"/>
        </w:rPr>
        <w:t xml:space="preserve"> проходят концерты и праздничная дискотека, соревнования «Веселые старты». </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color w:val="000000"/>
          <w:sz w:val="18"/>
          <w:szCs w:val="18"/>
        </w:rPr>
        <w:t xml:space="preserve">По программе «Профилактика безнадзорности и правонарушений несовершеннолетних Дубенского муниципального района на 2015-2020 годы» систематически проводятся рейды и операции «Подросток», « Каникулы», «Лидер». </w:t>
      </w:r>
    </w:p>
    <w:p w:rsidR="00714170" w:rsidRPr="00714170" w:rsidRDefault="00714170" w:rsidP="00714170">
      <w:pPr>
        <w:spacing w:after="0" w:line="240" w:lineRule="auto"/>
        <w:ind w:firstLine="709"/>
        <w:jc w:val="both"/>
        <w:rPr>
          <w:rFonts w:ascii="Times New Roman" w:eastAsia="Calibri" w:hAnsi="Times New Roman" w:cs="Times New Roman"/>
          <w:color w:val="000000"/>
          <w:sz w:val="18"/>
          <w:szCs w:val="18"/>
          <w:lang w:eastAsia="en-US"/>
        </w:rPr>
      </w:pPr>
      <w:r w:rsidRPr="00714170">
        <w:rPr>
          <w:rFonts w:ascii="Times New Roman" w:eastAsia="Calibri" w:hAnsi="Times New Roman" w:cs="Times New Roman"/>
          <w:sz w:val="18"/>
          <w:szCs w:val="18"/>
          <w:lang w:eastAsia="en-US"/>
        </w:rPr>
        <w:t>П</w:t>
      </w:r>
      <w:r w:rsidRPr="00714170">
        <w:rPr>
          <w:rFonts w:ascii="Times New Roman" w:eastAsia="Calibri" w:hAnsi="Times New Roman" w:cs="Times New Roman"/>
          <w:color w:val="000000"/>
          <w:sz w:val="18"/>
          <w:szCs w:val="18"/>
          <w:lang w:eastAsia="en-US"/>
        </w:rPr>
        <w:t xml:space="preserve">остоянно проводится работа с волонтерами: </w:t>
      </w:r>
      <w:r w:rsidRPr="00714170">
        <w:rPr>
          <w:rFonts w:ascii="Times New Roman" w:eastAsia="Calibri" w:hAnsi="Times New Roman" w:cs="Times New Roman"/>
          <w:sz w:val="18"/>
          <w:szCs w:val="18"/>
          <w:lang w:eastAsia="en-US"/>
        </w:rPr>
        <w:t>акция «</w:t>
      </w:r>
      <w:proofErr w:type="spellStart"/>
      <w:r w:rsidRPr="00714170">
        <w:rPr>
          <w:rFonts w:ascii="Times New Roman" w:eastAsia="Calibri" w:hAnsi="Times New Roman" w:cs="Times New Roman"/>
          <w:sz w:val="18"/>
          <w:szCs w:val="18"/>
          <w:lang w:eastAsia="en-US"/>
        </w:rPr>
        <w:t>Экоуборка</w:t>
      </w:r>
      <w:proofErr w:type="spellEnd"/>
      <w:r w:rsidRPr="00714170">
        <w:rPr>
          <w:rFonts w:ascii="Times New Roman" w:eastAsia="Calibri" w:hAnsi="Times New Roman" w:cs="Times New Roman"/>
          <w:sz w:val="18"/>
          <w:szCs w:val="18"/>
          <w:lang w:eastAsia="en-US"/>
        </w:rPr>
        <w:t xml:space="preserve">» по номинациям: </w:t>
      </w:r>
      <w:proofErr w:type="gramStart"/>
      <w:r w:rsidRPr="00714170">
        <w:rPr>
          <w:rFonts w:ascii="Times New Roman" w:eastAsia="Calibri" w:hAnsi="Times New Roman" w:cs="Times New Roman"/>
          <w:sz w:val="18"/>
          <w:szCs w:val="18"/>
          <w:lang w:eastAsia="en-US"/>
        </w:rPr>
        <w:t>«Экодом», «</w:t>
      </w:r>
      <w:proofErr w:type="spellStart"/>
      <w:r w:rsidRPr="00714170">
        <w:rPr>
          <w:rFonts w:ascii="Times New Roman" w:eastAsia="Calibri" w:hAnsi="Times New Roman" w:cs="Times New Roman"/>
          <w:sz w:val="18"/>
          <w:szCs w:val="18"/>
          <w:lang w:eastAsia="en-US"/>
        </w:rPr>
        <w:t>Экодвор</w:t>
      </w:r>
      <w:proofErr w:type="spellEnd"/>
      <w:r w:rsidRPr="00714170">
        <w:rPr>
          <w:rFonts w:ascii="Times New Roman" w:eastAsia="Calibri" w:hAnsi="Times New Roman" w:cs="Times New Roman"/>
          <w:sz w:val="18"/>
          <w:szCs w:val="18"/>
          <w:lang w:eastAsia="en-US"/>
        </w:rPr>
        <w:t>», «</w:t>
      </w:r>
      <w:proofErr w:type="spellStart"/>
      <w:r w:rsidRPr="00714170">
        <w:rPr>
          <w:rFonts w:ascii="Times New Roman" w:eastAsia="Calibri" w:hAnsi="Times New Roman" w:cs="Times New Roman"/>
          <w:sz w:val="18"/>
          <w:szCs w:val="18"/>
          <w:lang w:eastAsia="en-US"/>
        </w:rPr>
        <w:t>Экопарк</w:t>
      </w:r>
      <w:proofErr w:type="spellEnd"/>
      <w:r w:rsidRPr="00714170">
        <w:rPr>
          <w:rFonts w:ascii="Times New Roman" w:eastAsia="Calibri" w:hAnsi="Times New Roman" w:cs="Times New Roman"/>
          <w:sz w:val="18"/>
          <w:szCs w:val="18"/>
          <w:lang w:eastAsia="en-US"/>
        </w:rPr>
        <w:t>», «</w:t>
      </w:r>
      <w:proofErr w:type="spellStart"/>
      <w:r w:rsidRPr="00714170">
        <w:rPr>
          <w:rFonts w:ascii="Times New Roman" w:eastAsia="Calibri" w:hAnsi="Times New Roman" w:cs="Times New Roman"/>
          <w:sz w:val="18"/>
          <w:szCs w:val="18"/>
          <w:lang w:eastAsia="en-US"/>
        </w:rPr>
        <w:t>Экосреда</w:t>
      </w:r>
      <w:proofErr w:type="spellEnd"/>
      <w:r w:rsidRPr="00714170">
        <w:rPr>
          <w:rFonts w:ascii="Times New Roman" w:eastAsia="Calibri" w:hAnsi="Times New Roman" w:cs="Times New Roman"/>
          <w:sz w:val="18"/>
          <w:szCs w:val="18"/>
          <w:lang w:eastAsia="en-US"/>
        </w:rPr>
        <w:t>», «</w:t>
      </w:r>
      <w:proofErr w:type="spellStart"/>
      <w:r w:rsidRPr="00714170">
        <w:rPr>
          <w:rFonts w:ascii="Times New Roman" w:eastAsia="Calibri" w:hAnsi="Times New Roman" w:cs="Times New Roman"/>
          <w:sz w:val="18"/>
          <w:szCs w:val="18"/>
          <w:lang w:eastAsia="en-US"/>
        </w:rPr>
        <w:t>Экосело</w:t>
      </w:r>
      <w:proofErr w:type="spellEnd"/>
      <w:r w:rsidRPr="00714170">
        <w:rPr>
          <w:rFonts w:ascii="Times New Roman" w:eastAsia="Calibri" w:hAnsi="Times New Roman" w:cs="Times New Roman"/>
          <w:sz w:val="18"/>
          <w:szCs w:val="18"/>
          <w:lang w:eastAsia="en-US"/>
        </w:rPr>
        <w:t xml:space="preserve">», акция «Память» по приведению в порядок памятников района, Аллеи Героев в </w:t>
      </w:r>
      <w:proofErr w:type="spellStart"/>
      <w:r w:rsidRPr="00714170">
        <w:rPr>
          <w:rFonts w:ascii="Times New Roman" w:eastAsia="Calibri" w:hAnsi="Times New Roman" w:cs="Times New Roman"/>
          <w:sz w:val="18"/>
          <w:szCs w:val="18"/>
          <w:lang w:eastAsia="en-US"/>
        </w:rPr>
        <w:t>ПКиО</w:t>
      </w:r>
      <w:proofErr w:type="spellEnd"/>
      <w:r w:rsidRPr="00714170">
        <w:rPr>
          <w:rFonts w:ascii="Times New Roman" w:eastAsia="Calibri" w:hAnsi="Times New Roman" w:cs="Times New Roman"/>
          <w:sz w:val="18"/>
          <w:szCs w:val="18"/>
          <w:lang w:eastAsia="en-US"/>
        </w:rPr>
        <w:t>, акция «Удели внимание ветерану», операция  «С  днём  Победы!»  (помощь  волонтёров  труженикам  тыла), акция  «Дерево - память», акция «Читай - страна!», трудовой десант «Огородники»</w:t>
      </w:r>
      <w:r w:rsidRPr="00714170">
        <w:rPr>
          <w:rFonts w:ascii="Times New Roman" w:eastAsia="Calibri" w:hAnsi="Times New Roman" w:cs="Times New Roman"/>
          <w:color w:val="000000"/>
          <w:sz w:val="18"/>
          <w:szCs w:val="18"/>
          <w:lang w:eastAsia="en-US"/>
        </w:rPr>
        <w:t xml:space="preserve">. </w:t>
      </w:r>
      <w:proofErr w:type="gramEnd"/>
    </w:p>
    <w:p w:rsidR="00714170" w:rsidRPr="00714170" w:rsidRDefault="00714170" w:rsidP="00714170">
      <w:pPr>
        <w:spacing w:after="0" w:line="240" w:lineRule="auto"/>
        <w:jc w:val="both"/>
        <w:rPr>
          <w:rFonts w:ascii="Times New Roman" w:eastAsia="Times New Roman" w:hAnsi="Times New Roman" w:cs="Times New Roman"/>
          <w:b/>
          <w:sz w:val="18"/>
          <w:szCs w:val="18"/>
        </w:rPr>
      </w:pP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Особенности вовлечения волонтеров в профилактические мероприятия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районе функционирует 9 волонтерских отрядов. Для успешной реализации Программы и увеличения количества волонтеров необходимо:</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 Ориентировать имеющиеся и вновь организованные волонтерские объединения и организации на пропаганду ЗОЖ (100%).</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 Проводить обучение волонтеров (добровольцев) специалистами центра медицинской профилактики, центров здоровья, кабинетов (отделений) медицинской профилактики вопросам общественного здоровья: на регулярной основе </w:t>
      </w:r>
      <w:r w:rsidRPr="00714170">
        <w:rPr>
          <w:rFonts w:ascii="Times New Roman" w:eastAsia="Times New Roman" w:hAnsi="Times New Roman" w:cs="Times New Roman"/>
          <w:sz w:val="18"/>
          <w:szCs w:val="18"/>
        </w:rPr>
        <w:lastRenderedPageBreak/>
        <w:t>(4 раза в год) проводить школы для волонтеров по основным направлениям ЗОЖ и профилактики социально-значимых заболеваний.</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w:t>
      </w:r>
      <w:proofErr w:type="gramStart"/>
      <w:r w:rsidRPr="00714170">
        <w:rPr>
          <w:rFonts w:ascii="Times New Roman" w:eastAsia="Times New Roman" w:hAnsi="Times New Roman" w:cs="Times New Roman"/>
          <w:sz w:val="18"/>
          <w:szCs w:val="18"/>
        </w:rPr>
        <w:t>п</w:t>
      </w:r>
      <w:proofErr w:type="gramEnd"/>
      <w:r w:rsidRPr="00714170">
        <w:rPr>
          <w:rFonts w:ascii="Times New Roman" w:eastAsia="Times New Roman" w:hAnsi="Times New Roman" w:cs="Times New Roman"/>
          <w:sz w:val="18"/>
          <w:szCs w:val="18"/>
        </w:rPr>
        <w:t>овышение информированности населения по предупреждению  гриппа и ОРВИ»;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«повышение информированности населения о факторах риска, связанных с развитием  онкологических заболеваний»;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«пропаганда медико-гигиенических знаний по вопросам личной и общественной профилактики  туберкулеза»;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информированности населения по  вопросам диспансеризации»;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информированности населения о факторах риска, связанных с развитием ожирения»;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информированности населения о последствиях пагубного потребления алкоголя, потребления наркотических средств и психотропных веществ без назначения врача»;</w:t>
      </w: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«повышение информированности населения  о необходимости экстренного обращения за медицинской помощью при </w:t>
      </w:r>
      <w:proofErr w:type="spellStart"/>
      <w:r w:rsidRPr="00714170">
        <w:rPr>
          <w:rFonts w:ascii="Times New Roman" w:eastAsia="Times New Roman" w:hAnsi="Times New Roman" w:cs="Times New Roman"/>
          <w:sz w:val="18"/>
          <w:szCs w:val="18"/>
        </w:rPr>
        <w:t>жизнеугрожающих</w:t>
      </w:r>
      <w:proofErr w:type="spellEnd"/>
      <w:r w:rsidRPr="00714170">
        <w:rPr>
          <w:rFonts w:ascii="Times New Roman" w:eastAsia="Times New Roman" w:hAnsi="Times New Roman" w:cs="Times New Roman"/>
          <w:sz w:val="18"/>
          <w:szCs w:val="18"/>
        </w:rPr>
        <w:t xml:space="preserve"> состояниях, заболеваниях и их осложнениях, обучение правилам первой помощи при развитии данных состояний»;</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информированности населения по вопросам оптимизации физической активности»;</w:t>
      </w:r>
    </w:p>
    <w:p w:rsidR="00714170" w:rsidRPr="00714170" w:rsidRDefault="00714170" w:rsidP="00714170">
      <w:pPr>
        <w:tabs>
          <w:tab w:val="left" w:pos="720"/>
          <w:tab w:val="left" w:pos="1440"/>
          <w:tab w:val="left" w:pos="2160"/>
          <w:tab w:val="left" w:pos="2880"/>
          <w:tab w:val="left" w:pos="3600"/>
          <w:tab w:val="left" w:pos="4320"/>
          <w:tab w:val="left" w:pos="5040"/>
          <w:tab w:val="left" w:pos="5760"/>
          <w:tab w:val="left" w:pos="6480"/>
          <w:tab w:val="left" w:pos="7200"/>
          <w:tab w:val="left" w:pos="8640"/>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информированности населения по вопросам здорового питания»;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«повышение информированности населения  по вопросам профилактики и отказа от курения»;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«повышение информированности населения  о  факторах риска, связанных с развитием сахарного диабета»;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«пропаганда медико-гигиенических знаний по профилактике ВИЧ-инфекции и инфекций, передаваемых половым путем».</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 Оказание информационной, административной и материально-технической поддержки добровольческим организациям в рамках реализации мероприятий по общественному здоровью. Размещение информации о потребности в волонтерской помощи, о мероприятиях по пропаганде ЗОЖ на сайтах медицинских организаций, размещение информации о волонтерских организациях и ЗОЖ на сайтах учебных заведений, предприятий района.</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4. Назначение ответственных за взаимодействие с волонтерскими организациями в лечебных учреждениях, назначение ответственных за волонтерскую деятельность по пропаганде ЗОЖ в учебных заведениях и трудовых коллективах.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5. Выделение помещений и технических средств, для проведения мероприятий.</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6. Поощрение волонтеров в виде благодарностей, грантов на проведение мероприятий.</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center"/>
        <w:rPr>
          <w:rFonts w:ascii="Times New Roman" w:eastAsia="Calibri" w:hAnsi="Times New Roman" w:cs="Times New Roman"/>
          <w:b/>
          <w:color w:val="000000"/>
          <w:sz w:val="18"/>
          <w:szCs w:val="18"/>
          <w:lang w:eastAsia="en-US"/>
        </w:rPr>
      </w:pPr>
      <w:r w:rsidRPr="00714170">
        <w:rPr>
          <w:rFonts w:ascii="Times New Roman" w:eastAsia="Calibri" w:hAnsi="Times New Roman" w:cs="Times New Roman"/>
          <w:b/>
          <w:color w:val="000000"/>
          <w:sz w:val="18"/>
          <w:szCs w:val="18"/>
          <w:lang w:eastAsia="en-US"/>
        </w:rPr>
        <w:t>Правильное питание как фактор охраны здоровья</w:t>
      </w:r>
    </w:p>
    <w:p w:rsidR="00714170" w:rsidRPr="00714170" w:rsidRDefault="00714170" w:rsidP="00714170">
      <w:pPr>
        <w:spacing w:after="0" w:line="240" w:lineRule="auto"/>
        <w:ind w:firstLine="709"/>
        <w:jc w:val="center"/>
        <w:rPr>
          <w:rFonts w:ascii="Times New Roman" w:eastAsia="Times New Roman" w:hAnsi="Times New Roman" w:cs="Times New Roman"/>
          <w:sz w:val="18"/>
          <w:szCs w:val="18"/>
        </w:rPr>
      </w:pP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Стабильная работа всего организма, полноценное усваивание всех полезных веществ и элементов, а также быстрое и правильное протекание процессов обмена в системе пищеварения – залог и гарантия крепкого здоровья и высокого иммунитета. И именно правильное питание обеспечивает оптимальную жизнедеятельность организма.</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современном мире правильному питанию уделяется намного меньше внимания: еда быстрого приготовления, синтетические продукты и прочая вредная еда заполонили сознание современного человека. Мы настолько привыкли к искусственным добавкам и ненатуральным продуктам, что употребление здоровой пищи в наши дни стало считаться подвигом, а люди, которые придерживаются сбалансированного рациона – стали героями.</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Однако, несмотря на то, что мы перестали заботиться о своем образе жизни, степень влияния правильного питания на наш организм ничуть не уменьшилась. Таким образом, проблема здоровой диеты будет актуальна в любое время.</w:t>
      </w:r>
    </w:p>
    <w:p w:rsidR="00714170" w:rsidRPr="00714170" w:rsidRDefault="00714170" w:rsidP="00714170">
      <w:pPr>
        <w:spacing w:after="0" w:line="240" w:lineRule="auto"/>
        <w:ind w:firstLine="709"/>
        <w:jc w:val="both"/>
        <w:rPr>
          <w:rFonts w:ascii="Times New Roman" w:eastAsia="Calibri" w:hAnsi="Times New Roman" w:cs="Times New Roman"/>
          <w:sz w:val="18"/>
          <w:szCs w:val="18"/>
          <w:shd w:val="clear" w:color="auto" w:fill="FFFFFF"/>
          <w:lang w:eastAsia="en-US"/>
        </w:rPr>
      </w:pPr>
      <w:r w:rsidRPr="00714170">
        <w:rPr>
          <w:rFonts w:ascii="Times New Roman" w:eastAsia="Calibri" w:hAnsi="Times New Roman" w:cs="Times New Roman"/>
          <w:sz w:val="18"/>
          <w:szCs w:val="18"/>
          <w:shd w:val="clear" w:color="auto" w:fill="FFFFFF"/>
          <w:lang w:eastAsia="en-US"/>
        </w:rPr>
        <w:t>Правильное питание – это рацион, способствующий нормальному функционированию, развитию и обновлению клеток организма. Данное понятие не устанавливает жестких ограничений при формировании меню на каждый день, а лишь указывает на принципы, помогающие питаться полноценно, разнообразно и с пользой для здоровья</w:t>
      </w:r>
    </w:p>
    <w:p w:rsidR="00714170" w:rsidRPr="00714170" w:rsidRDefault="00714170" w:rsidP="00714170">
      <w:pPr>
        <w:spacing w:after="0" w:line="240" w:lineRule="auto"/>
        <w:ind w:firstLine="709"/>
        <w:jc w:val="both"/>
        <w:rPr>
          <w:rFonts w:ascii="Times New Roman" w:eastAsia="Calibri" w:hAnsi="Times New Roman" w:cs="Times New Roman"/>
          <w:sz w:val="18"/>
          <w:szCs w:val="18"/>
          <w:shd w:val="clear" w:color="auto" w:fill="FFFFFF"/>
          <w:lang w:eastAsia="en-US"/>
        </w:rPr>
      </w:pPr>
      <w:r w:rsidRPr="00714170">
        <w:rPr>
          <w:rFonts w:ascii="Times New Roman" w:eastAsia="Times New Roman" w:hAnsi="Times New Roman" w:cs="Times New Roman"/>
          <w:sz w:val="18"/>
          <w:szCs w:val="18"/>
        </w:rPr>
        <w:t>Всем известно, что пища является главным условием для жизнедеятельности живого организма. В связи с этим, качество потребляемых человеком продуктов  питания напрямую влияет на все процессы обмена веществ.</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Большинство заболеваний, которые на данный момент диагностируются у современного населения нашей планеты, непосредственно связаны с неправильным питанием, например, такие болезни как: гастрит, язва желудка, гипертония, сахарный диабет, атеросклероз и, конечно же, рак.</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Также стоит отметить, что правильное питание является главным составляющим здорового образа жизни, другими словами, на питании держатся все основные принципы ЗОЖ.</w:t>
      </w:r>
    </w:p>
    <w:p w:rsidR="00714170" w:rsidRPr="00714170" w:rsidRDefault="00714170" w:rsidP="00714170">
      <w:pPr>
        <w:spacing w:after="0" w:line="240" w:lineRule="auto"/>
        <w:ind w:firstLine="709"/>
        <w:jc w:val="both"/>
        <w:rPr>
          <w:rFonts w:ascii="Times New Roman" w:eastAsia="Calibri" w:hAnsi="Times New Roman" w:cs="Times New Roman"/>
          <w:sz w:val="18"/>
          <w:szCs w:val="18"/>
          <w:shd w:val="clear" w:color="auto" w:fill="FFFFFF"/>
          <w:lang w:eastAsia="en-US"/>
        </w:rPr>
      </w:pPr>
      <w:r w:rsidRPr="00714170">
        <w:rPr>
          <w:rFonts w:ascii="Times New Roman" w:eastAsia="Calibri" w:hAnsi="Times New Roman" w:cs="Times New Roman"/>
          <w:sz w:val="18"/>
          <w:szCs w:val="18"/>
          <w:shd w:val="clear" w:color="auto" w:fill="FFFFFF"/>
          <w:lang w:eastAsia="en-US"/>
        </w:rPr>
        <w:t>Правильное питание обеспечивает развитие и рост, максимальную работоспособность, хорошее самочувствие, долголетие и здоровье.</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Однобокое, несбалансированное питание часто является причиной расстрой</w:t>
      </w:r>
      <w:proofErr w:type="gramStart"/>
      <w:r w:rsidRPr="00714170">
        <w:rPr>
          <w:rFonts w:ascii="Times New Roman" w:eastAsia="Times New Roman" w:hAnsi="Times New Roman" w:cs="Times New Roman"/>
          <w:sz w:val="18"/>
          <w:szCs w:val="18"/>
        </w:rPr>
        <w:t>ств зд</w:t>
      </w:r>
      <w:proofErr w:type="gramEnd"/>
      <w:r w:rsidRPr="00714170">
        <w:rPr>
          <w:rFonts w:ascii="Times New Roman" w:eastAsia="Times New Roman" w:hAnsi="Times New Roman" w:cs="Times New Roman"/>
          <w:sz w:val="18"/>
          <w:szCs w:val="18"/>
        </w:rPr>
        <w:t>оровья. По имеющимся данным, 40% всех заболеваний в той или иной степени вызваны неправильным питанием. Нерегулярность в еде является наиболее часто встречающимся недостатком в питании детей школьного возраста.</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Масса людей остается в неведении, что ослабление здоровья зависит от обычных ошибок в питании.</w:t>
      </w:r>
    </w:p>
    <w:p w:rsidR="00714170" w:rsidRPr="00714170" w:rsidRDefault="00714170" w:rsidP="00714170">
      <w:pPr>
        <w:shd w:val="clear" w:color="auto" w:fill="FFFFFF"/>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Необходимо уже с раннего детства формировать у детей  основы культуры питания как одной из составляющих здорового образа жизни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Образовательные организации Дубенского муниципального района работают по программе «Разговор о правильном питании», что является составляющей частью в работе по </w:t>
      </w:r>
      <w:proofErr w:type="spellStart"/>
      <w:r w:rsidRPr="00714170">
        <w:rPr>
          <w:rFonts w:ascii="Times New Roman" w:eastAsia="Times New Roman" w:hAnsi="Times New Roman" w:cs="Times New Roman"/>
          <w:sz w:val="18"/>
          <w:szCs w:val="18"/>
        </w:rPr>
        <w:t>здоровьесбережению</w:t>
      </w:r>
      <w:proofErr w:type="spellEnd"/>
      <w:r w:rsidRPr="00714170">
        <w:rPr>
          <w:rFonts w:ascii="Times New Roman" w:eastAsia="Times New Roman" w:hAnsi="Times New Roman" w:cs="Times New Roman"/>
          <w:sz w:val="18"/>
          <w:szCs w:val="18"/>
        </w:rPr>
        <w:t xml:space="preserve"> учащихся. Начиная свою работу по апробации программы в 2016-2017 учебном году, была создана творческая группа из инициативных, творчески работающих учителей начальных классов. Педагоги и воспитатели групп продленного дня были обеспечены учебно-методическим комплектом программы.</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Для того</w:t>
      </w:r>
      <w:proofErr w:type="gramStart"/>
      <w:r w:rsidRPr="00714170">
        <w:rPr>
          <w:rFonts w:ascii="Times New Roman" w:eastAsia="Times New Roman" w:hAnsi="Times New Roman" w:cs="Times New Roman"/>
          <w:sz w:val="18"/>
          <w:szCs w:val="18"/>
        </w:rPr>
        <w:t>,</w:t>
      </w:r>
      <w:proofErr w:type="gramEnd"/>
      <w:r w:rsidRPr="00714170">
        <w:rPr>
          <w:rFonts w:ascii="Times New Roman" w:eastAsia="Times New Roman" w:hAnsi="Times New Roman" w:cs="Times New Roman"/>
          <w:sz w:val="18"/>
          <w:szCs w:val="18"/>
        </w:rPr>
        <w:t xml:space="preserve"> чтобы занятия были не только интересными, но и эффективными, педагоги строят их в форме игры. Это наиболее соответствует возрастным особенностям детей младших классов, обеспечивает условия для активного включения их в процесс обучения и стимулирует усвоение предъявляемых ценностных нормативов и навыков.</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На занятиях по программе «Разговор о правильном питании» учителя ведут работу по различным направлениям. Учитывая вариативность способов реализации программы, материал используется как дополнительный </w:t>
      </w:r>
      <w:r w:rsidRPr="00714170">
        <w:rPr>
          <w:rFonts w:ascii="Times New Roman" w:eastAsia="Times New Roman" w:hAnsi="Times New Roman" w:cs="Times New Roman"/>
          <w:sz w:val="18"/>
          <w:szCs w:val="18"/>
        </w:rPr>
        <w:lastRenderedPageBreak/>
        <w:t>на уроках по предметам базового учебного плана («Окружающий мир», «Технология», «Литературное чтение»), на внеклассных мероприятиях, на воспитательных часах в группе продленного дня. Программный материал позволяет организовать поисковую групповую работу, развивать творческую активность учащихся, воспитывать трудолюбие и самостоятельность.</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Начиная с первого класса, дети учатся культуре поведения в школьной столовой и вообще за столом. Учителя прививают им навыки обращения со столовыми приборами, учат быть аккуратными, мыть руки перед едой и пользоваться салфетками после приема пищи.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Большую помощь в работе нам оказывают медицинские работники, работники школьной столовой. Это они рассказывают детям о сочетании пищевых продуктов, важнейших источниках витаминов в продуктах питания, о пище, которую следует избегать.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Данная программа подразумевает воспитание в детях определенных нравственных качеств, ведь нравственность – это один из основных способов регулирования действия человека в обществе. Учителя стараются прививать бережное отношение к продуктам питания, раскрывают идейный смысл значения еды для человека, воспитывают уважение к труду людей, производящих продукты питания.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Витамины – жизненно необходимые вещества, недостаток которых вызывает сначала недомогание, а в случае сильного авитаминоза – различные заболевания. В классах проводятся занятия по теме «Копилка витаминов», «Овощи, ягоды и фрукты – самые витаминные продукты», «Всякому овощу свое время», где дети убеждаются, что зелень, овощи и фрукты должны стать привычными на столах, так прививается любовь к растительной пище. Дети составляют картотеку об овощах и их пользе. Дома вместе с родителями в разных источниках находят материал об овощах, фруктах и ягодах. О самом главном сообщают на занятиях.</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Реализация данной программы подразумевает темы, раскрывающие присутствие волевого начала и способности  к самоограничению человека. На занятиях мы затрагиваем проблемы избыточного или неправильного потребления продуктов. Педагоги учат детей азам научно-исследовательской работы по данной теме.        Среди многочисленных течений современной педагогики наиболее интересным и плодотворным является воспитание художественной культурой. Эта работа способствует социальной адаптации детей 7-12 лет и позволяет заняться просветительской культурой  с целью пропаганды здорового питания и здорового образа жизни среди учащихся школ.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Сложившуюся систему работы используется на классных часах, в ходе тематических конкурсов, викторин, экскурсий, на беседах в классах, не включенных в программу «Разговор о правильном питании»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В ходе занятий учащиеся получают дополнительные знания в области истории «Как питались наши предки», в области литературы, создавая творческие работы (сказки, стихи, загадки, сценарии праздников), изобразительного искусства, участвуя в конкурсах газет, плакатов, буклетов. Они самостоятельно находят ответы на интересующие их вопросы, готовят сообщения, используя информационные технологии. Создав пирамиду правильного питания, дети подготовили советы по меню школьника. Создавая рекламу для магазина «Овощи – наши друзья и помощники», где продаются морковь, свекла, огурцы и помидоры, они рассказывают о товаре так, чтобы ни один человек не ушел без покупки.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Третья часть программы – «Формула правильного питания» - ориентирована на учащихся 12-14 лет. Это дети, которые проявляют свою самостоятельность, творчество, что дает им возможность показать себя, а также найти для себя наиболее интересные и полезные знания. Они выстраивают свою формулу правильного питания и дают рекомендации младшим школьникам, своим одноклассникам в виде информационного часа «Что мы знаем о здоровом питании».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Подростки разрабатывают рекламу социальной направленности, участвуя в конкурсах плакатов, буклетов о правильном питании. Проведение акции «Поменяй конфету на яблоко!» также дало определенный результат.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Программа «Разговор о правильном питании» предполагает активное вовлечение в работу родителей. Поэтому на родительских собраниях информация доводится о данной программе до родителей, проводятся анкетирования по вопросам правильного питания. При работе с родителями учитывается, что им необходима информация о правильном питании, они всегда в курсе того, что преподается детям на занятиях по здоровому питанию. Учителя проводят совместно с родителями праздники здоровья, беседы, лекции по проблеме питания школьников, специалисты (психолог, диетсестра, педагоги) проводят консультации по различным вопросам.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Работая по программе «Разговор о правильном питании» учителя накопили определенный опыт: собран занимательный дидактический материал, который позволяет организовывать предметные уроки как уроки здоровья, разработаны занятия по различным темам программы.  Это позволяет им принимать участие в ежегодном конкурсе методик реализации программы.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Охват горячим питанием в образовательных организациях Дубенского муниципального района  составляет 100%.</w:t>
      </w:r>
    </w:p>
    <w:p w:rsidR="00714170" w:rsidRPr="00714170" w:rsidRDefault="00714170" w:rsidP="00714170">
      <w:pPr>
        <w:spacing w:after="0" w:line="240" w:lineRule="auto"/>
        <w:ind w:firstLine="709"/>
        <w:jc w:val="both"/>
        <w:rPr>
          <w:rFonts w:ascii="Times New Roman" w:eastAsia="Calibri" w:hAnsi="Times New Roman" w:cs="Times New Roman"/>
          <w:sz w:val="18"/>
          <w:szCs w:val="18"/>
          <w:shd w:val="clear" w:color="auto" w:fill="FFFFFF"/>
          <w:lang w:eastAsia="en-US"/>
        </w:rPr>
      </w:pPr>
      <w:r w:rsidRPr="00714170">
        <w:rPr>
          <w:rFonts w:ascii="Times New Roman" w:eastAsia="Calibri" w:hAnsi="Times New Roman" w:cs="Times New Roman"/>
          <w:sz w:val="18"/>
          <w:szCs w:val="18"/>
          <w:shd w:val="clear" w:color="auto" w:fill="FFFFFF"/>
          <w:lang w:eastAsia="en-US"/>
        </w:rPr>
        <w:t>В заключение хочется отметить, что человеческий организм получает почти все необходимые вещества именно через пищу и воду. Состав продуктов питания и их свойства непосредственно влияют на здоровье, физическое развитие, трудоспособность, эмоциональное состояние и в целом на качество и продолжительность жизни. Трудно найти другой фактор, который бы оказывал такое серьезное воздействие на организм человека. Поэтому можно сделать вывод, что правильное питание – залог здорового образа жизни.</w:t>
      </w: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                     </w:t>
      </w:r>
    </w:p>
    <w:p w:rsidR="00714170" w:rsidRPr="00714170" w:rsidRDefault="00714170" w:rsidP="00714170">
      <w:pPr>
        <w:spacing w:after="0" w:line="240" w:lineRule="auto"/>
        <w:ind w:firstLine="709"/>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Перечень основных мероприятий Муниципальной программы</w:t>
      </w:r>
    </w:p>
    <w:p w:rsidR="00714170" w:rsidRPr="00714170" w:rsidRDefault="00714170" w:rsidP="00714170">
      <w:pPr>
        <w:spacing w:after="0" w:line="240" w:lineRule="auto"/>
        <w:ind w:firstLine="709"/>
        <w:jc w:val="center"/>
        <w:rPr>
          <w:rFonts w:ascii="Times New Roman" w:eastAsia="Times New Roman" w:hAnsi="Times New Roman" w:cs="Times New Roman"/>
          <w:b/>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Достижение целей, показателей  и решение задач программы осуществляются путем реализации основных мероприятий программы.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shd w:val="clear" w:color="auto" w:fill="FFFFFF"/>
        </w:rPr>
        <w:t xml:space="preserve">1. 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  </w:t>
      </w:r>
    </w:p>
    <w:p w:rsidR="00714170" w:rsidRPr="00714170" w:rsidRDefault="00714170" w:rsidP="00714170">
      <w:pPr>
        <w:tabs>
          <w:tab w:val="left" w:pos="1523"/>
        </w:tabs>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t xml:space="preserve">2. Проведение мероприятий на территории муниципального района по снижению смертности от внешних причин (организация мест для купания, содержание дорожного покрытия муниципальных дорог в надлежащем состоянии, проведение профилактических мероприятий в социально неблагополучных семьях и </w:t>
      </w:r>
      <w:proofErr w:type="spellStart"/>
      <w:r w:rsidRPr="00714170">
        <w:rPr>
          <w:rFonts w:ascii="Times New Roman" w:eastAsia="Times New Roman" w:hAnsi="Times New Roman" w:cs="Times New Roman"/>
          <w:sz w:val="18"/>
          <w:szCs w:val="18"/>
          <w:shd w:val="clear" w:color="auto" w:fill="FFFFFF"/>
          <w:lang w:val="x-none" w:eastAsia="x-none"/>
        </w:rPr>
        <w:t>тд</w:t>
      </w:r>
      <w:proofErr w:type="spellEnd"/>
      <w:r w:rsidRPr="00714170">
        <w:rPr>
          <w:rFonts w:ascii="Times New Roman" w:eastAsia="Times New Roman" w:hAnsi="Times New Roman" w:cs="Times New Roman"/>
          <w:sz w:val="18"/>
          <w:szCs w:val="18"/>
          <w:shd w:val="clear" w:color="auto" w:fill="FFFFFF"/>
          <w:lang w:val="x-none" w:eastAsia="x-none"/>
        </w:rPr>
        <w:t>).</w:t>
      </w:r>
    </w:p>
    <w:p w:rsidR="00714170" w:rsidRPr="00714170" w:rsidRDefault="00714170" w:rsidP="00714170">
      <w:pPr>
        <w:tabs>
          <w:tab w:val="left" w:pos="1590"/>
        </w:tabs>
        <w:spacing w:after="0" w:line="240" w:lineRule="auto"/>
        <w:ind w:firstLine="709"/>
        <w:jc w:val="both"/>
        <w:rPr>
          <w:rFonts w:ascii="Times New Roman" w:eastAsia="Times New Roman" w:hAnsi="Times New Roman" w:cs="Times New Roman"/>
          <w:sz w:val="18"/>
          <w:szCs w:val="18"/>
          <w:shd w:val="clear" w:color="auto" w:fill="FFFFFF"/>
          <w:lang w:val="x-none" w:eastAsia="x-none"/>
        </w:rPr>
      </w:pPr>
      <w:r w:rsidRPr="00714170">
        <w:rPr>
          <w:rFonts w:ascii="Times New Roman" w:eastAsia="Times New Roman" w:hAnsi="Times New Roman" w:cs="Times New Roman"/>
          <w:sz w:val="18"/>
          <w:szCs w:val="18"/>
          <w:shd w:val="clear" w:color="auto" w:fill="FFFFFF"/>
          <w:lang w:val="x-none" w:eastAsia="x-none"/>
        </w:rPr>
        <w:t>3. Проведение мероприятий направленных на развитие благотворительности и добровольческой (волонтерской) деятельности по мотивированию граждан к ведению здорового образа жизни.</w:t>
      </w:r>
    </w:p>
    <w:p w:rsidR="00714170" w:rsidRPr="00714170" w:rsidRDefault="00714170" w:rsidP="00714170">
      <w:pPr>
        <w:tabs>
          <w:tab w:val="left" w:pos="1590"/>
        </w:tabs>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lastRenderedPageBreak/>
        <w:t>4. Размещение информации, направленной на мотивирование граждан к ведению здорового образа жизни, включая здоровое питание и отказ от вредных привычек, в печатных и электронных районных средствах массовой информации.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t>5. Проведение мероприятий направленных на борьбу со злоупотреблением алкоголя и его суррогатов, в том числе с самогоноварением.</w:t>
      </w:r>
    </w:p>
    <w:p w:rsidR="00714170" w:rsidRPr="00714170" w:rsidRDefault="00714170" w:rsidP="00714170">
      <w:pPr>
        <w:tabs>
          <w:tab w:val="left" w:pos="1234"/>
        </w:tabs>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t>6. Организация и участие администрации муниципального района в акциях, флэш-мобах. днях здоровья, направленных на мотивирование граждан к ведению здорового образа жизни и профилактике заболеваний.</w:t>
      </w:r>
    </w:p>
    <w:p w:rsidR="00714170" w:rsidRPr="00714170" w:rsidRDefault="00714170" w:rsidP="00714170">
      <w:pPr>
        <w:tabs>
          <w:tab w:val="left" w:pos="1581"/>
        </w:tabs>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t>7. Проведение мероприятий в учреждениях образования муниципального района по формированию у детей и молодежи приверженности к ведению здорового образа жизни включая здоровое питание и отказ от вредных привычек.</w:t>
      </w:r>
    </w:p>
    <w:p w:rsidR="00714170" w:rsidRPr="00714170" w:rsidRDefault="00714170" w:rsidP="00714170">
      <w:pPr>
        <w:tabs>
          <w:tab w:val="left" w:pos="1234"/>
        </w:tabs>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t>8. Предоставление объектов, находящиеся в муниципальной собственности района, для проведения мероприятий по мотивированию граждан к ведению здорового образа жизни профилактике заболеваний.</w:t>
      </w:r>
    </w:p>
    <w:p w:rsidR="00714170" w:rsidRPr="00714170" w:rsidRDefault="00714170" w:rsidP="00714170">
      <w:pPr>
        <w:tabs>
          <w:tab w:val="left" w:pos="1234"/>
        </w:tabs>
        <w:spacing w:after="0" w:line="240" w:lineRule="auto"/>
        <w:ind w:firstLine="709"/>
        <w:jc w:val="both"/>
        <w:rPr>
          <w:rFonts w:ascii="Times New Roman" w:eastAsia="Times New Roman" w:hAnsi="Times New Roman" w:cs="Times New Roman"/>
          <w:sz w:val="18"/>
          <w:szCs w:val="18"/>
          <w:lang w:val="x-none" w:eastAsia="x-none"/>
        </w:rPr>
      </w:pPr>
      <w:r w:rsidRPr="00714170">
        <w:rPr>
          <w:rFonts w:ascii="Times New Roman" w:eastAsia="Times New Roman" w:hAnsi="Times New Roman" w:cs="Times New Roman"/>
          <w:sz w:val="18"/>
          <w:szCs w:val="18"/>
          <w:shd w:val="clear" w:color="auto" w:fill="FFFFFF"/>
          <w:lang w:val="x-none" w:eastAsia="x-none"/>
        </w:rPr>
        <w:t>9.</w:t>
      </w:r>
      <w:r w:rsidRPr="00714170">
        <w:rPr>
          <w:rFonts w:ascii="Times New Roman" w:eastAsia="Times New Roman" w:hAnsi="Times New Roman" w:cs="Times New Roman"/>
          <w:sz w:val="18"/>
          <w:szCs w:val="18"/>
          <w:shd w:val="clear" w:color="auto" w:fill="FFFFFF"/>
          <w:lang w:eastAsia="x-none"/>
        </w:rPr>
        <w:t xml:space="preserve"> </w:t>
      </w:r>
      <w:r w:rsidRPr="00714170">
        <w:rPr>
          <w:rFonts w:ascii="Times New Roman" w:eastAsia="Times New Roman" w:hAnsi="Times New Roman" w:cs="Times New Roman"/>
          <w:sz w:val="18"/>
          <w:szCs w:val="18"/>
          <w:shd w:val="clear" w:color="auto" w:fill="FFFFFF"/>
          <w:lang w:val="x-none" w:eastAsia="x-none"/>
        </w:rPr>
        <w:t>Осуществление технического, творческого, административного обеспечения мероприятий, по мотивированию граждан к ведению здорового образа жизни профилактике заболеваний.</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shd w:val="clear" w:color="auto" w:fill="FFFFFF"/>
        </w:rPr>
      </w:pPr>
      <w:r w:rsidRPr="00714170">
        <w:rPr>
          <w:rFonts w:ascii="Times New Roman" w:eastAsia="Times New Roman" w:hAnsi="Times New Roman" w:cs="Times New Roman"/>
          <w:sz w:val="18"/>
          <w:szCs w:val="18"/>
          <w:shd w:val="clear" w:color="auto" w:fill="FFFFFF"/>
        </w:rPr>
        <w:t xml:space="preserve">10. 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shd w:val="clear" w:color="auto" w:fill="FFFFFF"/>
        </w:rPr>
        <w:t xml:space="preserve">11. </w:t>
      </w:r>
      <w:r w:rsidRPr="00714170">
        <w:rPr>
          <w:rFonts w:ascii="Times New Roman" w:eastAsia="Times New Roman" w:hAnsi="Times New Roman" w:cs="Times New Roman"/>
          <w:sz w:val="18"/>
          <w:szCs w:val="18"/>
        </w:rPr>
        <w:t>Обеспечить организационно-методическое руководство, контроль и координацию деятельности медицинских организаций по оказанию профилактической медицинской помощи населению в рамках компетенции в соответствии с Национальными проектами «Здравоохранение» и «Демография».</w:t>
      </w: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12. В целях повышения доступности и качества профилактической медицинской помощи:</w:t>
      </w:r>
    </w:p>
    <w:p w:rsidR="00714170" w:rsidRPr="00714170" w:rsidRDefault="00714170" w:rsidP="00714170">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содействовать развитию системы мотивации граждан к ведению здорового образа жизни, включая здоровое питание и отказ от вредных привычек, с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sz w:val="18"/>
          <w:szCs w:val="18"/>
        </w:rPr>
        <w:t xml:space="preserve"> - добиваться устранения дефицита </w:t>
      </w:r>
      <w:r w:rsidRPr="00714170">
        <w:rPr>
          <w:rFonts w:ascii="Times New Roman" w:eastAsia="Times New Roman" w:hAnsi="Times New Roman" w:cs="Times New Roman"/>
          <w:bCs/>
          <w:sz w:val="18"/>
          <w:szCs w:val="18"/>
        </w:rPr>
        <w:t xml:space="preserve">подразделений и специалистов,  </w:t>
      </w:r>
      <w:r w:rsidRPr="00714170">
        <w:rPr>
          <w:rFonts w:ascii="Times New Roman" w:eastAsia="Times New Roman" w:hAnsi="Times New Roman" w:cs="Times New Roman"/>
          <w:sz w:val="18"/>
          <w:szCs w:val="18"/>
        </w:rPr>
        <w:t>укрепления материально-технической базы</w:t>
      </w:r>
      <w:r w:rsidRPr="00714170">
        <w:rPr>
          <w:rFonts w:ascii="Times New Roman" w:eastAsia="Times New Roman" w:hAnsi="Times New Roman" w:cs="Times New Roman"/>
          <w:bCs/>
          <w:sz w:val="18"/>
          <w:szCs w:val="18"/>
        </w:rPr>
        <w:t xml:space="preserve"> подразделений  медицинской профилактики медицинских организаций.</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13. Расширять внутри- и межведомственное взаимодействие с республиканскими специализированными медицинскими  службами, органами управления и учреждениями образования, культуры, физкультурно-спортивной направленности, рекреационной сферы, средствами массовой информации, общественными, религиозными организациями района в области медицинской профилактики.</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14. Осуществлять координацию и участие в профессиональной подготовке и повышении квалификации специалистов с высшим и средним профессиональным образованием в области медицинской профилактики, в том числе:</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в системе непрерывного медицинского образования;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 проведением Дней специалиста, постоянно-действующего семинара по актуальным вопросам медицинской профилактики;</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путем участия в научно-практических конференциях; в больничных советах и производственных совещаниях при плановых выездах на места.</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15. В целях оптимизации форм и методов популяционной профилактики с обучением населения навыкам здорового образа жизни: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bCs/>
          <w:sz w:val="18"/>
          <w:szCs w:val="18"/>
        </w:rPr>
        <w:t xml:space="preserve">- систематически использовать и </w:t>
      </w:r>
      <w:r w:rsidRPr="00714170">
        <w:rPr>
          <w:rFonts w:ascii="Times New Roman" w:eastAsia="Times New Roman" w:hAnsi="Times New Roman" w:cs="Times New Roman"/>
          <w:sz w:val="18"/>
          <w:szCs w:val="18"/>
        </w:rPr>
        <w:t xml:space="preserve">размещать на официальных сайтах медицинских организаций актуальную информацию по вопросам профилактики  заболеваний, формирования здорового образа жизни; </w:t>
      </w:r>
    </w:p>
    <w:p w:rsidR="00714170" w:rsidRPr="00714170" w:rsidRDefault="00714170" w:rsidP="00714170">
      <w:pPr>
        <w:spacing w:after="0" w:line="240" w:lineRule="auto"/>
        <w:ind w:firstLine="709"/>
        <w:jc w:val="both"/>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организовать проведение Дней открытых дверей для населения по вопросам здорового образа жизни, рационального питания и физической активности;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16. Проводить мероприятия по уменьшению распространенности курения табака и потребления иной никотин содержащей продукции.</w:t>
      </w:r>
    </w:p>
    <w:p w:rsidR="00714170" w:rsidRPr="00714170" w:rsidRDefault="00714170" w:rsidP="00714170">
      <w:pPr>
        <w:tabs>
          <w:tab w:val="left" w:pos="372"/>
        </w:tabs>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sz w:val="18"/>
          <w:szCs w:val="18"/>
        </w:rPr>
        <w:t>-проводить подготовку и размещение материалов о вреде потребления табака для детей, родителей педагогов на сайте</w:t>
      </w:r>
      <w:r w:rsidRPr="00714170">
        <w:rPr>
          <w:rFonts w:ascii="Times New Roman" w:eastAsia="Times New Roman" w:hAnsi="Times New Roman" w:cs="Times New Roman"/>
          <w:color w:val="000000"/>
          <w:sz w:val="18"/>
          <w:szCs w:val="18"/>
        </w:rPr>
        <w:t xml:space="preserve"> </w:t>
      </w:r>
      <w:r w:rsidRPr="00714170">
        <w:rPr>
          <w:rFonts w:ascii="Times New Roman" w:eastAsia="Times New Roman" w:hAnsi="Times New Roman" w:cs="Times New Roman"/>
          <w:sz w:val="18"/>
          <w:szCs w:val="18"/>
        </w:rPr>
        <w:t>ГБУЗ «Дубенская ЦРБ» и администрации Дубенского муниципального района;</w:t>
      </w:r>
      <w:r w:rsidRPr="00714170">
        <w:rPr>
          <w:rFonts w:ascii="Times New Roman" w:eastAsia="Times New Roman" w:hAnsi="Times New Roman" w:cs="Times New Roman"/>
          <w:color w:val="000000"/>
          <w:sz w:val="18"/>
          <w:szCs w:val="18"/>
        </w:rPr>
        <w:t xml:space="preserve"> </w:t>
      </w:r>
    </w:p>
    <w:p w:rsidR="00714170" w:rsidRPr="00714170" w:rsidRDefault="00714170" w:rsidP="00714170">
      <w:pPr>
        <w:tabs>
          <w:tab w:val="left" w:pos="372"/>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-размещать статьи о вреде курения в газете «Новая жизнь»;</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-в целях </w:t>
      </w:r>
      <w:r w:rsidRPr="00714170">
        <w:rPr>
          <w:rFonts w:ascii="Times New Roman" w:eastAsia="Times New Roman" w:hAnsi="Times New Roman" w:cs="Times New Roman"/>
          <w:sz w:val="18"/>
          <w:szCs w:val="18"/>
        </w:rPr>
        <w:t xml:space="preserve">пропаганды здорового образа жизни, профилактики </w:t>
      </w:r>
      <w:r w:rsidRPr="00714170">
        <w:rPr>
          <w:rFonts w:ascii="Times New Roman" w:eastAsia="Times New Roman" w:hAnsi="Times New Roman" w:cs="Times New Roman"/>
          <w:color w:val="000000"/>
          <w:sz w:val="18"/>
          <w:szCs w:val="18"/>
        </w:rPr>
        <w:t xml:space="preserve">заболеваний зависимости от </w:t>
      </w:r>
      <w:proofErr w:type="spellStart"/>
      <w:r w:rsidRPr="00714170">
        <w:rPr>
          <w:rFonts w:ascii="Times New Roman" w:eastAsia="Times New Roman" w:hAnsi="Times New Roman" w:cs="Times New Roman"/>
          <w:color w:val="000000"/>
          <w:sz w:val="18"/>
          <w:szCs w:val="18"/>
        </w:rPr>
        <w:t>психоактивных</w:t>
      </w:r>
      <w:proofErr w:type="spellEnd"/>
      <w:r w:rsidRPr="00714170">
        <w:rPr>
          <w:rFonts w:ascii="Times New Roman" w:eastAsia="Times New Roman" w:hAnsi="Times New Roman" w:cs="Times New Roman"/>
          <w:color w:val="000000"/>
          <w:sz w:val="18"/>
          <w:szCs w:val="18"/>
        </w:rPr>
        <w:t xml:space="preserve"> веществ, включая зависимость от табака, работникам ГБУЗ «Дубенская ЦРБ» проводить работу по санитарно-гигиеническому воспитанию среди населения республики с использованием средств массовой информации, антиникотиновая просветительная работа среди учащейся молодежи, обучение основам здорового образа жизни сотрудников заинтересованных министерств и ведомств.</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17. Проводить мероприятия по уменьшению  потребления алкоголя.</w:t>
      </w:r>
    </w:p>
    <w:p w:rsidR="00714170" w:rsidRPr="00714170" w:rsidRDefault="00714170" w:rsidP="00714170">
      <w:pPr>
        <w:spacing w:after="0" w:line="240" w:lineRule="auto"/>
        <w:ind w:firstLine="709"/>
        <w:contextualSpacing/>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 разработать и принять к исполнению межведомственный комплекс мер по усилению </w:t>
      </w:r>
      <w:proofErr w:type="gramStart"/>
      <w:r w:rsidRPr="00714170">
        <w:rPr>
          <w:rFonts w:ascii="Times New Roman" w:eastAsia="Times New Roman" w:hAnsi="Times New Roman" w:cs="Times New Roman"/>
          <w:color w:val="000000"/>
          <w:sz w:val="18"/>
          <w:szCs w:val="18"/>
        </w:rPr>
        <w:t>контроля за</w:t>
      </w:r>
      <w:proofErr w:type="gramEnd"/>
      <w:r w:rsidRPr="00714170">
        <w:rPr>
          <w:rFonts w:ascii="Times New Roman" w:eastAsia="Times New Roman" w:hAnsi="Times New Roman" w:cs="Times New Roman"/>
          <w:color w:val="000000"/>
          <w:sz w:val="18"/>
          <w:szCs w:val="18"/>
        </w:rPr>
        <w:t xml:space="preserve"> продажей спиртосодержащей продукции в аптечных организациях и торговой сети, упорядочению и дальнейшему постепенному ограничению доступности и продажи алкогольных напитков;</w:t>
      </w:r>
    </w:p>
    <w:p w:rsidR="00714170" w:rsidRPr="00714170" w:rsidRDefault="00714170" w:rsidP="00714170">
      <w:pPr>
        <w:spacing w:after="0" w:line="240" w:lineRule="auto"/>
        <w:ind w:firstLine="709"/>
        <w:contextualSpacing/>
        <w:jc w:val="both"/>
        <w:rPr>
          <w:rFonts w:ascii="Times New Roman" w:eastAsia="Times New Roman" w:hAnsi="Times New Roman" w:cs="Times New Roman"/>
          <w:color w:val="000000"/>
          <w:spacing w:val="2"/>
          <w:sz w:val="18"/>
          <w:szCs w:val="18"/>
          <w:shd w:val="clear" w:color="auto" w:fill="FFFFFF"/>
        </w:rPr>
      </w:pPr>
      <w:r w:rsidRPr="00714170">
        <w:rPr>
          <w:rFonts w:ascii="Times New Roman" w:eastAsia="Times New Roman" w:hAnsi="Times New Roman" w:cs="Times New Roman"/>
          <w:color w:val="000000"/>
          <w:spacing w:val="2"/>
          <w:sz w:val="18"/>
          <w:szCs w:val="18"/>
          <w:shd w:val="clear" w:color="auto" w:fill="FFFFFF"/>
        </w:rPr>
        <w:t>- создание системы мониторинга и анализа динамики показателей уровня злоупотребления алкогольной продукцией.</w:t>
      </w:r>
    </w:p>
    <w:p w:rsidR="00714170" w:rsidRPr="00714170" w:rsidRDefault="00714170" w:rsidP="00714170">
      <w:pPr>
        <w:spacing w:after="0" w:line="240" w:lineRule="auto"/>
        <w:ind w:firstLine="709"/>
        <w:contextualSpacing/>
        <w:jc w:val="both"/>
        <w:rPr>
          <w:rFonts w:ascii="Times New Roman" w:eastAsia="Times New Roman" w:hAnsi="Times New Roman" w:cs="Times New Roman"/>
          <w:color w:val="000000"/>
          <w:spacing w:val="2"/>
          <w:sz w:val="18"/>
          <w:szCs w:val="18"/>
          <w:shd w:val="clear" w:color="auto" w:fill="FFFFFF"/>
        </w:rPr>
      </w:pPr>
      <w:r w:rsidRPr="00714170">
        <w:rPr>
          <w:rFonts w:ascii="Times New Roman" w:eastAsia="Times New Roman" w:hAnsi="Times New Roman" w:cs="Times New Roman"/>
          <w:color w:val="000000"/>
          <w:spacing w:val="2"/>
          <w:sz w:val="18"/>
          <w:szCs w:val="18"/>
          <w:shd w:val="clear" w:color="auto" w:fill="FFFFFF"/>
        </w:rPr>
        <w:t>- изменение структуры потребления населением алкогольной продукции за счет уменьшения доли потребления крепких спиртных напитков при одновременном существенном снижении общего уровня потребления алкогольной продукции.</w:t>
      </w:r>
    </w:p>
    <w:p w:rsidR="00714170" w:rsidRPr="00714170" w:rsidRDefault="00714170" w:rsidP="00714170">
      <w:pPr>
        <w:spacing w:after="0" w:line="240" w:lineRule="auto"/>
        <w:ind w:firstLine="709"/>
        <w:contextualSpacing/>
        <w:jc w:val="both"/>
        <w:rPr>
          <w:rFonts w:ascii="Times New Roman" w:eastAsia="Times New Roman" w:hAnsi="Times New Roman" w:cs="Times New Roman"/>
          <w:color w:val="000000"/>
          <w:spacing w:val="2"/>
          <w:sz w:val="18"/>
          <w:szCs w:val="18"/>
          <w:shd w:val="clear" w:color="auto" w:fill="FFFFFF"/>
        </w:rPr>
      </w:pPr>
      <w:r w:rsidRPr="00714170">
        <w:rPr>
          <w:rFonts w:ascii="Times New Roman" w:eastAsia="Times New Roman" w:hAnsi="Times New Roman" w:cs="Times New Roman"/>
          <w:color w:val="000000"/>
          <w:spacing w:val="2"/>
          <w:sz w:val="18"/>
          <w:szCs w:val="18"/>
          <w:shd w:val="clear" w:color="auto" w:fill="FFFFFF"/>
        </w:rPr>
        <w:t>- переориентирование населения на ведение трезвого и здорового образа жизни.</w:t>
      </w:r>
    </w:p>
    <w:p w:rsidR="00714170" w:rsidRPr="00714170" w:rsidRDefault="00714170" w:rsidP="00714170">
      <w:pPr>
        <w:spacing w:after="0" w:line="240" w:lineRule="auto"/>
        <w:ind w:firstLine="709"/>
        <w:contextualSpacing/>
        <w:jc w:val="both"/>
        <w:rPr>
          <w:rFonts w:ascii="Times New Roman" w:eastAsia="Times New Roman" w:hAnsi="Times New Roman" w:cs="Times New Roman"/>
          <w:color w:val="000000"/>
          <w:spacing w:val="2"/>
          <w:sz w:val="18"/>
          <w:szCs w:val="18"/>
          <w:shd w:val="clear" w:color="auto" w:fill="FFFFFF"/>
        </w:rPr>
      </w:pPr>
      <w:r w:rsidRPr="00714170">
        <w:rPr>
          <w:rFonts w:ascii="Times New Roman" w:eastAsia="Times New Roman" w:hAnsi="Times New Roman" w:cs="Times New Roman"/>
          <w:color w:val="000000"/>
          <w:spacing w:val="2"/>
          <w:sz w:val="18"/>
          <w:szCs w:val="18"/>
          <w:shd w:val="clear" w:color="auto" w:fill="FFFFFF"/>
        </w:rPr>
        <w:t>- формирование нетерпимости общества к проявлениям злоупотребления алкогольной продукцией.</w:t>
      </w:r>
    </w:p>
    <w:p w:rsidR="00714170" w:rsidRPr="00714170" w:rsidRDefault="00714170" w:rsidP="00714170">
      <w:pPr>
        <w:spacing w:after="0" w:line="240" w:lineRule="auto"/>
        <w:ind w:firstLine="709"/>
        <w:contextualSpacing/>
        <w:jc w:val="both"/>
        <w:rPr>
          <w:rFonts w:ascii="Times New Roman" w:eastAsia="Times New Roman" w:hAnsi="Times New Roman" w:cs="Times New Roman"/>
          <w:color w:val="000000"/>
          <w:spacing w:val="2"/>
          <w:sz w:val="18"/>
          <w:szCs w:val="18"/>
          <w:shd w:val="clear" w:color="auto" w:fill="FFFFFF"/>
        </w:rPr>
      </w:pPr>
      <w:r w:rsidRPr="00714170">
        <w:rPr>
          <w:rFonts w:ascii="Times New Roman" w:eastAsia="Times New Roman" w:hAnsi="Times New Roman" w:cs="Times New Roman"/>
          <w:color w:val="000000"/>
          <w:spacing w:val="2"/>
          <w:sz w:val="18"/>
          <w:szCs w:val="18"/>
          <w:shd w:val="clear" w:color="auto" w:fill="FFFFFF"/>
        </w:rPr>
        <w:t>-информирование населения о негативных последствиях злоупотребления алкогольной продукцией.</w:t>
      </w:r>
    </w:p>
    <w:p w:rsidR="00714170" w:rsidRPr="00714170" w:rsidRDefault="00714170" w:rsidP="00714170">
      <w:pPr>
        <w:shd w:val="clear" w:color="auto" w:fill="FFFFFF"/>
        <w:spacing w:after="0" w:line="240" w:lineRule="auto"/>
        <w:ind w:firstLine="709"/>
        <w:jc w:val="both"/>
        <w:textAlignment w:val="baseline"/>
        <w:rPr>
          <w:rFonts w:ascii="Times New Roman" w:eastAsia="Times New Roman" w:hAnsi="Times New Roman" w:cs="Times New Roman"/>
          <w:color w:val="000000"/>
          <w:spacing w:val="2"/>
          <w:sz w:val="18"/>
          <w:szCs w:val="18"/>
        </w:rPr>
      </w:pPr>
      <w:r w:rsidRPr="00714170">
        <w:rPr>
          <w:rFonts w:ascii="Times New Roman" w:eastAsia="Times New Roman" w:hAnsi="Times New Roman" w:cs="Times New Roman"/>
          <w:color w:val="000000"/>
          <w:spacing w:val="2"/>
          <w:sz w:val="18"/>
          <w:szCs w:val="18"/>
        </w:rPr>
        <w:t>- создания стимулов для проявления общественных инициатив, направленных на укрепление здоровья населения, и механизмов их поддержки государством</w:t>
      </w:r>
      <w:proofErr w:type="gramStart"/>
      <w:r w:rsidRPr="00714170">
        <w:rPr>
          <w:rFonts w:ascii="Times New Roman" w:eastAsia="Times New Roman" w:hAnsi="Times New Roman" w:cs="Times New Roman"/>
          <w:color w:val="000000"/>
          <w:spacing w:val="2"/>
          <w:sz w:val="18"/>
          <w:szCs w:val="18"/>
        </w:rPr>
        <w:t>.</w:t>
      </w:r>
      <w:proofErr w:type="gramEnd"/>
      <w:r w:rsidRPr="00714170">
        <w:rPr>
          <w:rFonts w:ascii="Times New Roman" w:eastAsia="Times New Roman" w:hAnsi="Times New Roman" w:cs="Times New Roman"/>
          <w:color w:val="000000"/>
          <w:spacing w:val="2"/>
          <w:sz w:val="18"/>
          <w:szCs w:val="18"/>
        </w:rPr>
        <w:br/>
        <w:t xml:space="preserve">         - </w:t>
      </w:r>
      <w:proofErr w:type="gramStart"/>
      <w:r w:rsidRPr="00714170">
        <w:rPr>
          <w:rFonts w:ascii="Times New Roman" w:eastAsia="Times New Roman" w:hAnsi="Times New Roman" w:cs="Times New Roman"/>
          <w:color w:val="000000"/>
          <w:spacing w:val="2"/>
          <w:sz w:val="18"/>
          <w:szCs w:val="18"/>
        </w:rPr>
        <w:t>с</w:t>
      </w:r>
      <w:proofErr w:type="gramEnd"/>
      <w:r w:rsidRPr="00714170">
        <w:rPr>
          <w:rFonts w:ascii="Times New Roman" w:eastAsia="Times New Roman" w:hAnsi="Times New Roman" w:cs="Times New Roman"/>
          <w:color w:val="000000"/>
          <w:spacing w:val="2"/>
          <w:sz w:val="18"/>
          <w:szCs w:val="18"/>
        </w:rPr>
        <w:t>овершенствование организации оказания наркологической медицинской помощи лицам, злоупотребляющим алкогольной продукцией, и больным алкоголизмом.</w:t>
      </w:r>
    </w:p>
    <w:p w:rsidR="00714170" w:rsidRPr="00714170" w:rsidRDefault="00714170" w:rsidP="00714170">
      <w:pPr>
        <w:shd w:val="clear" w:color="auto" w:fill="FFFFFF"/>
        <w:spacing w:after="0" w:line="240" w:lineRule="auto"/>
        <w:ind w:firstLine="709"/>
        <w:jc w:val="both"/>
        <w:textAlignment w:val="baseline"/>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pacing w:val="2"/>
          <w:sz w:val="18"/>
          <w:szCs w:val="18"/>
        </w:rPr>
        <w:lastRenderedPageBreak/>
        <w:t>- обеспечение доступной медицинской помощи по отказу от злоупотребления алкогольной продукцией для всех лиц, желающих прекратить употребление алкоголя.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18. Создание единой сельской среды, поддерживающей здоровье на протяжении всей жизни.</w:t>
      </w:r>
      <w:r w:rsidRPr="00714170">
        <w:rPr>
          <w:rFonts w:ascii="Times New Roman" w:eastAsia="Times New Roman" w:hAnsi="Times New Roman" w:cs="Times New Roman"/>
          <w:i/>
          <w:color w:val="000000"/>
          <w:sz w:val="18"/>
          <w:szCs w:val="18"/>
        </w:rPr>
        <w:t xml:space="preserve"> </w:t>
      </w:r>
      <w:r w:rsidRPr="00714170">
        <w:rPr>
          <w:rFonts w:ascii="Times New Roman" w:eastAsia="Times New Roman" w:hAnsi="Times New Roman" w:cs="Times New Roman"/>
          <w:color w:val="000000"/>
          <w:sz w:val="18"/>
          <w:szCs w:val="18"/>
        </w:rPr>
        <w:t>Данное мероприятие включает в себя  следующие проекты: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-благоустройство  части </w:t>
      </w:r>
      <w:proofErr w:type="spellStart"/>
      <w:r w:rsidRPr="00714170">
        <w:rPr>
          <w:rFonts w:ascii="Times New Roman" w:eastAsia="Times New Roman" w:hAnsi="Times New Roman" w:cs="Times New Roman"/>
          <w:color w:val="000000"/>
          <w:sz w:val="18"/>
          <w:szCs w:val="18"/>
        </w:rPr>
        <w:t>ул</w:t>
      </w:r>
      <w:proofErr w:type="gramStart"/>
      <w:r w:rsidRPr="00714170">
        <w:rPr>
          <w:rFonts w:ascii="Times New Roman" w:eastAsia="Times New Roman" w:hAnsi="Times New Roman" w:cs="Times New Roman"/>
          <w:color w:val="000000"/>
          <w:sz w:val="18"/>
          <w:szCs w:val="18"/>
        </w:rPr>
        <w:t>.Д</w:t>
      </w:r>
      <w:proofErr w:type="gramEnd"/>
      <w:r w:rsidRPr="00714170">
        <w:rPr>
          <w:rFonts w:ascii="Times New Roman" w:eastAsia="Times New Roman" w:hAnsi="Times New Roman" w:cs="Times New Roman"/>
          <w:color w:val="000000"/>
          <w:sz w:val="18"/>
          <w:szCs w:val="18"/>
        </w:rPr>
        <w:t>енисова</w:t>
      </w:r>
      <w:proofErr w:type="spellEnd"/>
      <w:r w:rsidRPr="00714170">
        <w:rPr>
          <w:rFonts w:ascii="Times New Roman" w:eastAsia="Times New Roman" w:hAnsi="Times New Roman" w:cs="Times New Roman"/>
          <w:color w:val="000000"/>
          <w:sz w:val="18"/>
          <w:szCs w:val="18"/>
        </w:rPr>
        <w:t xml:space="preserve"> в </w:t>
      </w:r>
      <w:proofErr w:type="spellStart"/>
      <w:r w:rsidRPr="00714170">
        <w:rPr>
          <w:rFonts w:ascii="Times New Roman" w:eastAsia="Times New Roman" w:hAnsi="Times New Roman" w:cs="Times New Roman"/>
          <w:color w:val="000000"/>
          <w:sz w:val="18"/>
          <w:szCs w:val="18"/>
        </w:rPr>
        <w:t>с.Дубенки</w:t>
      </w:r>
      <w:proofErr w:type="spellEnd"/>
      <w:r w:rsidRPr="00714170">
        <w:rPr>
          <w:rFonts w:ascii="Times New Roman" w:eastAsia="Times New Roman" w:hAnsi="Times New Roman" w:cs="Times New Roman"/>
          <w:color w:val="000000"/>
          <w:sz w:val="18"/>
          <w:szCs w:val="18"/>
        </w:rPr>
        <w:t xml:space="preserve"> Дубенского муниципального района;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-строительство плоскостного сооружения в </w:t>
      </w:r>
      <w:proofErr w:type="spellStart"/>
      <w:r w:rsidRPr="00714170">
        <w:rPr>
          <w:rFonts w:ascii="Times New Roman" w:eastAsia="Times New Roman" w:hAnsi="Times New Roman" w:cs="Times New Roman"/>
          <w:color w:val="000000"/>
          <w:sz w:val="18"/>
          <w:szCs w:val="18"/>
        </w:rPr>
        <w:t>с</w:t>
      </w:r>
      <w:proofErr w:type="gramStart"/>
      <w:r w:rsidRPr="00714170">
        <w:rPr>
          <w:rFonts w:ascii="Times New Roman" w:eastAsia="Times New Roman" w:hAnsi="Times New Roman" w:cs="Times New Roman"/>
          <w:color w:val="000000"/>
          <w:sz w:val="18"/>
          <w:szCs w:val="18"/>
        </w:rPr>
        <w:t>.К</w:t>
      </w:r>
      <w:proofErr w:type="gramEnd"/>
      <w:r w:rsidRPr="00714170">
        <w:rPr>
          <w:rFonts w:ascii="Times New Roman" w:eastAsia="Times New Roman" w:hAnsi="Times New Roman" w:cs="Times New Roman"/>
          <w:color w:val="000000"/>
          <w:sz w:val="18"/>
          <w:szCs w:val="18"/>
        </w:rPr>
        <w:t>очкурово</w:t>
      </w:r>
      <w:proofErr w:type="spellEnd"/>
      <w:r w:rsidRPr="00714170">
        <w:rPr>
          <w:rFonts w:ascii="Times New Roman" w:eastAsia="Times New Roman" w:hAnsi="Times New Roman" w:cs="Times New Roman"/>
          <w:color w:val="000000"/>
          <w:sz w:val="18"/>
          <w:szCs w:val="18"/>
        </w:rPr>
        <w:t xml:space="preserve">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-обустройство детских игровых площадок в селах Дубенки и </w:t>
      </w:r>
      <w:proofErr w:type="spellStart"/>
      <w:r w:rsidRPr="00714170">
        <w:rPr>
          <w:rFonts w:ascii="Times New Roman" w:eastAsia="Times New Roman" w:hAnsi="Times New Roman" w:cs="Times New Roman"/>
          <w:color w:val="000000"/>
          <w:sz w:val="18"/>
          <w:szCs w:val="18"/>
        </w:rPr>
        <w:t>Поводимово</w:t>
      </w:r>
      <w:proofErr w:type="spellEnd"/>
      <w:r w:rsidRPr="00714170">
        <w:rPr>
          <w:rFonts w:ascii="Times New Roman" w:eastAsia="Times New Roman" w:hAnsi="Times New Roman" w:cs="Times New Roman"/>
          <w:color w:val="000000"/>
          <w:sz w:val="18"/>
          <w:szCs w:val="18"/>
        </w:rPr>
        <w:t>;</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-обустройство спортивной площадки в </w:t>
      </w:r>
      <w:proofErr w:type="spellStart"/>
      <w:r w:rsidRPr="00714170">
        <w:rPr>
          <w:rFonts w:ascii="Times New Roman" w:eastAsia="Times New Roman" w:hAnsi="Times New Roman" w:cs="Times New Roman"/>
          <w:color w:val="000000"/>
          <w:sz w:val="18"/>
          <w:szCs w:val="18"/>
        </w:rPr>
        <w:t>с</w:t>
      </w:r>
      <w:proofErr w:type="gramStart"/>
      <w:r w:rsidRPr="00714170">
        <w:rPr>
          <w:rFonts w:ascii="Times New Roman" w:eastAsia="Times New Roman" w:hAnsi="Times New Roman" w:cs="Times New Roman"/>
          <w:color w:val="000000"/>
          <w:sz w:val="18"/>
          <w:szCs w:val="18"/>
        </w:rPr>
        <w:t>.Л</w:t>
      </w:r>
      <w:proofErr w:type="gramEnd"/>
      <w:r w:rsidRPr="00714170">
        <w:rPr>
          <w:rFonts w:ascii="Times New Roman" w:eastAsia="Times New Roman" w:hAnsi="Times New Roman" w:cs="Times New Roman"/>
          <w:color w:val="000000"/>
          <w:sz w:val="18"/>
          <w:szCs w:val="18"/>
        </w:rPr>
        <w:t>оматы</w:t>
      </w:r>
      <w:proofErr w:type="spellEnd"/>
      <w:r w:rsidRPr="00714170">
        <w:rPr>
          <w:rFonts w:ascii="Times New Roman" w:eastAsia="Times New Roman" w:hAnsi="Times New Roman" w:cs="Times New Roman"/>
          <w:color w:val="000000"/>
          <w:sz w:val="18"/>
          <w:szCs w:val="18"/>
        </w:rPr>
        <w:t>;</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-обустройство контейнерных площадок для сбора ТКО во всех поселениях Дубенского муниципального района Республики Мордовия, что предотвратит образование несанкционированных свалок и обеспечит благоприятную экологическую обстановку по всему району;</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-обустройство зоны отдыха для массового пребывания людей в </w:t>
      </w:r>
      <w:proofErr w:type="spellStart"/>
      <w:r w:rsidRPr="00714170">
        <w:rPr>
          <w:rFonts w:ascii="Times New Roman" w:eastAsia="Times New Roman" w:hAnsi="Times New Roman" w:cs="Times New Roman"/>
          <w:color w:val="000000"/>
          <w:sz w:val="18"/>
          <w:szCs w:val="18"/>
        </w:rPr>
        <w:t>с</w:t>
      </w:r>
      <w:proofErr w:type="gramStart"/>
      <w:r w:rsidRPr="00714170">
        <w:rPr>
          <w:rFonts w:ascii="Times New Roman" w:eastAsia="Times New Roman" w:hAnsi="Times New Roman" w:cs="Times New Roman"/>
          <w:color w:val="000000"/>
          <w:sz w:val="18"/>
          <w:szCs w:val="18"/>
        </w:rPr>
        <w:t>.А</w:t>
      </w:r>
      <w:proofErr w:type="gramEnd"/>
      <w:r w:rsidRPr="00714170">
        <w:rPr>
          <w:rFonts w:ascii="Times New Roman" w:eastAsia="Times New Roman" w:hAnsi="Times New Roman" w:cs="Times New Roman"/>
          <w:color w:val="000000"/>
          <w:sz w:val="18"/>
          <w:szCs w:val="18"/>
        </w:rPr>
        <w:t>рдатово</w:t>
      </w:r>
      <w:proofErr w:type="spellEnd"/>
      <w:r w:rsidRPr="00714170">
        <w:rPr>
          <w:rFonts w:ascii="Times New Roman" w:eastAsia="Times New Roman" w:hAnsi="Times New Roman" w:cs="Times New Roman"/>
          <w:color w:val="000000"/>
          <w:sz w:val="18"/>
          <w:szCs w:val="18"/>
        </w:rPr>
        <w:t xml:space="preserve">, </w:t>
      </w:r>
      <w:proofErr w:type="spellStart"/>
      <w:r w:rsidRPr="00714170">
        <w:rPr>
          <w:rFonts w:ascii="Times New Roman" w:eastAsia="Times New Roman" w:hAnsi="Times New Roman" w:cs="Times New Roman"/>
          <w:color w:val="000000"/>
          <w:sz w:val="18"/>
          <w:szCs w:val="18"/>
        </w:rPr>
        <w:t>с.Морга</w:t>
      </w:r>
      <w:proofErr w:type="spellEnd"/>
      <w:r w:rsidRPr="00714170">
        <w:rPr>
          <w:rFonts w:ascii="Times New Roman" w:eastAsia="Times New Roman" w:hAnsi="Times New Roman" w:cs="Times New Roman"/>
          <w:color w:val="000000"/>
          <w:sz w:val="18"/>
          <w:szCs w:val="18"/>
        </w:rPr>
        <w:t xml:space="preserve">, и </w:t>
      </w:r>
      <w:proofErr w:type="spellStart"/>
      <w:r w:rsidRPr="00714170">
        <w:rPr>
          <w:rFonts w:ascii="Times New Roman" w:eastAsia="Times New Roman" w:hAnsi="Times New Roman" w:cs="Times New Roman"/>
          <w:color w:val="000000"/>
          <w:sz w:val="18"/>
          <w:szCs w:val="18"/>
        </w:rPr>
        <w:t>п.Свиносовхоз</w:t>
      </w:r>
      <w:proofErr w:type="spellEnd"/>
      <w:r w:rsidRPr="00714170">
        <w:rPr>
          <w:rFonts w:ascii="Times New Roman" w:eastAsia="Times New Roman" w:hAnsi="Times New Roman" w:cs="Times New Roman"/>
          <w:color w:val="000000"/>
          <w:sz w:val="18"/>
          <w:szCs w:val="18"/>
        </w:rPr>
        <w:t>.</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-строительство автомобильной дороги по ул. 70 лет Победы в </w:t>
      </w:r>
      <w:proofErr w:type="spellStart"/>
      <w:r w:rsidRPr="00714170">
        <w:rPr>
          <w:rFonts w:ascii="Times New Roman" w:eastAsia="Times New Roman" w:hAnsi="Times New Roman" w:cs="Times New Roman"/>
          <w:color w:val="000000"/>
          <w:sz w:val="18"/>
          <w:szCs w:val="18"/>
        </w:rPr>
        <w:t>с</w:t>
      </w:r>
      <w:proofErr w:type="gramStart"/>
      <w:r w:rsidRPr="00714170">
        <w:rPr>
          <w:rFonts w:ascii="Times New Roman" w:eastAsia="Times New Roman" w:hAnsi="Times New Roman" w:cs="Times New Roman"/>
          <w:color w:val="000000"/>
          <w:sz w:val="18"/>
          <w:szCs w:val="18"/>
        </w:rPr>
        <w:t>.Д</w:t>
      </w:r>
      <w:proofErr w:type="gramEnd"/>
      <w:r w:rsidRPr="00714170">
        <w:rPr>
          <w:rFonts w:ascii="Times New Roman" w:eastAsia="Times New Roman" w:hAnsi="Times New Roman" w:cs="Times New Roman"/>
          <w:color w:val="000000"/>
          <w:sz w:val="18"/>
          <w:szCs w:val="18"/>
        </w:rPr>
        <w:t>убенки</w:t>
      </w:r>
      <w:proofErr w:type="spellEnd"/>
      <w:r w:rsidRPr="00714170">
        <w:rPr>
          <w:rFonts w:ascii="Times New Roman" w:eastAsia="Times New Roman" w:hAnsi="Times New Roman" w:cs="Times New Roman"/>
          <w:color w:val="000000"/>
          <w:sz w:val="18"/>
          <w:szCs w:val="18"/>
        </w:rPr>
        <w:t xml:space="preserve">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-строительство автомобильной дороги по </w:t>
      </w:r>
      <w:proofErr w:type="spellStart"/>
      <w:r w:rsidRPr="00714170">
        <w:rPr>
          <w:rFonts w:ascii="Times New Roman" w:eastAsia="Times New Roman" w:hAnsi="Times New Roman" w:cs="Times New Roman"/>
          <w:color w:val="000000"/>
          <w:sz w:val="18"/>
          <w:szCs w:val="18"/>
        </w:rPr>
        <w:t>ул</w:t>
      </w:r>
      <w:proofErr w:type="gramStart"/>
      <w:r w:rsidRPr="00714170">
        <w:rPr>
          <w:rFonts w:ascii="Times New Roman" w:eastAsia="Times New Roman" w:hAnsi="Times New Roman" w:cs="Times New Roman"/>
          <w:color w:val="000000"/>
          <w:sz w:val="18"/>
          <w:szCs w:val="18"/>
        </w:rPr>
        <w:t>.С</w:t>
      </w:r>
      <w:proofErr w:type="gramEnd"/>
      <w:r w:rsidRPr="00714170">
        <w:rPr>
          <w:rFonts w:ascii="Times New Roman" w:eastAsia="Times New Roman" w:hAnsi="Times New Roman" w:cs="Times New Roman"/>
          <w:color w:val="000000"/>
          <w:sz w:val="18"/>
          <w:szCs w:val="18"/>
        </w:rPr>
        <w:t>оветская</w:t>
      </w:r>
      <w:proofErr w:type="spellEnd"/>
      <w:r w:rsidRPr="00714170">
        <w:rPr>
          <w:rFonts w:ascii="Times New Roman" w:eastAsia="Times New Roman" w:hAnsi="Times New Roman" w:cs="Times New Roman"/>
          <w:color w:val="000000"/>
          <w:sz w:val="18"/>
          <w:szCs w:val="18"/>
        </w:rPr>
        <w:t xml:space="preserve"> в </w:t>
      </w:r>
      <w:proofErr w:type="spellStart"/>
      <w:r w:rsidRPr="00714170">
        <w:rPr>
          <w:rFonts w:ascii="Times New Roman" w:eastAsia="Times New Roman" w:hAnsi="Times New Roman" w:cs="Times New Roman"/>
          <w:color w:val="000000"/>
          <w:sz w:val="18"/>
          <w:szCs w:val="18"/>
        </w:rPr>
        <w:t>с.Ардатово</w:t>
      </w:r>
      <w:proofErr w:type="spellEnd"/>
      <w:r w:rsidRPr="00714170">
        <w:rPr>
          <w:rFonts w:ascii="Times New Roman" w:eastAsia="Times New Roman" w:hAnsi="Times New Roman" w:cs="Times New Roman"/>
          <w:color w:val="000000"/>
          <w:sz w:val="18"/>
          <w:szCs w:val="18"/>
        </w:rPr>
        <w:t xml:space="preserve">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19. Повышение информированности населения и людей, принимающих решения в вопросах здоровья и ответственности за здоровье на протяжении всей жизни.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i/>
          <w:sz w:val="18"/>
          <w:szCs w:val="18"/>
        </w:rPr>
        <w:t>-</w:t>
      </w:r>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о</w:t>
      </w:r>
      <w:proofErr w:type="gramEnd"/>
      <w:r w:rsidRPr="00714170">
        <w:rPr>
          <w:rFonts w:ascii="Times New Roman" w:eastAsia="Times New Roman" w:hAnsi="Times New Roman" w:cs="Times New Roman"/>
          <w:sz w:val="18"/>
          <w:szCs w:val="18"/>
        </w:rPr>
        <w:t>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информированности населения города о способах организации досуга. Проводимые мероприятия позволят охватить все возрастные группы.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 Профилактика инфекционных (ВИЧ-инфекция и туберкулез) и неинфекционных социально-значимых заболеваний, снижение смертности, медицинская помощь населению.</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-проведение мероприятий направленных на учащихся и трудоспособное население с использованием большого спектра мер по пропаганде здорового образа жизни, включая отказ от вредных привычек, профилактику ВИЧ-инфекции;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-проведение конкурсов, стимулирующих творческую проектную активность горожан в сфере пропаганды здорового образа жизни;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-проведение мероприятий, пропагандирующих здоровый образ жизни: «Всемирный день без табака», «День борьбы с наркоманией», «День борьбы с ВИЧ» и т.д.</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i/>
          <w:sz w:val="18"/>
          <w:szCs w:val="18"/>
        </w:rPr>
      </w:pPr>
      <w:r w:rsidRPr="00714170">
        <w:rPr>
          <w:rFonts w:ascii="Times New Roman" w:eastAsia="Times New Roman" w:hAnsi="Times New Roman" w:cs="Times New Roman"/>
          <w:sz w:val="18"/>
          <w:szCs w:val="18"/>
        </w:rPr>
        <w:t>21. Мониторинг здоровья населения. Оценка эффективности</w:t>
      </w:r>
      <w:r w:rsidRPr="00714170">
        <w:rPr>
          <w:rFonts w:ascii="Times New Roman" w:eastAsia="Times New Roman" w:hAnsi="Times New Roman" w:cs="Times New Roman"/>
          <w:i/>
          <w:sz w:val="18"/>
          <w:szCs w:val="18"/>
        </w:rPr>
        <w:t xml:space="preserve">. </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i/>
          <w:sz w:val="18"/>
          <w:szCs w:val="18"/>
        </w:rPr>
        <w:t>-</w:t>
      </w:r>
      <w:r w:rsidRPr="00714170">
        <w:rPr>
          <w:rFonts w:ascii="Times New Roman" w:eastAsia="Times New Roman" w:hAnsi="Times New Roman" w:cs="Times New Roman"/>
          <w:sz w:val="18"/>
          <w:szCs w:val="18"/>
        </w:rPr>
        <w:t xml:space="preserve">проведение мероприятий включающих в себя улучшение качества питания в дошкольных и образовательных учреждениях посредством проведения мониторинга. </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22.Связи с общественностью. </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-периодические публикации в СМИ, выступления на радио и телевидении увеличат охват населения, заинтересованного жизнью муниципального района.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23. Редакционно-издательская деятельность.</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Таким образом, работа в рамках программы построена на обоснованном учете потребностей граждан, адресности проводимых мероприятий и финансовых потоков, направлена на поддержку позитивных тенденций в продвижении здорового образа жизни.</w:t>
      </w:r>
    </w:p>
    <w:p w:rsidR="00714170" w:rsidRPr="00714170" w:rsidRDefault="00714170" w:rsidP="00714170">
      <w:pPr>
        <w:spacing w:after="0" w:line="240" w:lineRule="auto"/>
        <w:ind w:firstLine="709"/>
        <w:contextualSpacing/>
        <w:jc w:val="both"/>
        <w:rPr>
          <w:rFonts w:ascii="Times New Roman" w:eastAsia="Calibri" w:hAnsi="Times New Roman" w:cs="Times New Roman"/>
          <w:color w:val="FF0000"/>
          <w:sz w:val="18"/>
          <w:szCs w:val="18"/>
          <w:lang w:eastAsia="en-US"/>
        </w:rPr>
      </w:pPr>
    </w:p>
    <w:p w:rsidR="00714170" w:rsidRPr="00714170" w:rsidRDefault="00714170" w:rsidP="00714170">
      <w:pPr>
        <w:shd w:val="clear" w:color="auto" w:fill="FFFFFF"/>
        <w:spacing w:after="0" w:line="240" w:lineRule="auto"/>
        <w:ind w:firstLine="709"/>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Приоритеты, цели и задачи Муниципальной программы. Прогноз развития и планируемые показатели по итогам реализации программы</w:t>
      </w:r>
    </w:p>
    <w:p w:rsidR="00714170" w:rsidRPr="00714170" w:rsidRDefault="00714170" w:rsidP="00714170">
      <w:pPr>
        <w:spacing w:after="0" w:line="240" w:lineRule="auto"/>
        <w:ind w:firstLine="709"/>
        <w:jc w:val="both"/>
        <w:rPr>
          <w:rFonts w:ascii="Times New Roman" w:eastAsia="Times New Roman" w:hAnsi="Times New Roman" w:cs="Times New Roman"/>
          <w:b/>
          <w:i/>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b/>
          <w:sz w:val="18"/>
          <w:szCs w:val="18"/>
        </w:rPr>
        <w:t>Цель муниципальной программы «Укрепление общественного здоровья»</w:t>
      </w:r>
      <w:r w:rsidRPr="00714170">
        <w:rPr>
          <w:rFonts w:ascii="Times New Roman" w:eastAsia="Times New Roman" w:hAnsi="Times New Roman" w:cs="Times New Roman"/>
          <w:sz w:val="18"/>
          <w:szCs w:val="18"/>
        </w:rPr>
        <w:t xml:space="preserve">: Снижение смертности трудоспособного населения Дубенского муниципального района за счет формирование системы мотивации граждан к здоровому образу жизни, включая здоровое питание и отказ от вредных привычек. </w:t>
      </w:r>
      <w:proofErr w:type="gramStart"/>
      <w:r w:rsidRPr="00714170">
        <w:rPr>
          <w:rFonts w:ascii="Times New Roman" w:eastAsia="Times New Roman" w:hAnsi="Times New Roman" w:cs="Times New Roman"/>
          <w:iCs/>
          <w:sz w:val="18"/>
          <w:szCs w:val="18"/>
        </w:rPr>
        <w:t>Обеспечение к 2024 году увеличения доли граждан, ведущих здоровый образ жизни, за счет ф</w:t>
      </w:r>
      <w:r w:rsidRPr="00714170">
        <w:rPr>
          <w:rFonts w:ascii="Times New Roman" w:eastAsia="Times New Roman" w:hAnsi="Times New Roman" w:cs="Times New Roman"/>
          <w:sz w:val="18"/>
          <w:szCs w:val="18"/>
        </w:rPr>
        <w:t xml:space="preserve">ормирования среды, способствующей ведению гражданами здорового образа жизни, включая здоровое питание (в том числе ликвидацию </w:t>
      </w:r>
      <w:proofErr w:type="spellStart"/>
      <w:r w:rsidRPr="00714170">
        <w:rPr>
          <w:rFonts w:ascii="Times New Roman" w:eastAsia="Times New Roman" w:hAnsi="Times New Roman" w:cs="Times New Roman"/>
          <w:sz w:val="18"/>
          <w:szCs w:val="18"/>
        </w:rPr>
        <w:t>микронутриентной</w:t>
      </w:r>
      <w:proofErr w:type="spellEnd"/>
      <w:r w:rsidRPr="00714170">
        <w:rPr>
          <w:rFonts w:ascii="Times New Roman" w:eastAsia="Times New Roman" w:hAnsi="Times New Roman" w:cs="Times New Roman"/>
          <w:sz w:val="18"/>
          <w:szCs w:val="18"/>
        </w:rPr>
        <w:t xml:space="preserve">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w:t>
      </w:r>
      <w:proofErr w:type="gramEnd"/>
      <w:r w:rsidRPr="00714170">
        <w:rPr>
          <w:rFonts w:ascii="Times New Roman" w:eastAsia="Times New Roman" w:hAnsi="Times New Roman" w:cs="Times New Roman"/>
          <w:sz w:val="18"/>
          <w:szCs w:val="18"/>
        </w:rPr>
        <w:t xml:space="preserve">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b/>
          <w:i/>
          <w:sz w:val="18"/>
          <w:szCs w:val="18"/>
        </w:rPr>
        <w:t>Задачи</w:t>
      </w:r>
      <w:r w:rsidRPr="00714170">
        <w:rPr>
          <w:rFonts w:ascii="Times New Roman" w:eastAsia="Times New Roman" w:hAnsi="Times New Roman" w:cs="Times New Roman"/>
          <w:sz w:val="18"/>
          <w:szCs w:val="18"/>
        </w:rPr>
        <w:t xml:space="preserve"> </w:t>
      </w:r>
      <w:r w:rsidRPr="00714170">
        <w:rPr>
          <w:rFonts w:ascii="Times New Roman" w:eastAsia="Times New Roman" w:hAnsi="Times New Roman" w:cs="Times New Roman"/>
          <w:b/>
          <w:i/>
          <w:sz w:val="18"/>
          <w:szCs w:val="18"/>
        </w:rPr>
        <w:t xml:space="preserve"> муниципальной программы «Укрепление общественного здоровья»:</w:t>
      </w:r>
    </w:p>
    <w:tbl>
      <w:tblPr>
        <w:tblW w:w="4957" w:type="pct"/>
        <w:tblLayout w:type="fixed"/>
        <w:tblCellMar>
          <w:left w:w="0" w:type="dxa"/>
          <w:right w:w="0" w:type="dxa"/>
        </w:tblCellMar>
        <w:tblLook w:val="04A0" w:firstRow="1" w:lastRow="0" w:firstColumn="1" w:lastColumn="0" w:noHBand="0" w:noVBand="1"/>
      </w:tblPr>
      <w:tblGrid>
        <w:gridCol w:w="5670"/>
        <w:gridCol w:w="1753"/>
        <w:gridCol w:w="1861"/>
      </w:tblGrid>
      <w:tr w:rsidR="00714170" w:rsidRPr="00714170" w:rsidTr="00714170">
        <w:trPr>
          <w:trHeight w:val="822"/>
        </w:trPr>
        <w:tc>
          <w:tcPr>
            <w:tcW w:w="305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Наименование задачи</w:t>
            </w:r>
          </w:p>
        </w:tc>
        <w:tc>
          <w:tcPr>
            <w:tcW w:w="94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Срок реализации</w:t>
            </w:r>
          </w:p>
        </w:tc>
        <w:tc>
          <w:tcPr>
            <w:tcW w:w="1002"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Ответственный исполнитель</w:t>
            </w:r>
          </w:p>
        </w:tc>
      </w:tr>
      <w:tr w:rsidR="00714170" w:rsidRPr="00714170" w:rsidTr="00714170">
        <w:trPr>
          <w:trHeight w:val="279"/>
        </w:trPr>
        <w:tc>
          <w:tcPr>
            <w:tcW w:w="305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Развитие инфраструктуры общественного здоровья, повышение обеспеченности кадрами в сфере общественного здоровья</w:t>
            </w:r>
          </w:p>
        </w:tc>
        <w:tc>
          <w:tcPr>
            <w:tcW w:w="94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w:t>
            </w:r>
          </w:p>
        </w:tc>
        <w:tc>
          <w:tcPr>
            <w:tcW w:w="1002"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r>
      <w:tr w:rsidR="00714170" w:rsidRPr="00714170" w:rsidTr="00714170">
        <w:trPr>
          <w:trHeight w:val="279"/>
        </w:trPr>
        <w:tc>
          <w:tcPr>
            <w:tcW w:w="305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Разработка и внедрение муниципальных программ общественного здоровья</w:t>
            </w:r>
          </w:p>
        </w:tc>
        <w:tc>
          <w:tcPr>
            <w:tcW w:w="94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w:t>
            </w:r>
          </w:p>
        </w:tc>
        <w:tc>
          <w:tcPr>
            <w:tcW w:w="1002"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r>
      <w:tr w:rsidR="00714170" w:rsidRPr="00714170" w:rsidTr="00714170">
        <w:trPr>
          <w:trHeight w:val="279"/>
        </w:trPr>
        <w:tc>
          <w:tcPr>
            <w:tcW w:w="305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lastRenderedPageBreak/>
              <w:t>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tc>
        <w:tc>
          <w:tcPr>
            <w:tcW w:w="94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w:t>
            </w:r>
          </w:p>
        </w:tc>
        <w:tc>
          <w:tcPr>
            <w:tcW w:w="1002"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r>
      <w:tr w:rsidR="00714170" w:rsidRPr="00714170" w:rsidTr="00714170">
        <w:trPr>
          <w:trHeight w:val="279"/>
        </w:trPr>
        <w:tc>
          <w:tcPr>
            <w:tcW w:w="305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Разработка и внедрение корпоративных программ укрепления здоровья на рабочем месте (корпоративных программ укрепления здоровья)</w:t>
            </w:r>
          </w:p>
        </w:tc>
        <w:tc>
          <w:tcPr>
            <w:tcW w:w="94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w:t>
            </w:r>
          </w:p>
        </w:tc>
        <w:tc>
          <w:tcPr>
            <w:tcW w:w="1002"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r>
      <w:tr w:rsidR="00714170" w:rsidRPr="00714170" w:rsidTr="00714170">
        <w:trPr>
          <w:trHeight w:val="279"/>
        </w:trPr>
        <w:tc>
          <w:tcPr>
            <w:tcW w:w="305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Формирование среды, способствующей ведению гражданами здорового образа жизни, включая здоровое питание (в том числе ликвидацию </w:t>
            </w:r>
            <w:proofErr w:type="spellStart"/>
            <w:r w:rsidRPr="00714170">
              <w:rPr>
                <w:rFonts w:ascii="Times New Roman" w:eastAsia="Times New Roman" w:hAnsi="Times New Roman" w:cs="Times New Roman"/>
                <w:sz w:val="18"/>
                <w:szCs w:val="18"/>
              </w:rPr>
              <w:t>микронутриентной</w:t>
            </w:r>
            <w:proofErr w:type="spellEnd"/>
            <w:r w:rsidRPr="00714170">
              <w:rPr>
                <w:rFonts w:ascii="Times New Roman" w:eastAsia="Times New Roman" w:hAnsi="Times New Roman" w:cs="Times New Roman"/>
                <w:sz w:val="18"/>
                <w:szCs w:val="18"/>
              </w:rPr>
              <w:t xml:space="preserve"> недостаточности, сокращение потребления соли и сахара), защиту от табачного дыма, снижение потребления алкоголя.</w:t>
            </w:r>
          </w:p>
        </w:tc>
        <w:tc>
          <w:tcPr>
            <w:tcW w:w="944"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w:t>
            </w:r>
          </w:p>
        </w:tc>
        <w:tc>
          <w:tcPr>
            <w:tcW w:w="1002" w:type="pct"/>
            <w:tcBorders>
              <w:top w:val="single" w:sz="4" w:space="0" w:color="000000"/>
              <w:left w:val="single" w:sz="4" w:space="0" w:color="000000"/>
              <w:bottom w:val="single" w:sz="4" w:space="0" w:color="000000"/>
              <w:right w:val="single" w:sz="4" w:space="0" w:color="000000"/>
            </w:tcBorders>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p>
        </w:tc>
      </w:tr>
    </w:tbl>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Прогноз конечных результатов Муниципальной программы</w:t>
      </w:r>
    </w:p>
    <w:p w:rsidR="00714170" w:rsidRPr="00714170" w:rsidRDefault="00714170" w:rsidP="00714170">
      <w:pPr>
        <w:spacing w:after="0" w:line="240" w:lineRule="auto"/>
        <w:jc w:val="center"/>
        <w:rPr>
          <w:rFonts w:ascii="Times New Roman" w:eastAsia="Times New Roman" w:hAnsi="Times New Roman" w:cs="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5"/>
        <w:gridCol w:w="4736"/>
      </w:tblGrid>
      <w:tr w:rsidR="00714170" w:rsidRPr="00714170" w:rsidTr="00714170">
        <w:tc>
          <w:tcPr>
            <w:tcW w:w="5139"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sz w:val="18"/>
                <w:szCs w:val="18"/>
              </w:rPr>
              <w:t>Объединить меры, направленные на формирование системы мотивации граждан к ведению здорового образа жизни, включая здоровое питание, защиту от табачного дыма, снижение потребления алкоголя.</w:t>
            </w:r>
          </w:p>
        </w:tc>
        <w:tc>
          <w:tcPr>
            <w:tcW w:w="5140"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 г</w:t>
            </w:r>
          </w:p>
        </w:tc>
      </w:tr>
      <w:tr w:rsidR="00714170" w:rsidRPr="00714170" w:rsidTr="00714170">
        <w:tc>
          <w:tcPr>
            <w:tcW w:w="5139"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Провести  мониторинг за состоянием питания различных групп населения с применением научных исследований, активное вовлечение гражданского общества, а также работодателей через корпоративные программы укрепления здоровья. </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p>
        </w:tc>
        <w:tc>
          <w:tcPr>
            <w:tcW w:w="5140"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 г</w:t>
            </w:r>
          </w:p>
        </w:tc>
      </w:tr>
      <w:tr w:rsidR="00714170" w:rsidRPr="00714170" w:rsidTr="00714170">
        <w:tc>
          <w:tcPr>
            <w:tcW w:w="5139"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Усовершенствовать деятельность центров здоровья и отделений (кабинетов) медицинской профилактики, их дооснащение и создание на их базе центров общественного здоровья. Успешная реализация проекта повлияет на достижение целей национального проекта по увеличению ожидаемой продолжительности здоровой жизни, увеличению числа граждан, ведущих здоровый образ жизни и числа граждан, систематически занимающихся физической культурой и спортом.</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p>
        </w:tc>
        <w:tc>
          <w:tcPr>
            <w:tcW w:w="5140"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 г</w:t>
            </w:r>
          </w:p>
        </w:tc>
      </w:tr>
      <w:tr w:rsidR="00714170" w:rsidRPr="00714170" w:rsidTr="00714170">
        <w:tc>
          <w:tcPr>
            <w:tcW w:w="5139"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sz w:val="18"/>
                <w:szCs w:val="18"/>
              </w:rPr>
              <w:t>Решить задачи по созданию для всех категорий и групп граждан условий для занятий физической культурой и спортом, массовым спортом.</w:t>
            </w:r>
          </w:p>
        </w:tc>
        <w:tc>
          <w:tcPr>
            <w:tcW w:w="5140"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 г</w:t>
            </w:r>
          </w:p>
        </w:tc>
      </w:tr>
      <w:tr w:rsidR="00714170" w:rsidRPr="00714170" w:rsidTr="00714170">
        <w:tc>
          <w:tcPr>
            <w:tcW w:w="5139"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Повысить уровень обеспеченности населения объектами спорта и подготовка спортивного резерва позволит к 2024 году привлечь более половины населения к систематическим занятиям физической культурой и спортом. Регулярные занятия физической культурой и спортом являются эффективной формой профилактики заболеваемости, универсальным механизмом сохранения и укрепления здоровья, влияют на уровень физической подготовленности и работоспособности населения. </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sz w:val="18"/>
                <w:szCs w:val="18"/>
              </w:rPr>
            </w:pPr>
          </w:p>
        </w:tc>
        <w:tc>
          <w:tcPr>
            <w:tcW w:w="5140" w:type="dxa"/>
            <w:shd w:val="clear" w:color="auto" w:fill="auto"/>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2020-2024 г</w:t>
            </w:r>
          </w:p>
        </w:tc>
      </w:tr>
    </w:tbl>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Комплексный эффект запланированных федеральным проектом мероприятий по активизации соревновательной деятельности, повышению доступности спортивной инфраструктуры и физкультурно-оздоровительных услуг, формированию персональной мотивации к физическому развитию и самореализации, вносит вклад в увеличение ожидаемой продолжительности здоровой жизни.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Раздел 4. Сроки и этапы реализации Муниципальной программы.</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Региональная программа реализуется в 2020-2024 годах, разбивается на 5 этапов по годам:</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1 этап - 10 апреля 2020 г. - 31 декабря 2020 г.;</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2 этап - 1 января 2021 г. - 31 декабря 2021 г.;</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3 этап - 1 января 2022 г. - 31 декабря 2022 г.;</w:t>
      </w:r>
    </w:p>
    <w:p w:rsidR="00714170" w:rsidRPr="00714170" w:rsidRDefault="00714170" w:rsidP="00714170">
      <w:pPr>
        <w:suppressAutoHyphens/>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4 этап - 1 января 2023 г. - 31 декабря 2023 г.;</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r w:rsidRPr="00714170">
        <w:rPr>
          <w:rFonts w:ascii="Times New Roman" w:eastAsia="Calibri" w:hAnsi="Times New Roman" w:cs="Times New Roman"/>
          <w:sz w:val="18"/>
          <w:szCs w:val="18"/>
          <w:lang w:eastAsia="en-US"/>
        </w:rPr>
        <w:t>5 этап - 1 января 2024 г. - 31 декабря 2024 г.</w:t>
      </w:r>
      <w:r w:rsidRPr="00714170">
        <w:rPr>
          <w:rFonts w:ascii="Times New Roman" w:eastAsia="Calibri" w:hAnsi="Times New Roman" w:cs="Times New Roman"/>
          <w:b/>
          <w:sz w:val="18"/>
          <w:szCs w:val="18"/>
          <w:lang w:eastAsia="en-US"/>
        </w:rPr>
        <w:t xml:space="preserve"> </w:t>
      </w:r>
    </w:p>
    <w:p w:rsidR="00714170" w:rsidRPr="00714170" w:rsidRDefault="00714170" w:rsidP="00714170">
      <w:pPr>
        <w:widowControl w:val="0"/>
        <w:autoSpaceDE w:val="0"/>
        <w:autoSpaceDN w:val="0"/>
        <w:adjustRightInd w:val="0"/>
        <w:spacing w:after="0" w:line="240" w:lineRule="auto"/>
        <w:ind w:firstLine="709"/>
        <w:jc w:val="both"/>
        <w:outlineLvl w:val="2"/>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Обоснование потребностей в необходимых ресурсах</w:t>
      </w:r>
    </w:p>
    <w:p w:rsidR="00714170" w:rsidRPr="00714170" w:rsidRDefault="00714170" w:rsidP="00714170">
      <w:pPr>
        <w:widowControl w:val="0"/>
        <w:autoSpaceDE w:val="0"/>
        <w:autoSpaceDN w:val="0"/>
        <w:adjustRightInd w:val="0"/>
        <w:spacing w:after="0" w:line="240" w:lineRule="auto"/>
        <w:ind w:firstLine="709"/>
        <w:jc w:val="both"/>
        <w:outlineLvl w:val="2"/>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color w:val="000000"/>
          <w:sz w:val="18"/>
          <w:szCs w:val="18"/>
        </w:rPr>
        <w:t xml:space="preserve">Реализация муниципальной программы осуществляется за счет средств бюджета Дубенского муниципального района, </w:t>
      </w:r>
    </w:p>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color w:val="000000"/>
          <w:sz w:val="18"/>
          <w:szCs w:val="18"/>
        </w:rPr>
        <w:t xml:space="preserve">Объем финансирования мероприятий, определенных муниципальной </w:t>
      </w:r>
      <w:r w:rsidRPr="00714170">
        <w:rPr>
          <w:rFonts w:ascii="Times New Roman" w:eastAsia="Times New Roman" w:hAnsi="Times New Roman" w:cs="Times New Roman"/>
          <w:sz w:val="18"/>
          <w:szCs w:val="18"/>
        </w:rPr>
        <w:t xml:space="preserve">программой, составляет - 50000 </w:t>
      </w:r>
      <w:r w:rsidRPr="00714170">
        <w:rPr>
          <w:rFonts w:ascii="Times New Roman" w:eastAsia="Times New Roman" w:hAnsi="Times New Roman" w:cs="Times New Roman"/>
          <w:bCs/>
          <w:sz w:val="18"/>
          <w:szCs w:val="18"/>
        </w:rPr>
        <w:t>руб</w:t>
      </w:r>
      <w:r w:rsidRPr="00714170">
        <w:rPr>
          <w:rFonts w:ascii="Times New Roman" w:eastAsia="Times New Roman" w:hAnsi="Times New Roman" w:cs="Times New Roman"/>
          <w:b/>
          <w:bCs/>
          <w:sz w:val="18"/>
          <w:szCs w:val="18"/>
        </w:rPr>
        <w:t>.,</w:t>
      </w:r>
      <w:r w:rsidRPr="00714170">
        <w:rPr>
          <w:rFonts w:ascii="Times New Roman" w:eastAsia="Times New Roman" w:hAnsi="Times New Roman" w:cs="Times New Roman"/>
          <w:sz w:val="18"/>
          <w:szCs w:val="18"/>
        </w:rPr>
        <w:t xml:space="preserve"> в том числе по годам: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0"/>
        <w:gridCol w:w="4791"/>
      </w:tblGrid>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2020 год</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10 000 руб.</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2021 год</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10 000 руб.</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lastRenderedPageBreak/>
              <w:t>2022 год</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10 000 руб.</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2023 год</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10 000 руб.</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2024 год</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10 000 руб.</w:t>
            </w:r>
          </w:p>
        </w:tc>
      </w:tr>
    </w:tbl>
    <w:p w:rsidR="00714170" w:rsidRPr="00714170" w:rsidRDefault="00714170" w:rsidP="00714170">
      <w:pPr>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w:t>
      </w:r>
    </w:p>
    <w:p w:rsidR="00714170" w:rsidRPr="00714170" w:rsidRDefault="00714170" w:rsidP="00714170">
      <w:pPr>
        <w:spacing w:after="0" w:line="240" w:lineRule="auto"/>
        <w:ind w:firstLine="709"/>
        <w:jc w:val="both"/>
        <w:rPr>
          <w:rFonts w:ascii="Times New Roman" w:eastAsia="Calibri" w:hAnsi="Times New Roman" w:cs="Times New Roman"/>
          <w:b/>
          <w:sz w:val="18"/>
          <w:szCs w:val="18"/>
          <w:lang w:eastAsia="en-US"/>
        </w:rPr>
      </w:pPr>
    </w:p>
    <w:p w:rsidR="00714170" w:rsidRPr="00714170" w:rsidRDefault="00714170" w:rsidP="00714170">
      <w:pPr>
        <w:tabs>
          <w:tab w:val="left" w:pos="2265"/>
        </w:tabs>
        <w:spacing w:after="0" w:line="240" w:lineRule="auto"/>
        <w:ind w:firstLine="709"/>
        <w:jc w:val="both"/>
        <w:rPr>
          <w:rFonts w:ascii="Times New Roman" w:eastAsia="Calibri" w:hAnsi="Times New Roman" w:cs="Times New Roman"/>
          <w:b/>
          <w:i/>
          <w:sz w:val="18"/>
          <w:szCs w:val="18"/>
          <w:lang w:eastAsia="en-US"/>
        </w:rPr>
      </w:pPr>
    </w:p>
    <w:p w:rsidR="00714170" w:rsidRPr="00714170" w:rsidRDefault="00714170" w:rsidP="00714170">
      <w:pPr>
        <w:spacing w:after="0" w:line="240" w:lineRule="auto"/>
        <w:jc w:val="center"/>
        <w:rPr>
          <w:rFonts w:ascii="Times New Roman" w:eastAsia="Times New Roman" w:hAnsi="Times New Roman" w:cs="Times New Roman"/>
          <w:b/>
          <w:sz w:val="18"/>
          <w:szCs w:val="18"/>
        </w:rPr>
      </w:pPr>
      <w:bookmarkStart w:id="14" w:name="Par414"/>
      <w:bookmarkEnd w:id="14"/>
      <w:r w:rsidRPr="00714170">
        <w:rPr>
          <w:rFonts w:ascii="Times New Roman" w:eastAsia="Times New Roman" w:hAnsi="Times New Roman" w:cs="Times New Roman"/>
          <w:b/>
          <w:sz w:val="18"/>
          <w:szCs w:val="18"/>
        </w:rPr>
        <w:t>Основные меры правового регулирования</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Основным законом Российской Федерации, в соответствии с которым формируется вся нормативная правовая база здравоохранения, является принятая в 1993 г. </w:t>
      </w:r>
      <w:r w:rsidRPr="00714170">
        <w:rPr>
          <w:rFonts w:ascii="Times New Roman" w:eastAsia="Times New Roman" w:hAnsi="Times New Roman" w:cs="Times New Roman"/>
          <w:bCs/>
          <w:color w:val="000000"/>
          <w:sz w:val="18"/>
          <w:szCs w:val="18"/>
        </w:rPr>
        <w:t>Конституция Российской Федерации с поправками в 2020 году.</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Во второй главе Конституции сформулирован ряд прав и свобод граждан, касающихся охраны здоровья и жизни любого человека, деятельности медицинских работников, и установлены следующие принципы:</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о праве на жизнь (ст. 20);</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об охране достоинства личности государством, о недопустимости подвергаться унижающему человеческое достоинство обращению, медицинским, научным или иным опытам без добровольного согласия (ст. 21);</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о защите государством материнства, детства и семьи (ст. 38);</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о гарантиях социального обеспечения по возрасту, в случае болезни и инвалидности (ст. 39);</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о праве на охрану здоровья и бесплатную медицинскую помощь (ст. 41);</w:t>
      </w:r>
    </w:p>
    <w:p w:rsidR="00714170" w:rsidRPr="00714170" w:rsidRDefault="00714170" w:rsidP="00714170">
      <w:pPr>
        <w:spacing w:after="0" w:line="240" w:lineRule="auto"/>
        <w:ind w:firstLine="709"/>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о праве на благоприятную окружающую среду и о возмещении ущерба, причиненного здоровью человека экологическим правонарушением (ст. 42).</w:t>
      </w: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 Целевые индикаторы и показатели Муниципальной программы</w:t>
      </w:r>
      <w:proofErr w:type="gramStart"/>
      <w:r w:rsidRPr="00714170">
        <w:rPr>
          <w:rFonts w:ascii="Times New Roman" w:eastAsia="Times New Roman" w:hAnsi="Times New Roman" w:cs="Times New Roman"/>
          <w:b/>
          <w:sz w:val="18"/>
          <w:szCs w:val="18"/>
        </w:rPr>
        <w:t xml:space="preserve">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0"/>
        <w:gridCol w:w="4741"/>
      </w:tblGrid>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 xml:space="preserve">Увеличение доли населения, систематически </w:t>
            </w:r>
            <w:proofErr w:type="gramStart"/>
            <w:r w:rsidRPr="00714170">
              <w:rPr>
                <w:rFonts w:ascii="Times New Roman" w:eastAsia="Times New Roman" w:hAnsi="Times New Roman" w:cs="Times New Roman"/>
                <w:color w:val="000000"/>
                <w:sz w:val="18"/>
                <w:szCs w:val="18"/>
              </w:rPr>
              <w:t>занимающихся</w:t>
            </w:r>
            <w:proofErr w:type="gramEnd"/>
            <w:r w:rsidRPr="00714170">
              <w:rPr>
                <w:rFonts w:ascii="Times New Roman" w:eastAsia="Times New Roman" w:hAnsi="Times New Roman" w:cs="Times New Roman"/>
                <w:color w:val="000000"/>
                <w:sz w:val="18"/>
                <w:szCs w:val="18"/>
              </w:rPr>
              <w:t xml:space="preserve"> физической культурой и спортом</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До 70 %</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Уменьшение заболеваемости алкоголизмом</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до 65%;</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Уменьшение смертности населения в трудоспособном возрасте</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до 78 лет</w:t>
            </w:r>
          </w:p>
        </w:tc>
      </w:tr>
      <w:tr w:rsidR="00714170" w:rsidRPr="00714170" w:rsidTr="00714170">
        <w:tc>
          <w:tcPr>
            <w:tcW w:w="5139"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Увеличение охвата населения диспансеризацией</w:t>
            </w:r>
          </w:p>
        </w:tc>
        <w:tc>
          <w:tcPr>
            <w:tcW w:w="5140" w:type="dxa"/>
            <w:shd w:val="clear" w:color="auto" w:fill="auto"/>
          </w:tcPr>
          <w:p w:rsidR="00714170" w:rsidRPr="00714170" w:rsidRDefault="00714170" w:rsidP="00714170">
            <w:pPr>
              <w:spacing w:after="0" w:line="240" w:lineRule="auto"/>
              <w:jc w:val="both"/>
              <w:rPr>
                <w:rFonts w:ascii="Times New Roman" w:eastAsia="Times New Roman" w:hAnsi="Times New Roman" w:cs="Times New Roman"/>
                <w:b/>
                <w:sz w:val="18"/>
                <w:szCs w:val="18"/>
              </w:rPr>
            </w:pPr>
            <w:r w:rsidRPr="00714170">
              <w:rPr>
                <w:rFonts w:ascii="Times New Roman" w:eastAsia="Times New Roman" w:hAnsi="Times New Roman" w:cs="Times New Roman"/>
                <w:color w:val="000000"/>
                <w:sz w:val="18"/>
                <w:szCs w:val="18"/>
              </w:rPr>
              <w:t>до 100 %</w:t>
            </w:r>
          </w:p>
        </w:tc>
      </w:tr>
    </w:tbl>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   </w:t>
      </w:r>
    </w:p>
    <w:p w:rsidR="00714170" w:rsidRPr="00714170" w:rsidRDefault="00714170" w:rsidP="00714170">
      <w:pPr>
        <w:spacing w:after="0" w:line="240" w:lineRule="auto"/>
        <w:ind w:firstLine="709"/>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Оценка рисков реализации Муниципальной программы</w:t>
      </w:r>
    </w:p>
    <w:p w:rsidR="00714170" w:rsidRPr="00714170" w:rsidRDefault="00714170" w:rsidP="00714170">
      <w:pPr>
        <w:spacing w:after="0" w:line="240" w:lineRule="auto"/>
        <w:ind w:firstLine="709"/>
        <w:jc w:val="both"/>
        <w:rPr>
          <w:rFonts w:ascii="Times New Roman" w:eastAsia="Times New Roman" w:hAnsi="Times New Roman" w:cs="Times New Roman"/>
          <w:b/>
          <w:sz w:val="18"/>
          <w:szCs w:val="18"/>
        </w:rPr>
      </w:pPr>
    </w:p>
    <w:p w:rsidR="00714170" w:rsidRPr="00714170" w:rsidRDefault="00714170" w:rsidP="00714170">
      <w:pPr>
        <w:tabs>
          <w:tab w:val="left" w:pos="1230"/>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Общий контроль, за исполнением программы осуществляет заместитель главы начальник управления по социальной работе администрации Дубенского муниципального района.</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Участники программы осуществляют:</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обеспечение выполнения программы за счет финансовых средств  местного бюджета;</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подготовку информации о ходе реализации программы;</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подготовку предложений по корректировке программы;</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совершенствование механизма реализации программы;</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контроль за эффективным и целевым использованием средств, выделяемых на реализацию подпрограммы.</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Для проведения текущего мониторинга реализации программы участники:</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формирует и направляет ответственному исполнителю программы информацию об исполнении программы;</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ежегодно в срок до 25 января, года следующего за </w:t>
      </w:r>
      <w:proofErr w:type="gramStart"/>
      <w:r w:rsidRPr="00714170">
        <w:rPr>
          <w:rFonts w:ascii="Times New Roman" w:eastAsia="Times New Roman" w:hAnsi="Times New Roman" w:cs="Times New Roman"/>
          <w:sz w:val="18"/>
          <w:szCs w:val="18"/>
        </w:rPr>
        <w:t>отчетным</w:t>
      </w:r>
      <w:proofErr w:type="gramEnd"/>
      <w:r w:rsidRPr="00714170">
        <w:rPr>
          <w:rFonts w:ascii="Times New Roman" w:eastAsia="Times New Roman" w:hAnsi="Times New Roman" w:cs="Times New Roman"/>
          <w:sz w:val="18"/>
          <w:szCs w:val="18"/>
        </w:rPr>
        <w:t>, формирует доклад о ходе реализации и оценке эффективности реализации подпрограммы.</w:t>
      </w:r>
    </w:p>
    <w:p w:rsidR="00714170" w:rsidRPr="00714170" w:rsidRDefault="00714170" w:rsidP="00714170">
      <w:pPr>
        <w:spacing w:after="0" w:line="240" w:lineRule="auto"/>
        <w:ind w:firstLine="709"/>
        <w:jc w:val="both"/>
        <w:rPr>
          <w:rFonts w:ascii="Times New Roman" w:eastAsia="Cambria" w:hAnsi="Times New Roman" w:cs="Times New Roman"/>
          <w:sz w:val="18"/>
          <w:szCs w:val="18"/>
          <w:lang w:eastAsia="en-US"/>
        </w:rPr>
      </w:pPr>
    </w:p>
    <w:p w:rsidR="00714170" w:rsidRPr="00714170" w:rsidRDefault="00714170" w:rsidP="00714170">
      <w:pPr>
        <w:widowControl w:val="0"/>
        <w:autoSpaceDE w:val="0"/>
        <w:autoSpaceDN w:val="0"/>
        <w:adjustRightInd w:val="0"/>
        <w:spacing w:after="0" w:line="240" w:lineRule="auto"/>
        <w:jc w:val="center"/>
        <w:outlineLvl w:val="1"/>
        <w:rPr>
          <w:rFonts w:ascii="Arial" w:eastAsia="Times New Roman" w:hAnsi="Arial" w:cs="Arial"/>
          <w:b/>
          <w:sz w:val="18"/>
          <w:szCs w:val="18"/>
        </w:rPr>
      </w:pPr>
      <w:r w:rsidRPr="00714170">
        <w:rPr>
          <w:rFonts w:ascii="Times New Roman" w:eastAsia="Times New Roman" w:hAnsi="Times New Roman" w:cs="Times New Roman"/>
          <w:b/>
          <w:sz w:val="18"/>
          <w:szCs w:val="18"/>
        </w:rPr>
        <w:t>Информация об участии исполнителей межведомственной программы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Участие в реализации программы принимают:</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муниципальные организации: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Calibri" w:hAnsi="Times New Roman" w:cs="Times New Roman"/>
          <w:sz w:val="18"/>
          <w:szCs w:val="18"/>
        </w:rPr>
      </w:pPr>
      <w:r w:rsidRPr="00714170">
        <w:rPr>
          <w:rFonts w:ascii="Times New Roman" w:eastAsia="Times New Roman" w:hAnsi="Times New Roman" w:cs="Times New Roman"/>
          <w:sz w:val="18"/>
          <w:szCs w:val="18"/>
        </w:rPr>
        <w:t>Администрация  Дубенского муниципального района,</w:t>
      </w:r>
      <w:r w:rsidRPr="00714170">
        <w:rPr>
          <w:rFonts w:ascii="Times New Roman" w:eastAsia="Calibri" w:hAnsi="Times New Roman" w:cs="Times New Roman"/>
          <w:sz w:val="18"/>
          <w:szCs w:val="18"/>
        </w:rPr>
        <w:t xml:space="preserve"> </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Calibri" w:hAnsi="Times New Roman" w:cs="Times New Roman"/>
          <w:sz w:val="18"/>
          <w:szCs w:val="18"/>
        </w:rPr>
      </w:pPr>
      <w:r w:rsidRPr="00714170">
        <w:rPr>
          <w:rFonts w:ascii="Times New Roman" w:eastAsia="Calibri" w:hAnsi="Times New Roman" w:cs="Times New Roman"/>
          <w:sz w:val="18"/>
          <w:szCs w:val="18"/>
        </w:rPr>
        <w:t>ГБУЗ РМ  «Дубенская РБ» (по согласованию);</w:t>
      </w:r>
    </w:p>
    <w:p w:rsidR="00714170" w:rsidRPr="00714170" w:rsidRDefault="00714170" w:rsidP="00714170">
      <w:pPr>
        <w:spacing w:after="0" w:line="240" w:lineRule="auto"/>
        <w:ind w:firstLine="709"/>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bCs/>
          <w:sz w:val="18"/>
          <w:szCs w:val="18"/>
          <w:lang w:eastAsia="en-US"/>
        </w:rPr>
        <w:t>МБУК «Дубенский РДК</w:t>
      </w:r>
      <w:r w:rsidRPr="00714170">
        <w:rPr>
          <w:rFonts w:ascii="Times New Roman" w:eastAsia="Calibri" w:hAnsi="Times New Roman" w:cs="Times New Roman"/>
          <w:sz w:val="18"/>
          <w:szCs w:val="18"/>
          <w:lang w:eastAsia="en-US"/>
        </w:rPr>
        <w:t>»</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Организации, оказывающие организационно-методическую поддержку:</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Calibri" w:hAnsi="Times New Roman" w:cs="Times New Roman"/>
          <w:b/>
          <w:i/>
          <w:sz w:val="18"/>
          <w:szCs w:val="18"/>
        </w:rPr>
      </w:pPr>
      <w:r w:rsidRPr="00714170">
        <w:rPr>
          <w:rFonts w:ascii="Times New Roman" w:eastAsia="Times New Roman" w:hAnsi="Times New Roman" w:cs="Times New Roman"/>
          <w:b/>
          <w:i/>
          <w:sz w:val="18"/>
          <w:szCs w:val="18"/>
        </w:rPr>
        <w:t>государственные казенные учреждения:</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ГКУ «Социальная защита населения  Дубенского району Республики  Мордовия» (по согласованию),</w:t>
      </w:r>
    </w:p>
    <w:p w:rsidR="00714170" w:rsidRPr="00714170" w:rsidRDefault="00714170" w:rsidP="00714170">
      <w:pPr>
        <w:spacing w:after="0" w:line="240" w:lineRule="auto"/>
        <w:ind w:firstLine="709"/>
        <w:jc w:val="both"/>
        <w:rPr>
          <w:rFonts w:ascii="Times New Roman" w:eastAsia="Calibri" w:hAnsi="Times New Roman" w:cs="Times New Roman"/>
          <w:color w:val="000000"/>
          <w:sz w:val="18"/>
          <w:szCs w:val="18"/>
          <w:lang w:eastAsia="en-US"/>
        </w:rPr>
      </w:pPr>
      <w:r w:rsidRPr="00714170">
        <w:rPr>
          <w:rFonts w:ascii="Times New Roman" w:eastAsia="Calibri" w:hAnsi="Times New Roman" w:cs="Times New Roman"/>
          <w:bCs/>
          <w:sz w:val="18"/>
          <w:szCs w:val="18"/>
          <w:lang w:eastAsia="en-US"/>
        </w:rPr>
        <w:t>О</w:t>
      </w:r>
      <w:r w:rsidRPr="00714170">
        <w:rPr>
          <w:rFonts w:ascii="Times New Roman" w:eastAsia="Calibri" w:hAnsi="Times New Roman" w:cs="Times New Roman"/>
          <w:color w:val="000000"/>
          <w:sz w:val="18"/>
          <w:szCs w:val="18"/>
          <w:lang w:eastAsia="en-US"/>
        </w:rPr>
        <w:t>тдел содействия занятости населения по Дубенскому  району ГКУ РМ «ЦЗН  Дубенского района» (по согласованию);</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i/>
          <w:iCs/>
          <w:sz w:val="18"/>
          <w:szCs w:val="18"/>
        </w:rPr>
      </w:pPr>
      <w:r w:rsidRPr="00714170">
        <w:rPr>
          <w:rFonts w:ascii="Times New Roman" w:eastAsia="Times New Roman" w:hAnsi="Times New Roman" w:cs="Times New Roman"/>
          <w:b/>
          <w:i/>
          <w:iCs/>
          <w:sz w:val="18"/>
          <w:szCs w:val="18"/>
        </w:rPr>
        <w:t>муниципальные бюджетные образовательные учреждения:</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МОУ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Центр</w:t>
      </w:r>
      <w:proofErr w:type="gramEnd"/>
      <w:r w:rsidRPr="00714170">
        <w:rPr>
          <w:rFonts w:ascii="Times New Roman" w:eastAsia="Times New Roman" w:hAnsi="Times New Roman" w:cs="Times New Roman"/>
          <w:sz w:val="18"/>
          <w:szCs w:val="18"/>
        </w:rPr>
        <w:t xml:space="preserve"> детского творчества»</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i/>
          <w:sz w:val="18"/>
          <w:szCs w:val="18"/>
        </w:rPr>
      </w:pPr>
      <w:r w:rsidRPr="00714170">
        <w:rPr>
          <w:rFonts w:ascii="Times New Roman" w:eastAsia="Times New Roman" w:hAnsi="Times New Roman" w:cs="Times New Roman"/>
          <w:b/>
          <w:i/>
          <w:sz w:val="18"/>
          <w:szCs w:val="18"/>
        </w:rPr>
        <w:t>средства массовой информации:</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АНО «Редакция газеты «Новая жизнь» (по согласованию);</w:t>
      </w:r>
    </w:p>
    <w:p w:rsidR="00714170" w:rsidRPr="00714170" w:rsidRDefault="00714170" w:rsidP="00714170">
      <w:pPr>
        <w:spacing w:after="0" w:line="240" w:lineRule="auto"/>
        <w:ind w:firstLine="709"/>
        <w:jc w:val="both"/>
        <w:rPr>
          <w:rFonts w:ascii="Times New Roman" w:eastAsia="Calibri" w:hAnsi="Times New Roman" w:cs="Times New Roman"/>
          <w:b/>
          <w:i/>
          <w:sz w:val="18"/>
          <w:szCs w:val="18"/>
          <w:lang w:eastAsia="en-US"/>
        </w:rPr>
      </w:pPr>
      <w:r w:rsidRPr="00714170">
        <w:rPr>
          <w:rFonts w:ascii="Times New Roman" w:eastAsia="Calibri" w:hAnsi="Times New Roman" w:cs="Times New Roman"/>
          <w:b/>
          <w:i/>
          <w:sz w:val="18"/>
          <w:szCs w:val="18"/>
          <w:lang w:eastAsia="en-US"/>
        </w:rPr>
        <w:t>общественные организации:</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Совет ветеранов Дубенского муниципального района, </w:t>
      </w:r>
    </w:p>
    <w:p w:rsidR="00714170" w:rsidRPr="00714170" w:rsidRDefault="00714170" w:rsidP="00714170">
      <w:pPr>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Общество инвалидов  Дубенского муниципального района.</w:t>
      </w:r>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imes New Roman" w:hAnsi="Times New Roman" w:cs="Times New Roman"/>
          <w:color w:val="FF0000"/>
          <w:sz w:val="18"/>
          <w:szCs w:val="18"/>
        </w:rPr>
      </w:pPr>
      <w:bookmarkStart w:id="15" w:name="Par248"/>
      <w:bookmarkEnd w:id="15"/>
    </w:p>
    <w:p w:rsidR="00714170" w:rsidRPr="00714170" w:rsidRDefault="00714170" w:rsidP="007141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imes New Roman" w:hAnsi="Times New Roman" w:cs="Times New Roman"/>
          <w:color w:val="FF0000"/>
          <w:sz w:val="18"/>
          <w:szCs w:val="18"/>
        </w:rPr>
      </w:pPr>
    </w:p>
    <w:p w:rsidR="00714170" w:rsidRPr="00714170" w:rsidRDefault="00714170" w:rsidP="00714170">
      <w:pPr>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bCs/>
          <w:sz w:val="18"/>
          <w:szCs w:val="18"/>
        </w:rPr>
        <w:t>Оценка эффективности реализации муниципальной программы</w:t>
      </w:r>
    </w:p>
    <w:p w:rsidR="00714170" w:rsidRPr="00714170" w:rsidRDefault="00714170" w:rsidP="00714170">
      <w:pPr>
        <w:spacing w:after="0" w:line="240" w:lineRule="auto"/>
        <w:ind w:firstLine="709"/>
        <w:jc w:val="both"/>
        <w:rPr>
          <w:rFonts w:ascii="Times New Roman" w:eastAsia="Times New Roman" w:hAnsi="Times New Roman" w:cs="Times New Roman"/>
          <w:b/>
          <w:color w:val="FF0000"/>
          <w:sz w:val="18"/>
          <w:szCs w:val="18"/>
        </w:rPr>
      </w:pPr>
    </w:p>
    <w:p w:rsidR="00714170" w:rsidRPr="00714170" w:rsidRDefault="00714170" w:rsidP="00714170">
      <w:pPr>
        <w:autoSpaceDE w:val="0"/>
        <w:autoSpaceDN w:val="0"/>
        <w:adjustRightInd w:val="0"/>
        <w:spacing w:after="0" w:line="240" w:lineRule="auto"/>
        <w:ind w:firstLine="709"/>
        <w:jc w:val="both"/>
        <w:outlineLvl w:val="0"/>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1. Оценка степени выполнения мероприятий Программы</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Степень выполнения мероприятий Программы за отчетный год рассчитывается как отношение количества мероприятий, выполненных в отчетном году в установленные сроки, к общему количеству мероприятий, предусмотренных к выполнению в отчетном году.</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Степень выполнения мероприятий Программы по окончании ее реализации рассчитывается как отношение количества мероприятий, выполненных за весь период реализации Программы, к общему количеству мероприятий, предусмотренных к выполнению за весь период  ее реализации.</w:t>
      </w:r>
    </w:p>
    <w:p w:rsidR="00714170" w:rsidRPr="00714170" w:rsidRDefault="00714170" w:rsidP="00714170">
      <w:pPr>
        <w:autoSpaceDE w:val="0"/>
        <w:autoSpaceDN w:val="0"/>
        <w:adjustRightInd w:val="0"/>
        <w:spacing w:after="0" w:line="240" w:lineRule="auto"/>
        <w:ind w:firstLine="709"/>
        <w:jc w:val="both"/>
        <w:outlineLvl w:val="0"/>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2. Оценка эффективности реализации Программы</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Эффективность реализации Программы рассчитывается путем соотнесения степени достижения показателей (индикаторов) Программы  к уровню ее финансирования (расходов).</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Показатель эффективности реализации Программы (R) за отчетный  год рассчитывается по формуле:</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noProof/>
          <w:position w:val="-58"/>
          <w:sz w:val="18"/>
          <w:szCs w:val="18"/>
        </w:rPr>
        <w:drawing>
          <wp:inline distT="0" distB="0" distL="0" distR="0" wp14:anchorId="30EF900E" wp14:editId="71762B3F">
            <wp:extent cx="2094865" cy="1157605"/>
            <wp:effectExtent l="0" t="0" r="63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4865" cy="1157605"/>
                    </a:xfrm>
                    <a:prstGeom prst="rect">
                      <a:avLst/>
                    </a:prstGeom>
                    <a:noFill/>
                    <a:ln>
                      <a:noFill/>
                    </a:ln>
                  </pic:spPr>
                </pic:pic>
              </a:graphicData>
            </a:graphic>
          </wp:inline>
        </w:drawing>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где:</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N – количество показателей (индикаторов) Программы;</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noProof/>
          <w:position w:val="-10"/>
          <w:sz w:val="18"/>
          <w:szCs w:val="18"/>
        </w:rPr>
        <w:drawing>
          <wp:inline distT="0" distB="0" distL="0" distR="0" wp14:anchorId="5D65F8A3" wp14:editId="2C005CA8">
            <wp:extent cx="532130" cy="312420"/>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2130" cy="312420"/>
                    </a:xfrm>
                    <a:prstGeom prst="rect">
                      <a:avLst/>
                    </a:prstGeom>
                    <a:noFill/>
                    <a:ln>
                      <a:noFill/>
                    </a:ln>
                  </pic:spPr>
                </pic:pic>
              </a:graphicData>
            </a:graphic>
          </wp:inline>
        </w:drawing>
      </w:r>
      <w:r w:rsidRPr="00714170">
        <w:rPr>
          <w:rFonts w:ascii="Times New Roman" w:eastAsia="Calibri" w:hAnsi="Times New Roman" w:cs="Times New Roman"/>
          <w:sz w:val="18"/>
          <w:szCs w:val="18"/>
          <w:lang w:eastAsia="en-US"/>
        </w:rPr>
        <w:t xml:space="preserve"> – плановое значение n-</w:t>
      </w:r>
      <w:proofErr w:type="spellStart"/>
      <w:r w:rsidRPr="00714170">
        <w:rPr>
          <w:rFonts w:ascii="Times New Roman" w:eastAsia="Calibri" w:hAnsi="Times New Roman" w:cs="Times New Roman"/>
          <w:sz w:val="18"/>
          <w:szCs w:val="18"/>
          <w:lang w:eastAsia="en-US"/>
        </w:rPr>
        <w:t>го</w:t>
      </w:r>
      <w:proofErr w:type="spellEnd"/>
      <w:r w:rsidRPr="00714170">
        <w:rPr>
          <w:rFonts w:ascii="Times New Roman" w:eastAsia="Calibri" w:hAnsi="Times New Roman" w:cs="Times New Roman"/>
          <w:sz w:val="18"/>
          <w:szCs w:val="18"/>
          <w:lang w:eastAsia="en-US"/>
        </w:rPr>
        <w:t xml:space="preserve"> показателя (индикатора);</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noProof/>
          <w:position w:val="-10"/>
          <w:sz w:val="18"/>
          <w:szCs w:val="18"/>
        </w:rPr>
        <w:drawing>
          <wp:inline distT="0" distB="0" distL="0" distR="0" wp14:anchorId="24EF71E6" wp14:editId="10F1485E">
            <wp:extent cx="520700" cy="312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0700" cy="312420"/>
                    </a:xfrm>
                    <a:prstGeom prst="rect">
                      <a:avLst/>
                    </a:prstGeom>
                    <a:noFill/>
                    <a:ln>
                      <a:noFill/>
                    </a:ln>
                  </pic:spPr>
                </pic:pic>
              </a:graphicData>
            </a:graphic>
          </wp:inline>
        </w:drawing>
      </w:r>
      <w:r w:rsidRPr="00714170">
        <w:rPr>
          <w:rFonts w:ascii="Times New Roman" w:eastAsia="Calibri" w:hAnsi="Times New Roman" w:cs="Times New Roman"/>
          <w:sz w:val="18"/>
          <w:szCs w:val="18"/>
          <w:lang w:eastAsia="en-US"/>
        </w:rPr>
        <w:t xml:space="preserve"> – значение n-</w:t>
      </w:r>
      <w:proofErr w:type="spellStart"/>
      <w:r w:rsidRPr="00714170">
        <w:rPr>
          <w:rFonts w:ascii="Times New Roman" w:eastAsia="Calibri" w:hAnsi="Times New Roman" w:cs="Times New Roman"/>
          <w:sz w:val="18"/>
          <w:szCs w:val="18"/>
          <w:lang w:eastAsia="en-US"/>
        </w:rPr>
        <w:t>го</w:t>
      </w:r>
      <w:proofErr w:type="spellEnd"/>
      <w:r w:rsidRPr="00714170">
        <w:rPr>
          <w:rFonts w:ascii="Times New Roman" w:eastAsia="Calibri" w:hAnsi="Times New Roman" w:cs="Times New Roman"/>
          <w:sz w:val="18"/>
          <w:szCs w:val="18"/>
          <w:lang w:eastAsia="en-US"/>
        </w:rPr>
        <w:t xml:space="preserve"> показателя (индикатора) на конец отчетного года;</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roofErr w:type="spellStart"/>
      <w:proofErr w:type="gramStart"/>
      <w:r w:rsidRPr="00714170">
        <w:rPr>
          <w:rFonts w:ascii="Times New Roman" w:eastAsia="Calibri" w:hAnsi="Times New Roman" w:cs="Times New Roman"/>
          <w:sz w:val="18"/>
          <w:szCs w:val="18"/>
          <w:lang w:eastAsia="en-US"/>
        </w:rPr>
        <w:t>F</w:t>
      </w:r>
      <w:proofErr w:type="gramEnd"/>
      <w:r w:rsidRPr="00714170">
        <w:rPr>
          <w:rFonts w:ascii="Times New Roman" w:eastAsia="Calibri" w:hAnsi="Times New Roman" w:cs="Times New Roman"/>
          <w:sz w:val="18"/>
          <w:szCs w:val="18"/>
          <w:vertAlign w:val="superscript"/>
          <w:lang w:eastAsia="en-US"/>
        </w:rPr>
        <w:t>План</w:t>
      </w:r>
      <w:proofErr w:type="spellEnd"/>
      <w:r w:rsidRPr="00714170">
        <w:rPr>
          <w:rFonts w:ascii="Times New Roman" w:eastAsia="Calibri" w:hAnsi="Times New Roman" w:cs="Times New Roman"/>
          <w:sz w:val="18"/>
          <w:szCs w:val="18"/>
          <w:vertAlign w:val="superscript"/>
          <w:lang w:eastAsia="en-US"/>
        </w:rPr>
        <w:t>.</w:t>
      </w:r>
      <w:r w:rsidRPr="00714170">
        <w:rPr>
          <w:rFonts w:ascii="Times New Roman" w:eastAsia="Calibri" w:hAnsi="Times New Roman" w:cs="Times New Roman"/>
          <w:sz w:val="18"/>
          <w:szCs w:val="18"/>
          <w:lang w:eastAsia="en-US"/>
        </w:rPr>
        <w:t xml:space="preserve"> – плановая сумма средств на финансирование Программы, предусмотренная на реализацию программных мероприятий в отчетном году;</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roofErr w:type="spellStart"/>
      <w:proofErr w:type="gramStart"/>
      <w:r w:rsidRPr="00714170">
        <w:rPr>
          <w:rFonts w:ascii="Times New Roman" w:eastAsia="Calibri" w:hAnsi="Times New Roman" w:cs="Times New Roman"/>
          <w:sz w:val="18"/>
          <w:szCs w:val="18"/>
          <w:lang w:eastAsia="en-US"/>
        </w:rPr>
        <w:t>F</w:t>
      </w:r>
      <w:proofErr w:type="gramEnd"/>
      <w:r w:rsidRPr="00714170">
        <w:rPr>
          <w:rFonts w:ascii="Times New Roman" w:eastAsia="Calibri" w:hAnsi="Times New Roman" w:cs="Times New Roman"/>
          <w:sz w:val="18"/>
          <w:szCs w:val="18"/>
          <w:vertAlign w:val="superscript"/>
          <w:lang w:eastAsia="en-US"/>
        </w:rPr>
        <w:t>Факт</w:t>
      </w:r>
      <w:proofErr w:type="spellEnd"/>
      <w:r w:rsidRPr="00714170">
        <w:rPr>
          <w:rFonts w:ascii="Times New Roman" w:eastAsia="Calibri" w:hAnsi="Times New Roman" w:cs="Times New Roman"/>
          <w:sz w:val="18"/>
          <w:szCs w:val="18"/>
          <w:vertAlign w:val="superscript"/>
          <w:lang w:eastAsia="en-US"/>
        </w:rPr>
        <w:t>.</w:t>
      </w:r>
      <w:r w:rsidRPr="00714170">
        <w:rPr>
          <w:rFonts w:ascii="Times New Roman" w:eastAsia="Calibri" w:hAnsi="Times New Roman" w:cs="Times New Roman"/>
          <w:sz w:val="18"/>
          <w:szCs w:val="18"/>
          <w:lang w:eastAsia="en-US"/>
        </w:rPr>
        <w:t xml:space="preserve"> – сумма фактически произведенных расходов на реализацию мероприятий Программы на конец отчетного года.</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Для расчета показателя эффективности реализации Программы используются показатели (индикаторы), достижение значений которых предусмотрено в отчетном году.</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br w:type="page"/>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 xml:space="preserve">                                                                                           Приложение №1</w:t>
      </w: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ПЛАН</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09"/>
        <w:jc w:val="both"/>
        <w:rPr>
          <w:rFonts w:ascii="Times New Roman" w:eastAsia="Times New Roman" w:hAnsi="Times New Roman" w:cs="Times New Roman"/>
          <w:b/>
          <w:sz w:val="18"/>
          <w:szCs w:val="18"/>
        </w:rPr>
      </w:pPr>
    </w:p>
    <w:tbl>
      <w:tblPr>
        <w:tblW w:w="4667" w:type="pct"/>
        <w:tblInd w:w="289" w:type="dxa"/>
        <w:tblLayout w:type="fixed"/>
        <w:tblCellMar>
          <w:left w:w="0" w:type="dxa"/>
          <w:right w:w="0" w:type="dxa"/>
        </w:tblCellMar>
        <w:tblLook w:val="04A0" w:firstRow="1" w:lastRow="0" w:firstColumn="1" w:lastColumn="0" w:noHBand="0" w:noVBand="1"/>
      </w:tblPr>
      <w:tblGrid>
        <w:gridCol w:w="2262"/>
        <w:gridCol w:w="979"/>
        <w:gridCol w:w="1979"/>
        <w:gridCol w:w="1899"/>
        <w:gridCol w:w="1622"/>
      </w:tblGrid>
      <w:tr w:rsidR="00714170" w:rsidRPr="00714170" w:rsidTr="00714170">
        <w:trPr>
          <w:trHeight w:val="730"/>
        </w:trPr>
        <w:tc>
          <w:tcPr>
            <w:tcW w:w="1294" w:type="pct"/>
            <w:tcBorders>
              <w:top w:val="single" w:sz="4" w:space="0" w:color="000000"/>
              <w:left w:val="single" w:sz="4" w:space="0" w:color="000000"/>
              <w:bottom w:val="single" w:sz="4" w:space="0" w:color="000000"/>
              <w:right w:val="single" w:sz="4" w:space="0" w:color="000000"/>
            </w:tcBorders>
            <w:hideMark/>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 xml:space="preserve">Наименование мероприятия </w:t>
            </w:r>
          </w:p>
        </w:tc>
        <w:tc>
          <w:tcPr>
            <w:tcW w:w="560" w:type="pct"/>
            <w:tcBorders>
              <w:top w:val="single" w:sz="4" w:space="0" w:color="000000"/>
              <w:left w:val="single" w:sz="4" w:space="0" w:color="000000"/>
              <w:bottom w:val="single" w:sz="4" w:space="0" w:color="000000"/>
              <w:right w:val="single" w:sz="4" w:space="0" w:color="000000"/>
            </w:tcBorders>
            <w:hideMark/>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 xml:space="preserve">Срок     </w:t>
            </w:r>
            <w:r w:rsidRPr="00714170">
              <w:rPr>
                <w:rFonts w:ascii="Times New Roman" w:eastAsia="Calibri" w:hAnsi="Times New Roman" w:cs="Times New Roman"/>
                <w:b/>
                <w:bCs/>
                <w:sz w:val="18"/>
                <w:szCs w:val="18"/>
                <w:lang w:val="en-US" w:eastAsia="en-US"/>
              </w:rPr>
              <w:t xml:space="preserve">      </w:t>
            </w:r>
            <w:r w:rsidRPr="00714170">
              <w:rPr>
                <w:rFonts w:ascii="Times New Roman" w:eastAsia="Calibri" w:hAnsi="Times New Roman" w:cs="Times New Roman"/>
                <w:b/>
                <w:bCs/>
                <w:sz w:val="18"/>
                <w:szCs w:val="18"/>
                <w:lang w:eastAsia="en-US"/>
              </w:rPr>
              <w:t>реализации</w:t>
            </w:r>
          </w:p>
        </w:tc>
        <w:tc>
          <w:tcPr>
            <w:tcW w:w="1132" w:type="pct"/>
            <w:tcBorders>
              <w:top w:val="single" w:sz="4" w:space="0" w:color="000000"/>
              <w:left w:val="single" w:sz="4" w:space="0" w:color="000000"/>
              <w:bottom w:val="single" w:sz="4" w:space="0" w:color="000000"/>
              <w:right w:val="single" w:sz="4" w:space="0" w:color="000000"/>
            </w:tcBorders>
            <w:hideMark/>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Ответственный исполнитель</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Вид документа</w:t>
            </w:r>
          </w:p>
        </w:tc>
        <w:tc>
          <w:tcPr>
            <w:tcW w:w="929" w:type="pct"/>
            <w:tcBorders>
              <w:top w:val="single" w:sz="4" w:space="0" w:color="000000"/>
              <w:left w:val="single" w:sz="4" w:space="0" w:color="000000"/>
              <w:bottom w:val="single" w:sz="4" w:space="0" w:color="000000"/>
              <w:right w:val="single" w:sz="4" w:space="0" w:color="000000"/>
            </w:tcBorders>
            <w:hideMark/>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b/>
                <w:bCs/>
                <w:sz w:val="18"/>
                <w:szCs w:val="18"/>
                <w:lang w:eastAsia="en-US"/>
              </w:rPr>
              <w:t>Характеристика результата</w:t>
            </w:r>
          </w:p>
        </w:tc>
      </w:tr>
      <w:tr w:rsidR="00714170" w:rsidRPr="00714170" w:rsidTr="00714170">
        <w:trPr>
          <w:trHeight w:val="409"/>
        </w:trPr>
        <w:tc>
          <w:tcPr>
            <w:tcW w:w="5000" w:type="pct"/>
            <w:gridSpan w:val="5"/>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r w:rsidRPr="00714170">
              <w:rPr>
                <w:rFonts w:ascii="Times New Roman" w:eastAsia="Times New Roman" w:hAnsi="Times New Roman" w:cs="Times New Roman"/>
                <w:b/>
                <w:i/>
                <w:sz w:val="18"/>
                <w:szCs w:val="18"/>
              </w:rPr>
              <w:t>Создание единой городской среды, поддерживающей здоровье на протяжении всей жизни</w:t>
            </w:r>
          </w:p>
        </w:tc>
      </w:tr>
      <w:tr w:rsidR="00714170" w:rsidRPr="00714170" w:rsidTr="00714170">
        <w:trPr>
          <w:trHeight w:val="1426"/>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Муниципальная программа «Формирование комфортной городской среды» на 2020-2024 годы</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Увеличение количества     благоустроенных придомовых       территорий, вовлечение добровольцев и жителей в реализации Программы.</w:t>
            </w:r>
          </w:p>
        </w:tc>
      </w:tr>
      <w:tr w:rsidR="00714170" w:rsidRPr="00714170" w:rsidTr="00714170">
        <w:trPr>
          <w:trHeight w:val="452"/>
        </w:trPr>
        <w:tc>
          <w:tcPr>
            <w:tcW w:w="5000" w:type="pct"/>
            <w:gridSpan w:val="5"/>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r w:rsidRPr="00714170">
              <w:rPr>
                <w:rFonts w:ascii="Times New Roman" w:eastAsia="Times New Roman" w:hAnsi="Times New Roman" w:cs="Times New Roman"/>
                <w:b/>
                <w:i/>
                <w:sz w:val="18"/>
                <w:szCs w:val="18"/>
              </w:rPr>
              <w:t>Повышение информированности населения и людей, принимающих решения в вопросах здоровья и ответственности за здоровье на протяжении всей жизни</w:t>
            </w:r>
          </w:p>
        </w:tc>
      </w:tr>
      <w:tr w:rsidR="00714170" w:rsidRPr="00714170" w:rsidTr="00714170">
        <w:trPr>
          <w:trHeight w:val="1969"/>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Приказ МЗ РФ от                                          13.03.2019 № 124 н                                                                                   13.03.2019 № 124 н</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«Об утверждении                                                                                         порядка профилактического                                         че                                                               медицинского осмотра и                                                                          диспансеризации                                                         определенных гру</w:t>
            </w:r>
            <w:proofErr w:type="gramStart"/>
            <w:r w:rsidRPr="00714170">
              <w:rPr>
                <w:rFonts w:ascii="Times New Roman" w:eastAsia="Calibri" w:hAnsi="Times New Roman" w:cs="Times New Roman"/>
                <w:bCs/>
                <w:sz w:val="18"/>
                <w:szCs w:val="18"/>
                <w:lang w:eastAsia="en-US"/>
              </w:rPr>
              <w:t>пп                                                                    взр</w:t>
            </w:r>
            <w:proofErr w:type="gramEnd"/>
            <w:r w:rsidRPr="00714170">
              <w:rPr>
                <w:rFonts w:ascii="Times New Roman" w:eastAsia="Calibri" w:hAnsi="Times New Roman" w:cs="Times New Roman"/>
                <w:bCs/>
                <w:sz w:val="18"/>
                <w:szCs w:val="18"/>
                <w:lang w:eastAsia="en-US"/>
              </w:rPr>
              <w:t>ослого населения»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Увеличение охвата трудоспособного населения профилактическими мероприятиями, направленными на снижение распространенности инфекционных и неинфекционных заболеваний, а также увеличение доли населения ведущего здоровый образ жизни.</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Проведение мероприятий в учреждениях образования Дубенского  муниципального района по формированию у детей и молодежи приверженности к ведению здорового образа жизни, включая здоровое питание и отказ от вредных привычек.</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   Ежегодный план                                                                                            ГБУЗ  РМ  «Дубенская РБ»</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Увеличение охвата детей и молодежи Дубенского муниципального района, обучение основным принципам рационального питания, здорового образа жизни.</w:t>
            </w:r>
          </w:p>
        </w:tc>
      </w:tr>
      <w:tr w:rsidR="00714170" w:rsidRPr="00714170" w:rsidTr="00714170">
        <w:trPr>
          <w:trHeight w:val="972"/>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Районные соревнования по шахматам «Белая ладья» и шашкам «</w:t>
            </w:r>
            <w:proofErr w:type="gramStart"/>
            <w:r w:rsidRPr="00714170">
              <w:rPr>
                <w:rFonts w:ascii="Times New Roman" w:eastAsia="Calibri" w:hAnsi="Times New Roman" w:cs="Times New Roman"/>
                <w:sz w:val="18"/>
                <w:szCs w:val="18"/>
                <w:lang w:eastAsia="en-US"/>
              </w:rPr>
              <w:t>Чудо-шашки</w:t>
            </w:r>
            <w:proofErr w:type="gramEnd"/>
            <w:r w:rsidRPr="00714170">
              <w:rPr>
                <w:rFonts w:ascii="Times New Roman" w:eastAsia="Calibri" w:hAnsi="Times New Roman" w:cs="Times New Roman"/>
                <w:sz w:val="18"/>
                <w:szCs w:val="18"/>
                <w:lang w:eastAsia="en-US"/>
              </w:rPr>
              <w:t>»</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bCs/>
                <w:sz w:val="18"/>
                <w:szCs w:val="18"/>
                <w:lang w:eastAsia="en-US"/>
              </w:rPr>
              <w:t>2020-2024   апрель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Центр</w:t>
            </w:r>
            <w:proofErr w:type="gramEnd"/>
            <w:r w:rsidRPr="00714170">
              <w:rPr>
                <w:rFonts w:ascii="Times New Roman" w:eastAsia="Times New Roman" w:hAnsi="Times New Roman" w:cs="Times New Roman"/>
                <w:sz w:val="18"/>
                <w:szCs w:val="18"/>
              </w:rPr>
              <w:t xml:space="preserve"> детского творчества» Дубенского муниципального района</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Годовой план отдела по делам молодежи, физической культуры и </w:t>
            </w:r>
            <w:proofErr w:type="spellStart"/>
            <w:r w:rsidRPr="00714170">
              <w:rPr>
                <w:rFonts w:ascii="Times New Roman" w:eastAsia="Times New Roman" w:hAnsi="Times New Roman" w:cs="Times New Roman"/>
                <w:sz w:val="18"/>
                <w:szCs w:val="18"/>
              </w:rPr>
              <w:t>спортаМБУ</w:t>
            </w:r>
            <w:proofErr w:type="spell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Центр</w:t>
            </w:r>
            <w:proofErr w:type="gramEnd"/>
            <w:r w:rsidRPr="00714170">
              <w:rPr>
                <w:rFonts w:ascii="Times New Roman" w:eastAsia="Times New Roman" w:hAnsi="Times New Roman" w:cs="Times New Roman"/>
                <w:sz w:val="18"/>
                <w:szCs w:val="18"/>
              </w:rPr>
              <w:t xml:space="preserve"> детского творчества»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Развитие абстрактного и логического мышления, эмоциональной устойчивости, тренировка памяти.</w:t>
            </w:r>
          </w:p>
        </w:tc>
      </w:tr>
      <w:tr w:rsidR="00714170" w:rsidRPr="00714170" w:rsidTr="00714170">
        <w:trPr>
          <w:trHeight w:val="419"/>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Президентские состязания (спортивные многоборья)</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апрель - 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Центр</w:t>
            </w:r>
            <w:proofErr w:type="gramEnd"/>
            <w:r w:rsidRPr="00714170">
              <w:rPr>
                <w:rFonts w:ascii="Times New Roman" w:eastAsia="Times New Roman" w:hAnsi="Times New Roman" w:cs="Times New Roman"/>
                <w:sz w:val="18"/>
                <w:szCs w:val="18"/>
              </w:rPr>
              <w:t xml:space="preserve"> детского творчества»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Всестороннее физическое развитие, </w:t>
            </w:r>
            <w:r w:rsidRPr="00714170">
              <w:rPr>
                <w:rFonts w:ascii="Times New Roman" w:eastAsia="Calibri" w:hAnsi="Times New Roman" w:cs="Times New Roman"/>
                <w:sz w:val="18"/>
                <w:szCs w:val="18"/>
                <w:shd w:val="clear" w:color="auto" w:fill="FFFFFF"/>
                <w:lang w:eastAsia="en-US"/>
              </w:rPr>
              <w:t xml:space="preserve">повышение тонуса, укрепление </w:t>
            </w:r>
            <w:proofErr w:type="gramStart"/>
            <w:r w:rsidRPr="00714170">
              <w:rPr>
                <w:rFonts w:ascii="Times New Roman" w:eastAsia="Calibri" w:hAnsi="Times New Roman" w:cs="Times New Roman"/>
                <w:sz w:val="18"/>
                <w:szCs w:val="18"/>
                <w:shd w:val="clear" w:color="auto" w:fill="FFFFFF"/>
                <w:lang w:eastAsia="en-US"/>
              </w:rPr>
              <w:t>сердечно-сосудистой</w:t>
            </w:r>
            <w:proofErr w:type="gramEnd"/>
            <w:r w:rsidRPr="00714170">
              <w:rPr>
                <w:rFonts w:ascii="Times New Roman" w:eastAsia="Calibri" w:hAnsi="Times New Roman" w:cs="Times New Roman"/>
                <w:sz w:val="18"/>
                <w:szCs w:val="18"/>
                <w:shd w:val="clear" w:color="auto" w:fill="FFFFFF"/>
                <w:lang w:eastAsia="en-US"/>
              </w:rPr>
              <w:t xml:space="preserve"> системы,</w:t>
            </w:r>
            <w:r w:rsidRPr="00714170">
              <w:rPr>
                <w:rFonts w:ascii="Times New Roman" w:eastAsia="Calibri" w:hAnsi="Times New Roman" w:cs="Times New Roman"/>
                <w:sz w:val="18"/>
                <w:szCs w:val="18"/>
                <w:shd w:val="clear" w:color="auto" w:fill="FEFEFE"/>
                <w:lang w:eastAsia="en-US"/>
              </w:rPr>
              <w:t xml:space="preserve"> профилактика заболеваний.</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lastRenderedPageBreak/>
              <w:t>Президентские спортивные игры (баскетбол, легкая атлетика)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апрель - 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Times New Roman" w:hAnsi="Times New Roman" w:cs="Times New Roman"/>
                <w:sz w:val="18"/>
                <w:szCs w:val="18"/>
              </w:rPr>
              <w:t>Развитие выносливости, укрепление сердечно сосудистой и дыхательной системы. П</w:t>
            </w:r>
            <w:r w:rsidRPr="00714170">
              <w:rPr>
                <w:rFonts w:ascii="Times New Roman" w:eastAsia="Calibri" w:hAnsi="Times New Roman" w:cs="Times New Roman"/>
                <w:sz w:val="18"/>
                <w:szCs w:val="18"/>
                <w:lang w:eastAsia="en-US"/>
              </w:rPr>
              <w:t>овышение функциональных возможностей отдельных систем организма, повышение работоспособности, овладение жизненно необходимыми умениями и навыками, приятное и полезное проведение досуга, достижение физического совершенства.</w:t>
            </w:r>
          </w:p>
        </w:tc>
      </w:tr>
      <w:tr w:rsidR="00714170" w:rsidRPr="00714170" w:rsidTr="00714170">
        <w:trPr>
          <w:trHeight w:val="699"/>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«Шиповка юных» районные соревнования по легкой атлетике (летняя </w:t>
            </w:r>
            <w:proofErr w:type="gramStart"/>
            <w:r w:rsidRPr="00714170">
              <w:rPr>
                <w:rFonts w:ascii="Times New Roman" w:eastAsia="Calibri" w:hAnsi="Times New Roman" w:cs="Times New Roman"/>
                <w:bCs/>
                <w:sz w:val="18"/>
                <w:szCs w:val="18"/>
                <w:lang w:eastAsia="en-US"/>
              </w:rPr>
              <w:t>-б</w:t>
            </w:r>
            <w:proofErr w:type="gramEnd"/>
            <w:r w:rsidRPr="00714170">
              <w:rPr>
                <w:rFonts w:ascii="Times New Roman" w:eastAsia="Calibri" w:hAnsi="Times New Roman" w:cs="Times New Roman"/>
                <w:bCs/>
                <w:sz w:val="18"/>
                <w:szCs w:val="18"/>
                <w:lang w:eastAsia="en-US"/>
              </w:rPr>
              <w:t>ег, эстафета, ходьба, толкание ядра)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мар</w:t>
            </w:r>
            <w:proofErr w:type="gramStart"/>
            <w:r w:rsidRPr="00714170">
              <w:rPr>
                <w:rFonts w:ascii="Times New Roman" w:eastAsia="Calibri" w:hAnsi="Times New Roman" w:cs="Times New Roman"/>
                <w:bCs/>
                <w:sz w:val="18"/>
                <w:szCs w:val="18"/>
                <w:lang w:eastAsia="en-US"/>
              </w:rPr>
              <w:t>т-</w:t>
            </w:r>
            <w:proofErr w:type="gramEnd"/>
            <w:r w:rsidRPr="00714170">
              <w:rPr>
                <w:rFonts w:ascii="Times New Roman" w:eastAsia="Calibri" w:hAnsi="Times New Roman" w:cs="Times New Roman"/>
                <w:bCs/>
                <w:sz w:val="18"/>
                <w:szCs w:val="18"/>
                <w:lang w:eastAsia="en-US"/>
              </w:rPr>
              <w:t xml:space="preserve"> 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Стимулирование работы</w:t>
            </w:r>
          </w:p>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сердечной мышцы, укрепление   здоровья, профилактика асоциального поведения</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молодежи.</w:t>
            </w:r>
          </w:p>
        </w:tc>
      </w:tr>
      <w:tr w:rsidR="00714170" w:rsidRPr="00714170" w:rsidTr="00714170">
        <w:trPr>
          <w:trHeight w:val="699"/>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roofErr w:type="gramStart"/>
            <w:r w:rsidRPr="00714170">
              <w:rPr>
                <w:rFonts w:ascii="Times New Roman" w:eastAsia="Calibri" w:hAnsi="Times New Roman" w:cs="Times New Roman"/>
                <w:sz w:val="18"/>
                <w:szCs w:val="18"/>
                <w:lang w:eastAsia="en-US"/>
              </w:rPr>
              <w:t xml:space="preserve">традиционная смешанная  легкоатлетическая эстафета по кольцевой села </w:t>
            </w:r>
            <w:proofErr w:type="spellStart"/>
            <w:r w:rsidRPr="00714170">
              <w:rPr>
                <w:rFonts w:ascii="Times New Roman" w:eastAsia="Calibri" w:hAnsi="Times New Roman" w:cs="Times New Roman"/>
                <w:sz w:val="18"/>
                <w:szCs w:val="18"/>
                <w:lang w:eastAsia="en-US"/>
              </w:rPr>
              <w:t>Дубёнки</w:t>
            </w:r>
            <w:proofErr w:type="spellEnd"/>
            <w:r w:rsidRPr="00714170">
              <w:rPr>
                <w:rFonts w:ascii="Times New Roman" w:eastAsia="Calibri" w:hAnsi="Times New Roman" w:cs="Times New Roman"/>
                <w:sz w:val="18"/>
                <w:szCs w:val="18"/>
                <w:lang w:eastAsia="en-US"/>
              </w:rPr>
              <w:t>, посвящённая  празднику  Весны и Труда</w:t>
            </w:r>
            <w:proofErr w:type="gramEnd"/>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699"/>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 xml:space="preserve">традиционный  командный легкоатлетический пробег   </w:t>
            </w:r>
            <w:proofErr w:type="spellStart"/>
            <w:r w:rsidRPr="00714170">
              <w:rPr>
                <w:rFonts w:ascii="Times New Roman" w:eastAsia="Calibri" w:hAnsi="Times New Roman" w:cs="Times New Roman"/>
                <w:sz w:val="18"/>
                <w:szCs w:val="18"/>
                <w:lang w:eastAsia="en-US"/>
              </w:rPr>
              <w:t>Поводимово-Дубёнки</w:t>
            </w:r>
            <w:proofErr w:type="spellEnd"/>
            <w:r w:rsidRPr="00714170">
              <w:rPr>
                <w:rFonts w:ascii="Times New Roman" w:eastAsia="Calibri" w:hAnsi="Times New Roman" w:cs="Times New Roman"/>
                <w:sz w:val="18"/>
                <w:szCs w:val="18"/>
                <w:lang w:eastAsia="en-US"/>
              </w:rPr>
              <w:t>,  посвящённый Великой Побед</w:t>
            </w:r>
            <w:proofErr w:type="gramStart"/>
            <w:r w:rsidRPr="00714170">
              <w:rPr>
                <w:rFonts w:ascii="Times New Roman" w:eastAsia="Calibri" w:hAnsi="Times New Roman" w:cs="Times New Roman"/>
                <w:sz w:val="18"/>
                <w:szCs w:val="18"/>
                <w:lang w:eastAsia="en-US"/>
              </w:rPr>
              <w:t>е-</w:t>
            </w:r>
            <w:proofErr w:type="gramEnd"/>
            <w:r w:rsidRPr="00714170">
              <w:rPr>
                <w:rFonts w:ascii="Times New Roman" w:eastAsia="Calibri" w:hAnsi="Times New Roman" w:cs="Times New Roman"/>
                <w:sz w:val="18"/>
                <w:szCs w:val="18"/>
                <w:lang w:eastAsia="en-US"/>
              </w:rPr>
              <w:t xml:space="preserve"> ПРОБЕГ ПОБЕДЫ</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мар</w:t>
            </w:r>
            <w:proofErr w:type="gramStart"/>
            <w:r w:rsidRPr="00714170">
              <w:rPr>
                <w:rFonts w:ascii="Times New Roman" w:eastAsia="Calibri" w:hAnsi="Times New Roman" w:cs="Times New Roman"/>
                <w:bCs/>
                <w:sz w:val="18"/>
                <w:szCs w:val="18"/>
                <w:lang w:eastAsia="en-US"/>
              </w:rPr>
              <w:t>т-</w:t>
            </w:r>
            <w:proofErr w:type="gramEnd"/>
            <w:r w:rsidRPr="00714170">
              <w:rPr>
                <w:rFonts w:ascii="Times New Roman" w:eastAsia="Calibri" w:hAnsi="Times New Roman" w:cs="Times New Roman"/>
                <w:bCs/>
                <w:sz w:val="18"/>
                <w:szCs w:val="18"/>
                <w:lang w:eastAsia="en-US"/>
              </w:rPr>
              <w:t xml:space="preserve"> 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699"/>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roofErr w:type="gramStart"/>
            <w:r w:rsidRPr="00714170">
              <w:rPr>
                <w:rFonts w:ascii="Times New Roman" w:eastAsia="Calibri" w:hAnsi="Times New Roman" w:cs="Times New Roman"/>
                <w:bCs/>
                <w:sz w:val="18"/>
                <w:szCs w:val="18"/>
                <w:lang w:eastAsia="en-US"/>
              </w:rPr>
              <w:t>Республиканский</w:t>
            </w:r>
            <w:proofErr w:type="gramEnd"/>
            <w:r w:rsidRPr="00714170">
              <w:rPr>
                <w:rFonts w:ascii="Times New Roman" w:eastAsia="Calibri" w:hAnsi="Times New Roman" w:cs="Times New Roman"/>
                <w:bCs/>
                <w:sz w:val="18"/>
                <w:szCs w:val="18"/>
                <w:lang w:eastAsia="en-US"/>
              </w:rPr>
              <w:t xml:space="preserve"> легкоатлетические соревнования, посвященные Дню Победы,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апрель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спорта, молодежной политики и туризма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 патриотическое воспитание подрастающего поколения</w:t>
            </w:r>
          </w:p>
        </w:tc>
      </w:tr>
      <w:tr w:rsidR="00714170" w:rsidRPr="00714170" w:rsidTr="00714170">
        <w:trPr>
          <w:trHeight w:val="1416"/>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Районные соревнования по футболу среди обучающихся общеобразовательных организаций в рамках Общероссийского проекта «Мини-футбол в школу»</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июнь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sz w:val="18"/>
                <w:szCs w:val="18"/>
              </w:rPr>
              <w:t>Формирование здорового образа жизни учащихся, укрепление костей, мышечной ткани, при этом работают все группы мышц, оказывается комплексная физическая подготовка.</w:t>
            </w:r>
          </w:p>
        </w:tc>
      </w:tr>
      <w:tr w:rsidR="00714170" w:rsidRPr="00714170" w:rsidTr="00714170">
        <w:trPr>
          <w:trHeight w:val="107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Движение юных патриотов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2020-2024    июнь-июль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Центр</w:t>
            </w:r>
            <w:proofErr w:type="gramEnd"/>
            <w:r w:rsidRPr="00714170">
              <w:rPr>
                <w:rFonts w:ascii="Times New Roman" w:eastAsia="Times New Roman" w:hAnsi="Times New Roman" w:cs="Times New Roman"/>
                <w:sz w:val="18"/>
                <w:szCs w:val="18"/>
              </w:rPr>
              <w:t xml:space="preserve"> детского творчества»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sz w:val="18"/>
                <w:szCs w:val="18"/>
              </w:rPr>
              <w:t>Развитие привычки регулярно заниматься спортом и вести </w:t>
            </w:r>
            <w:hyperlink r:id="rId18" w:tooltip="Сайт о здоровье и здоровом образе жизни" w:history="1">
              <w:r w:rsidRPr="00714170">
                <w:rPr>
                  <w:rFonts w:ascii="Times New Roman" w:eastAsia="Times New Roman" w:hAnsi="Times New Roman" w:cs="Times New Roman"/>
                  <w:sz w:val="18"/>
                  <w:szCs w:val="18"/>
                </w:rPr>
                <w:t>здоровый образ жизни</w:t>
              </w:r>
            </w:hyperlink>
            <w:r w:rsidRPr="00714170">
              <w:rPr>
                <w:rFonts w:ascii="Times New Roman" w:eastAsia="Times New Roman" w:hAnsi="Times New Roman" w:cs="Times New Roman"/>
                <w:sz w:val="18"/>
                <w:szCs w:val="18"/>
              </w:rPr>
              <w:t>, профилактика асоциального поведения в молодежной среде.</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Участие в летних сельских играх</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сентябрь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Районные соревнования по футболу, посвященные Дню физкультурника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август</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r w:rsidRPr="00714170">
              <w:rPr>
                <w:rFonts w:ascii="Times New Roman" w:eastAsia="Times New Roman" w:hAnsi="Times New Roman" w:cs="Times New Roman"/>
                <w:sz w:val="18"/>
                <w:szCs w:val="18"/>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sz w:val="18"/>
                <w:szCs w:val="18"/>
              </w:rPr>
              <w:t>Укрепление костей, мышечной ткани, при этом работают все группы мышц, оказывается комплексная физическая подготовка.</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proofErr w:type="spellStart"/>
            <w:r w:rsidRPr="00714170">
              <w:rPr>
                <w:rFonts w:ascii="Times New Roman" w:eastAsia="Calibri" w:hAnsi="Times New Roman" w:cs="Times New Roman"/>
                <w:sz w:val="18"/>
                <w:szCs w:val="18"/>
                <w:lang w:eastAsia="en-US"/>
              </w:rPr>
              <w:t>Шашечно</w:t>
            </w:r>
            <w:proofErr w:type="spellEnd"/>
            <w:r w:rsidRPr="00714170">
              <w:rPr>
                <w:rFonts w:ascii="Times New Roman" w:eastAsia="Calibri" w:hAnsi="Times New Roman" w:cs="Times New Roman"/>
                <w:sz w:val="18"/>
                <w:szCs w:val="18"/>
                <w:lang w:eastAsia="en-US"/>
              </w:rPr>
              <w:t xml:space="preserve">-шахматный турнир памяти </w:t>
            </w:r>
            <w:proofErr w:type="spellStart"/>
            <w:r w:rsidRPr="00714170">
              <w:rPr>
                <w:rFonts w:ascii="Times New Roman" w:eastAsia="Calibri" w:hAnsi="Times New Roman" w:cs="Times New Roman"/>
                <w:sz w:val="18"/>
                <w:szCs w:val="18"/>
                <w:lang w:eastAsia="en-US"/>
              </w:rPr>
              <w:t>Русскина</w:t>
            </w:r>
            <w:proofErr w:type="spellEnd"/>
            <w:r w:rsidRPr="00714170">
              <w:rPr>
                <w:rFonts w:ascii="Times New Roman" w:eastAsia="Calibri" w:hAnsi="Times New Roman" w:cs="Times New Roman"/>
                <w:sz w:val="18"/>
                <w:szCs w:val="18"/>
                <w:lang w:eastAsia="en-US"/>
              </w:rPr>
              <w:t xml:space="preserve"> Ивана Алексеевича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август</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Ежегодный план мероприятий План спортивно – массовых мероприятий</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Спортивно-массовые соревнования «День здоровья»</w:t>
            </w:r>
          </w:p>
          <w:p w:rsidR="00714170" w:rsidRPr="00714170" w:rsidRDefault="00714170" w:rsidP="00714170">
            <w:pPr>
              <w:spacing w:after="0" w:line="240" w:lineRule="auto"/>
              <w:jc w:val="both"/>
              <w:rPr>
                <w:rFonts w:ascii="Times New Roman" w:eastAsia="Calibri" w:hAnsi="Times New Roman" w:cs="Times New Roman"/>
                <w:b/>
                <w:i/>
                <w:sz w:val="18"/>
                <w:szCs w:val="18"/>
                <w:lang w:eastAsia="en-US"/>
              </w:rPr>
            </w:pP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август</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Ежегодный план мероприятий План спортивно – массовых мероприятий</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Летний Фестиваль ГТО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сентябрь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shd w:val="clear" w:color="auto" w:fill="FFFFFF"/>
                <w:lang w:eastAsia="en-US"/>
              </w:rPr>
              <w:t xml:space="preserve">Вовлечение в занятия физической культурой и спортом трудоспособного населения, формирование здорового образа жизни, новых </w:t>
            </w:r>
            <w:r w:rsidRPr="00714170">
              <w:rPr>
                <w:rFonts w:ascii="Times New Roman" w:eastAsia="Calibri" w:hAnsi="Times New Roman" w:cs="Times New Roman"/>
                <w:sz w:val="18"/>
                <w:szCs w:val="18"/>
                <w:shd w:val="clear" w:color="auto" w:fill="FFFFFF"/>
                <w:lang w:eastAsia="en-US"/>
              </w:rPr>
              <w:lastRenderedPageBreak/>
              <w:t>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 xml:space="preserve">Мама, </w:t>
            </w:r>
            <w:proofErr w:type="spellStart"/>
            <w:r w:rsidRPr="00714170">
              <w:rPr>
                <w:rFonts w:ascii="Times New Roman" w:eastAsia="Calibri" w:hAnsi="Times New Roman" w:cs="Times New Roman"/>
                <w:sz w:val="18"/>
                <w:szCs w:val="18"/>
                <w:lang w:eastAsia="en-US"/>
              </w:rPr>
              <w:t>папа</w:t>
            </w:r>
            <w:proofErr w:type="gramStart"/>
            <w:r w:rsidRPr="00714170">
              <w:rPr>
                <w:rFonts w:ascii="Times New Roman" w:eastAsia="Calibri" w:hAnsi="Times New Roman" w:cs="Times New Roman"/>
                <w:sz w:val="18"/>
                <w:szCs w:val="18"/>
                <w:lang w:eastAsia="en-US"/>
              </w:rPr>
              <w:t>,я</w:t>
            </w:r>
            <w:proofErr w:type="spellEnd"/>
            <w:proofErr w:type="gramEnd"/>
            <w:r w:rsidRPr="00714170">
              <w:rPr>
                <w:rFonts w:ascii="Times New Roman" w:eastAsia="Calibri" w:hAnsi="Times New Roman" w:cs="Times New Roman"/>
                <w:sz w:val="18"/>
                <w:szCs w:val="18"/>
                <w:lang w:eastAsia="en-US"/>
              </w:rPr>
              <w:t xml:space="preserve"> - спортивная семья</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сентябрь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405"/>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 «Кросс наций» - районные соревнования по легкой атлетике на приз Главы Дубенского муниципального района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сентябрь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r w:rsidRPr="00714170">
              <w:rPr>
                <w:rFonts w:ascii="Times New Roman" w:eastAsia="Times New Roman" w:hAnsi="Times New Roman" w:cs="Times New Roman"/>
                <w:sz w:val="18"/>
                <w:szCs w:val="18"/>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bCs/>
                <w:sz w:val="18"/>
                <w:szCs w:val="18"/>
                <w:lang w:eastAsia="en-US"/>
              </w:rPr>
            </w:pPr>
            <w:r w:rsidRPr="00714170">
              <w:rPr>
                <w:rFonts w:ascii="Times New Roman" w:eastAsia="Times New Roman" w:hAnsi="Times New Roman" w:cs="Times New Roman"/>
                <w:sz w:val="18"/>
                <w:szCs w:val="18"/>
              </w:rPr>
              <w:t>Гармоничное развитие всего тела, оказание общеукрепляющего действия на организм.</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Чемпионат РМ по мини-футболу среди футбольных команд ДЮСШ (зона)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октябрь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sz w:val="18"/>
                <w:szCs w:val="18"/>
              </w:rPr>
              <w:t>Укрепление костей, мышечной ткани, при этом работают все группы мышц, оказывается комплексная физическая подготовка.</w:t>
            </w:r>
          </w:p>
        </w:tc>
      </w:tr>
      <w:tr w:rsidR="00714170" w:rsidRPr="00714170" w:rsidTr="00714170">
        <w:trPr>
          <w:trHeight w:val="844"/>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«Золотой компас» - районные туристические соревнования</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октябрь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w:t>
            </w:r>
            <w:proofErr w:type="gramStart"/>
            <w:r w:rsidRPr="00714170">
              <w:rPr>
                <w:rFonts w:ascii="Times New Roman" w:eastAsia="Times New Roman" w:hAnsi="Times New Roman" w:cs="Times New Roman"/>
                <w:sz w:val="18"/>
                <w:szCs w:val="18"/>
              </w:rPr>
              <w:t>Центр</w:t>
            </w:r>
            <w:proofErr w:type="gramEnd"/>
            <w:r w:rsidRPr="00714170">
              <w:rPr>
                <w:rFonts w:ascii="Times New Roman" w:eastAsia="Times New Roman" w:hAnsi="Times New Roman" w:cs="Times New Roman"/>
                <w:sz w:val="18"/>
                <w:szCs w:val="18"/>
              </w:rPr>
              <w:t xml:space="preserve"> детского творчества» Дубенского муниципального района</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shd w:val="clear" w:color="auto" w:fill="FEFEFE"/>
                <w:lang w:eastAsia="en-US"/>
              </w:rPr>
              <w:t xml:space="preserve">Воспитание подрастающего поколения, способного противостоять негативным явлениям: наркомания, пьянство, </w:t>
            </w:r>
            <w:proofErr w:type="spellStart"/>
            <w:r w:rsidRPr="00714170">
              <w:rPr>
                <w:rFonts w:ascii="Times New Roman" w:eastAsia="Calibri" w:hAnsi="Times New Roman" w:cs="Times New Roman"/>
                <w:sz w:val="18"/>
                <w:szCs w:val="18"/>
                <w:shd w:val="clear" w:color="auto" w:fill="FEFEFE"/>
                <w:lang w:eastAsia="en-US"/>
              </w:rPr>
              <w:t>табако</w:t>
            </w:r>
            <w:proofErr w:type="spellEnd"/>
            <w:r w:rsidRPr="00714170">
              <w:rPr>
                <w:rFonts w:ascii="Times New Roman" w:eastAsia="Calibri" w:hAnsi="Times New Roman" w:cs="Times New Roman"/>
                <w:sz w:val="18"/>
                <w:szCs w:val="18"/>
                <w:shd w:val="clear" w:color="auto" w:fill="FEFEFE"/>
                <w:lang w:eastAsia="en-US"/>
              </w:rPr>
              <w:t>-курение, асоциальное поведение, развитие физических, эстетических и нравственных качеств человеческой личности,</w:t>
            </w:r>
            <w:r w:rsidRPr="00714170">
              <w:rPr>
                <w:rFonts w:ascii="Times New Roman" w:eastAsia="Calibri" w:hAnsi="Times New Roman" w:cs="Times New Roman"/>
                <w:sz w:val="18"/>
                <w:szCs w:val="18"/>
                <w:shd w:val="clear" w:color="auto" w:fill="FFFFFF"/>
                <w:lang w:eastAsia="en-US"/>
              </w:rPr>
              <w:t xml:space="preserve"> повышение выносливости организма.</w:t>
            </w:r>
          </w:p>
        </w:tc>
      </w:tr>
      <w:tr w:rsidR="00714170" w:rsidRPr="00714170" w:rsidTr="00714170">
        <w:trPr>
          <w:trHeight w:val="844"/>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Традиционный открытый республиканский  турнир  по вольной борьбе, посвященный памяти земляка, капитана полиции </w:t>
            </w:r>
            <w:proofErr w:type="spellStart"/>
            <w:r w:rsidRPr="00714170">
              <w:rPr>
                <w:rFonts w:ascii="Times New Roman" w:eastAsia="Calibri" w:hAnsi="Times New Roman" w:cs="Times New Roman"/>
                <w:sz w:val="18"/>
                <w:szCs w:val="18"/>
                <w:lang w:eastAsia="en-US"/>
              </w:rPr>
              <w:t>Святкина</w:t>
            </w:r>
            <w:proofErr w:type="spellEnd"/>
            <w:r w:rsidRPr="00714170">
              <w:rPr>
                <w:rFonts w:ascii="Times New Roman" w:eastAsia="Calibri" w:hAnsi="Times New Roman" w:cs="Times New Roman"/>
                <w:sz w:val="18"/>
                <w:szCs w:val="18"/>
                <w:lang w:eastAsia="en-US"/>
              </w:rPr>
              <w:t xml:space="preserve"> Ю.Д.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октябрь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844"/>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Шахматный турнир  памяти заслуженного юриста Республики Мордовия Казакова Матвея </w:t>
            </w:r>
            <w:r w:rsidRPr="00714170">
              <w:rPr>
                <w:rFonts w:ascii="Times New Roman" w:eastAsia="Calibri" w:hAnsi="Times New Roman" w:cs="Times New Roman"/>
                <w:sz w:val="18"/>
                <w:szCs w:val="18"/>
                <w:lang w:eastAsia="en-US"/>
              </w:rPr>
              <w:lastRenderedPageBreak/>
              <w:t>Михайловича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lastRenderedPageBreak/>
              <w:t>2020-2024    ноябрь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Отдел по делам молодежи, физической культуры и спорта управления по </w:t>
            </w:r>
            <w:r w:rsidRPr="00714170">
              <w:rPr>
                <w:rFonts w:ascii="Times New Roman" w:eastAsia="Calibri" w:hAnsi="Times New Roman" w:cs="Times New Roman"/>
                <w:sz w:val="18"/>
                <w:szCs w:val="18"/>
                <w:lang w:eastAsia="en-US"/>
              </w:rPr>
              <w:lastRenderedPageBreak/>
              <w:t>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 xml:space="preserve">Вовлечение в занятия физической культурой и спортом </w:t>
            </w:r>
            <w:r w:rsidRPr="00714170">
              <w:rPr>
                <w:rFonts w:ascii="Times New Roman" w:eastAsia="Calibri" w:hAnsi="Times New Roman" w:cs="Times New Roman"/>
                <w:sz w:val="18"/>
                <w:szCs w:val="18"/>
                <w:shd w:val="clear" w:color="auto" w:fill="FFFFFF"/>
                <w:lang w:eastAsia="en-US"/>
              </w:rPr>
              <w:lastRenderedPageBreak/>
              <w:t>трудоспособного населения, формирование здорового образа жизни, новых ценностных ориентиров</w:t>
            </w:r>
          </w:p>
        </w:tc>
      </w:tr>
      <w:tr w:rsidR="00714170" w:rsidRPr="00714170" w:rsidTr="00714170">
        <w:trPr>
          <w:trHeight w:val="844"/>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турнир по мини – футболу посвященный памяти Рыбалко Александра Евгеньевича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ноябрь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007"/>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Республиканские  соревнования по мини-футболу в рамках Всероссийского проекта "Кожаный мяч"</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2020-2024   апрель </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
                <w:bCs/>
                <w:sz w:val="18"/>
                <w:szCs w:val="18"/>
              </w:rPr>
            </w:pPr>
            <w:r w:rsidRPr="00714170">
              <w:rPr>
                <w:rFonts w:ascii="Times New Roman" w:eastAsia="Times New Roman" w:hAnsi="Times New Roman" w:cs="Times New Roman"/>
                <w:sz w:val="18"/>
                <w:szCs w:val="18"/>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sz w:val="18"/>
                <w:szCs w:val="18"/>
              </w:rPr>
              <w:t>Укрепление костей, мышечной ткани, при этом работают все группы мышц, оказывается комплексная физическая подготовка.</w:t>
            </w:r>
          </w:p>
        </w:tc>
      </w:tr>
      <w:tr w:rsidR="00714170" w:rsidRPr="00714170" w:rsidTr="00714170">
        <w:trPr>
          <w:trHeight w:val="416"/>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Зимний Фестиваль ГТО</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декабрь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отдел физической культуры и спорта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План физкультурно-массовых мероприятий Министерство спорта и туризма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sz w:val="18"/>
                <w:szCs w:val="18"/>
                <w:lang w:eastAsia="en-US"/>
              </w:rPr>
            </w:pPr>
            <w:r w:rsidRPr="00714170">
              <w:rPr>
                <w:rFonts w:ascii="Times New Roman" w:eastAsia="Times New Roman" w:hAnsi="Times New Roman" w:cs="Times New Roman"/>
                <w:sz w:val="18"/>
                <w:szCs w:val="18"/>
              </w:rPr>
              <w:t>Развитие привычки регулярно заниматься спортом и вести </w:t>
            </w:r>
            <w:hyperlink r:id="rId19" w:tooltip="Сайт о здоровье и здоровом образе жизни" w:history="1">
              <w:r w:rsidRPr="00714170">
                <w:rPr>
                  <w:rFonts w:ascii="Times New Roman" w:eastAsia="Times New Roman" w:hAnsi="Times New Roman" w:cs="Times New Roman"/>
                  <w:sz w:val="18"/>
                  <w:szCs w:val="18"/>
                </w:rPr>
                <w:t>здоровый образ жизни</w:t>
              </w:r>
            </w:hyperlink>
            <w:r w:rsidRPr="00714170">
              <w:rPr>
                <w:rFonts w:ascii="Times New Roman" w:eastAsia="Times New Roman" w:hAnsi="Times New Roman" w:cs="Times New Roman"/>
                <w:sz w:val="18"/>
                <w:szCs w:val="18"/>
              </w:rPr>
              <w:t>,</w:t>
            </w:r>
            <w:r w:rsidRPr="00714170">
              <w:rPr>
                <w:rFonts w:ascii="Times New Roman" w:eastAsia="Calibri" w:hAnsi="Times New Roman" w:cs="Times New Roman"/>
                <w:sz w:val="18"/>
                <w:szCs w:val="18"/>
                <w:shd w:val="clear" w:color="auto" w:fill="FFFFFF"/>
                <w:lang w:eastAsia="en-US"/>
              </w:rPr>
              <w:t xml:space="preserve"> повышение эффективности использования возможностей физической культуры и спорта в укреплении здоровья, гармоничном и всестороннем развитии личности.</w:t>
            </w:r>
          </w:p>
        </w:tc>
      </w:tr>
      <w:tr w:rsidR="00714170" w:rsidRPr="00714170" w:rsidTr="00714170">
        <w:trPr>
          <w:trHeight w:val="844"/>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турнир по мини – футболу на приз главы Дубенского района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декабрь-февраль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416"/>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соревнования по настольному теннису посвященные  памяти  депутату Верховного Совета СССР  Евгения Андреевича Куликову</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   декабрь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Чемпионат Школьной баскетбольной лиги «КЭС-БАСКЕТ» среди команд общеобразовательных учреждений района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2021-2024 январь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roofErr w:type="gramStart"/>
            <w:r w:rsidRPr="00714170">
              <w:rPr>
                <w:rFonts w:ascii="Times New Roman" w:eastAsia="Calibri" w:hAnsi="Times New Roman" w:cs="Times New Roman"/>
                <w:sz w:val="18"/>
                <w:szCs w:val="18"/>
                <w:shd w:val="clear" w:color="auto" w:fill="FFFFFF"/>
                <w:lang w:eastAsia="en-US"/>
              </w:rPr>
              <w:t>Общее развитие организма человека: мускулатура; дыхательная, нервная, гормональная, сердечно-сосудистая системы, иммунитет.</w:t>
            </w:r>
            <w:proofErr w:type="gramEnd"/>
            <w:r w:rsidRPr="00714170">
              <w:rPr>
                <w:rFonts w:ascii="Times New Roman" w:eastAsia="Calibri" w:hAnsi="Times New Roman" w:cs="Times New Roman"/>
                <w:sz w:val="18"/>
                <w:szCs w:val="18"/>
                <w:shd w:val="clear" w:color="auto" w:fill="FFFFFF"/>
                <w:lang w:eastAsia="en-US"/>
              </w:rPr>
              <w:t xml:space="preserve"> Развитие кистей рук, мышц ног и спины, профилактика болезни суставов, выносливость дыхательного аппарата, улучшение периферического зрения, эффективности зрительного восприятия.</w:t>
            </w:r>
          </w:p>
        </w:tc>
      </w:tr>
      <w:tr w:rsidR="00714170" w:rsidRPr="00714170" w:rsidTr="00714170">
        <w:trPr>
          <w:trHeight w:val="1036"/>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Всероссийская массовая лыжная гонка «Лыжня России» в Дубенском муниципальном районе</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bCs/>
                <w:sz w:val="18"/>
                <w:szCs w:val="18"/>
                <w:lang w:eastAsia="en-US"/>
              </w:rPr>
              <w:t>2021-2024 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r w:rsidRPr="00714170">
              <w:rPr>
                <w:rFonts w:ascii="Times New Roman" w:eastAsia="Times New Roman" w:hAnsi="Times New Roman" w:cs="Times New Roman"/>
                <w:sz w:val="18"/>
                <w:szCs w:val="18"/>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sz w:val="18"/>
                <w:szCs w:val="18"/>
                <w:lang w:eastAsia="en-US"/>
              </w:rPr>
              <w:t>План физкультурно-массовых мероприятий Министерство спорта и туризма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shd w:val="clear" w:color="auto" w:fill="FFFFFF"/>
                <w:lang w:eastAsia="en-US"/>
              </w:rPr>
              <w:t>Укрепление мышц и суставов. Повышение устойчивости к утомлению и общей выносливости организма.</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Участие в зимних сельских играх</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2021-2024 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Times New Roman" w:hAnsi="Times New Roman" w:cs="Times New Roman"/>
                <w:sz w:val="18"/>
                <w:szCs w:val="18"/>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соревнования по лыжным гонкам, посвященные памяти Героя Социалистического труда Николая Максимовича  </w:t>
            </w:r>
            <w:proofErr w:type="spellStart"/>
            <w:r w:rsidRPr="00714170">
              <w:rPr>
                <w:rFonts w:ascii="Times New Roman" w:eastAsia="Calibri" w:hAnsi="Times New Roman" w:cs="Times New Roman"/>
                <w:sz w:val="18"/>
                <w:szCs w:val="18"/>
                <w:lang w:eastAsia="en-US"/>
              </w:rPr>
              <w:t>Суродеева</w:t>
            </w:r>
            <w:proofErr w:type="spellEnd"/>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2021-2024 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Традиционный турнир «Памяти друзей»</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2021-2024 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Вовлечение в занятия физической культурой и спортом трудоспособного населения, формирование здорового образа жизни, новых ценностных ориентиров</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соревнования по мини-футболу на приз</w:t>
            </w:r>
            <w:proofErr w:type="gramStart"/>
            <w:r w:rsidRPr="00714170">
              <w:rPr>
                <w:rFonts w:ascii="Times New Roman" w:eastAsia="Calibri" w:hAnsi="Times New Roman" w:cs="Times New Roman"/>
                <w:sz w:val="18"/>
                <w:szCs w:val="18"/>
                <w:shd w:val="clear" w:color="auto" w:fill="FFFFFF"/>
                <w:lang w:eastAsia="en-US"/>
              </w:rPr>
              <w:t>ы ООО</w:t>
            </w:r>
            <w:proofErr w:type="gramEnd"/>
            <w:r w:rsidRPr="00714170">
              <w:rPr>
                <w:rFonts w:ascii="Times New Roman" w:eastAsia="Calibri" w:hAnsi="Times New Roman" w:cs="Times New Roman"/>
                <w:sz w:val="18"/>
                <w:szCs w:val="18"/>
                <w:shd w:val="clear" w:color="auto" w:fill="FFFFFF"/>
                <w:lang w:eastAsia="en-US"/>
              </w:rPr>
              <w:t xml:space="preserve"> «Агрофирма «Юбилейная», посвященные памяти воинов-интернационалистов</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2021-2024 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Отдел по делам молодежи, физической культуры и спорта управления по социальной работе администрации Дубенского </w:t>
            </w:r>
            <w:r w:rsidRPr="00714170">
              <w:rPr>
                <w:rFonts w:ascii="Times New Roman" w:eastAsia="Calibri" w:hAnsi="Times New Roman" w:cs="Times New Roman"/>
                <w:sz w:val="18"/>
                <w:szCs w:val="18"/>
                <w:lang w:eastAsia="en-US"/>
              </w:rPr>
              <w:lastRenderedPageBreak/>
              <w:t>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shd w:val="clear" w:color="auto" w:fill="FFFFFF"/>
                <w:lang w:eastAsia="en-US"/>
              </w:rPr>
              <w:t xml:space="preserve">Вовлечение в занятия физической культурой и спортом трудоспособного населения, формирование </w:t>
            </w:r>
            <w:r w:rsidRPr="00714170">
              <w:rPr>
                <w:rFonts w:ascii="Times New Roman" w:eastAsia="Calibri" w:hAnsi="Times New Roman" w:cs="Times New Roman"/>
                <w:sz w:val="18"/>
                <w:szCs w:val="18"/>
                <w:shd w:val="clear" w:color="auto" w:fill="FFFFFF"/>
                <w:lang w:eastAsia="en-US"/>
              </w:rPr>
              <w:lastRenderedPageBreak/>
              <w:t>здорового образа жизни, новых ценностных ориентиров</w:t>
            </w:r>
          </w:p>
        </w:tc>
      </w:tr>
      <w:tr w:rsidR="00714170" w:rsidRPr="00714170" w:rsidTr="00714170">
        <w:trPr>
          <w:trHeight w:val="981"/>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lastRenderedPageBreak/>
              <w:t xml:space="preserve">«Шиповка юных» районные соревнования по легкой атлетике (зимняя </w:t>
            </w:r>
            <w:proofErr w:type="gramStart"/>
            <w:r w:rsidRPr="00714170">
              <w:rPr>
                <w:rFonts w:ascii="Times New Roman" w:eastAsia="Calibri" w:hAnsi="Times New Roman" w:cs="Times New Roman"/>
                <w:bCs/>
                <w:sz w:val="18"/>
                <w:szCs w:val="18"/>
                <w:lang w:eastAsia="en-US"/>
              </w:rPr>
              <w:t>-л</w:t>
            </w:r>
            <w:proofErr w:type="gramEnd"/>
            <w:r w:rsidRPr="00714170">
              <w:rPr>
                <w:rFonts w:ascii="Times New Roman" w:eastAsia="Calibri" w:hAnsi="Times New Roman" w:cs="Times New Roman"/>
                <w:bCs/>
                <w:sz w:val="18"/>
                <w:szCs w:val="18"/>
                <w:lang w:eastAsia="en-US"/>
              </w:rPr>
              <w:t>егкая атлетика).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2021-2024    февраль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МБУ </w:t>
            </w:r>
            <w:proofErr w:type="gramStart"/>
            <w:r w:rsidRPr="00714170">
              <w:rPr>
                <w:rFonts w:ascii="Times New Roman" w:eastAsia="Times New Roman" w:hAnsi="Times New Roman" w:cs="Times New Roman"/>
                <w:sz w:val="18"/>
                <w:szCs w:val="18"/>
              </w:rPr>
              <w:t>ДО</w:t>
            </w:r>
            <w:proofErr w:type="gramEnd"/>
            <w:r w:rsidRPr="00714170">
              <w:rPr>
                <w:rFonts w:ascii="Times New Roman" w:eastAsia="Times New Roman" w:hAnsi="Times New Roman" w:cs="Times New Roman"/>
                <w:sz w:val="18"/>
                <w:szCs w:val="18"/>
              </w:rPr>
              <w:t xml:space="preserve">  «Дубенская ДЮСШ»</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r w:rsidRPr="00714170">
              <w:rPr>
                <w:rFonts w:ascii="Times New Roman" w:eastAsia="Calibri" w:hAnsi="Times New Roman" w:cs="Times New Roman"/>
                <w:sz w:val="18"/>
                <w:szCs w:val="18"/>
                <w:lang w:eastAsia="en-US"/>
              </w:rPr>
              <w:t>Единый календарный план мероприятий Министерства образования Республики Мордовия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hd w:val="clear" w:color="auto" w:fill="FFFFFF"/>
              <w:spacing w:after="0" w:line="240" w:lineRule="auto"/>
              <w:jc w:val="both"/>
              <w:rPr>
                <w:rFonts w:ascii="Times New Roman" w:eastAsia="Calibri" w:hAnsi="Times New Roman" w:cs="Times New Roman"/>
                <w:bCs/>
                <w:sz w:val="18"/>
                <w:szCs w:val="18"/>
                <w:lang w:eastAsia="en-US"/>
              </w:rPr>
            </w:pPr>
            <w:r w:rsidRPr="00714170">
              <w:rPr>
                <w:rFonts w:ascii="Times New Roman" w:eastAsia="Times New Roman" w:hAnsi="Times New Roman" w:cs="Times New Roman"/>
                <w:sz w:val="18"/>
                <w:szCs w:val="18"/>
              </w:rPr>
              <w:t>Гармоничное развитие всего тела, оказание общеукрепляющего действия на организм. Улучшение здоровья и физической подготовки.</w:t>
            </w:r>
          </w:p>
        </w:tc>
      </w:tr>
      <w:tr w:rsidR="00714170" w:rsidRPr="00714170" w:rsidTr="00714170">
        <w:trPr>
          <w:trHeight w:val="423"/>
        </w:trPr>
        <w:tc>
          <w:tcPr>
            <w:tcW w:w="5000" w:type="pct"/>
            <w:gridSpan w:val="5"/>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
                <w:i/>
                <w:sz w:val="18"/>
                <w:szCs w:val="18"/>
                <w:lang w:eastAsia="en-US"/>
              </w:rPr>
              <w:t>Профилактика инфекционных (ВИЧ-инфекция и туберкулез) и неинфекционных социально-значимых заболеваний, снижение смертности, медицинская помощь населению</w:t>
            </w:r>
          </w:p>
        </w:tc>
      </w:tr>
      <w:tr w:rsidR="00714170" w:rsidRPr="00714170" w:rsidTr="00714170">
        <w:trPr>
          <w:trHeight w:val="1137"/>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Проведение диспансеризации и профилактических медицинских осмотров. Выявление факторов риска развития неинфекционных заболеваний, включая риск пагубного употребления алкоголя, риска потребления наркотических средств и психотропных веществ без назначения врача.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Приказ МЗ РФ </w:t>
            </w:r>
            <w:proofErr w:type="gramStart"/>
            <w:r w:rsidRPr="00714170">
              <w:rPr>
                <w:rFonts w:ascii="Times New Roman" w:eastAsia="Calibri" w:hAnsi="Times New Roman" w:cs="Times New Roman"/>
                <w:bCs/>
                <w:sz w:val="18"/>
                <w:szCs w:val="18"/>
                <w:lang w:eastAsia="en-US"/>
              </w:rPr>
              <w:t>от</w:t>
            </w:r>
            <w:proofErr w:type="gramEnd"/>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13.03.2019 № 124 н</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«Об утверждении                                                                                         порядка профилактического                                            че                                                               медицинского осмотра и                                     диспансеризации                                                         определенных гру</w:t>
            </w:r>
            <w:proofErr w:type="gramStart"/>
            <w:r w:rsidRPr="00714170">
              <w:rPr>
                <w:rFonts w:ascii="Times New Roman" w:eastAsia="Calibri" w:hAnsi="Times New Roman" w:cs="Times New Roman"/>
                <w:bCs/>
                <w:sz w:val="18"/>
                <w:szCs w:val="18"/>
                <w:lang w:eastAsia="en-US"/>
              </w:rPr>
              <w:t>пп  взр</w:t>
            </w:r>
            <w:proofErr w:type="gramEnd"/>
            <w:r w:rsidRPr="00714170">
              <w:rPr>
                <w:rFonts w:ascii="Times New Roman" w:eastAsia="Calibri" w:hAnsi="Times New Roman" w:cs="Times New Roman"/>
                <w:bCs/>
                <w:sz w:val="18"/>
                <w:szCs w:val="18"/>
                <w:lang w:eastAsia="en-US"/>
              </w:rPr>
              <w:t>ослого</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населения»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Обеспечение охвата всех граждан Дубенского района профилактическими медицинскими осмотрами не реже одного раза в год.</w:t>
            </w:r>
          </w:p>
        </w:tc>
      </w:tr>
      <w:tr w:rsidR="00714170" w:rsidRPr="00714170" w:rsidTr="00714170">
        <w:trPr>
          <w:trHeight w:val="1137"/>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bCs/>
                <w:sz w:val="18"/>
                <w:szCs w:val="18"/>
                <w:lang w:eastAsia="en-US"/>
              </w:rPr>
              <w:t xml:space="preserve">Проведение диспансерного наблюдения за больными неинфекционными заболеваниями, а также    с высоким риском развития </w:t>
            </w:r>
            <w:proofErr w:type="gramStart"/>
            <w:r w:rsidRPr="00714170">
              <w:rPr>
                <w:rFonts w:ascii="Times New Roman" w:eastAsia="Calibri" w:hAnsi="Times New Roman" w:cs="Times New Roman"/>
                <w:bCs/>
                <w:sz w:val="18"/>
                <w:szCs w:val="18"/>
                <w:lang w:eastAsia="en-US"/>
              </w:rPr>
              <w:t>сердечно-сосудистых</w:t>
            </w:r>
            <w:proofErr w:type="gramEnd"/>
            <w:r w:rsidRPr="00714170">
              <w:rPr>
                <w:rFonts w:ascii="Times New Roman" w:eastAsia="Calibri" w:hAnsi="Times New Roman" w:cs="Times New Roman"/>
                <w:bCs/>
                <w:sz w:val="18"/>
                <w:szCs w:val="18"/>
                <w:lang w:eastAsia="en-US"/>
              </w:rPr>
              <w:t xml:space="preserve"> заболеваний.           Оказание медицинской помощи, проведение индивидуального группового консультирования в школах здоровья ГБУЗ РМ «Дубенская РБ»  в кабинете медицинской профилактики для различных групп населения по вопросам введения здорового образа жизни.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Calibri" w:eastAsia="Calibri" w:hAnsi="Calibri" w:cs="Times New Roman"/>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Приказ МЗ РФ от                                                                   29.03.2020 № 173 н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«Об утверждении                                                                                         порядка проведения                                                   диспансерного наблюдения                                                                    за взрослыми»</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Увеличение охвата населения диспансерным наблюдением.</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r>
      <w:tr w:rsidR="00714170" w:rsidRPr="00714170" w:rsidTr="00714170">
        <w:trPr>
          <w:trHeight w:val="416"/>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Проведение флюорографического обследования населения Дубенского района.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Calibri" w:eastAsia="Calibri" w:hAnsi="Calibri" w:cs="Times New Roman"/>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Приказ МЗ РФ </w:t>
            </w:r>
            <w:proofErr w:type="gramStart"/>
            <w:r w:rsidRPr="00714170">
              <w:rPr>
                <w:rFonts w:ascii="Times New Roman" w:eastAsia="Calibri" w:hAnsi="Times New Roman" w:cs="Times New Roman"/>
                <w:bCs/>
                <w:sz w:val="18"/>
                <w:szCs w:val="18"/>
                <w:lang w:eastAsia="en-US"/>
              </w:rPr>
              <w:t>от</w:t>
            </w:r>
            <w:proofErr w:type="gramEnd"/>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13.03.2019 № 124 н</w:t>
            </w:r>
            <w:proofErr w:type="gramStart"/>
            <w:r w:rsidRPr="00714170">
              <w:rPr>
                <w:rFonts w:ascii="Times New Roman" w:eastAsia="Calibri" w:hAnsi="Times New Roman" w:cs="Times New Roman"/>
                <w:bCs/>
                <w:sz w:val="18"/>
                <w:szCs w:val="18"/>
                <w:lang w:eastAsia="en-US"/>
              </w:rPr>
              <w:t xml:space="preserve">                                                                                         О</w:t>
            </w:r>
            <w:proofErr w:type="gramEnd"/>
            <w:r w:rsidRPr="00714170">
              <w:rPr>
                <w:rFonts w:ascii="Times New Roman" w:eastAsia="Calibri" w:hAnsi="Times New Roman" w:cs="Times New Roman"/>
                <w:bCs/>
                <w:sz w:val="18"/>
                <w:szCs w:val="18"/>
                <w:lang w:eastAsia="en-US"/>
              </w:rPr>
              <w:t xml:space="preserve">                                       «Об утверждении                                                                                         порядка профилактического                                                               медицинского осмотра и                                                                          диспансеризации                                                         определенных групп                                                                    взрослого населения»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Увеличение охвата населения Дубенского района, флюорографическим обследованием не менее-80%.</w:t>
            </w:r>
          </w:p>
        </w:tc>
      </w:tr>
      <w:tr w:rsidR="00714170" w:rsidRPr="00714170" w:rsidTr="00714170">
        <w:trPr>
          <w:trHeight w:val="1137"/>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Проведение обследований населения на ВИЧ-инфекцию.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Calibri" w:eastAsia="Calibri" w:hAnsi="Calibri" w:cs="Times New Roman"/>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Распоряжение                                                             Правительства РФ                                                                           от 24.04.2017 №754-Р                                                              «Об утверждении плана                                                           мероприятий по реализации                                              Государственной                                                                     стратегии противодействия                                </w:t>
            </w:r>
            <w:r w:rsidRPr="00714170">
              <w:rPr>
                <w:rFonts w:ascii="Times New Roman" w:eastAsia="Calibri" w:hAnsi="Times New Roman" w:cs="Times New Roman"/>
                <w:bCs/>
                <w:sz w:val="18"/>
                <w:szCs w:val="18"/>
                <w:lang w:eastAsia="en-US"/>
              </w:rPr>
              <w:lastRenderedPageBreak/>
              <w:t>распространению ВИЧ -                                                  инфекции в РФ на период                                                           до 2020 года и дальнейшую                                                             перспективу, утвержденной                                                 Распоряжением                                                          Правительства РФ                                                                     от 20.02.20 №2203-Р»</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lastRenderedPageBreak/>
              <w:t>Увеличение охвата населения Дубенского района обследования на ВИЧ-инфекцию до 30%. Применение современных методов лечения.</w:t>
            </w:r>
          </w:p>
        </w:tc>
      </w:tr>
      <w:tr w:rsidR="00714170" w:rsidRPr="00714170" w:rsidTr="00714170">
        <w:trPr>
          <w:trHeight w:val="1137"/>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bCs/>
                <w:sz w:val="18"/>
                <w:szCs w:val="18"/>
                <w:lang w:eastAsia="en-US"/>
              </w:rPr>
              <w:lastRenderedPageBreak/>
              <w:t xml:space="preserve">Обследование женщин методом жидкостной цитологии с целью выявления патологии, проведение </w:t>
            </w:r>
            <w:proofErr w:type="spellStart"/>
            <w:r w:rsidRPr="00714170">
              <w:rPr>
                <w:rFonts w:ascii="Times New Roman" w:eastAsia="Calibri" w:hAnsi="Times New Roman" w:cs="Times New Roman"/>
                <w:bCs/>
                <w:sz w:val="18"/>
                <w:szCs w:val="18"/>
                <w:lang w:eastAsia="en-US"/>
              </w:rPr>
              <w:t>кольпоскопического</w:t>
            </w:r>
            <w:proofErr w:type="spellEnd"/>
            <w:r w:rsidRPr="00714170">
              <w:rPr>
                <w:rFonts w:ascii="Times New Roman" w:eastAsia="Calibri" w:hAnsi="Times New Roman" w:cs="Times New Roman"/>
                <w:bCs/>
                <w:sz w:val="18"/>
                <w:szCs w:val="18"/>
                <w:lang w:eastAsia="en-US"/>
              </w:rPr>
              <w:t xml:space="preserve"> обследования больных с цервикальной патологией.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Приказ МЗ РФ от                                                            13.03.2019 № 124 н                                                              «Об утверждении                                                                                         порядка профилактического                                                           медицинского осмотра и                                     диспансеризации                                                         определенных гру</w:t>
            </w:r>
            <w:proofErr w:type="gramStart"/>
            <w:r w:rsidRPr="00714170">
              <w:rPr>
                <w:rFonts w:ascii="Times New Roman" w:eastAsia="Calibri" w:hAnsi="Times New Roman" w:cs="Times New Roman"/>
                <w:bCs/>
                <w:sz w:val="18"/>
                <w:szCs w:val="18"/>
                <w:lang w:eastAsia="en-US"/>
              </w:rPr>
              <w:t>пп                                                                    взр</w:t>
            </w:r>
            <w:proofErr w:type="gramEnd"/>
            <w:r w:rsidRPr="00714170">
              <w:rPr>
                <w:rFonts w:ascii="Times New Roman" w:eastAsia="Calibri" w:hAnsi="Times New Roman" w:cs="Times New Roman"/>
                <w:bCs/>
                <w:sz w:val="18"/>
                <w:szCs w:val="18"/>
                <w:lang w:eastAsia="en-US"/>
              </w:rPr>
              <w:t>ослого населения»</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Раннее выявление, своевременное лечение </w:t>
            </w:r>
            <w:proofErr w:type="spellStart"/>
            <w:r w:rsidRPr="00714170">
              <w:rPr>
                <w:rFonts w:ascii="Times New Roman" w:eastAsia="Calibri" w:hAnsi="Times New Roman" w:cs="Times New Roman"/>
                <w:bCs/>
                <w:sz w:val="18"/>
                <w:szCs w:val="18"/>
                <w:lang w:eastAsia="en-US"/>
              </w:rPr>
              <w:t>онкозаболеваний</w:t>
            </w:r>
            <w:proofErr w:type="spellEnd"/>
            <w:r w:rsidRPr="00714170">
              <w:rPr>
                <w:rFonts w:ascii="Times New Roman" w:eastAsia="Calibri" w:hAnsi="Times New Roman" w:cs="Times New Roman"/>
                <w:bCs/>
                <w:sz w:val="18"/>
                <w:szCs w:val="18"/>
                <w:lang w:eastAsia="en-US"/>
              </w:rPr>
              <w:t xml:space="preserve">, </w:t>
            </w:r>
            <w:proofErr w:type="gramStart"/>
            <w:r w:rsidRPr="00714170">
              <w:rPr>
                <w:rFonts w:ascii="Times New Roman" w:eastAsia="Calibri" w:hAnsi="Times New Roman" w:cs="Times New Roman"/>
                <w:bCs/>
                <w:sz w:val="18"/>
                <w:szCs w:val="18"/>
                <w:lang w:eastAsia="en-US"/>
              </w:rPr>
              <w:t>вызывающих</w:t>
            </w:r>
            <w:proofErr w:type="gramEnd"/>
            <w:r w:rsidRPr="00714170">
              <w:rPr>
                <w:rFonts w:ascii="Times New Roman" w:eastAsia="Calibri" w:hAnsi="Times New Roman" w:cs="Times New Roman"/>
                <w:bCs/>
                <w:sz w:val="18"/>
                <w:szCs w:val="18"/>
                <w:lang w:eastAsia="en-US"/>
              </w:rPr>
              <w:t xml:space="preserve"> нарушение репродуктивного здоровья.</w:t>
            </w:r>
          </w:p>
        </w:tc>
      </w:tr>
      <w:tr w:rsidR="00714170" w:rsidRPr="00714170" w:rsidTr="00714170">
        <w:trPr>
          <w:trHeight w:val="987"/>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sz w:val="18"/>
                <w:szCs w:val="18"/>
                <w:lang w:eastAsia="en-US"/>
              </w:rPr>
              <w:t xml:space="preserve">Информационно-агитационный час </w:t>
            </w:r>
            <w:proofErr w:type="gramStart"/>
            <w:r w:rsidRPr="00714170">
              <w:rPr>
                <w:rFonts w:ascii="Times New Roman" w:eastAsia="Calibri" w:hAnsi="Times New Roman" w:cs="Times New Roman"/>
                <w:sz w:val="18"/>
                <w:szCs w:val="18"/>
                <w:lang w:eastAsia="en-US"/>
              </w:rPr>
              <w:t>к</w:t>
            </w:r>
            <w:proofErr w:type="gramEnd"/>
            <w:r w:rsidRPr="00714170">
              <w:rPr>
                <w:rFonts w:ascii="Times New Roman" w:eastAsia="Calibri" w:hAnsi="Times New Roman" w:cs="Times New Roman"/>
                <w:sz w:val="18"/>
                <w:szCs w:val="18"/>
                <w:lang w:eastAsia="en-US"/>
              </w:rPr>
              <w:t xml:space="preserve"> Дню отказа от курения «Курить не модно, дыши свободно».</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 xml:space="preserve">Получение информации о влиянии </w:t>
            </w:r>
            <w:proofErr w:type="spellStart"/>
            <w:r w:rsidRPr="00714170">
              <w:rPr>
                <w:rFonts w:ascii="Times New Roman" w:eastAsia="Calibri" w:hAnsi="Times New Roman" w:cs="Times New Roman"/>
                <w:sz w:val="18"/>
                <w:szCs w:val="18"/>
                <w:lang w:eastAsia="en-US"/>
              </w:rPr>
              <w:t>табакокурения</w:t>
            </w:r>
            <w:proofErr w:type="spellEnd"/>
            <w:r w:rsidRPr="00714170">
              <w:rPr>
                <w:rFonts w:ascii="Times New Roman" w:eastAsia="Calibri" w:hAnsi="Times New Roman" w:cs="Times New Roman"/>
                <w:sz w:val="18"/>
                <w:szCs w:val="18"/>
                <w:lang w:eastAsia="en-US"/>
              </w:rPr>
              <w:t xml:space="preserve"> на молодой организм, раздача памяток о пагубном действии табака.</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sz w:val="18"/>
                <w:szCs w:val="18"/>
                <w:lang w:eastAsia="en-US"/>
              </w:rPr>
              <w:t>Акция в рамках Дня молодёжи «Меняем сигарету на конфету».</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2020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июнь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shd w:val="clear" w:color="auto" w:fill="FFFFFF"/>
                <w:lang w:eastAsia="en-US"/>
              </w:rPr>
              <w:t xml:space="preserve">Повышение уровня знаний детей в вопросах формирования здорового образа жизни.                 </w:t>
            </w:r>
            <w:r w:rsidRPr="00714170">
              <w:rPr>
                <w:rFonts w:ascii="Times New Roman" w:eastAsia="Calibri" w:hAnsi="Times New Roman" w:cs="Times New Roman"/>
                <w:bCs/>
                <w:sz w:val="18"/>
                <w:szCs w:val="18"/>
                <w:lang w:eastAsia="en-US"/>
              </w:rPr>
              <w:t>Обмен сигареты на конфету и получение листовки о влиянии курения на здоровье человека.</w:t>
            </w:r>
          </w:p>
        </w:tc>
      </w:tr>
      <w:tr w:rsidR="00714170" w:rsidRPr="00714170" w:rsidTr="00714170">
        <w:trPr>
          <w:trHeight w:val="405"/>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sz w:val="18"/>
                <w:szCs w:val="18"/>
                <w:lang w:eastAsia="en-US"/>
              </w:rPr>
              <w:t>Часы информации о проблемах наркомании ««Беседы о вреде наркотиков». Популяризация здорового образа жизни.</w:t>
            </w:r>
            <w:r w:rsidRPr="00714170">
              <w:rPr>
                <w:rFonts w:ascii="Times New Roman" w:eastAsia="Times New Roman" w:hAnsi="Times New Roman" w:cs="Times New Roman"/>
                <w:sz w:val="18"/>
                <w:szCs w:val="18"/>
                <w:bdr w:val="none" w:sz="0" w:space="0" w:color="auto" w:frame="1"/>
              </w:rPr>
              <w:t xml:space="preserve"> Занятие – размышление </w:t>
            </w:r>
            <w:r w:rsidRPr="00714170">
              <w:rPr>
                <w:rFonts w:ascii="Times New Roman" w:eastAsia="Times New Roman" w:hAnsi="Times New Roman" w:cs="Times New Roman"/>
                <w:sz w:val="18"/>
                <w:szCs w:val="18"/>
              </w:rPr>
              <w:t>«Мы живем в мире, где есть СПИД»</w:t>
            </w:r>
            <w:r w:rsidRPr="00714170">
              <w:rPr>
                <w:rFonts w:ascii="Times New Roman" w:eastAsia="Calibri" w:hAnsi="Times New Roman" w:cs="Times New Roman"/>
                <w:sz w:val="18"/>
                <w:szCs w:val="18"/>
                <w:lang w:eastAsia="en-US"/>
              </w:rPr>
              <w:t xml:space="preserve"> (Всемирному дню борьбы со СПИДом) «Жизнь над пропастью» - демонстрация антинаркотических роликов для молодежи.</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2020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ноябрь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Вовлечение в разговор читателей, используя примеры   сложных жизненных ситуаций и поиск выхода из них, предоставление памятки «Мифы о наркотиках» каждому участнику диалога.</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sz w:val="18"/>
                <w:szCs w:val="18"/>
                <w:lang w:eastAsia="en-US"/>
              </w:rPr>
              <w:t xml:space="preserve"> Классные часы: «Вы рискуете своими лёгкими», посвященная  Всемирному дню отказа от курения.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2021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май</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 xml:space="preserve">Изучение проблемы </w:t>
            </w:r>
            <w:proofErr w:type="spellStart"/>
            <w:r w:rsidRPr="00714170">
              <w:rPr>
                <w:rFonts w:ascii="Times New Roman" w:eastAsia="Calibri" w:hAnsi="Times New Roman" w:cs="Times New Roman"/>
                <w:sz w:val="18"/>
                <w:szCs w:val="18"/>
                <w:lang w:eastAsia="en-US"/>
              </w:rPr>
              <w:t>табакокурения</w:t>
            </w:r>
            <w:proofErr w:type="spellEnd"/>
            <w:r w:rsidRPr="00714170">
              <w:rPr>
                <w:rFonts w:ascii="Times New Roman" w:eastAsia="Calibri" w:hAnsi="Times New Roman" w:cs="Times New Roman"/>
                <w:sz w:val="18"/>
                <w:szCs w:val="18"/>
                <w:lang w:eastAsia="en-US"/>
              </w:rPr>
              <w:t>, на интересующие вопросы в процессе проведения мероприятия получение профессиональных ответов специалиста – эксперта.</w:t>
            </w:r>
          </w:p>
        </w:tc>
      </w:tr>
      <w:tr w:rsidR="00714170" w:rsidRPr="00714170" w:rsidTr="00714170">
        <w:trPr>
          <w:trHeight w:val="978"/>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sz w:val="18"/>
                <w:szCs w:val="18"/>
                <w:lang w:eastAsia="en-US"/>
              </w:rPr>
            </w:pPr>
            <w:r w:rsidRPr="00714170">
              <w:rPr>
                <w:rFonts w:ascii="Times New Roman" w:eastAsia="Calibri" w:hAnsi="Times New Roman" w:cs="Times New Roman"/>
                <w:sz w:val="18"/>
                <w:szCs w:val="18"/>
                <w:lang w:eastAsia="en-US"/>
              </w:rPr>
              <w:t>Акция «Наркотики – иллюзия жизни» к Международному дню борьбы с наркоманией. Анонимное тестирование «Предрасположен ли ты к наркомании».</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2021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июнь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 xml:space="preserve">Отдел по делам молодежи, физической культуры и спорта управления по социальной работе администрации Дубенского </w:t>
            </w:r>
            <w:r w:rsidRPr="00714170">
              <w:rPr>
                <w:rFonts w:ascii="Times New Roman" w:eastAsia="Calibri" w:hAnsi="Times New Roman" w:cs="Times New Roman"/>
                <w:sz w:val="18"/>
                <w:szCs w:val="18"/>
                <w:lang w:eastAsia="en-US"/>
              </w:rPr>
              <w:lastRenderedPageBreak/>
              <w:t>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lastRenderedPageBreak/>
              <w:t>Годовой план работы                                                    общеобразовательных организаций</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shd w:val="clear" w:color="auto" w:fill="FFFFFF"/>
                <w:lang w:eastAsia="en-US"/>
              </w:rPr>
              <w:t>Повышение уровня вовлеченности учащихся в профилактические мероприятия по укреплению здоровья</w:t>
            </w:r>
            <w:r w:rsidRPr="00714170">
              <w:rPr>
                <w:rFonts w:ascii="Times New Roman" w:eastAsia="Calibri" w:hAnsi="Times New Roman" w:cs="Times New Roman"/>
                <w:bCs/>
                <w:sz w:val="18"/>
                <w:szCs w:val="18"/>
                <w:lang w:eastAsia="en-US"/>
              </w:rPr>
              <w:t>.</w:t>
            </w:r>
          </w:p>
        </w:tc>
      </w:tr>
      <w:tr w:rsidR="00714170" w:rsidRPr="00714170" w:rsidTr="00714170">
        <w:trPr>
          <w:trHeight w:val="905"/>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lastRenderedPageBreak/>
              <w:t>Информационная акция к Всемирному дню борьбы со СПИДом «Больше знаешь – меньше риск».</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2021</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декабрь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Проведение разъяснительной работы среди читателей-детей об угрозе СПИДа.</w:t>
            </w:r>
          </w:p>
        </w:tc>
      </w:tr>
      <w:tr w:rsidR="00714170" w:rsidRPr="00714170" w:rsidTr="00714170">
        <w:trPr>
          <w:trHeight w:val="1055"/>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Ярмарка полезной информации ко Дню ЗОЖ «Под парусом книги к острову здоровья».</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2022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апрель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Получение информации из книг о народных способах лечения различных недугов, предоставление данных книг для чтения на дому.</w:t>
            </w:r>
          </w:p>
        </w:tc>
      </w:tr>
      <w:tr w:rsidR="00714170" w:rsidRPr="00714170" w:rsidTr="00714170">
        <w:trPr>
          <w:trHeight w:val="274"/>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Час интересных сообщений по истории и традициям олимпийского движения к Всемирному дню здоровья «О спорт, ты – мир!».</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2024                                </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апрель</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Отдел по делам молодежи, физической культуры и спорта управления по социальной работе администрации Дубенского 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Годовой план отдела по делам молодежи, физической культуры и спорта</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Присутствующие познакомятся </w:t>
            </w:r>
            <w:r w:rsidRPr="00714170">
              <w:rPr>
                <w:rFonts w:ascii="Times New Roman" w:eastAsia="Calibri" w:hAnsi="Times New Roman" w:cs="Times New Roman"/>
                <w:sz w:val="18"/>
                <w:szCs w:val="18"/>
                <w:lang w:eastAsia="en-US"/>
              </w:rPr>
              <w:t>с историческими фактами по приобщению людей к курению, прослушают чтение отрывков из книг, проверят свои знания, участвуя в викторине</w:t>
            </w:r>
          </w:p>
        </w:tc>
      </w:tr>
      <w:tr w:rsidR="00714170" w:rsidRPr="00714170" w:rsidTr="00714170">
        <w:trPr>
          <w:trHeight w:val="622"/>
        </w:trPr>
        <w:tc>
          <w:tcPr>
            <w:tcW w:w="5000" w:type="pct"/>
            <w:gridSpan w:val="5"/>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tabs>
                <w:tab w:val="left" w:pos="5400"/>
                <w:tab w:val="center" w:pos="8128"/>
              </w:tabs>
              <w:autoSpaceDE w:val="0"/>
              <w:autoSpaceDN w:val="0"/>
              <w:adjustRightInd w:val="0"/>
              <w:spacing w:after="0" w:line="240" w:lineRule="auto"/>
              <w:jc w:val="both"/>
              <w:rPr>
                <w:rFonts w:ascii="Times New Roman" w:eastAsia="Times New Roman" w:hAnsi="Times New Roman" w:cs="Times New Roman"/>
                <w:bCs/>
                <w:sz w:val="18"/>
                <w:szCs w:val="18"/>
              </w:rPr>
            </w:pPr>
            <w:r w:rsidRPr="00714170">
              <w:rPr>
                <w:rFonts w:ascii="Times New Roman" w:eastAsia="Times New Roman" w:hAnsi="Times New Roman" w:cs="Times New Roman"/>
                <w:b/>
                <w:i/>
                <w:sz w:val="18"/>
                <w:szCs w:val="18"/>
              </w:rPr>
              <w:t>Мониторинг здоровья населения. Оценка эффективности.</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mbria" w:hAnsi="Times New Roman" w:cs="Times New Roman"/>
                <w:sz w:val="18"/>
                <w:szCs w:val="18"/>
                <w:lang w:eastAsia="en-US"/>
              </w:rPr>
              <w:t>Организация горячего питания 100% школ района, с 100% охватом горячим питанием учащихся района</w:t>
            </w:r>
            <w:r w:rsidRPr="00714170">
              <w:rPr>
                <w:rFonts w:ascii="Times New Roman" w:eastAsia="Cambria" w:hAnsi="Times New Roman" w:cs="Times New Roman"/>
                <w:bCs/>
                <w:sz w:val="18"/>
                <w:szCs w:val="18"/>
                <w:lang w:eastAsia="en-US"/>
              </w:rPr>
              <w:t>.</w:t>
            </w:r>
            <w:r w:rsidRPr="00714170">
              <w:rPr>
                <w:rFonts w:ascii="Times New Roman" w:eastAsia="Cambria" w:hAnsi="Times New Roman" w:cs="Times New Roman"/>
                <w:sz w:val="18"/>
                <w:szCs w:val="18"/>
                <w:lang w:eastAsia="en-US"/>
              </w:rPr>
              <w:t xml:space="preserve"> </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2020-2024</w:t>
            </w:r>
          </w:p>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Отдел образования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sz w:val="18"/>
                <w:szCs w:val="18"/>
                <w:lang w:eastAsia="en-US"/>
              </w:rPr>
              <w:t>Статья 37 ФЗ 29.12.2012 №273 «Об образовании в Российской Федерации»</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mbria" w:hAnsi="Times New Roman" w:cs="Times New Roman"/>
                <w:bCs/>
                <w:sz w:val="18"/>
                <w:szCs w:val="18"/>
                <w:lang w:eastAsia="en-US"/>
              </w:rPr>
              <w:t>Обеспечение полноценным питанием детей</w:t>
            </w:r>
            <w:r w:rsidRPr="00714170">
              <w:rPr>
                <w:rFonts w:ascii="Times New Roman" w:eastAsia="Calibri" w:hAnsi="Times New Roman" w:cs="Times New Roman"/>
                <w:bCs/>
                <w:sz w:val="18"/>
                <w:szCs w:val="18"/>
                <w:lang w:eastAsia="en-US"/>
              </w:rPr>
              <w:t xml:space="preserve"> в дошкольных и образовательных учреждениях.</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mbria" w:hAnsi="Times New Roman" w:cs="Times New Roman"/>
                <w:bCs/>
                <w:sz w:val="18"/>
                <w:szCs w:val="18"/>
                <w:lang w:eastAsia="en-US"/>
              </w:rPr>
              <w:t xml:space="preserve">Круглогодичная витаминизация </w:t>
            </w:r>
            <w:r w:rsidRPr="00714170">
              <w:rPr>
                <w:rFonts w:ascii="Times New Roman" w:eastAsia="Cambria" w:hAnsi="Times New Roman" w:cs="Times New Roman"/>
                <w:sz w:val="18"/>
                <w:szCs w:val="18"/>
                <w:lang w:eastAsia="en-US"/>
              </w:rPr>
              <w:t xml:space="preserve">третьих </w:t>
            </w:r>
            <w:r w:rsidRPr="00714170">
              <w:rPr>
                <w:rFonts w:ascii="Times New Roman" w:eastAsia="Cambria" w:hAnsi="Times New Roman" w:cs="Times New Roman"/>
                <w:bCs/>
                <w:sz w:val="18"/>
                <w:szCs w:val="18"/>
                <w:lang w:eastAsia="en-US"/>
              </w:rPr>
              <w:t>блюд.</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Отдел образования управления по социальной работе  администрации Дубенского муниципального района</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Раздел 9 СанПиН 2.4.5.2409-08, утвержденный постановлением Главного санитарного врача РФ от 23.07.2008 №45</w:t>
            </w: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mbria" w:hAnsi="Times New Roman" w:cs="Times New Roman"/>
                <w:bCs/>
                <w:sz w:val="18"/>
                <w:szCs w:val="18"/>
                <w:lang w:eastAsia="en-US"/>
              </w:rPr>
              <w:t>Контроль по полноценному питанию детей</w:t>
            </w:r>
            <w:r w:rsidRPr="00714170">
              <w:rPr>
                <w:rFonts w:ascii="Times New Roman" w:eastAsia="Calibri" w:hAnsi="Times New Roman" w:cs="Times New Roman"/>
                <w:bCs/>
                <w:sz w:val="18"/>
                <w:szCs w:val="18"/>
                <w:lang w:eastAsia="en-US"/>
              </w:rPr>
              <w:t xml:space="preserve"> в дошкольных и образовательных учреждениях.</w:t>
            </w:r>
          </w:p>
        </w:tc>
      </w:tr>
      <w:tr w:rsidR="00714170" w:rsidRPr="00714170" w:rsidTr="00714170">
        <w:trPr>
          <w:trHeight w:val="422"/>
        </w:trPr>
        <w:tc>
          <w:tcPr>
            <w:tcW w:w="5000" w:type="pct"/>
            <w:gridSpan w:val="5"/>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rPr>
            </w:pPr>
            <w:r w:rsidRPr="00714170">
              <w:rPr>
                <w:rFonts w:ascii="Times New Roman" w:eastAsia="Times New Roman" w:hAnsi="Times New Roman" w:cs="Times New Roman"/>
                <w:b/>
                <w:i/>
                <w:sz w:val="18"/>
                <w:szCs w:val="18"/>
              </w:rPr>
              <w:t>Связи с общественностью</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Периодические публикации в районной газете «Новая жизнь», на сайте администрации Дубенского муниципального района, сайтах учреждений и организаций района.</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bCs/>
                <w:sz w:val="18"/>
                <w:szCs w:val="18"/>
              </w:rPr>
              <w:t>Администрация Дубенского муниципального района,              ГКУ «Социальная защита населения по Дубенскому району Республики Мордовия»</w:t>
            </w:r>
            <w:r w:rsidRPr="00714170">
              <w:rPr>
                <w:rFonts w:ascii="Times New Roman" w:eastAsia="Times New Roman" w:hAnsi="Times New Roman" w:cs="Times New Roman"/>
                <w:sz w:val="18"/>
                <w:szCs w:val="18"/>
              </w:rPr>
              <w:t>, Отдел физической культуры и спорта администрации Дубенского муниципального  района, отдел образования</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rPr>
            </w:pPr>
            <w:r w:rsidRPr="00714170">
              <w:rPr>
                <w:rFonts w:ascii="Times New Roman" w:eastAsia="Times New Roman" w:hAnsi="Times New Roman" w:cs="Times New Roman"/>
                <w:sz w:val="18"/>
                <w:szCs w:val="18"/>
              </w:rPr>
              <w:t xml:space="preserve">Увеличение охвата населения, заинтересованного жизнью </w:t>
            </w:r>
            <w:proofErr w:type="spellStart"/>
            <w:r w:rsidRPr="00714170">
              <w:rPr>
                <w:rFonts w:ascii="Times New Roman" w:eastAsia="Times New Roman" w:hAnsi="Times New Roman" w:cs="Times New Roman"/>
                <w:sz w:val="18"/>
                <w:szCs w:val="18"/>
              </w:rPr>
              <w:t>Старошайговского</w:t>
            </w:r>
            <w:proofErr w:type="spellEnd"/>
            <w:r w:rsidRPr="00714170">
              <w:rPr>
                <w:rFonts w:ascii="Times New Roman" w:eastAsia="Times New Roman" w:hAnsi="Times New Roman" w:cs="Times New Roman"/>
                <w:sz w:val="18"/>
                <w:szCs w:val="18"/>
              </w:rPr>
              <w:t xml:space="preserve"> муниципального района, привлечение граждан к занятиям физической культуры и спортом, формирование здорового образа жизни.</w:t>
            </w:r>
          </w:p>
        </w:tc>
      </w:tr>
      <w:tr w:rsidR="00714170" w:rsidRPr="00714170" w:rsidTr="00714170">
        <w:trPr>
          <w:trHeight w:val="158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bCs/>
                <w:sz w:val="18"/>
                <w:szCs w:val="18"/>
                <w:lang w:eastAsia="en-US"/>
              </w:rPr>
              <w:lastRenderedPageBreak/>
              <w:t>Размещение в средствах массовой информации информационных материалов о вреде потребления табака, а также информации, направленной на мотивирование граждан к ведению здорового образа жизни, включая здоровое питание, отказ от вредных привычек.</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ГКУ «Социальная защита населения по Дубенскому району Республики Мордовия»</w:t>
            </w:r>
            <w:r w:rsidRPr="00714170">
              <w:rPr>
                <w:rFonts w:ascii="Times New Roman" w:eastAsia="Calibri" w:hAnsi="Times New Roman" w:cs="Times New Roman"/>
                <w:sz w:val="18"/>
                <w:szCs w:val="18"/>
                <w:lang w:eastAsia="en-US"/>
              </w:rPr>
              <w:t>, Отдел физической культуры и спорта администрации Дубенского муниципального  района, отдел образования, 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sz w:val="18"/>
                <w:szCs w:val="18"/>
                <w:lang w:eastAsia="en-US"/>
              </w:rPr>
            </w:pPr>
            <w:r w:rsidRPr="00714170">
              <w:rPr>
                <w:rFonts w:ascii="Times New Roman" w:eastAsia="Calibri" w:hAnsi="Times New Roman" w:cs="Times New Roman"/>
                <w:bCs/>
                <w:sz w:val="18"/>
                <w:szCs w:val="18"/>
                <w:lang w:eastAsia="en-US"/>
              </w:rPr>
              <w:t>Формирование среды, способствующей ведению гражданами здорового образа жизни, включая защиту от табачного дыма, снижения потребления алкоголя, здорового питания.</w:t>
            </w:r>
          </w:p>
        </w:tc>
      </w:tr>
      <w:tr w:rsidR="00714170" w:rsidRPr="00714170" w:rsidTr="00714170">
        <w:trPr>
          <w:trHeight w:val="1250"/>
        </w:trPr>
        <w:tc>
          <w:tcPr>
            <w:tcW w:w="1294"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sz w:val="18"/>
                <w:szCs w:val="18"/>
                <w:lang w:eastAsia="en-US"/>
              </w:rPr>
              <w:t>Размещение в СМИ информационных материалов о вреде абортов, сохранения репродуктивного здоровья по вопросам современной контрацепции.</w:t>
            </w:r>
          </w:p>
        </w:tc>
        <w:tc>
          <w:tcPr>
            <w:tcW w:w="560"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 xml:space="preserve">   2020-2024</w:t>
            </w:r>
          </w:p>
        </w:tc>
        <w:tc>
          <w:tcPr>
            <w:tcW w:w="1132"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bCs/>
                <w:sz w:val="18"/>
                <w:szCs w:val="18"/>
                <w:lang w:eastAsia="en-US"/>
              </w:rPr>
            </w:pPr>
            <w:r w:rsidRPr="00714170">
              <w:rPr>
                <w:rFonts w:ascii="Times New Roman" w:eastAsia="Times New Roman" w:hAnsi="Times New Roman" w:cs="Times New Roman"/>
                <w:sz w:val="18"/>
                <w:szCs w:val="18"/>
              </w:rPr>
              <w:t>ГБУЗ  РМ                    «Дубенская РБ»</w:t>
            </w:r>
          </w:p>
        </w:tc>
        <w:tc>
          <w:tcPr>
            <w:tcW w:w="1086"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
                <w:bCs/>
                <w:sz w:val="18"/>
                <w:szCs w:val="18"/>
                <w:lang w:eastAsia="en-US"/>
              </w:rPr>
            </w:pPr>
          </w:p>
        </w:tc>
        <w:tc>
          <w:tcPr>
            <w:tcW w:w="929" w:type="pct"/>
            <w:tcBorders>
              <w:top w:val="single" w:sz="4" w:space="0" w:color="000000"/>
              <w:left w:val="single" w:sz="4" w:space="0" w:color="000000"/>
              <w:bottom w:val="single" w:sz="4" w:space="0" w:color="000000"/>
              <w:right w:val="single" w:sz="4" w:space="0" w:color="000000"/>
            </w:tcBorders>
          </w:tcPr>
          <w:p w:rsidR="00714170" w:rsidRPr="00714170" w:rsidRDefault="00714170" w:rsidP="00714170">
            <w:pPr>
              <w:spacing w:after="0" w:line="240" w:lineRule="auto"/>
              <w:jc w:val="both"/>
              <w:rPr>
                <w:rFonts w:ascii="Times New Roman" w:eastAsia="Calibri" w:hAnsi="Times New Roman" w:cs="Times New Roman"/>
                <w:bCs/>
                <w:sz w:val="18"/>
                <w:szCs w:val="18"/>
                <w:lang w:eastAsia="en-US"/>
              </w:rPr>
            </w:pPr>
            <w:r w:rsidRPr="00714170">
              <w:rPr>
                <w:rFonts w:ascii="Times New Roman" w:eastAsia="Calibri" w:hAnsi="Times New Roman" w:cs="Times New Roman"/>
                <w:bCs/>
                <w:sz w:val="18"/>
                <w:szCs w:val="18"/>
                <w:lang w:eastAsia="en-US"/>
              </w:rPr>
              <w:t>Снижение количества абортов.</w:t>
            </w:r>
          </w:p>
        </w:tc>
      </w:tr>
    </w:tbl>
    <w:p w:rsidR="00714170" w:rsidRPr="00714170" w:rsidRDefault="00714170" w:rsidP="00714170">
      <w:pPr>
        <w:autoSpaceDE w:val="0"/>
        <w:autoSpaceDN w:val="0"/>
        <w:adjustRightInd w:val="0"/>
        <w:spacing w:after="0" w:line="240" w:lineRule="auto"/>
        <w:ind w:firstLine="709"/>
        <w:jc w:val="both"/>
        <w:rPr>
          <w:rFonts w:ascii="Times New Roman" w:eastAsia="Calibri" w:hAnsi="Times New Roman" w:cs="Times New Roman"/>
          <w:sz w:val="18"/>
          <w:szCs w:val="18"/>
          <w:lang w:eastAsia="en-US"/>
        </w:rPr>
      </w:pPr>
    </w:p>
    <w:p w:rsidR="00714170" w:rsidRPr="00714170" w:rsidRDefault="00714170" w:rsidP="00714170">
      <w:pPr>
        <w:tabs>
          <w:tab w:val="left" w:pos="6380"/>
        </w:tabs>
        <w:autoSpaceDE w:val="0"/>
        <w:autoSpaceDN w:val="0"/>
        <w:adjustRightInd w:val="0"/>
        <w:spacing w:after="0" w:line="240" w:lineRule="auto"/>
        <w:ind w:firstLine="709"/>
        <w:jc w:val="both"/>
        <w:rPr>
          <w:rFonts w:ascii="Calibri" w:eastAsia="Times New Roman" w:hAnsi="Calibri" w:cs="Calibri"/>
          <w:b/>
          <w:bCs/>
          <w:color w:val="FF0000"/>
          <w:sz w:val="18"/>
          <w:szCs w:val="18"/>
        </w:rPr>
      </w:pP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r w:rsidRPr="00714170">
        <w:rPr>
          <w:rFonts w:ascii="Times New Roman" w:eastAsia="Times New Roman" w:hAnsi="Times New Roman" w:cs="Times New Roman"/>
          <w:b/>
          <w:bCs/>
          <w:sz w:val="18"/>
          <w:szCs w:val="18"/>
          <w:lang w:eastAsia="zh-CN"/>
        </w:rPr>
        <w:t>АДМИНИСТРАЦИЯ ДУБЕНСКОГО МУНИЦИПАЛЬНОГО РАЙОНА РЕСПУБЛИКИ МОРДОВИЯ</w:t>
      </w: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p>
    <w:p w:rsidR="00714170" w:rsidRPr="00714170" w:rsidRDefault="00714170" w:rsidP="00714170">
      <w:pPr>
        <w:suppressAutoHyphens/>
        <w:spacing w:after="0" w:line="240" w:lineRule="auto"/>
        <w:jc w:val="center"/>
        <w:rPr>
          <w:rFonts w:ascii="Times New Roman" w:eastAsia="Times New Roman" w:hAnsi="Times New Roman" w:cs="Times New Roman"/>
          <w:b/>
          <w:bCs/>
          <w:sz w:val="18"/>
          <w:szCs w:val="18"/>
          <w:lang w:eastAsia="zh-CN"/>
        </w:rPr>
      </w:pPr>
      <w:r w:rsidRPr="00714170">
        <w:rPr>
          <w:rFonts w:ascii="Times New Roman" w:eastAsia="Times New Roman" w:hAnsi="Times New Roman" w:cs="Times New Roman"/>
          <w:b/>
          <w:bCs/>
          <w:sz w:val="18"/>
          <w:szCs w:val="18"/>
          <w:lang w:eastAsia="zh-CN"/>
        </w:rPr>
        <w:t>ПОСТАНОВЛЕНИЕ</w:t>
      </w: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p>
    <w:p w:rsidR="00714170" w:rsidRPr="00714170" w:rsidRDefault="00714170" w:rsidP="00714170">
      <w:pPr>
        <w:suppressAutoHyphens/>
        <w:spacing w:after="0" w:line="240" w:lineRule="auto"/>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 xml:space="preserve">02.09.2020                                                                 №443                                                             </w:t>
      </w: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r w:rsidRPr="00714170">
        <w:rPr>
          <w:rFonts w:ascii="Times New Roman" w:eastAsia="Times New Roman" w:hAnsi="Times New Roman" w:cs="Times New Roman"/>
          <w:sz w:val="18"/>
          <w:szCs w:val="18"/>
          <w:lang w:eastAsia="zh-CN"/>
        </w:rPr>
        <w:t>с. Дубенки</w:t>
      </w:r>
    </w:p>
    <w:p w:rsidR="00714170" w:rsidRPr="00714170" w:rsidRDefault="00714170" w:rsidP="00714170">
      <w:pPr>
        <w:suppressAutoHyphens/>
        <w:spacing w:after="0" w:line="240" w:lineRule="auto"/>
        <w:jc w:val="center"/>
        <w:rPr>
          <w:rFonts w:ascii="Times New Roman" w:eastAsia="Times New Roman" w:hAnsi="Times New Roman" w:cs="Times New Roman"/>
          <w:sz w:val="18"/>
          <w:szCs w:val="18"/>
          <w:lang w:eastAsia="zh-CN"/>
        </w:rPr>
      </w:pPr>
    </w:p>
    <w:p w:rsidR="00714170" w:rsidRPr="00714170" w:rsidRDefault="00714170" w:rsidP="00714170">
      <w:pPr>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 утверждении муниципальной программы «Формирование современной городской среды на территории Дубенского сельского поселения Дубенского муниципального района Республики Мордовия»</w:t>
      </w:r>
    </w:p>
    <w:p w:rsidR="00714170" w:rsidRPr="00714170" w:rsidRDefault="00714170" w:rsidP="00714170">
      <w:pPr>
        <w:spacing w:after="0" w:line="240" w:lineRule="auto"/>
        <w:ind w:firstLine="709"/>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sz w:val="18"/>
          <w:szCs w:val="18"/>
        </w:rPr>
      </w:pPr>
      <w:proofErr w:type="gramStart"/>
      <w:r w:rsidRPr="00714170">
        <w:rPr>
          <w:rFonts w:ascii="Times New Roman" w:eastAsia="Times New Roman" w:hAnsi="Times New Roman" w:cs="Times New Roman"/>
          <w:sz w:val="18"/>
          <w:szCs w:val="18"/>
        </w:rPr>
        <w:t>В соответствии с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714170">
        <w:rPr>
          <w:rFonts w:ascii="Times New Roman" w:eastAsia="Times New Roman" w:hAnsi="Times New Roman" w:cs="Times New Roman"/>
          <w:sz w:val="18"/>
          <w:szCs w:val="18"/>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714170">
        <w:rPr>
          <w:rFonts w:ascii="Times New Roman" w:eastAsia="Times New Roman" w:hAnsi="Times New Roman" w:cs="Times New Roman"/>
          <w:bCs/>
          <w:sz w:val="18"/>
          <w:szCs w:val="18"/>
        </w:rPr>
        <w:t>«Об утверждении государственной программы «Формирование современной городской среды на территории Республики Мордовия на 2018-2024 годы»</w:t>
      </w:r>
      <w:r w:rsidRPr="00714170">
        <w:rPr>
          <w:rFonts w:ascii="Times New Roman" w:eastAsia="Times New Roman" w:hAnsi="Times New Roman" w:cs="Times New Roman"/>
          <w:sz w:val="18"/>
          <w:szCs w:val="18"/>
        </w:rPr>
        <w:t>, Уставом Дубенского муниципального района, Уставом Дубенского сельского поселения, администрация Дубенского муниципального района постановляет:</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1. Утвердить муниципальную программу «Формирование современной городской среды на территории Дубенского сельского поселения  Дубенского муниципального района Республики Мордовия» в новой редакции.</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 Признать утратившими силу постановления администрации Дубенского сельского поселения от 27.12.2017 г. №161, от 16.05.2018 г. №30, от 18.03.2019 г. №27 и постановления администрации Дубенского муниципального района от 30.03.2020 г. №207 и от 15.07.2020 г. №360.</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3. </w:t>
      </w:r>
      <w:proofErr w:type="gramStart"/>
      <w:r w:rsidRPr="00714170">
        <w:rPr>
          <w:rFonts w:ascii="Times New Roman" w:eastAsia="Times New Roman" w:hAnsi="Times New Roman" w:cs="Times New Roman"/>
          <w:sz w:val="18"/>
          <w:szCs w:val="18"/>
        </w:rPr>
        <w:t>Контроль за</w:t>
      </w:r>
      <w:proofErr w:type="gramEnd"/>
      <w:r w:rsidRPr="00714170">
        <w:rPr>
          <w:rFonts w:ascii="Times New Roman" w:eastAsia="Times New Roman" w:hAnsi="Times New Roman" w:cs="Times New Roman"/>
          <w:sz w:val="18"/>
          <w:szCs w:val="18"/>
        </w:rPr>
        <w:t xml:space="preserve"> исполнением настоящего постановления возложить на начальника управления по взаимодействию с территорией Дубенского сельского поселения администрации Дубенского муниципального района Кочеткову В.А.</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714170">
        <w:rPr>
          <w:rFonts w:ascii="Times New Roman" w:eastAsia="Times New Roman" w:hAnsi="Times New Roman" w:cs="Times New Roman"/>
          <w:color w:val="000000"/>
          <w:sz w:val="18"/>
          <w:szCs w:val="18"/>
        </w:rPr>
        <w:t>http</w:t>
      </w:r>
      <w:proofErr w:type="spellEnd"/>
      <w:r w:rsidRPr="00714170">
        <w:rPr>
          <w:rFonts w:ascii="Times New Roman" w:eastAsia="Times New Roman" w:hAnsi="Times New Roman" w:cs="Times New Roman"/>
          <w:color w:val="000000"/>
          <w:sz w:val="18"/>
          <w:szCs w:val="18"/>
        </w:rPr>
        <w:t>\\ www.dube</w:t>
      </w:r>
      <w:r w:rsidRPr="00714170">
        <w:rPr>
          <w:rFonts w:ascii="Times New Roman" w:eastAsia="Times New Roman" w:hAnsi="Times New Roman" w:cs="Times New Roman"/>
          <w:color w:val="000000"/>
          <w:sz w:val="18"/>
          <w:szCs w:val="18"/>
          <w:lang w:val="en-US"/>
        </w:rPr>
        <w:t>n</w:t>
      </w:r>
      <w:r w:rsidRPr="00714170">
        <w:rPr>
          <w:rFonts w:ascii="Times New Roman" w:eastAsia="Times New Roman" w:hAnsi="Times New Roman" w:cs="Times New Roman"/>
          <w:color w:val="000000"/>
          <w:sz w:val="18"/>
          <w:szCs w:val="18"/>
        </w:rPr>
        <w:t>ki.e-mordovia.ru.</w:t>
      </w:r>
    </w:p>
    <w:p w:rsidR="00714170" w:rsidRPr="00714170" w:rsidRDefault="00714170" w:rsidP="00714170">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714170" w:rsidRPr="00714170" w:rsidRDefault="00714170" w:rsidP="00714170">
      <w:pPr>
        <w:spacing w:after="0" w:line="216" w:lineRule="auto"/>
        <w:ind w:firstLine="709"/>
        <w:rPr>
          <w:rFonts w:ascii="Times New Roman" w:eastAsia="Times New Roman" w:hAnsi="Times New Roman" w:cs="Times New Roman"/>
          <w:sz w:val="18"/>
          <w:szCs w:val="18"/>
        </w:rPr>
      </w:pPr>
    </w:p>
    <w:p w:rsidR="00714170" w:rsidRPr="00714170" w:rsidRDefault="00714170" w:rsidP="00714170">
      <w:pPr>
        <w:spacing w:after="0" w:line="216" w:lineRule="auto"/>
        <w:rPr>
          <w:rFonts w:ascii="Times New Roman" w:eastAsia="Times New Roman" w:hAnsi="Times New Roman" w:cs="Times New Roman"/>
          <w:sz w:val="18"/>
          <w:szCs w:val="18"/>
        </w:rPr>
        <w:sectPr w:rsidR="00714170" w:rsidRPr="00714170" w:rsidSect="00714170">
          <w:pgSz w:w="11906" w:h="16838"/>
          <w:pgMar w:top="1134" w:right="850" w:bottom="1134" w:left="1701" w:header="709" w:footer="709" w:gutter="0"/>
          <w:pgNumType w:start="221"/>
          <w:cols w:space="708"/>
          <w:docGrid w:linePitch="360"/>
        </w:sectPr>
      </w:pPr>
      <w:proofErr w:type="spellStart"/>
      <w:r w:rsidRPr="00714170">
        <w:rPr>
          <w:rFonts w:ascii="Times New Roman" w:eastAsia="Times New Roman" w:hAnsi="Times New Roman" w:cs="Times New Roman"/>
          <w:sz w:val="18"/>
          <w:szCs w:val="18"/>
        </w:rPr>
        <w:t>И.о</w:t>
      </w:r>
      <w:proofErr w:type="spellEnd"/>
      <w:r w:rsidRPr="00714170">
        <w:rPr>
          <w:rFonts w:ascii="Times New Roman" w:eastAsia="Times New Roman" w:hAnsi="Times New Roman" w:cs="Times New Roman"/>
          <w:sz w:val="18"/>
          <w:szCs w:val="18"/>
        </w:rPr>
        <w:t xml:space="preserve">. главы Дубенского </w:t>
      </w:r>
      <w:r w:rsidRPr="00714170">
        <w:rPr>
          <w:rFonts w:ascii="Times New Roman" w:eastAsia="Times New Roman" w:hAnsi="Times New Roman" w:cs="Times New Roman"/>
          <w:sz w:val="18"/>
          <w:szCs w:val="18"/>
        </w:rPr>
        <w:br/>
        <w:t xml:space="preserve">муниципального района                                      </w:t>
      </w:r>
      <w:proofErr w:type="spellStart"/>
      <w:r w:rsidRPr="00714170">
        <w:rPr>
          <w:rFonts w:ascii="Times New Roman" w:eastAsia="Times New Roman" w:hAnsi="Times New Roman" w:cs="Times New Roman"/>
          <w:sz w:val="18"/>
          <w:szCs w:val="18"/>
        </w:rPr>
        <w:t>Вачаева</w:t>
      </w:r>
      <w:proofErr w:type="spellEnd"/>
      <w:r w:rsidRPr="00714170">
        <w:rPr>
          <w:rFonts w:ascii="Times New Roman" w:eastAsia="Times New Roman" w:hAnsi="Times New Roman" w:cs="Times New Roman"/>
          <w:sz w:val="18"/>
          <w:szCs w:val="18"/>
        </w:rPr>
        <w:t xml:space="preserve"> Л.М.</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lastRenderedPageBreak/>
        <w:t>Приложение №1</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УТВЕРЖДЕНО</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постановлением администрации</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Дубенского муниципального </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района Республики Мордовия</w:t>
      </w:r>
    </w:p>
    <w:p w:rsidR="00714170" w:rsidRPr="00714170" w:rsidRDefault="00714170" w:rsidP="00714170">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от 02.09.2020 г. №443 </w:t>
      </w:r>
    </w:p>
    <w:p w:rsidR="00714170" w:rsidRPr="00714170" w:rsidRDefault="00714170" w:rsidP="00714170">
      <w:pPr>
        <w:tabs>
          <w:tab w:val="left" w:pos="6237"/>
        </w:tabs>
        <w:spacing w:after="120" w:line="240" w:lineRule="auto"/>
        <w:ind w:left="4962" w:hanging="4962"/>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МУНИЦИПАЛЬНАЯ ПРОГРАММА</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CYR"/>
          <w:sz w:val="18"/>
          <w:szCs w:val="18"/>
        </w:rPr>
      </w:pPr>
      <w:r w:rsidRPr="00714170">
        <w:rPr>
          <w:rFonts w:ascii="Times New Roman" w:eastAsia="Times New Roman" w:hAnsi="Times New Roman" w:cs="Times New Roman"/>
          <w:sz w:val="18"/>
          <w:szCs w:val="18"/>
        </w:rPr>
        <w:t>«</w:t>
      </w:r>
      <w:r w:rsidRPr="00714170">
        <w:rPr>
          <w:rFonts w:ascii="Times New Roman" w:eastAsia="Times New Roman" w:hAnsi="Times New Roman" w:cs="Times New Roman CYR"/>
          <w:sz w:val="18"/>
          <w:szCs w:val="18"/>
        </w:rPr>
        <w:t xml:space="preserve">Формирование современной городской среды </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на территории Дубенского сельского поселения Дубенского муниципального района Республики Мордовия»  </w:t>
      </w: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8"/>
          <w:szCs w:val="18"/>
        </w:rPr>
      </w:pPr>
      <w:r w:rsidRPr="00714170">
        <w:rPr>
          <w:rFonts w:ascii="Times New Roman CYR" w:eastAsia="Times New Roman" w:hAnsi="Times New Roman CYR" w:cs="Times New Roman CYR"/>
          <w:b/>
          <w:bCs/>
          <w:color w:val="000000"/>
          <w:sz w:val="18"/>
          <w:szCs w:val="18"/>
        </w:rPr>
        <w:t>Паспорт</w:t>
      </w:r>
      <w:r w:rsidRPr="00714170">
        <w:rPr>
          <w:rFonts w:ascii="Times New Roman CYR" w:eastAsia="Times New Roman" w:hAnsi="Times New Roman CYR" w:cs="Times New Roman CYR"/>
          <w:b/>
          <w:bCs/>
          <w:color w:val="000000"/>
          <w:sz w:val="18"/>
          <w:szCs w:val="18"/>
        </w:rPr>
        <w:br/>
        <w:t xml:space="preserve"> муниципальной программы </w:t>
      </w:r>
      <w:r w:rsidRPr="00714170">
        <w:rPr>
          <w:rFonts w:ascii="Times New Roman CYR" w:eastAsia="Times New Roman" w:hAnsi="Times New Roman CYR" w:cs="Times New Roman CYR"/>
          <w:b/>
          <w:bCs/>
          <w:sz w:val="18"/>
          <w:szCs w:val="18"/>
        </w:rPr>
        <w:t>«</w:t>
      </w:r>
      <w:r w:rsidRPr="00714170">
        <w:rPr>
          <w:rFonts w:ascii="Times New Roman" w:eastAsia="Times New Roman" w:hAnsi="Times New Roman" w:cs="Times New Roman"/>
          <w:b/>
          <w:bCs/>
          <w:sz w:val="18"/>
          <w:szCs w:val="18"/>
        </w:rPr>
        <w:t>Формирование современной городской среды на территории Дубенского сельского поселения Дубенского муниципального района Республики Мордовия</w:t>
      </w:r>
      <w:r w:rsidRPr="00714170">
        <w:rPr>
          <w:rFonts w:ascii="Times New Roman CYR" w:eastAsia="Times New Roman" w:hAnsi="Times New Roman CYR" w:cs="Times New Roman CYR"/>
          <w:b/>
          <w:bCs/>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7306"/>
      </w:tblGrid>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Ответственный исполнитель Программы</w:t>
            </w: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Администрация Дубенского муниципального района Республики Мордовия </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Участники Программы</w:t>
            </w: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Администрация 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Сельские поселения Дубенского муниципального района  </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Подпрограммы Программы</w:t>
            </w: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Нет</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Цель Программы</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color w:val="000000"/>
                <w:sz w:val="18"/>
                <w:szCs w:val="18"/>
              </w:rPr>
              <w:t xml:space="preserve">Повышение качества и комфорта городской среды на территории 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Задачи Программы</w:t>
            </w: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1) Обеспечение </w:t>
            </w:r>
            <w:proofErr w:type="gramStart"/>
            <w:r w:rsidRPr="00714170">
              <w:rPr>
                <w:rFonts w:ascii="Times New Roman" w:eastAsia="Times New Roman" w:hAnsi="Times New Roman" w:cs="Times New Roman"/>
                <w:sz w:val="18"/>
                <w:szCs w:val="18"/>
              </w:rPr>
              <w:t>формирования единого облика</w:t>
            </w:r>
            <w:r w:rsidRPr="00714170">
              <w:rPr>
                <w:rFonts w:ascii="Times New Roman" w:eastAsia="Times New Roman" w:hAnsi="Times New Roman" w:cs="Times New Roman"/>
                <w:color w:val="000000"/>
                <w:sz w:val="18"/>
                <w:szCs w:val="18"/>
              </w:rPr>
              <w:t xml:space="preserve"> 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w:t>
            </w:r>
            <w:proofErr w:type="gramEnd"/>
            <w:r w:rsidRPr="00714170">
              <w:rPr>
                <w:rFonts w:ascii="Times New Roman" w:eastAsia="Times New Roman" w:hAnsi="Times New Roman" w:cs="Times New Roman"/>
                <w:sz w:val="18"/>
                <w:szCs w:val="18"/>
              </w:rPr>
              <w:t xml:space="preserve"> Мордовия;</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 Обеспечение создания, содержания и развития объектов благоустройства на территории</w:t>
            </w:r>
            <w:r w:rsidRPr="00714170">
              <w:rPr>
                <w:rFonts w:ascii="Times New Roman" w:eastAsia="Times New Roman" w:hAnsi="Times New Roman" w:cs="Times New Roman"/>
                <w:color w:val="000000"/>
                <w:sz w:val="18"/>
                <w:szCs w:val="18"/>
              </w:rPr>
              <w:t xml:space="preserve">  </w:t>
            </w:r>
            <w:r w:rsidRPr="00714170">
              <w:rPr>
                <w:rFonts w:ascii="Times New Roman" w:eastAsia="Times New Roman" w:hAnsi="Times New Roman" w:cs="Times New Roman"/>
                <w:sz w:val="18"/>
                <w:szCs w:val="18"/>
              </w:rPr>
              <w:t>Дубенского муниципального района Республики Мордовия, включая объекты, находящиеся в частной собственности и прилегающие к ним территории;</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3) Повышение уровня вовлеченности заинтересованных граждан, организаций в реализацию мероприятий по благоустройству территории</w:t>
            </w:r>
            <w:r w:rsidRPr="00714170">
              <w:rPr>
                <w:rFonts w:ascii="Times New Roman" w:eastAsia="Times New Roman" w:hAnsi="Times New Roman" w:cs="Times New Roman"/>
                <w:color w:val="000000"/>
                <w:sz w:val="18"/>
                <w:szCs w:val="18"/>
              </w:rPr>
              <w:t xml:space="preserve"> Дубенского сельского поселения </w:t>
            </w:r>
            <w:r w:rsidRPr="00714170">
              <w:rPr>
                <w:rFonts w:ascii="Times New Roman" w:eastAsia="Times New Roman" w:hAnsi="Times New Roman" w:cs="Times New Roman"/>
                <w:sz w:val="18"/>
                <w:szCs w:val="18"/>
              </w:rPr>
              <w:t xml:space="preserve">Дубенского муниципального района Республики Мордовия используя социальные сети и </w:t>
            </w:r>
            <w:r w:rsidRPr="00714170">
              <w:rPr>
                <w:rFonts w:ascii="Times New Roman" w:eastAsia="Times New Roman" w:hAnsi="Times New Roman" w:cs="Times New Roman"/>
                <w:sz w:val="18"/>
                <w:szCs w:val="18"/>
              </w:rPr>
              <w:lastRenderedPageBreak/>
              <w:t>Интернет-ресурсы.</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lastRenderedPageBreak/>
              <w:t>Целевые индикаторы и показатели Программы</w:t>
            </w:r>
          </w:p>
        </w:tc>
        <w:tc>
          <w:tcPr>
            <w:tcW w:w="8080" w:type="dxa"/>
          </w:tcPr>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1. </w:t>
            </w:r>
            <w:proofErr w:type="gramStart"/>
            <w:r w:rsidRPr="00714170">
              <w:rPr>
                <w:rFonts w:ascii="Times New Roman" w:eastAsia="Times New Roman" w:hAnsi="Times New Roman" w:cs="Times New Roman"/>
                <w:sz w:val="18"/>
                <w:szCs w:val="18"/>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в </w:t>
            </w:r>
            <w:r w:rsidRPr="00714170">
              <w:rPr>
                <w:rFonts w:ascii="Times New Roman" w:eastAsia="Times New Roman" w:hAnsi="Times New Roman" w:cs="Times New Roman"/>
                <w:color w:val="000000"/>
                <w:sz w:val="18"/>
                <w:szCs w:val="18"/>
              </w:rPr>
              <w:t xml:space="preserve">Дубенском сельском поселении </w:t>
            </w:r>
            <w:r w:rsidRPr="00714170">
              <w:rPr>
                <w:rFonts w:ascii="Times New Roman" w:eastAsia="Times New Roman" w:hAnsi="Times New Roman" w:cs="Times New Roman"/>
                <w:sz w:val="18"/>
                <w:szCs w:val="18"/>
              </w:rPr>
              <w:t xml:space="preserve">Дубенского муниципального района Республики Мордовия, на территории которого реализуются проекты по созданию комфортной городской среды – 30%, в том числе доля жителей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 в возрасте старше 14 лет, имеющих возможность</w:t>
            </w:r>
            <w:proofErr w:type="gramEnd"/>
            <w:r w:rsidRPr="00714170">
              <w:rPr>
                <w:rFonts w:ascii="Times New Roman" w:eastAsia="Times New Roman" w:hAnsi="Times New Roman" w:cs="Times New Roman"/>
                <w:sz w:val="18"/>
                <w:szCs w:val="18"/>
              </w:rPr>
              <w:t xml:space="preserve"> участвовать в принятии решений по вопросам развития комфортной среды с использованием цифровых технологий – 60%.</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w:eastAsia="Times New Roman" w:hAnsi="Times New Roman" w:cs="Times New Roman"/>
                <w:sz w:val="18"/>
                <w:szCs w:val="18"/>
              </w:rPr>
              <w:t xml:space="preserve">2. Увеличение </w:t>
            </w:r>
            <w:r w:rsidRPr="00714170">
              <w:rPr>
                <w:rFonts w:ascii="Times New Roman CYR" w:eastAsia="Times New Roman" w:hAnsi="Times New Roman CYR" w:cs="Times New Roman CYR"/>
                <w:sz w:val="18"/>
                <w:szCs w:val="18"/>
              </w:rPr>
              <w:t>количества благоустроенных общественных территорий, включенных в муниципальную программу.</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3. Увеличение </w:t>
            </w:r>
            <w:r w:rsidRPr="00714170">
              <w:rPr>
                <w:rFonts w:ascii="Times New Roman CYR" w:eastAsia="Times New Roman" w:hAnsi="Times New Roman CYR" w:cs="Times New Roman CYR"/>
                <w:sz w:val="18"/>
                <w:szCs w:val="18"/>
              </w:rPr>
              <w:t>количества благоустроенных дворовых территорий, включенных в муниципальную программу.</w:t>
            </w:r>
          </w:p>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4. </w:t>
            </w:r>
            <w:r w:rsidRPr="00714170">
              <w:rPr>
                <w:rFonts w:ascii="Times New Roman CYR" w:eastAsia="Times New Roman" w:hAnsi="Times New Roman CYR" w:cs="Times New Roman CYR"/>
                <w:sz w:val="18"/>
                <w:szCs w:val="18"/>
              </w:rPr>
              <w:t>Доля дворовых территорий, благоустроенных с участием заинтересованных лиц – 100 %.</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Срок реализации Программы</w:t>
            </w: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2019-2024 годы без разделения на этапы</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Объемы бюджетных ассигнований Программы</w:t>
            </w:r>
          </w:p>
        </w:tc>
        <w:tc>
          <w:tcPr>
            <w:tcW w:w="8080" w:type="dxa"/>
          </w:tcPr>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Общий объем финансовых средств – 17 150,884 тыс. руб.*, из них:</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Средства республиканского бюджета:</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2019 год – 481,564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2020 год – 392,764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2021 год – 15 588,0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2022 год – 500,0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2023 год – 0,0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2024 год – 0,0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Средства местного бюджета:</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2019 год – 23,749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2020 год – 3,927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2021 год – 155,88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2022 год – 5,0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2023 год – 0,0 тыс. руб.*;</w:t>
            </w: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2024 год – 0,0 тыс. руб.*</w:t>
            </w:r>
          </w:p>
        </w:tc>
      </w:tr>
      <w:tr w:rsidR="00714170" w:rsidRPr="00714170" w:rsidTr="00714170">
        <w:tc>
          <w:tcPr>
            <w:tcW w:w="2376"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Ожидаемые результаты Программы</w:t>
            </w:r>
          </w:p>
        </w:tc>
        <w:tc>
          <w:tcPr>
            <w:tcW w:w="8080" w:type="dxa"/>
          </w:tcPr>
          <w:p w:rsidR="00714170" w:rsidRPr="00714170" w:rsidRDefault="00714170" w:rsidP="0071417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bookmarkStart w:id="16" w:name="sub_902"/>
      <w:r w:rsidRPr="00714170">
        <w:rPr>
          <w:rFonts w:ascii="Times New Roman CYR" w:eastAsia="Times New Roman" w:hAnsi="Times New Roman CYR" w:cs="Times New Roman CYR"/>
          <w:sz w:val="18"/>
          <w:szCs w:val="18"/>
        </w:rPr>
        <w:t>* Объем финансирования подлежит уточнению по мере формирования бюджета.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b/>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b/>
          <w:sz w:val="18"/>
          <w:szCs w:val="18"/>
        </w:rPr>
      </w:pPr>
      <w:r w:rsidRPr="00714170">
        <w:rPr>
          <w:rFonts w:ascii="Times New Roman CYR" w:eastAsia="Times New Roman" w:hAnsi="Times New Roman CYR" w:cs="Times New Roman CYR"/>
          <w:b/>
          <w:sz w:val="18"/>
          <w:szCs w:val="18"/>
        </w:rPr>
        <w:t xml:space="preserve">1. Характеристика текущего </w:t>
      </w:r>
      <w:proofErr w:type="gramStart"/>
      <w:r w:rsidRPr="00714170">
        <w:rPr>
          <w:rFonts w:ascii="Times New Roman CYR" w:eastAsia="Times New Roman" w:hAnsi="Times New Roman CYR" w:cs="Times New Roman CYR"/>
          <w:b/>
          <w:sz w:val="18"/>
          <w:szCs w:val="18"/>
        </w:rPr>
        <w:t xml:space="preserve">состояния благоустройства </w:t>
      </w:r>
      <w:r w:rsidRPr="00714170">
        <w:rPr>
          <w:rFonts w:ascii="Times New Roman" w:eastAsia="Times New Roman" w:hAnsi="Times New Roman" w:cs="Times New Roman"/>
          <w:b/>
          <w:color w:val="000000"/>
          <w:sz w:val="18"/>
          <w:szCs w:val="18"/>
        </w:rPr>
        <w:t xml:space="preserve">Дубенского сельского поселения </w:t>
      </w:r>
      <w:r w:rsidRPr="00714170">
        <w:rPr>
          <w:rFonts w:ascii="Times New Roman" w:eastAsia="Times New Roman" w:hAnsi="Times New Roman" w:cs="Times New Roman"/>
          <w:b/>
          <w:sz w:val="18"/>
          <w:szCs w:val="18"/>
        </w:rPr>
        <w:t>Дубенского муниципального района Республики</w:t>
      </w:r>
      <w:proofErr w:type="gramEnd"/>
      <w:r w:rsidRPr="00714170">
        <w:rPr>
          <w:rFonts w:ascii="Times New Roman" w:eastAsia="Times New Roman" w:hAnsi="Times New Roman" w:cs="Times New Roman"/>
          <w:b/>
          <w:sz w:val="18"/>
          <w:szCs w:val="18"/>
        </w:rPr>
        <w:t xml:space="preserve"> Мордовия</w:t>
      </w:r>
      <w:r w:rsidRPr="00714170">
        <w:rPr>
          <w:rFonts w:ascii="Times New Roman CYR" w:eastAsia="Times New Roman" w:hAnsi="Times New Roman CYR" w:cs="Times New Roman CYR"/>
          <w:b/>
          <w:sz w:val="18"/>
          <w:szCs w:val="18"/>
        </w:rPr>
        <w:t>.</w:t>
      </w:r>
    </w:p>
    <w:bookmarkEnd w:id="16"/>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b/>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t xml:space="preserve">На сегодняшний день на территории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r w:rsidRPr="00714170">
        <w:rPr>
          <w:rFonts w:ascii="Times New Roman CYR" w:eastAsia="Times New Roman" w:hAnsi="Times New Roman CYR" w:cs="Times New Roman CYR"/>
          <w:sz w:val="18"/>
          <w:szCs w:val="18"/>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w:t>
      </w:r>
      <w:proofErr w:type="gramEnd"/>
      <w:r w:rsidRPr="00714170">
        <w:rPr>
          <w:rFonts w:ascii="Times New Roman CYR" w:eastAsia="Times New Roman" w:hAnsi="Times New Roman CYR" w:cs="Times New Roman CYR"/>
          <w:sz w:val="18"/>
          <w:szCs w:val="18"/>
        </w:rPr>
        <w:t>,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714170" w:rsidRPr="00714170" w:rsidRDefault="00714170" w:rsidP="00714170">
      <w:pPr>
        <w:widowControl w:val="0"/>
        <w:suppressAutoHyphens/>
        <w:autoSpaceDE w:val="0"/>
        <w:spacing w:after="0" w:line="240" w:lineRule="auto"/>
        <w:ind w:firstLine="540"/>
        <w:jc w:val="both"/>
        <w:rPr>
          <w:rFonts w:ascii="Times New Roman" w:eastAsia="Times New Roman" w:hAnsi="Times New Roman" w:cs="Times New Roman"/>
          <w:sz w:val="18"/>
          <w:szCs w:val="18"/>
          <w:lang w:eastAsia="ar-SA"/>
        </w:rPr>
      </w:pPr>
      <w:r w:rsidRPr="00714170">
        <w:rPr>
          <w:rFonts w:ascii="Times New Roman" w:eastAsia="Times New Roman" w:hAnsi="Times New Roman" w:cs="Times New Roman"/>
          <w:sz w:val="18"/>
          <w:szCs w:val="18"/>
          <w:lang w:eastAsia="ar-SA"/>
        </w:rPr>
        <w:t xml:space="preserve">В настоящее время благоустройства требуют 15 дворовых территорий и 4 общественных территорий. </w:t>
      </w:r>
    </w:p>
    <w:p w:rsidR="00714170" w:rsidRPr="00714170" w:rsidRDefault="00714170" w:rsidP="00714170">
      <w:pPr>
        <w:widowControl w:val="0"/>
        <w:suppressAutoHyphens/>
        <w:autoSpaceDE w:val="0"/>
        <w:spacing w:after="0" w:line="240" w:lineRule="auto"/>
        <w:ind w:firstLine="540"/>
        <w:jc w:val="both"/>
        <w:rPr>
          <w:rFonts w:ascii="Times New Roman" w:eastAsia="Times New Roman" w:hAnsi="Times New Roman" w:cs="Times New Roman"/>
          <w:sz w:val="18"/>
          <w:szCs w:val="18"/>
          <w:lang w:eastAsia="ar-SA"/>
        </w:rPr>
      </w:pPr>
      <w:r w:rsidRPr="00714170">
        <w:rPr>
          <w:rFonts w:ascii="Times New Roman" w:eastAsia="Times New Roman" w:hAnsi="Times New Roman" w:cs="Times New Roman"/>
          <w:sz w:val="18"/>
          <w:szCs w:val="18"/>
          <w:lang w:eastAsia="ar-SA"/>
        </w:rPr>
        <w:t>Общее количество дворовых территорий в Дубенском сельском поселении составляет 26 ед., из них количество полностью благоустроенных дворовых территорий по состоянию на 01.01.2020 года составляет 7 ед.</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обеспечение формирования единых подходов и ключевых приоритетов формирования комфортной городской среды на территории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r w:rsidRPr="00714170">
        <w:rPr>
          <w:rFonts w:ascii="Times New Roman CYR" w:eastAsia="Times New Roman" w:hAnsi="Times New Roman CYR" w:cs="Times New Roman CYR"/>
          <w:sz w:val="18"/>
          <w:szCs w:val="18"/>
        </w:rPr>
        <w:t xml:space="preserve"> с учетом приоритетов территориального развития;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расширение влияния граждан при принятии решения: создание инструментов участия жителей в городской среде;</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создание комфортной и безопасной городской среды.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18"/>
          <w:szCs w:val="18"/>
        </w:rPr>
      </w:pPr>
      <w:r w:rsidRPr="00714170">
        <w:rPr>
          <w:rFonts w:ascii="Times New Roman CYR" w:eastAsia="Times New Roman" w:hAnsi="Times New Roman CYR" w:cs="Times New Roman CYR"/>
          <w:b/>
          <w:sz w:val="18"/>
          <w:szCs w:val="18"/>
        </w:rPr>
        <w:t>2. Приоритеты политики благоустройства, формулировка целей и постановка задач муниципальной программы.</w:t>
      </w:r>
    </w:p>
    <w:p w:rsidR="00714170" w:rsidRPr="00714170" w:rsidRDefault="00714170" w:rsidP="00714170">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714170">
        <w:rPr>
          <w:rFonts w:ascii="Times New Roman CYR" w:eastAsia="Times New Roman" w:hAnsi="Times New Roman CYR" w:cs="Times New Roman CYR"/>
          <w:sz w:val="18"/>
          <w:szCs w:val="18"/>
        </w:rPr>
        <w:t xml:space="preserve">Целью программы является </w:t>
      </w:r>
      <w:r w:rsidRPr="00714170">
        <w:rPr>
          <w:rFonts w:ascii="Times New Roman" w:eastAsia="Times New Roman" w:hAnsi="Times New Roman" w:cs="Times New Roman"/>
          <w:color w:val="000000"/>
          <w:sz w:val="18"/>
          <w:szCs w:val="18"/>
        </w:rPr>
        <w:t xml:space="preserve">повышение качества и комфорта городской среды на территории 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color w:val="000000"/>
          <w:sz w:val="18"/>
          <w:szCs w:val="18"/>
        </w:rPr>
        <w:t>Для достижения поставленной цели необходимо решить следующие задачи: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sz w:val="18"/>
          <w:szCs w:val="18"/>
        </w:rPr>
        <w:t xml:space="preserve">- обеспечить формирование единого облика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714170">
        <w:rPr>
          <w:rFonts w:ascii="Times New Roman" w:eastAsia="Times New Roman" w:hAnsi="Times New Roman" w:cs="Times New Roman"/>
          <w:sz w:val="18"/>
          <w:szCs w:val="18"/>
        </w:rPr>
        <w:t xml:space="preserve">- обеспечение создание, содержание и развитие объектов благоустройства на территории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 включая объекты, находящиеся в частной собственности и прилегающие к ним территории;</w:t>
      </w:r>
    </w:p>
    <w:p w:rsidR="00714170" w:rsidRPr="00714170" w:rsidRDefault="00714170" w:rsidP="00714170">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повысить уровень вовлеченности заинтересованных граждан, организаций в реализацию мероприятий по благоустройству территории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 используя социальные сети и Интернет-ресурсы.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В целях </w:t>
      </w:r>
      <w:proofErr w:type="spellStart"/>
      <w:r w:rsidRPr="00714170">
        <w:rPr>
          <w:rFonts w:ascii="Times New Roman CYR" w:eastAsia="Times New Roman" w:hAnsi="Times New Roman CYR" w:cs="Times New Roman CYR"/>
          <w:sz w:val="18"/>
          <w:szCs w:val="18"/>
        </w:rPr>
        <w:t>софинансирования</w:t>
      </w:r>
      <w:proofErr w:type="spellEnd"/>
      <w:r w:rsidRPr="00714170">
        <w:rPr>
          <w:rFonts w:ascii="Times New Roman CYR" w:eastAsia="Times New Roman" w:hAnsi="Times New Roman CYR" w:cs="Times New Roman CYR"/>
          <w:sz w:val="18"/>
          <w:szCs w:val="18"/>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Pr="00714170">
        <w:rPr>
          <w:rFonts w:ascii="Times New Roman" w:eastAsia="Times New Roman" w:hAnsi="Times New Roman" w:cs="Times New Roman"/>
          <w:sz w:val="18"/>
          <w:szCs w:val="18"/>
        </w:rPr>
        <w:t>Дубенского муниципального района Республики Мордовия</w:t>
      </w:r>
      <w:r w:rsidRPr="00714170">
        <w:rPr>
          <w:rFonts w:ascii="Times New Roman CYR" w:eastAsia="Times New Roman" w:hAnsi="Times New Roman CYR" w:cs="Times New Roman CYR"/>
          <w:sz w:val="18"/>
          <w:szCs w:val="18"/>
        </w:rPr>
        <w:t xml:space="preserve"> предоставляются субсидии из республиканского бюджета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Порядок осуществления расходов, связанных с выполнением работ по благоустройству территорий, осуществляется путем:</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Реализация программы предусматривает финансовое и трудовое участие заинтересованных лиц в благоустройстве. </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Минимальный перечень видов работ по благоустройству дворовых территорий многоквартирных домов, </w:t>
      </w:r>
      <w:proofErr w:type="spellStart"/>
      <w:r w:rsidRPr="00714170">
        <w:rPr>
          <w:rFonts w:ascii="Times New Roman CYR" w:eastAsia="Times New Roman" w:hAnsi="Times New Roman CYR" w:cs="Times New Roman CYR"/>
          <w:sz w:val="18"/>
          <w:szCs w:val="18"/>
        </w:rPr>
        <w:t>софинансируемых</w:t>
      </w:r>
      <w:proofErr w:type="spellEnd"/>
      <w:r w:rsidRPr="00714170">
        <w:rPr>
          <w:rFonts w:ascii="Times New Roman CYR" w:eastAsia="Times New Roman" w:hAnsi="Times New Roman CYR" w:cs="Times New Roman CYR"/>
          <w:sz w:val="18"/>
          <w:szCs w:val="18"/>
        </w:rPr>
        <w:t xml:space="preserve"> за счет средств республиканского бюджета Республики Мордовия, включает в себя: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ремонт дворовых проездов;</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устройство парковок;</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оборудование детских площадок;</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обеспечение освещения дворовых территорий;</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установка скамеек, урн для мусора;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устройство тротуаров и пешеходных дорожек.</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Дополнительный перечень видов работ по благоустройству дворовых территорий многоквартирных домов, </w:t>
      </w:r>
      <w:proofErr w:type="spellStart"/>
      <w:r w:rsidRPr="00714170">
        <w:rPr>
          <w:rFonts w:ascii="Times New Roman CYR" w:eastAsia="Times New Roman" w:hAnsi="Times New Roman CYR" w:cs="Times New Roman CYR"/>
          <w:sz w:val="18"/>
          <w:szCs w:val="18"/>
        </w:rPr>
        <w:t>софинансируемых</w:t>
      </w:r>
      <w:proofErr w:type="spellEnd"/>
      <w:r w:rsidRPr="00714170">
        <w:rPr>
          <w:rFonts w:ascii="Times New Roman CYR" w:eastAsia="Times New Roman" w:hAnsi="Times New Roman CYR" w:cs="Times New Roman CYR"/>
          <w:sz w:val="18"/>
          <w:szCs w:val="18"/>
        </w:rPr>
        <w:t xml:space="preserve"> за счет средств республиканского бюджета Республики Мордовия, включает в себя: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 оборудование спортивных площадок;</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озеленение территории;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устройство приспособлений для сушки белья;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 разработка смет (в том числе проведение экспертизы достоверности сметной стоимости), </w:t>
      </w:r>
      <w:proofErr w:type="gramStart"/>
      <w:r w:rsidRPr="00714170">
        <w:rPr>
          <w:rFonts w:ascii="Times New Roman CYR" w:eastAsia="Times New Roman" w:hAnsi="Times New Roman CYR" w:cs="Times New Roman CYR"/>
          <w:sz w:val="18"/>
          <w:szCs w:val="18"/>
        </w:rPr>
        <w:t>дизайн-проектов</w:t>
      </w:r>
      <w:proofErr w:type="gramEnd"/>
      <w:r w:rsidRPr="00714170">
        <w:rPr>
          <w:rFonts w:ascii="Times New Roman CYR" w:eastAsia="Times New Roman" w:hAnsi="Times New Roman CYR" w:cs="Times New Roman CYR"/>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иные виды работ по согласованию с заинтересованными лицами.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714170">
        <w:rPr>
          <w:rFonts w:ascii="Times New Roman CYR" w:eastAsia="Times New Roman" w:hAnsi="Times New Roman CYR" w:cs="Times New Roman CYR"/>
          <w:sz w:val="18"/>
          <w:szCs w:val="18"/>
        </w:rPr>
        <w:t xml:space="preserve"> общего имущества многоквартирного дома;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при наличии решения собственников помещений многоквартирного дома о </w:t>
      </w:r>
      <w:proofErr w:type="spellStart"/>
      <w:r w:rsidRPr="00714170">
        <w:rPr>
          <w:rFonts w:ascii="Times New Roman CYR" w:eastAsia="Times New Roman" w:hAnsi="Times New Roman CYR" w:cs="Times New Roman CYR"/>
          <w:sz w:val="18"/>
          <w:szCs w:val="18"/>
        </w:rPr>
        <w:t>софинансировании</w:t>
      </w:r>
      <w:proofErr w:type="spellEnd"/>
      <w:r w:rsidRPr="00714170">
        <w:rPr>
          <w:rFonts w:ascii="Times New Roman CYR" w:eastAsia="Times New Roman" w:hAnsi="Times New Roman CYR" w:cs="Times New Roman CYR"/>
          <w:sz w:val="18"/>
          <w:szCs w:val="18"/>
        </w:rPr>
        <w:t xml:space="preserve"> работ по благоустройству дворовых территорий в размере не менее 20% стоимости выполнения таких работ.</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Организационно-правовые мероприятия предполагают:</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Своевременное формирование нормативно правовой базы, необходимой для эффективной реализации программы. </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Мероприятия по обеспечению вовлечения граждан, организаций в процесс обсуждения проектов муниципальных программ предполагают:</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работы с местными СМИ, охватывающими широкий круг людей разных возрастных групп и потенциальные аудитории проекта;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714170">
        <w:rPr>
          <w:rFonts w:ascii="Times New Roman CYR" w:eastAsia="Times New Roman" w:hAnsi="Times New Roman CYR" w:cs="Times New Roman CYR"/>
          <w:sz w:val="18"/>
          <w:szCs w:val="18"/>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индивидуальное приглашение участников встречи лично, по электронной почте или по телефону;</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использование социальных сетей и </w:t>
      </w:r>
      <w:proofErr w:type="spellStart"/>
      <w:r w:rsidRPr="00714170">
        <w:rPr>
          <w:rFonts w:ascii="Times New Roman CYR" w:eastAsia="Times New Roman" w:hAnsi="Times New Roman CYR" w:cs="Times New Roman CYR"/>
          <w:sz w:val="18"/>
          <w:szCs w:val="18"/>
        </w:rPr>
        <w:t>интернет-ресурсов</w:t>
      </w:r>
      <w:proofErr w:type="spellEnd"/>
      <w:r w:rsidRPr="00714170">
        <w:rPr>
          <w:rFonts w:ascii="Times New Roman CYR" w:eastAsia="Times New Roman" w:hAnsi="Times New Roman CYR" w:cs="Times New Roman CYR"/>
          <w:sz w:val="18"/>
          <w:szCs w:val="18"/>
        </w:rPr>
        <w:t xml:space="preserve"> для обеспечения распространения информации среди населения, городских и профессиональных сообществ;</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установку интерактивных стендов с устройствами для заполнения и сбора небольших анкет.</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Перечень основных мероприятий муниципальной программы указан в </w:t>
      </w:r>
      <w:r w:rsidRPr="00714170">
        <w:rPr>
          <w:rFonts w:ascii="Times New Roman CYR" w:eastAsia="Times New Roman" w:hAnsi="Times New Roman CYR" w:cs="Times New Roman CYR"/>
          <w:b/>
          <w:sz w:val="18"/>
          <w:szCs w:val="18"/>
        </w:rPr>
        <w:t>приложении 2</w:t>
      </w:r>
      <w:r w:rsidRPr="00714170">
        <w:rPr>
          <w:rFonts w:ascii="Times New Roman CYR" w:eastAsia="Times New Roman" w:hAnsi="Times New Roman CYR" w:cs="Times New Roman CYR"/>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 xml:space="preserve">3. Прогноз ожидаемых результатов реализации муниципальной программы. </w:t>
      </w: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t>Анализ рисков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r w:rsidRPr="00714170">
        <w:rPr>
          <w:rFonts w:ascii="Times New Roman CYR" w:eastAsia="Times New Roman" w:hAnsi="Times New Roman CYR" w:cs="Times New Roman CYR"/>
          <w:sz w:val="18"/>
          <w:szCs w:val="18"/>
        </w:rPr>
        <w:t xml:space="preserve"> за оцениваемый период.</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Эффективность расходования бюджетных средств будет определяться на основе количественных и качественных индикаторов.</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Критериями эффективности расходования бюджетных средств будут являться: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1. </w:t>
      </w:r>
      <w:proofErr w:type="gramStart"/>
      <w:r w:rsidRPr="00714170">
        <w:rPr>
          <w:rFonts w:ascii="Times New Roman CYR" w:eastAsia="Times New Roman" w:hAnsi="Times New Roman CYR" w:cs="Times New Roman CYR"/>
          <w:sz w:val="18"/>
          <w:szCs w:val="18"/>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r w:rsidRPr="00714170">
        <w:rPr>
          <w:rFonts w:ascii="Times New Roman CYR" w:eastAsia="Times New Roman" w:hAnsi="Times New Roman CYR" w:cs="Times New Roman CYR"/>
          <w:sz w:val="18"/>
          <w:szCs w:val="18"/>
        </w:rPr>
        <w:t xml:space="preserve"> - 30%, в том числе доля жителей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w:eastAsia="Times New Roman" w:hAnsi="Times New Roman" w:cs="Times New Roman"/>
          <w:sz w:val="18"/>
          <w:szCs w:val="18"/>
        </w:rPr>
        <w:t>Дубенского муниципального района Республики Мордовия</w:t>
      </w:r>
      <w:r w:rsidRPr="00714170">
        <w:rPr>
          <w:rFonts w:ascii="Times New Roman CYR" w:eastAsia="Times New Roman" w:hAnsi="Times New Roman CYR" w:cs="Times New Roman CYR"/>
          <w:sz w:val="18"/>
          <w:szCs w:val="18"/>
        </w:rPr>
        <w:t xml:space="preserve"> в возрасте старше 14 лет, имеющих возможность участвовать в принятии решений по вопросам развития комфортной среды</w:t>
      </w:r>
      <w:proofErr w:type="gramEnd"/>
      <w:r w:rsidRPr="00714170">
        <w:rPr>
          <w:rFonts w:ascii="Times New Roman CYR" w:eastAsia="Times New Roman" w:hAnsi="Times New Roman CYR" w:cs="Times New Roman CYR"/>
          <w:sz w:val="18"/>
          <w:szCs w:val="18"/>
        </w:rPr>
        <w:t xml:space="preserve"> с использованием цифровых технологий - 60%.</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 Увеличение количества благоустроенных общественных территорий, включенных в муниципальную программу.</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 Увеличение количества благоустроенных дворовых территорий, включенных в муниципальную программу.</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 Доля дворовых территорий, благоустроенных с участием заинтересованных лиц – 100 %.</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t>Важное значение</w:t>
      </w:r>
      <w:proofErr w:type="gramEnd"/>
      <w:r w:rsidRPr="00714170">
        <w:rPr>
          <w:rFonts w:ascii="Times New Roman CYR" w:eastAsia="Times New Roman" w:hAnsi="Times New Roman CYR" w:cs="Times New Roman CYR"/>
          <w:sz w:val="18"/>
          <w:szCs w:val="18"/>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714170">
        <w:rPr>
          <w:rFonts w:ascii="Times New Roman CYR" w:eastAsia="Times New Roman" w:hAnsi="Times New Roman CYR" w:cs="Times New Roman CYR"/>
          <w:sz w:val="18"/>
          <w:szCs w:val="18"/>
        </w:rPr>
        <w:t xml:space="preserve"> Для снижения воздействия данной группы рисков предлагается проводить мониторинг планируемых изменений в федеральном </w:t>
      </w:r>
      <w:r w:rsidRPr="00714170">
        <w:rPr>
          <w:rFonts w:ascii="Times New Roman CYR" w:eastAsia="Times New Roman" w:hAnsi="Times New Roman CYR" w:cs="Times New Roman CYR"/>
          <w:b/>
          <w:sz w:val="18"/>
          <w:szCs w:val="18"/>
        </w:rPr>
        <w:t>законодательстве</w:t>
      </w:r>
      <w:r w:rsidRPr="00714170">
        <w:rPr>
          <w:rFonts w:ascii="Times New Roman CYR" w:eastAsia="Times New Roman" w:hAnsi="Times New Roman CYR" w:cs="Times New Roman CYR"/>
          <w:sz w:val="18"/>
          <w:szCs w:val="18"/>
        </w:rPr>
        <w:t xml:space="preserve"> в сфере жилищно-коммунального хозяйства.</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714170">
        <w:rPr>
          <w:rFonts w:ascii="Times New Roman CYR" w:eastAsia="Times New Roman" w:hAnsi="Times New Roman CYR" w:cs="Times New Roman CYR"/>
          <w:sz w:val="18"/>
          <w:szCs w:val="18"/>
        </w:rPr>
        <w:t>секвестированием</w:t>
      </w:r>
      <w:proofErr w:type="spellEnd"/>
      <w:r w:rsidRPr="00714170">
        <w:rPr>
          <w:rFonts w:ascii="Times New Roman CYR" w:eastAsia="Times New Roman" w:hAnsi="Times New Roman CYR" w:cs="Times New Roman CYR"/>
          <w:sz w:val="18"/>
          <w:szCs w:val="18"/>
        </w:rPr>
        <w:t xml:space="preserve"> бюджетных расходов, сокращением или прекращением программных мероприятий.</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Способами ограничения финансовых рисков являются: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привлечение внебюджетного финансирования.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714170">
        <w:rPr>
          <w:rFonts w:ascii="Times New Roman CYR" w:eastAsia="Times New Roman" w:hAnsi="Times New Roman CYR" w:cs="Times New Roman CYR"/>
          <w:sz w:val="18"/>
          <w:szCs w:val="18"/>
        </w:rPr>
        <w:t>недостижению</w:t>
      </w:r>
      <w:proofErr w:type="spellEnd"/>
      <w:r w:rsidRPr="00714170">
        <w:rPr>
          <w:rFonts w:ascii="Times New Roman CYR" w:eastAsia="Times New Roman" w:hAnsi="Times New Roman CYR" w:cs="Times New Roman CYR"/>
          <w:sz w:val="18"/>
          <w:szCs w:val="18"/>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Основные условия минимизации этой группы рисков:</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формирование эффективной системы управления реализацией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проведение систематического аудита результативности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регулярная публикация отчетов о ходе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повышение </w:t>
      </w:r>
      <w:proofErr w:type="gramStart"/>
      <w:r w:rsidRPr="00714170">
        <w:rPr>
          <w:rFonts w:ascii="Times New Roman CYR" w:eastAsia="Times New Roman" w:hAnsi="Times New Roman CYR" w:cs="Times New Roman CYR"/>
          <w:sz w:val="18"/>
          <w:szCs w:val="18"/>
        </w:rPr>
        <w:t>эффективности взаимодействия участников реализации муниципальной программы</w:t>
      </w:r>
      <w:proofErr w:type="gramEnd"/>
      <w:r w:rsidRPr="00714170">
        <w:rPr>
          <w:rFonts w:ascii="Times New Roman CYR" w:eastAsia="Times New Roman" w:hAnsi="Times New Roman CYR" w:cs="Times New Roman CYR"/>
          <w:sz w:val="18"/>
          <w:szCs w:val="18"/>
        </w:rPr>
        <w:t>;</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заключение и контроль реализации соглашений о взаимодействии с заинтересованными сторонами;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создание системы мониторингов реализации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своевременная корректировка мероприятий муниципальной программы.</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Вероятность уменьшения названной группы рисков возможна за счет переподготовки (повышения квалификации) имеющихся специалистов.</w:t>
      </w: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2020 по 2024 годы</w:t>
      </w:r>
    </w:p>
    <w:p w:rsidR="00714170" w:rsidRPr="00714170" w:rsidRDefault="00714170" w:rsidP="00714170">
      <w:pPr>
        <w:widowControl w:val="0"/>
        <w:autoSpaceDE w:val="0"/>
        <w:autoSpaceDN w:val="0"/>
        <w:adjustRightInd w:val="0"/>
        <w:spacing w:after="0" w:line="240" w:lineRule="auto"/>
        <w:ind w:firstLine="708"/>
        <w:jc w:val="center"/>
        <w:rPr>
          <w:rFonts w:ascii="Times New Roman" w:eastAsia="Times New Roman" w:hAnsi="Times New Roman" w:cs="Times New Roman"/>
          <w:b/>
          <w:bCs/>
          <w:sz w:val="18"/>
          <w:szCs w:val="18"/>
        </w:rPr>
      </w:pPr>
    </w:p>
    <w:tbl>
      <w:tblPr>
        <w:tblW w:w="7796" w:type="dxa"/>
        <w:tblInd w:w="534" w:type="dxa"/>
        <w:tblLook w:val="0000" w:firstRow="0" w:lastRow="0" w:firstColumn="0" w:lastColumn="0" w:noHBand="0" w:noVBand="0"/>
      </w:tblPr>
      <w:tblGrid>
        <w:gridCol w:w="7796"/>
      </w:tblGrid>
      <w:tr w:rsidR="00714170" w:rsidRPr="00714170" w:rsidTr="00714170">
        <w:trPr>
          <w:trHeight w:val="177"/>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17</w:t>
            </w:r>
          </w:p>
        </w:tc>
      </w:tr>
      <w:tr w:rsidR="00714170" w:rsidRPr="00714170" w:rsidTr="00714170">
        <w:trPr>
          <w:trHeight w:val="254"/>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2.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18</w:t>
            </w:r>
          </w:p>
        </w:tc>
      </w:tr>
      <w:tr w:rsidR="00714170" w:rsidRPr="00714170" w:rsidTr="00714170">
        <w:trPr>
          <w:trHeight w:val="115"/>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3.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д.22</w:t>
            </w:r>
          </w:p>
        </w:tc>
      </w:tr>
      <w:tr w:rsidR="00714170" w:rsidRPr="00714170" w:rsidTr="00714170">
        <w:trPr>
          <w:trHeight w:val="106"/>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4.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3</w:t>
            </w:r>
          </w:p>
        </w:tc>
      </w:tr>
      <w:tr w:rsidR="00714170" w:rsidRPr="00714170" w:rsidTr="00714170">
        <w:trPr>
          <w:trHeight w:val="209"/>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5.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2</w:t>
            </w:r>
          </w:p>
        </w:tc>
      </w:tr>
      <w:tr w:rsidR="00714170" w:rsidRPr="00714170" w:rsidTr="00714170">
        <w:trPr>
          <w:trHeight w:val="158"/>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6.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д.9</w:t>
            </w:r>
          </w:p>
        </w:tc>
      </w:tr>
      <w:tr w:rsidR="00714170" w:rsidRPr="00714170" w:rsidTr="00714170">
        <w:trPr>
          <w:trHeight w:val="80"/>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7.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д.8</w:t>
            </w:r>
          </w:p>
        </w:tc>
      </w:tr>
      <w:tr w:rsidR="00714170" w:rsidRPr="00714170" w:rsidTr="00714170">
        <w:trPr>
          <w:trHeight w:val="195"/>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8.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7</w:t>
            </w:r>
          </w:p>
        </w:tc>
      </w:tr>
      <w:tr w:rsidR="00714170" w:rsidRPr="00714170" w:rsidTr="00714170">
        <w:trPr>
          <w:trHeight w:val="286"/>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9.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26</w:t>
            </w:r>
          </w:p>
        </w:tc>
      </w:tr>
      <w:tr w:rsidR="00714170" w:rsidRPr="00714170" w:rsidTr="00714170">
        <w:trPr>
          <w:trHeight w:val="202"/>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10.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25</w:t>
            </w:r>
          </w:p>
        </w:tc>
      </w:tr>
      <w:tr w:rsidR="00714170" w:rsidRPr="00714170" w:rsidTr="00714170">
        <w:trPr>
          <w:trHeight w:val="301"/>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11.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д.6</w:t>
            </w:r>
          </w:p>
        </w:tc>
      </w:tr>
      <w:tr w:rsidR="00714170" w:rsidRPr="00714170" w:rsidTr="00714170">
        <w:trPr>
          <w:trHeight w:val="284"/>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12.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5</w:t>
            </w:r>
          </w:p>
        </w:tc>
      </w:tr>
      <w:tr w:rsidR="00714170" w:rsidRPr="00714170" w:rsidTr="00714170">
        <w:trPr>
          <w:trHeight w:val="284"/>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13.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20</w:t>
            </w:r>
          </w:p>
        </w:tc>
      </w:tr>
      <w:tr w:rsidR="00714170" w:rsidRPr="00714170" w:rsidTr="00714170">
        <w:trPr>
          <w:trHeight w:val="284"/>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14.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23</w:t>
            </w:r>
          </w:p>
        </w:tc>
      </w:tr>
      <w:tr w:rsidR="00714170" w:rsidRPr="00714170" w:rsidTr="00714170">
        <w:trPr>
          <w:trHeight w:val="284"/>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15.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 10</w:t>
            </w:r>
          </w:p>
        </w:tc>
      </w:tr>
      <w:tr w:rsidR="00714170" w:rsidRPr="00714170" w:rsidTr="00714170">
        <w:trPr>
          <w:trHeight w:val="318"/>
        </w:trPr>
        <w:tc>
          <w:tcPr>
            <w:tcW w:w="7796" w:type="dxa"/>
          </w:tcPr>
          <w:p w:rsidR="00714170" w:rsidRPr="00714170" w:rsidRDefault="00714170" w:rsidP="00714170">
            <w:pPr>
              <w:widowControl w:val="0"/>
              <w:tabs>
                <w:tab w:val="left" w:pos="8071"/>
              </w:tabs>
              <w:autoSpaceDE w:val="0"/>
              <w:autoSpaceDN w:val="0"/>
              <w:adjustRightInd w:val="0"/>
              <w:spacing w:after="0" w:line="240" w:lineRule="auto"/>
              <w:ind w:firstLine="33"/>
              <w:jc w:val="both"/>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16. </w:t>
            </w:r>
            <w:proofErr w:type="spellStart"/>
            <w:r w:rsidRPr="00714170">
              <w:rPr>
                <w:rFonts w:ascii="Times New Roman" w:eastAsia="Times New Roman" w:hAnsi="Times New Roman" w:cs="Times New Roman CYR"/>
                <w:sz w:val="18"/>
                <w:szCs w:val="18"/>
              </w:rPr>
              <w:t>с</w:t>
            </w:r>
            <w:proofErr w:type="gramStart"/>
            <w:r w:rsidRPr="00714170">
              <w:rPr>
                <w:rFonts w:ascii="Times New Roman" w:eastAsia="Times New Roman" w:hAnsi="Times New Roman" w:cs="Times New Roman CYR"/>
                <w:sz w:val="18"/>
                <w:szCs w:val="18"/>
              </w:rPr>
              <w:t>.Д</w:t>
            </w:r>
            <w:proofErr w:type="gramEnd"/>
            <w:r w:rsidRPr="00714170">
              <w:rPr>
                <w:rFonts w:ascii="Times New Roman" w:eastAsia="Times New Roman" w:hAnsi="Times New Roman" w:cs="Times New Roman CYR"/>
                <w:sz w:val="18"/>
                <w:szCs w:val="18"/>
              </w:rPr>
              <w:t>убенки</w:t>
            </w:r>
            <w:proofErr w:type="spellEnd"/>
            <w:r w:rsidRPr="00714170">
              <w:rPr>
                <w:rFonts w:ascii="Times New Roman" w:eastAsia="Times New Roman" w:hAnsi="Times New Roman" w:cs="Times New Roman CYR"/>
                <w:sz w:val="18"/>
                <w:szCs w:val="18"/>
              </w:rPr>
              <w:t xml:space="preserve">,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д.27</w:t>
            </w:r>
          </w:p>
        </w:tc>
      </w:tr>
    </w:tbl>
    <w:p w:rsidR="00714170" w:rsidRPr="00714170" w:rsidRDefault="00714170" w:rsidP="00714170">
      <w:pPr>
        <w:spacing w:after="0" w:line="240" w:lineRule="auto"/>
        <w:ind w:left="360"/>
        <w:contextualSpacing/>
        <w:rPr>
          <w:rFonts w:ascii="Times New Roman" w:eastAsia="Times New Roman" w:hAnsi="Times New Roman" w:cs="Times New Roman"/>
          <w:bCs/>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r w:rsidRPr="00714170">
        <w:rPr>
          <w:rFonts w:ascii="Times New Roman" w:eastAsia="Times New Roman" w:hAnsi="Times New Roman" w:cs="Times New Roman"/>
          <w:b/>
          <w:bCs/>
          <w:sz w:val="18"/>
          <w:szCs w:val="18"/>
        </w:rPr>
        <w:t>Адресный перечень общественных территорий, подлежащих благоустройству в период с 2020 по 2024 годы</w:t>
      </w:r>
    </w:p>
    <w:p w:rsidR="00714170" w:rsidRPr="00714170" w:rsidRDefault="00714170" w:rsidP="00714170">
      <w:pPr>
        <w:widowControl w:val="0"/>
        <w:autoSpaceDE w:val="0"/>
        <w:autoSpaceDN w:val="0"/>
        <w:adjustRightInd w:val="0"/>
        <w:spacing w:after="0" w:line="240" w:lineRule="auto"/>
        <w:ind w:left="360"/>
        <w:contextualSpacing/>
        <w:jc w:val="center"/>
        <w:rPr>
          <w:rFonts w:ascii="Times New Roman" w:eastAsia="Times New Roman" w:hAnsi="Times New Roman" w:cs="Times New Roman"/>
          <w:bCs/>
          <w:sz w:val="18"/>
          <w:szCs w:val="18"/>
        </w:rPr>
      </w:pPr>
    </w:p>
    <w:tbl>
      <w:tblPr>
        <w:tblW w:w="8364" w:type="dxa"/>
        <w:tblInd w:w="675" w:type="dxa"/>
        <w:tblLook w:val="0000" w:firstRow="0" w:lastRow="0" w:firstColumn="0" w:lastColumn="0" w:noHBand="0" w:noVBand="0"/>
      </w:tblPr>
      <w:tblGrid>
        <w:gridCol w:w="8364"/>
      </w:tblGrid>
      <w:tr w:rsidR="00714170" w:rsidRPr="00714170" w:rsidTr="00714170">
        <w:trPr>
          <w:trHeight w:val="183"/>
        </w:trPr>
        <w:tc>
          <w:tcPr>
            <w:tcW w:w="8364" w:type="dxa"/>
          </w:tcPr>
          <w:p w:rsidR="00714170" w:rsidRPr="00714170" w:rsidRDefault="00714170" w:rsidP="00714170">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1. с. Дубенки, ул. Денисова, центральная площадь</w:t>
            </w:r>
          </w:p>
        </w:tc>
      </w:tr>
      <w:tr w:rsidR="00714170" w:rsidRPr="00714170" w:rsidTr="00714170">
        <w:trPr>
          <w:trHeight w:val="202"/>
        </w:trPr>
        <w:tc>
          <w:tcPr>
            <w:tcW w:w="8364" w:type="dxa"/>
          </w:tcPr>
          <w:p w:rsidR="00714170" w:rsidRPr="00714170" w:rsidRDefault="00714170" w:rsidP="00714170">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2. с. Дубенки, ул. </w:t>
            </w:r>
            <w:proofErr w:type="spellStart"/>
            <w:r w:rsidRPr="00714170">
              <w:rPr>
                <w:rFonts w:ascii="Times New Roman" w:eastAsia="Times New Roman" w:hAnsi="Times New Roman" w:cs="Times New Roman CYR"/>
                <w:sz w:val="18"/>
                <w:szCs w:val="18"/>
              </w:rPr>
              <w:t>Бровцева</w:t>
            </w:r>
            <w:proofErr w:type="spellEnd"/>
            <w:r w:rsidRPr="00714170">
              <w:rPr>
                <w:rFonts w:ascii="Times New Roman" w:eastAsia="Times New Roman" w:hAnsi="Times New Roman" w:cs="Times New Roman CYR"/>
                <w:sz w:val="18"/>
                <w:szCs w:val="18"/>
              </w:rPr>
              <w:t>, парк</w:t>
            </w:r>
          </w:p>
        </w:tc>
      </w:tr>
      <w:tr w:rsidR="00714170" w:rsidRPr="00714170" w:rsidTr="00714170">
        <w:trPr>
          <w:trHeight w:val="283"/>
        </w:trPr>
        <w:tc>
          <w:tcPr>
            <w:tcW w:w="8364" w:type="dxa"/>
          </w:tcPr>
          <w:p w:rsidR="00714170" w:rsidRPr="00714170" w:rsidRDefault="00714170" w:rsidP="00714170">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3. с. Дубенки, ул. 40 лет Победы, д. 1 (площадь перед </w:t>
            </w:r>
            <w:proofErr w:type="spellStart"/>
            <w:r w:rsidRPr="00714170">
              <w:rPr>
                <w:rFonts w:ascii="Times New Roman" w:eastAsia="Times New Roman" w:hAnsi="Times New Roman" w:cs="Times New Roman CYR"/>
                <w:sz w:val="18"/>
                <w:szCs w:val="18"/>
              </w:rPr>
              <w:t>ЗАГСом</w:t>
            </w:r>
            <w:proofErr w:type="spellEnd"/>
            <w:r w:rsidRPr="00714170">
              <w:rPr>
                <w:rFonts w:ascii="Times New Roman" w:eastAsia="Times New Roman" w:hAnsi="Times New Roman" w:cs="Times New Roman CYR"/>
                <w:sz w:val="18"/>
                <w:szCs w:val="18"/>
              </w:rPr>
              <w:t>)</w:t>
            </w:r>
          </w:p>
        </w:tc>
      </w:tr>
      <w:tr w:rsidR="00714170" w:rsidRPr="00714170" w:rsidTr="00714170">
        <w:trPr>
          <w:trHeight w:val="141"/>
        </w:trPr>
        <w:tc>
          <w:tcPr>
            <w:tcW w:w="8364" w:type="dxa"/>
          </w:tcPr>
          <w:p w:rsidR="00714170" w:rsidRPr="00714170" w:rsidRDefault="00714170" w:rsidP="00714170">
            <w:pPr>
              <w:widowControl w:val="0"/>
              <w:tabs>
                <w:tab w:val="left" w:pos="8071"/>
              </w:tabs>
              <w:autoSpaceDE w:val="0"/>
              <w:autoSpaceDN w:val="0"/>
              <w:adjustRightInd w:val="0"/>
              <w:spacing w:after="0" w:line="240" w:lineRule="auto"/>
              <w:ind w:left="-57" w:firstLine="57"/>
              <w:contextualSpacing/>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4. с. Дубенки, ул. </w:t>
            </w:r>
            <w:proofErr w:type="spellStart"/>
            <w:r w:rsidRPr="00714170">
              <w:rPr>
                <w:rFonts w:ascii="Times New Roman" w:eastAsia="Times New Roman" w:hAnsi="Times New Roman" w:cs="Times New Roman CYR"/>
                <w:sz w:val="18"/>
                <w:szCs w:val="18"/>
              </w:rPr>
              <w:t>Жадейкина</w:t>
            </w:r>
            <w:proofErr w:type="spellEnd"/>
            <w:r w:rsidRPr="00714170">
              <w:rPr>
                <w:rFonts w:ascii="Times New Roman" w:eastAsia="Times New Roman" w:hAnsi="Times New Roman" w:cs="Times New Roman CYR"/>
                <w:sz w:val="18"/>
                <w:szCs w:val="18"/>
              </w:rPr>
              <w:t>, автопарковка перед больницей</w:t>
            </w:r>
          </w:p>
        </w:tc>
      </w:tr>
    </w:tbl>
    <w:p w:rsidR="00714170" w:rsidRPr="00714170" w:rsidRDefault="00714170" w:rsidP="00714170">
      <w:pPr>
        <w:widowControl w:val="0"/>
        <w:autoSpaceDE w:val="0"/>
        <w:autoSpaceDN w:val="0"/>
        <w:adjustRightInd w:val="0"/>
        <w:spacing w:after="0" w:line="240" w:lineRule="auto"/>
        <w:ind w:left="720"/>
        <w:contextualSpacing/>
        <w:jc w:val="both"/>
        <w:rPr>
          <w:rFonts w:ascii="Times New Roman" w:eastAsia="Times New Roman" w:hAnsi="Times New Roman" w:cs="Times New Roman"/>
          <w:bCs/>
          <w:sz w:val="18"/>
          <w:szCs w:val="18"/>
        </w:rPr>
      </w:pPr>
    </w:p>
    <w:p w:rsidR="00714170" w:rsidRPr="00714170" w:rsidRDefault="00714170" w:rsidP="00714170">
      <w:pPr>
        <w:widowControl w:val="0"/>
        <w:autoSpaceDE w:val="0"/>
        <w:autoSpaceDN w:val="0"/>
        <w:adjustRightInd w:val="0"/>
        <w:spacing w:after="0" w:line="240" w:lineRule="auto"/>
        <w:ind w:left="720"/>
        <w:contextualSpacing/>
        <w:jc w:val="both"/>
        <w:rPr>
          <w:rFonts w:ascii="Times New Roman" w:eastAsia="Times New Roman" w:hAnsi="Times New Roman" w:cs="Times New Roman"/>
          <w:bCs/>
          <w:sz w:val="18"/>
          <w:szCs w:val="18"/>
        </w:rPr>
      </w:pPr>
    </w:p>
    <w:p w:rsidR="00714170" w:rsidRPr="00714170" w:rsidRDefault="00714170" w:rsidP="0071417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714170">
        <w:rPr>
          <w:rFonts w:ascii="Times New Roman" w:eastAsia="Times New Roman" w:hAnsi="Times New Roman" w:cs="Times New Roman"/>
          <w:b/>
          <w:bCs/>
          <w:color w:val="26282F"/>
          <w:sz w:val="18"/>
          <w:szCs w:val="18"/>
        </w:rPr>
        <w:t>Адресный перечень</w:t>
      </w:r>
      <w:r w:rsidRPr="00714170">
        <w:rPr>
          <w:rFonts w:ascii="Times New Roman" w:eastAsia="Times New Roman" w:hAnsi="Times New Roman" w:cs="Times New Roman"/>
          <w:b/>
          <w:bCs/>
          <w:color w:val="26282F"/>
          <w:sz w:val="18"/>
          <w:szCs w:val="18"/>
        </w:rPr>
        <w:br/>
        <w:t>дворовых территорий, подлежащих благоустройству</w:t>
      </w:r>
    </w:p>
    <w:tbl>
      <w:tblPr>
        <w:tblStyle w:val="152"/>
        <w:tblW w:w="0" w:type="auto"/>
        <w:tblLook w:val="04A0" w:firstRow="1" w:lastRow="0" w:firstColumn="1" w:lastColumn="0" w:noHBand="0" w:noVBand="1"/>
      </w:tblPr>
      <w:tblGrid>
        <w:gridCol w:w="894"/>
        <w:gridCol w:w="4371"/>
        <w:gridCol w:w="4300"/>
      </w:tblGrid>
      <w:tr w:rsidR="00714170" w:rsidRPr="00714170" w:rsidTr="00714170">
        <w:tc>
          <w:tcPr>
            <w:tcW w:w="959" w:type="dxa"/>
          </w:tcPr>
          <w:p w:rsidR="00714170" w:rsidRPr="00714170" w:rsidRDefault="00714170" w:rsidP="00714170">
            <w:pPr>
              <w:widowControl w:val="0"/>
              <w:autoSpaceDE w:val="0"/>
              <w:autoSpaceDN w:val="0"/>
              <w:adjustRightInd w:val="0"/>
              <w:jc w:val="center"/>
              <w:rPr>
                <w:b/>
                <w:sz w:val="18"/>
                <w:szCs w:val="18"/>
              </w:rPr>
            </w:pPr>
            <w:r w:rsidRPr="00714170">
              <w:rPr>
                <w:b/>
                <w:sz w:val="18"/>
                <w:szCs w:val="18"/>
              </w:rPr>
              <w:t>№</w:t>
            </w:r>
          </w:p>
        </w:tc>
        <w:tc>
          <w:tcPr>
            <w:tcW w:w="4819" w:type="dxa"/>
          </w:tcPr>
          <w:p w:rsidR="00714170" w:rsidRPr="00714170" w:rsidRDefault="00714170" w:rsidP="00714170">
            <w:pPr>
              <w:widowControl w:val="0"/>
              <w:autoSpaceDE w:val="0"/>
              <w:autoSpaceDN w:val="0"/>
              <w:adjustRightInd w:val="0"/>
              <w:jc w:val="center"/>
              <w:rPr>
                <w:b/>
                <w:sz w:val="18"/>
                <w:szCs w:val="18"/>
              </w:rPr>
            </w:pPr>
            <w:r w:rsidRPr="00714170">
              <w:rPr>
                <w:b/>
                <w:sz w:val="18"/>
                <w:szCs w:val="18"/>
              </w:rPr>
              <w:t>Адрес</w:t>
            </w:r>
          </w:p>
        </w:tc>
        <w:tc>
          <w:tcPr>
            <w:tcW w:w="4738" w:type="dxa"/>
          </w:tcPr>
          <w:p w:rsidR="00714170" w:rsidRPr="00714170" w:rsidRDefault="00714170" w:rsidP="00714170">
            <w:pPr>
              <w:widowControl w:val="0"/>
              <w:autoSpaceDE w:val="0"/>
              <w:autoSpaceDN w:val="0"/>
              <w:adjustRightInd w:val="0"/>
              <w:jc w:val="center"/>
              <w:rPr>
                <w:b/>
                <w:sz w:val="18"/>
                <w:szCs w:val="18"/>
              </w:rPr>
            </w:pPr>
            <w:r w:rsidRPr="00714170">
              <w:rPr>
                <w:b/>
                <w:sz w:val="18"/>
                <w:szCs w:val="18"/>
              </w:rPr>
              <w:t xml:space="preserve">Площадь, </w:t>
            </w:r>
            <w:proofErr w:type="gramStart"/>
            <w:r w:rsidRPr="00714170">
              <w:rPr>
                <w:b/>
                <w:sz w:val="18"/>
                <w:szCs w:val="18"/>
              </w:rPr>
              <w:t>м</w:t>
            </w:r>
            <w:proofErr w:type="gramEnd"/>
            <w:r w:rsidRPr="00714170">
              <w:rPr>
                <w:b/>
                <w:sz w:val="18"/>
                <w:szCs w:val="18"/>
              </w:rPr>
              <w:t>²</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highlight w:val="yellow"/>
              </w:rPr>
            </w:pPr>
            <w:r w:rsidRPr="00714170">
              <w:rPr>
                <w:sz w:val="18"/>
                <w:szCs w:val="18"/>
              </w:rPr>
              <w:t>2019 год</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1</w:t>
            </w:r>
          </w:p>
        </w:tc>
        <w:tc>
          <w:tcPr>
            <w:tcW w:w="4819" w:type="dxa"/>
          </w:tcPr>
          <w:p w:rsidR="00714170" w:rsidRPr="00714170" w:rsidRDefault="00714170" w:rsidP="00714170">
            <w:pPr>
              <w:widowControl w:val="0"/>
              <w:autoSpaceDE w:val="0"/>
              <w:autoSpaceDN w:val="0"/>
              <w:adjustRightInd w:val="0"/>
              <w:jc w:val="both"/>
              <w:rPr>
                <w:sz w:val="18"/>
                <w:szCs w:val="18"/>
              </w:rPr>
            </w:pPr>
            <w:r w:rsidRPr="00714170">
              <w:rPr>
                <w:sz w:val="18"/>
                <w:szCs w:val="18"/>
              </w:rPr>
              <w:t xml:space="preserve">С. Дубенки, ул. </w:t>
            </w:r>
            <w:proofErr w:type="spellStart"/>
            <w:r w:rsidRPr="00714170">
              <w:rPr>
                <w:sz w:val="18"/>
                <w:szCs w:val="18"/>
              </w:rPr>
              <w:t>Бровцева</w:t>
            </w:r>
            <w:proofErr w:type="spellEnd"/>
            <w:r w:rsidRPr="00714170">
              <w:rPr>
                <w:sz w:val="18"/>
                <w:szCs w:val="18"/>
              </w:rPr>
              <w:t>, д.13</w:t>
            </w:r>
          </w:p>
        </w:tc>
        <w:tc>
          <w:tcPr>
            <w:tcW w:w="4738"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707</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2</w:t>
            </w:r>
          </w:p>
        </w:tc>
        <w:tc>
          <w:tcPr>
            <w:tcW w:w="4819" w:type="dxa"/>
          </w:tcPr>
          <w:p w:rsidR="00714170" w:rsidRPr="00714170" w:rsidRDefault="00714170" w:rsidP="00714170">
            <w:pPr>
              <w:widowControl w:val="0"/>
              <w:autoSpaceDE w:val="0"/>
              <w:autoSpaceDN w:val="0"/>
              <w:adjustRightInd w:val="0"/>
              <w:jc w:val="both"/>
              <w:rPr>
                <w:sz w:val="18"/>
                <w:szCs w:val="18"/>
              </w:rPr>
            </w:pPr>
            <w:r w:rsidRPr="00714170">
              <w:rPr>
                <w:sz w:val="18"/>
                <w:szCs w:val="18"/>
              </w:rPr>
              <w:t xml:space="preserve">С. Дубенки, ул. </w:t>
            </w:r>
            <w:proofErr w:type="spellStart"/>
            <w:r w:rsidRPr="00714170">
              <w:rPr>
                <w:sz w:val="18"/>
                <w:szCs w:val="18"/>
              </w:rPr>
              <w:t>Бровцева</w:t>
            </w:r>
            <w:proofErr w:type="spellEnd"/>
            <w:r w:rsidRPr="00714170">
              <w:rPr>
                <w:sz w:val="18"/>
                <w:szCs w:val="18"/>
              </w:rPr>
              <w:t>, д.19</w:t>
            </w:r>
          </w:p>
        </w:tc>
        <w:tc>
          <w:tcPr>
            <w:tcW w:w="4738"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579</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2020 год</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1</w:t>
            </w:r>
          </w:p>
        </w:tc>
        <w:tc>
          <w:tcPr>
            <w:tcW w:w="4819" w:type="dxa"/>
          </w:tcPr>
          <w:p w:rsidR="00714170" w:rsidRPr="00714170" w:rsidRDefault="00714170" w:rsidP="00714170">
            <w:pPr>
              <w:widowControl w:val="0"/>
              <w:autoSpaceDE w:val="0"/>
              <w:autoSpaceDN w:val="0"/>
              <w:adjustRightInd w:val="0"/>
              <w:jc w:val="both"/>
              <w:rPr>
                <w:sz w:val="18"/>
                <w:szCs w:val="18"/>
              </w:rPr>
            </w:pPr>
            <w:r w:rsidRPr="00714170">
              <w:rPr>
                <w:sz w:val="18"/>
                <w:szCs w:val="18"/>
              </w:rPr>
              <w:t xml:space="preserve">С. Дубенки, ул. </w:t>
            </w:r>
            <w:proofErr w:type="spellStart"/>
            <w:r w:rsidRPr="00714170">
              <w:rPr>
                <w:sz w:val="18"/>
                <w:szCs w:val="18"/>
              </w:rPr>
              <w:t>Бровцева</w:t>
            </w:r>
            <w:proofErr w:type="spellEnd"/>
            <w:r w:rsidRPr="00714170">
              <w:rPr>
                <w:sz w:val="18"/>
                <w:szCs w:val="18"/>
              </w:rPr>
              <w:t>, д.17</w:t>
            </w:r>
          </w:p>
        </w:tc>
        <w:tc>
          <w:tcPr>
            <w:tcW w:w="4738"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860</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2021 год</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1</w:t>
            </w:r>
          </w:p>
        </w:tc>
        <w:tc>
          <w:tcPr>
            <w:tcW w:w="4819" w:type="dxa"/>
          </w:tcPr>
          <w:p w:rsidR="00714170" w:rsidRPr="00714170" w:rsidRDefault="00714170" w:rsidP="00714170">
            <w:pPr>
              <w:widowControl w:val="0"/>
              <w:autoSpaceDE w:val="0"/>
              <w:autoSpaceDN w:val="0"/>
              <w:adjustRightInd w:val="0"/>
              <w:jc w:val="both"/>
              <w:rPr>
                <w:sz w:val="18"/>
                <w:szCs w:val="18"/>
              </w:rPr>
            </w:pPr>
            <w:r w:rsidRPr="00714170">
              <w:rPr>
                <w:sz w:val="18"/>
                <w:szCs w:val="18"/>
              </w:rPr>
              <w:t xml:space="preserve">С. Дубенки, ул. </w:t>
            </w:r>
            <w:proofErr w:type="spellStart"/>
            <w:r w:rsidRPr="00714170">
              <w:rPr>
                <w:sz w:val="18"/>
                <w:szCs w:val="18"/>
              </w:rPr>
              <w:t>Бровцева</w:t>
            </w:r>
            <w:proofErr w:type="spellEnd"/>
            <w:r w:rsidRPr="00714170">
              <w:rPr>
                <w:sz w:val="18"/>
                <w:szCs w:val="18"/>
              </w:rPr>
              <w:t>, д.18</w:t>
            </w:r>
          </w:p>
        </w:tc>
        <w:tc>
          <w:tcPr>
            <w:tcW w:w="4738"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953</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lastRenderedPageBreak/>
              <w:t>2022 год</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Адресный перечень будет сформирован при актуализации муниципальной программы</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2023 год</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Адресный перечень будет сформирован при актуализации муниципальной программы</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2024 год</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Адресный перечень будет сформирован при актуализации муниципальной программы</w:t>
            </w:r>
          </w:p>
        </w:tc>
      </w:tr>
    </w:tbl>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714170">
        <w:rPr>
          <w:rFonts w:ascii="Times New Roman" w:eastAsia="Times New Roman" w:hAnsi="Times New Roman" w:cs="Times New Roman"/>
          <w:b/>
          <w:bCs/>
          <w:color w:val="26282F"/>
          <w:sz w:val="18"/>
          <w:szCs w:val="18"/>
        </w:rPr>
        <w:t>Адресный перечень</w:t>
      </w:r>
      <w:r w:rsidRPr="00714170">
        <w:rPr>
          <w:rFonts w:ascii="Times New Roman" w:eastAsia="Times New Roman" w:hAnsi="Times New Roman" w:cs="Times New Roman"/>
          <w:b/>
          <w:bCs/>
          <w:color w:val="26282F"/>
          <w:sz w:val="18"/>
          <w:szCs w:val="18"/>
        </w:rPr>
        <w:br/>
        <w:t>общественных территорий, подлежащих благоустройству</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tbl>
      <w:tblPr>
        <w:tblStyle w:val="152"/>
        <w:tblW w:w="0" w:type="auto"/>
        <w:tblLook w:val="04A0" w:firstRow="1" w:lastRow="0" w:firstColumn="1" w:lastColumn="0" w:noHBand="0" w:noVBand="1"/>
      </w:tblPr>
      <w:tblGrid>
        <w:gridCol w:w="890"/>
        <w:gridCol w:w="4405"/>
        <w:gridCol w:w="4270"/>
      </w:tblGrid>
      <w:tr w:rsidR="00714170" w:rsidRPr="00714170" w:rsidTr="00714170">
        <w:tc>
          <w:tcPr>
            <w:tcW w:w="959" w:type="dxa"/>
          </w:tcPr>
          <w:p w:rsidR="00714170" w:rsidRPr="00714170" w:rsidRDefault="00714170" w:rsidP="00714170">
            <w:pPr>
              <w:widowControl w:val="0"/>
              <w:autoSpaceDE w:val="0"/>
              <w:autoSpaceDN w:val="0"/>
              <w:adjustRightInd w:val="0"/>
              <w:jc w:val="center"/>
              <w:rPr>
                <w:b/>
                <w:sz w:val="18"/>
                <w:szCs w:val="18"/>
              </w:rPr>
            </w:pPr>
            <w:r w:rsidRPr="00714170">
              <w:rPr>
                <w:b/>
                <w:sz w:val="18"/>
                <w:szCs w:val="18"/>
              </w:rPr>
              <w:t>№</w:t>
            </w:r>
          </w:p>
        </w:tc>
        <w:tc>
          <w:tcPr>
            <w:tcW w:w="4819" w:type="dxa"/>
          </w:tcPr>
          <w:p w:rsidR="00714170" w:rsidRPr="00714170" w:rsidRDefault="00714170" w:rsidP="00714170">
            <w:pPr>
              <w:widowControl w:val="0"/>
              <w:autoSpaceDE w:val="0"/>
              <w:autoSpaceDN w:val="0"/>
              <w:adjustRightInd w:val="0"/>
              <w:jc w:val="center"/>
              <w:rPr>
                <w:b/>
                <w:sz w:val="18"/>
                <w:szCs w:val="18"/>
              </w:rPr>
            </w:pPr>
            <w:r w:rsidRPr="00714170">
              <w:rPr>
                <w:b/>
                <w:sz w:val="18"/>
                <w:szCs w:val="18"/>
              </w:rPr>
              <w:t>Наименование территории, адрес территории</w:t>
            </w:r>
          </w:p>
        </w:tc>
        <w:tc>
          <w:tcPr>
            <w:tcW w:w="4738" w:type="dxa"/>
          </w:tcPr>
          <w:p w:rsidR="00714170" w:rsidRPr="00714170" w:rsidRDefault="00714170" w:rsidP="00714170">
            <w:pPr>
              <w:widowControl w:val="0"/>
              <w:autoSpaceDE w:val="0"/>
              <w:autoSpaceDN w:val="0"/>
              <w:adjustRightInd w:val="0"/>
              <w:jc w:val="center"/>
              <w:rPr>
                <w:b/>
                <w:sz w:val="18"/>
                <w:szCs w:val="18"/>
              </w:rPr>
            </w:pPr>
            <w:r w:rsidRPr="00714170">
              <w:rPr>
                <w:b/>
                <w:sz w:val="18"/>
                <w:szCs w:val="18"/>
              </w:rPr>
              <w:t xml:space="preserve">Площадь, </w:t>
            </w:r>
            <w:proofErr w:type="gramStart"/>
            <w:r w:rsidRPr="00714170">
              <w:rPr>
                <w:b/>
                <w:sz w:val="18"/>
                <w:szCs w:val="18"/>
              </w:rPr>
              <w:t>м</w:t>
            </w:r>
            <w:proofErr w:type="gramEnd"/>
            <w:r w:rsidRPr="00714170">
              <w:rPr>
                <w:b/>
                <w:sz w:val="18"/>
                <w:szCs w:val="18"/>
              </w:rPr>
              <w:t>²</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sz w:val="18"/>
                <w:szCs w:val="18"/>
              </w:rPr>
            </w:pPr>
            <w:r w:rsidRPr="00714170">
              <w:rPr>
                <w:sz w:val="18"/>
                <w:szCs w:val="18"/>
              </w:rPr>
              <w:t>2019 год</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1</w:t>
            </w:r>
          </w:p>
        </w:tc>
        <w:tc>
          <w:tcPr>
            <w:tcW w:w="4819" w:type="dxa"/>
          </w:tcPr>
          <w:p w:rsidR="00714170" w:rsidRPr="00714170" w:rsidRDefault="00714170" w:rsidP="00714170">
            <w:pPr>
              <w:widowControl w:val="0"/>
              <w:autoSpaceDE w:val="0"/>
              <w:autoSpaceDN w:val="0"/>
              <w:adjustRightInd w:val="0"/>
              <w:jc w:val="both"/>
              <w:rPr>
                <w:rFonts w:ascii="Times New Roman CYR" w:hAnsi="Times New Roman CYR" w:cs="Times New Roman CYR"/>
                <w:sz w:val="18"/>
                <w:szCs w:val="18"/>
              </w:rPr>
            </w:pPr>
            <w:r w:rsidRPr="00714170">
              <w:rPr>
                <w:rFonts w:ascii="Times New Roman CYR" w:hAnsi="Times New Roman CYR" w:cs="Times New Roman CYR"/>
                <w:sz w:val="18"/>
                <w:szCs w:val="18"/>
              </w:rPr>
              <w:t>-</w:t>
            </w:r>
          </w:p>
        </w:tc>
        <w:tc>
          <w:tcPr>
            <w:tcW w:w="4738" w:type="dxa"/>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highlight w:val="yellow"/>
              </w:rPr>
            </w:pPr>
            <w:r w:rsidRPr="00714170">
              <w:rPr>
                <w:rFonts w:ascii="Times New Roman CYR" w:hAnsi="Times New Roman CYR" w:cs="Times New Roman CYR"/>
                <w:sz w:val="18"/>
                <w:szCs w:val="18"/>
                <w:highlight w:val="yellow"/>
              </w:rPr>
              <w:t>-</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2020 год</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1</w:t>
            </w:r>
          </w:p>
        </w:tc>
        <w:tc>
          <w:tcPr>
            <w:tcW w:w="4819" w:type="dxa"/>
          </w:tcPr>
          <w:p w:rsidR="00714170" w:rsidRPr="00714170" w:rsidRDefault="00714170" w:rsidP="00714170">
            <w:pPr>
              <w:widowControl w:val="0"/>
              <w:autoSpaceDE w:val="0"/>
              <w:autoSpaceDN w:val="0"/>
              <w:adjustRightInd w:val="0"/>
              <w:jc w:val="both"/>
              <w:rPr>
                <w:rFonts w:ascii="Times New Roman CYR" w:hAnsi="Times New Roman CYR" w:cs="Times New Roman CYR"/>
                <w:sz w:val="18"/>
                <w:szCs w:val="18"/>
                <w:highlight w:val="yellow"/>
              </w:rPr>
            </w:pPr>
            <w:r w:rsidRPr="00714170">
              <w:rPr>
                <w:rFonts w:ascii="Times New Roman CYR" w:hAnsi="Times New Roman CYR" w:cs="Times New Roman CYR"/>
                <w:sz w:val="18"/>
                <w:szCs w:val="18"/>
                <w:highlight w:val="yellow"/>
              </w:rPr>
              <w:t>-</w:t>
            </w:r>
          </w:p>
        </w:tc>
        <w:tc>
          <w:tcPr>
            <w:tcW w:w="4738" w:type="dxa"/>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highlight w:val="yellow"/>
              </w:rPr>
            </w:pPr>
            <w:r w:rsidRPr="00714170">
              <w:rPr>
                <w:rFonts w:ascii="Times New Roman CYR" w:hAnsi="Times New Roman CYR" w:cs="Times New Roman CYR"/>
                <w:sz w:val="18"/>
                <w:szCs w:val="18"/>
                <w:highlight w:val="yellow"/>
              </w:rPr>
              <w:t>-</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2021 год</w:t>
            </w:r>
          </w:p>
        </w:tc>
      </w:tr>
      <w:tr w:rsidR="00714170" w:rsidRPr="00714170" w:rsidTr="00714170">
        <w:tc>
          <w:tcPr>
            <w:tcW w:w="959" w:type="dxa"/>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3</w:t>
            </w:r>
          </w:p>
        </w:tc>
        <w:tc>
          <w:tcPr>
            <w:tcW w:w="4819" w:type="dxa"/>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 xml:space="preserve">Текущий ремонт Центральной площади по </w:t>
            </w:r>
            <w:proofErr w:type="spellStart"/>
            <w:r w:rsidRPr="00714170">
              <w:rPr>
                <w:rFonts w:ascii="Times New Roman CYR" w:hAnsi="Times New Roman CYR" w:cs="Times New Roman CYR"/>
                <w:sz w:val="18"/>
                <w:szCs w:val="18"/>
              </w:rPr>
              <w:t>ул</w:t>
            </w:r>
            <w:proofErr w:type="gramStart"/>
            <w:r w:rsidRPr="00714170">
              <w:rPr>
                <w:rFonts w:ascii="Times New Roman CYR" w:hAnsi="Times New Roman CYR" w:cs="Times New Roman CYR"/>
                <w:sz w:val="18"/>
                <w:szCs w:val="18"/>
              </w:rPr>
              <w:t>.Д</w:t>
            </w:r>
            <w:proofErr w:type="gramEnd"/>
            <w:r w:rsidRPr="00714170">
              <w:rPr>
                <w:rFonts w:ascii="Times New Roman CYR" w:hAnsi="Times New Roman CYR" w:cs="Times New Roman CYR"/>
                <w:sz w:val="18"/>
                <w:szCs w:val="18"/>
              </w:rPr>
              <w:t>енисова</w:t>
            </w:r>
            <w:proofErr w:type="spellEnd"/>
            <w:r w:rsidRPr="00714170">
              <w:rPr>
                <w:rFonts w:ascii="Times New Roman CYR" w:hAnsi="Times New Roman CYR" w:cs="Times New Roman CYR"/>
                <w:sz w:val="18"/>
                <w:szCs w:val="18"/>
              </w:rPr>
              <w:t xml:space="preserve"> в </w:t>
            </w:r>
            <w:proofErr w:type="spellStart"/>
            <w:r w:rsidRPr="00714170">
              <w:rPr>
                <w:rFonts w:ascii="Times New Roman CYR" w:hAnsi="Times New Roman CYR" w:cs="Times New Roman CYR"/>
                <w:sz w:val="18"/>
                <w:szCs w:val="18"/>
              </w:rPr>
              <w:t>с.Дубенки</w:t>
            </w:r>
            <w:proofErr w:type="spellEnd"/>
            <w:r w:rsidRPr="00714170">
              <w:rPr>
                <w:rFonts w:ascii="Times New Roman CYR" w:hAnsi="Times New Roman CYR" w:cs="Times New Roman CYR"/>
                <w:sz w:val="18"/>
                <w:szCs w:val="18"/>
              </w:rPr>
              <w:t>, Дубенского муниципального района Республики Мордовия</w:t>
            </w:r>
          </w:p>
        </w:tc>
        <w:tc>
          <w:tcPr>
            <w:tcW w:w="4738" w:type="dxa"/>
          </w:tcPr>
          <w:p w:rsidR="00714170" w:rsidRPr="00714170" w:rsidRDefault="00714170" w:rsidP="00714170">
            <w:pPr>
              <w:widowControl w:val="0"/>
              <w:autoSpaceDE w:val="0"/>
              <w:autoSpaceDN w:val="0"/>
              <w:adjustRightInd w:val="0"/>
              <w:jc w:val="center"/>
              <w:rPr>
                <w:rFonts w:ascii="Times New Roman CYR" w:hAnsi="Times New Roman CYR" w:cs="Times New Roman CYR"/>
                <w:b/>
                <w:sz w:val="18"/>
                <w:szCs w:val="18"/>
              </w:rPr>
            </w:pPr>
            <w:r w:rsidRPr="00714170">
              <w:rPr>
                <w:rFonts w:ascii="Times New Roman CYR" w:hAnsi="Times New Roman CYR" w:cs="Times New Roman CYR"/>
                <w:b/>
                <w:sz w:val="18"/>
                <w:szCs w:val="18"/>
              </w:rPr>
              <w:t>3298</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2022 год</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sz w:val="18"/>
                <w:szCs w:val="18"/>
              </w:rPr>
              <w:t>Адресный перечень будет сформирован при актуализации муниципальной программы</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2023 год</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sz w:val="18"/>
                <w:szCs w:val="18"/>
              </w:rPr>
              <w:t>Адресный перечень будет сформирован при актуализации муниципальной программы</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rFonts w:ascii="Times New Roman CYR" w:hAnsi="Times New Roman CYR" w:cs="Times New Roman CYR"/>
                <w:sz w:val="18"/>
                <w:szCs w:val="18"/>
              </w:rPr>
              <w:t>2024 год</w:t>
            </w:r>
          </w:p>
        </w:tc>
      </w:tr>
      <w:tr w:rsidR="00714170" w:rsidRPr="00714170" w:rsidTr="00714170">
        <w:tc>
          <w:tcPr>
            <w:tcW w:w="10516" w:type="dxa"/>
            <w:gridSpan w:val="3"/>
          </w:tcPr>
          <w:p w:rsidR="00714170" w:rsidRPr="00714170" w:rsidRDefault="00714170" w:rsidP="00714170">
            <w:pPr>
              <w:widowControl w:val="0"/>
              <w:autoSpaceDE w:val="0"/>
              <w:autoSpaceDN w:val="0"/>
              <w:adjustRightInd w:val="0"/>
              <w:jc w:val="center"/>
              <w:rPr>
                <w:rFonts w:ascii="Times New Roman CYR" w:hAnsi="Times New Roman CYR" w:cs="Times New Roman CYR"/>
                <w:sz w:val="18"/>
                <w:szCs w:val="18"/>
              </w:rPr>
            </w:pPr>
            <w:r w:rsidRPr="00714170">
              <w:rPr>
                <w:sz w:val="18"/>
                <w:szCs w:val="18"/>
              </w:rPr>
              <w:t>Адресный перечень будет сформирован при актуализации муниципальной программы</w:t>
            </w:r>
          </w:p>
        </w:tc>
      </w:tr>
    </w:tbl>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714170">
        <w:rPr>
          <w:rFonts w:ascii="Times New Roman" w:eastAsia="Times New Roman" w:hAnsi="Times New Roman" w:cs="Times New Roman"/>
          <w:b/>
          <w:sz w:val="18"/>
          <w:szCs w:val="18"/>
        </w:rPr>
        <w:br w:type="page"/>
      </w:r>
      <w:r w:rsidRPr="00714170">
        <w:rPr>
          <w:rFonts w:ascii="Times New Roman" w:eastAsia="Times New Roman" w:hAnsi="Times New Roman" w:cs="Times New Roman"/>
          <w:b/>
          <w:sz w:val="18"/>
          <w:szCs w:val="18"/>
        </w:rPr>
        <w:lastRenderedPageBreak/>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714170" w:rsidRPr="00714170" w:rsidRDefault="00714170" w:rsidP="00714170">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tbl>
      <w:tblPr>
        <w:tblStyle w:val="152"/>
        <w:tblW w:w="0" w:type="auto"/>
        <w:jc w:val="center"/>
        <w:tblLook w:val="04A0" w:firstRow="1" w:lastRow="0" w:firstColumn="1" w:lastColumn="0" w:noHBand="0" w:noVBand="1"/>
      </w:tblPr>
      <w:tblGrid>
        <w:gridCol w:w="523"/>
        <w:gridCol w:w="4567"/>
        <w:gridCol w:w="4475"/>
      </w:tblGrid>
      <w:tr w:rsidR="00714170" w:rsidRPr="00714170" w:rsidTr="00714170">
        <w:trPr>
          <w:jc w:val="center"/>
        </w:trPr>
        <w:tc>
          <w:tcPr>
            <w:tcW w:w="534"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w:t>
            </w:r>
          </w:p>
        </w:tc>
        <w:tc>
          <w:tcPr>
            <w:tcW w:w="4819"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Наименование объекта недвижимого имущества и земельного участка</w:t>
            </w:r>
          </w:p>
        </w:tc>
        <w:tc>
          <w:tcPr>
            <w:tcW w:w="4738" w:type="dxa"/>
          </w:tcPr>
          <w:p w:rsidR="00714170" w:rsidRPr="00714170" w:rsidRDefault="00714170" w:rsidP="00714170">
            <w:pPr>
              <w:widowControl w:val="0"/>
              <w:autoSpaceDE w:val="0"/>
              <w:autoSpaceDN w:val="0"/>
              <w:adjustRightInd w:val="0"/>
              <w:jc w:val="center"/>
              <w:rPr>
                <w:sz w:val="18"/>
                <w:szCs w:val="18"/>
              </w:rPr>
            </w:pPr>
            <w:r w:rsidRPr="00714170">
              <w:rPr>
                <w:sz w:val="18"/>
                <w:szCs w:val="18"/>
              </w:rPr>
              <w:t>Адрес объекта недвижимого имущества и земельного участка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2-ой Микрорайон</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w:t>
            </w:r>
            <w:proofErr w:type="spellStart"/>
            <w:r w:rsidRPr="00714170">
              <w:rPr>
                <w:rFonts w:cs="Times New Roman CYR"/>
                <w:sz w:val="18"/>
                <w:szCs w:val="18"/>
              </w:rPr>
              <w:t>Вастома</w:t>
            </w:r>
            <w:proofErr w:type="spellEnd"/>
            <w:r w:rsidRPr="00714170">
              <w:rPr>
                <w:rFonts w:cs="Times New Roman CYR"/>
                <w:sz w:val="18"/>
                <w:szCs w:val="18"/>
              </w:rPr>
              <w:t>»</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 15А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«24 часа»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3</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 123</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ИП Борисов А. </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4</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д.132А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«Родничок»</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5</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 136</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Агрофирма «Юбилейная»</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6</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д.136</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«Рассвет»</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7</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 142</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ООО «</w:t>
            </w:r>
            <w:proofErr w:type="spellStart"/>
            <w:r w:rsidRPr="00714170">
              <w:rPr>
                <w:rFonts w:cs="Times New Roman CYR"/>
                <w:sz w:val="18"/>
                <w:szCs w:val="18"/>
              </w:rPr>
              <w:t>СтройИнвест</w:t>
            </w:r>
            <w:proofErr w:type="spellEnd"/>
            <w:r w:rsidRPr="00714170">
              <w:rPr>
                <w:rFonts w:cs="Times New Roman CYR"/>
                <w:sz w:val="18"/>
                <w:szCs w:val="18"/>
              </w:rPr>
              <w:t xml:space="preserve"> и</w:t>
            </w:r>
            <w:proofErr w:type="gramStart"/>
            <w:r w:rsidRPr="00714170">
              <w:rPr>
                <w:rFonts w:cs="Times New Roman CYR"/>
                <w:sz w:val="18"/>
                <w:szCs w:val="18"/>
              </w:rPr>
              <w:t xml:space="preserve"> К</w:t>
            </w:r>
            <w:proofErr w:type="gramEnd"/>
            <w:r w:rsidRPr="00714170">
              <w:rPr>
                <w:rFonts w:cs="Times New Roman CYR"/>
                <w:sz w:val="18"/>
                <w:szCs w:val="18"/>
              </w:rPr>
              <w:t>»</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8</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д.146</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«Бриз»</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9</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Бровцева</w:t>
            </w:r>
            <w:proofErr w:type="spellEnd"/>
            <w:r w:rsidRPr="00714170">
              <w:rPr>
                <w:rFonts w:cs="Times New Roman CYR"/>
                <w:sz w:val="18"/>
                <w:szCs w:val="18"/>
              </w:rPr>
              <w:t>, д. 148</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«Ритуальные услуги»</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10</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Жадейкина</w:t>
            </w:r>
            <w:proofErr w:type="spellEnd"/>
            <w:r w:rsidRPr="00714170">
              <w:rPr>
                <w:rFonts w:cs="Times New Roman CYR"/>
                <w:sz w:val="18"/>
                <w:szCs w:val="18"/>
              </w:rPr>
              <w:t>, д. 11</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«Природа»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11</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Жадейкина</w:t>
            </w:r>
            <w:proofErr w:type="spellEnd"/>
            <w:r w:rsidRPr="00714170">
              <w:rPr>
                <w:rFonts w:cs="Times New Roman CYR"/>
                <w:sz w:val="18"/>
                <w:szCs w:val="18"/>
              </w:rPr>
              <w:t>, д. 11</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Аптека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12</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Жадейкина</w:t>
            </w:r>
            <w:proofErr w:type="spellEnd"/>
            <w:r w:rsidRPr="00714170">
              <w:rPr>
                <w:rFonts w:cs="Times New Roman CYR"/>
                <w:sz w:val="18"/>
                <w:szCs w:val="18"/>
              </w:rPr>
              <w:t>, д. 11</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«Фортуна»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13</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Комсомольская, д. 4</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«Теремок-2»</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14</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Коммунистическая, д. 2А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w:t>
            </w:r>
            <w:proofErr w:type="spellStart"/>
            <w:r w:rsidRPr="00714170">
              <w:rPr>
                <w:rFonts w:cs="Times New Roman CYR"/>
                <w:sz w:val="18"/>
                <w:szCs w:val="18"/>
              </w:rPr>
              <w:t>Сточа</w:t>
            </w:r>
            <w:proofErr w:type="spellEnd"/>
            <w:r w:rsidRPr="00714170">
              <w:rPr>
                <w:rFonts w:cs="Times New Roman CYR"/>
                <w:sz w:val="18"/>
                <w:szCs w:val="18"/>
              </w:rPr>
              <w:t>»</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15</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Луговая, д. 3</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«Союз»</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16</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Манина, д. 71А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«Пятачок»</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17</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Манина, д. 157А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w:t>
            </w:r>
            <w:proofErr w:type="spellStart"/>
            <w:r w:rsidRPr="00714170">
              <w:rPr>
                <w:rFonts w:cs="Times New Roman CYR"/>
                <w:sz w:val="18"/>
                <w:szCs w:val="18"/>
              </w:rPr>
              <w:t>Лейне</w:t>
            </w:r>
            <w:proofErr w:type="spellEnd"/>
            <w:r w:rsidRPr="00714170">
              <w:rPr>
                <w:rFonts w:cs="Times New Roman CYR"/>
                <w:sz w:val="18"/>
                <w:szCs w:val="18"/>
              </w:rPr>
              <w:t>»</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18</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Сергея </w:t>
            </w:r>
            <w:proofErr w:type="spellStart"/>
            <w:r w:rsidRPr="00714170">
              <w:rPr>
                <w:rFonts w:cs="Times New Roman CYR"/>
                <w:sz w:val="18"/>
                <w:szCs w:val="18"/>
              </w:rPr>
              <w:t>Бурнаева</w:t>
            </w:r>
            <w:proofErr w:type="spellEnd"/>
            <w:r w:rsidRPr="00714170">
              <w:rPr>
                <w:rFonts w:cs="Times New Roman CYR"/>
                <w:sz w:val="18"/>
                <w:szCs w:val="18"/>
              </w:rPr>
              <w:t>, д. 2А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«Аэропорт»</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19</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Центральная, д. 5А</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«Теремок»</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20</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Центральная, д. 15</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w:t>
            </w:r>
            <w:proofErr w:type="spellStart"/>
            <w:r w:rsidRPr="00714170">
              <w:rPr>
                <w:rFonts w:cs="Times New Roman CYR"/>
                <w:sz w:val="18"/>
                <w:szCs w:val="18"/>
              </w:rPr>
              <w:t>Аутософт</w:t>
            </w:r>
            <w:proofErr w:type="spellEnd"/>
            <w:r w:rsidRPr="00714170">
              <w:rPr>
                <w:rFonts w:cs="Times New Roman CYR"/>
                <w:sz w:val="18"/>
                <w:szCs w:val="18"/>
              </w:rPr>
              <w:t>»</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21</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Центральная, д. 20</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«Морозко»</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22</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Центральная, д. 24</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Торговый дом «Престиж»</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23</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Центральная, д. 15</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ТД «Лариса»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24</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ул. Центральная, д. 16</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объект незавершенного строительства</w:t>
            </w:r>
          </w:p>
        </w:tc>
      </w:tr>
      <w:tr w:rsidR="00714170" w:rsidRPr="00714170" w:rsidTr="00714170">
        <w:trPr>
          <w:jc w:val="center"/>
        </w:trPr>
        <w:tc>
          <w:tcPr>
            <w:tcW w:w="534"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25</w:t>
            </w:r>
          </w:p>
        </w:tc>
        <w:tc>
          <w:tcPr>
            <w:tcW w:w="4819"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 xml:space="preserve">ул. </w:t>
            </w:r>
            <w:proofErr w:type="spellStart"/>
            <w:r w:rsidRPr="00714170">
              <w:rPr>
                <w:rFonts w:cs="Times New Roman CYR"/>
                <w:sz w:val="18"/>
                <w:szCs w:val="18"/>
              </w:rPr>
              <w:t>Жадейкина</w:t>
            </w:r>
            <w:proofErr w:type="spellEnd"/>
            <w:r w:rsidRPr="00714170">
              <w:rPr>
                <w:rFonts w:cs="Times New Roman CYR"/>
                <w:sz w:val="18"/>
                <w:szCs w:val="18"/>
              </w:rPr>
              <w:t>, д. 11</w:t>
            </w:r>
          </w:p>
        </w:tc>
        <w:tc>
          <w:tcPr>
            <w:tcW w:w="4738" w:type="dxa"/>
          </w:tcPr>
          <w:p w:rsidR="00714170" w:rsidRPr="00714170" w:rsidRDefault="00714170" w:rsidP="00714170">
            <w:pPr>
              <w:widowControl w:val="0"/>
              <w:tabs>
                <w:tab w:val="left" w:pos="8071"/>
              </w:tabs>
              <w:autoSpaceDE w:val="0"/>
              <w:autoSpaceDN w:val="0"/>
              <w:adjustRightInd w:val="0"/>
              <w:jc w:val="both"/>
              <w:rPr>
                <w:rFonts w:cs="Times New Roman CYR"/>
                <w:sz w:val="18"/>
                <w:szCs w:val="18"/>
              </w:rPr>
            </w:pPr>
            <w:r w:rsidRPr="00714170">
              <w:rPr>
                <w:rFonts w:cs="Times New Roman CYR"/>
                <w:sz w:val="18"/>
                <w:szCs w:val="18"/>
              </w:rPr>
              <w:t>магазин «Хорошее дело»</w:t>
            </w:r>
          </w:p>
        </w:tc>
      </w:tr>
    </w:tbl>
    <w:p w:rsidR="00714170" w:rsidRPr="00714170" w:rsidRDefault="00714170" w:rsidP="00714170">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 </w:t>
      </w:r>
    </w:p>
    <w:p w:rsidR="00714170" w:rsidRPr="00714170" w:rsidRDefault="00714170" w:rsidP="00714170">
      <w:pPr>
        <w:widowControl w:val="0"/>
        <w:tabs>
          <w:tab w:val="left" w:pos="1455"/>
        </w:tabs>
        <w:autoSpaceDE w:val="0"/>
        <w:autoSpaceDN w:val="0"/>
        <w:adjustRightInd w:val="0"/>
        <w:spacing w:after="0" w:line="240" w:lineRule="auto"/>
        <w:jc w:val="center"/>
        <w:rPr>
          <w:rFonts w:ascii="Times New Roman" w:eastAsia="Times New Roman" w:hAnsi="Times New Roman" w:cs="Times New Roman"/>
          <w:b/>
          <w:sz w:val="18"/>
          <w:szCs w:val="18"/>
        </w:rPr>
        <w:sectPr w:rsidR="00714170" w:rsidRPr="00714170" w:rsidSect="00714170">
          <w:headerReference w:type="default" r:id="rId20"/>
          <w:pgSz w:w="11900" w:h="16800"/>
          <w:pgMar w:top="1134" w:right="850" w:bottom="1134" w:left="1701" w:header="720" w:footer="720" w:gutter="0"/>
          <w:cols w:space="720"/>
          <w:noEndnote/>
          <w:docGrid w:linePitch="326"/>
        </w:sectPr>
      </w:pPr>
    </w:p>
    <w:p w:rsidR="00714170" w:rsidRPr="00714170" w:rsidRDefault="00714170" w:rsidP="00714170">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18"/>
          <w:szCs w:val="18"/>
        </w:rPr>
      </w:pPr>
      <w:r w:rsidRPr="00714170">
        <w:rPr>
          <w:rFonts w:ascii="Times New Roman" w:eastAsia="Times New Roman" w:hAnsi="Times New Roman" w:cs="Times New Roman"/>
          <w:bCs/>
          <w:color w:val="26282F"/>
          <w:sz w:val="18"/>
          <w:szCs w:val="18"/>
        </w:rPr>
        <w:lastRenderedPageBreak/>
        <w:t xml:space="preserve">                                                                                                                                            Приложение № 1</w:t>
      </w:r>
    </w:p>
    <w:p w:rsidR="00714170" w:rsidRPr="00714170" w:rsidRDefault="00714170" w:rsidP="00714170">
      <w:pPr>
        <w:widowControl w:val="0"/>
        <w:autoSpaceDE w:val="0"/>
        <w:autoSpaceDN w:val="0"/>
        <w:adjustRightInd w:val="0"/>
        <w:spacing w:after="0" w:line="240" w:lineRule="auto"/>
        <w:jc w:val="right"/>
        <w:rPr>
          <w:rFonts w:ascii="Times New Roman" w:eastAsia="Times New Roman" w:hAnsi="Times New Roman" w:cs="Times New Roman CYR"/>
          <w:sz w:val="18"/>
          <w:szCs w:val="18"/>
        </w:rPr>
      </w:pPr>
      <w:r w:rsidRPr="00714170">
        <w:rPr>
          <w:rFonts w:ascii="Times New Roman CYR" w:eastAsia="Times New Roman" w:hAnsi="Times New Roman CYR" w:cs="Times New Roman CYR"/>
          <w:sz w:val="18"/>
          <w:szCs w:val="18"/>
        </w:rPr>
        <w:t xml:space="preserve">к муниципальной программе </w:t>
      </w:r>
      <w:r w:rsidRPr="00714170">
        <w:rPr>
          <w:rFonts w:ascii="Times New Roman" w:eastAsia="Times New Roman" w:hAnsi="Times New Roman" w:cs="Times New Roman"/>
          <w:sz w:val="18"/>
          <w:szCs w:val="18"/>
        </w:rPr>
        <w:t>«</w:t>
      </w:r>
      <w:r w:rsidRPr="00714170">
        <w:rPr>
          <w:rFonts w:ascii="Times New Roman" w:eastAsia="Times New Roman" w:hAnsi="Times New Roman" w:cs="Times New Roman CYR"/>
          <w:sz w:val="18"/>
          <w:szCs w:val="18"/>
        </w:rPr>
        <w:t xml:space="preserve">Формирование современной городской среды. </w:t>
      </w:r>
    </w:p>
    <w:p w:rsidR="00714170" w:rsidRPr="00714170" w:rsidRDefault="00714170" w:rsidP="00714170">
      <w:pPr>
        <w:widowControl w:val="0"/>
        <w:autoSpaceDE w:val="0"/>
        <w:autoSpaceDN w:val="0"/>
        <w:adjustRightInd w:val="0"/>
        <w:spacing w:after="0" w:line="240" w:lineRule="auto"/>
        <w:jc w:val="right"/>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на территории Дубенского сельского поселения </w:t>
      </w: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r w:rsidRPr="00714170">
        <w:rPr>
          <w:rFonts w:ascii="Times New Roman" w:eastAsia="Times New Roman" w:hAnsi="Times New Roman" w:cs="Times New Roman CYR"/>
          <w:sz w:val="18"/>
          <w:szCs w:val="18"/>
        </w:rPr>
        <w:t xml:space="preserve">Дубенского муниципального района Республики Мордовия» </w:t>
      </w: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Целевые индикаторы</w:t>
      </w:r>
      <w:r w:rsidRPr="00714170">
        <w:rPr>
          <w:rFonts w:ascii="Times New Roman" w:eastAsia="Times New Roman" w:hAnsi="Times New Roman" w:cs="Times New Roman"/>
          <w:sz w:val="18"/>
          <w:szCs w:val="18"/>
        </w:rPr>
        <w:br/>
        <w:t xml:space="preserve">муниципальной программы «Формирование современной городской среды </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на территории Дубенского сельского поселения </w:t>
      </w:r>
    </w:p>
    <w:p w:rsidR="00714170" w:rsidRPr="00714170" w:rsidRDefault="00714170" w:rsidP="00714170">
      <w:pPr>
        <w:widowControl w:val="0"/>
        <w:autoSpaceDE w:val="0"/>
        <w:autoSpaceDN w:val="0"/>
        <w:adjustRightInd w:val="0"/>
        <w:spacing w:after="0" w:line="240" w:lineRule="auto"/>
        <w:jc w:val="center"/>
        <w:outlineLvl w:val="0"/>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 xml:space="preserve">Дубенского муниципального района Республики Мордовия» </w:t>
      </w:r>
      <w:r w:rsidRPr="00714170">
        <w:rPr>
          <w:rFonts w:ascii="Times New Roman" w:eastAsia="Times New Roman" w:hAnsi="Times New Roman" w:cs="Times New Roman"/>
          <w:b/>
          <w:bCs/>
          <w:color w:val="26282F"/>
          <w:sz w:val="18"/>
          <w:szCs w:val="18"/>
        </w:rPr>
        <w:t>на 2019-2024 гг.</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6"/>
        <w:gridCol w:w="8916"/>
        <w:gridCol w:w="1274"/>
        <w:gridCol w:w="687"/>
        <w:gridCol w:w="687"/>
        <w:gridCol w:w="687"/>
        <w:gridCol w:w="687"/>
        <w:gridCol w:w="687"/>
        <w:gridCol w:w="687"/>
        <w:gridCol w:w="687"/>
      </w:tblGrid>
      <w:tr w:rsidR="00714170" w:rsidRPr="00714170" w:rsidTr="00714170">
        <w:tc>
          <w:tcPr>
            <w:tcW w:w="0" w:type="auto"/>
            <w:vMerge w:val="restar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N</w:t>
            </w:r>
          </w:p>
        </w:tc>
        <w:tc>
          <w:tcPr>
            <w:tcW w:w="0" w:type="auto"/>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Наименование индикатора</w:t>
            </w:r>
          </w:p>
        </w:tc>
        <w:tc>
          <w:tcPr>
            <w:tcW w:w="0" w:type="auto"/>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единица измерения</w:t>
            </w:r>
          </w:p>
        </w:tc>
        <w:tc>
          <w:tcPr>
            <w:tcW w:w="0" w:type="auto"/>
            <w:gridSpan w:val="7"/>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Значение индикатора</w:t>
            </w:r>
          </w:p>
        </w:tc>
      </w:tr>
      <w:tr w:rsidR="00714170" w:rsidRPr="00714170" w:rsidTr="00714170">
        <w:tc>
          <w:tcPr>
            <w:tcW w:w="0" w:type="auto"/>
            <w:vMerge/>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vMerge/>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vMerge/>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2018 год</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2019 год</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 год</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2021 год</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2022 год</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2023 год</w:t>
            </w: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2024 год</w:t>
            </w:r>
          </w:p>
        </w:tc>
      </w:tr>
      <w:tr w:rsidR="00714170" w:rsidRPr="00714170" w:rsidTr="00714170">
        <w:tc>
          <w:tcPr>
            <w:tcW w:w="0" w:type="auto"/>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0" w:type="auto"/>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0" w:type="auto"/>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w:t>
            </w: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w:t>
            </w:r>
          </w:p>
        </w:tc>
      </w:tr>
      <w:tr w:rsidR="00714170" w:rsidRPr="00714170" w:rsidTr="00714170">
        <w:tc>
          <w:tcPr>
            <w:tcW w:w="0" w:type="auto"/>
            <w:gridSpan w:val="10"/>
            <w:tcBorders>
              <w:top w:val="single" w:sz="4" w:space="0" w:color="auto"/>
              <w:bottom w:val="single" w:sz="4" w:space="0" w:color="auto"/>
            </w:tcBorders>
          </w:tcPr>
          <w:p w:rsidR="00714170" w:rsidRPr="00714170" w:rsidRDefault="00714170" w:rsidP="00714170">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18"/>
                <w:szCs w:val="18"/>
              </w:rPr>
            </w:pPr>
            <w:r w:rsidRPr="00714170">
              <w:rPr>
                <w:rFonts w:ascii="Times New Roman CYR" w:eastAsia="Times New Roman" w:hAnsi="Times New Roman CYR" w:cs="Times New Roman CYR"/>
                <w:b/>
                <w:bCs/>
                <w:color w:val="26282F"/>
                <w:sz w:val="18"/>
                <w:szCs w:val="18"/>
              </w:rPr>
              <w:t>Государственная программа "Формирование современной городской среды на территории Республики Мордовия" на 2019 - 2024 годы</w:t>
            </w:r>
          </w:p>
        </w:tc>
      </w:tr>
      <w:tr w:rsidR="00714170" w:rsidRPr="00714170" w:rsidTr="00714170">
        <w:tc>
          <w:tcPr>
            <w:tcW w:w="0" w:type="auto"/>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Pr="00714170">
              <w:rPr>
                <w:rFonts w:ascii="Times New Roman" w:eastAsia="Times New Roman" w:hAnsi="Times New Roman" w:cs="Times New Roman"/>
                <w:color w:val="000000"/>
                <w:sz w:val="18"/>
                <w:szCs w:val="18"/>
              </w:rPr>
              <w:t>Дубенского сельского поселения</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проценты</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12%</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15%</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25%</w:t>
            </w: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30%</w:t>
            </w:r>
          </w:p>
        </w:tc>
      </w:tr>
      <w:tr w:rsidR="00714170" w:rsidRPr="00714170" w:rsidTr="00714170">
        <w:tc>
          <w:tcPr>
            <w:tcW w:w="0" w:type="auto"/>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в том числе доля жителей </w:t>
            </w:r>
            <w:r w:rsidRPr="00714170">
              <w:rPr>
                <w:rFonts w:ascii="Times New Roman" w:eastAsia="Times New Roman" w:hAnsi="Times New Roman" w:cs="Times New Roman"/>
                <w:color w:val="000000"/>
                <w:sz w:val="18"/>
                <w:szCs w:val="18"/>
              </w:rPr>
              <w:t xml:space="preserve">Дубенского сельского поселения </w:t>
            </w:r>
            <w:r w:rsidRPr="00714170">
              <w:rPr>
                <w:rFonts w:ascii="Times New Roman CYR" w:eastAsia="Times New Roman" w:hAnsi="Times New Roman CYR" w:cs="Times New Roman CYR"/>
                <w:sz w:val="18"/>
                <w:szCs w:val="18"/>
              </w:rPr>
              <w:t>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60%</w:t>
            </w:r>
          </w:p>
        </w:tc>
      </w:tr>
      <w:tr w:rsidR="00714170" w:rsidRPr="00714170" w:rsidTr="00714170">
        <w:tc>
          <w:tcPr>
            <w:tcW w:w="0" w:type="auto"/>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Количество благоустроенных общественных территорий, включенных в муниципальную программу </w:t>
            </w:r>
            <w:r w:rsidRPr="00714170">
              <w:rPr>
                <w:rFonts w:ascii="Times New Roman" w:eastAsia="Times New Roman" w:hAnsi="Times New Roman" w:cs="Times New Roman"/>
                <w:sz w:val="18"/>
                <w:szCs w:val="18"/>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единицы</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r>
      <w:tr w:rsidR="00714170" w:rsidRPr="00714170" w:rsidTr="00714170">
        <w:tc>
          <w:tcPr>
            <w:tcW w:w="0" w:type="auto"/>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Количество благоустроенных дворовых территорий, включенных в муниципальную программу </w:t>
            </w:r>
            <w:r w:rsidRPr="00714170">
              <w:rPr>
                <w:rFonts w:ascii="Times New Roman" w:eastAsia="Times New Roman" w:hAnsi="Times New Roman" w:cs="Times New Roman"/>
                <w:sz w:val="18"/>
                <w:szCs w:val="18"/>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единицы</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w:t>
            </w:r>
          </w:p>
        </w:tc>
      </w:tr>
      <w:tr w:rsidR="00714170" w:rsidRPr="00714170" w:rsidTr="00714170">
        <w:tc>
          <w:tcPr>
            <w:tcW w:w="0" w:type="auto"/>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Доля дворовых территорий, благоустроенных с участием заинтересованных лиц</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проценты</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c>
          <w:tcPr>
            <w:tcW w:w="0" w:type="auto"/>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c>
          <w:tcPr>
            <w:tcW w:w="0" w:type="auto"/>
            <w:tcBorders>
              <w:top w:val="single" w:sz="4" w:space="0" w:color="auto"/>
              <w:left w:val="single" w:sz="4" w:space="0" w:color="auto"/>
              <w:bottom w:val="single" w:sz="4" w:space="0" w:color="auto"/>
              <w:right w:val="nil"/>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c>
          <w:tcPr>
            <w:tcW w:w="0" w:type="auto"/>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100</w:t>
            </w:r>
          </w:p>
        </w:tc>
      </w:tr>
    </w:tbl>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sectPr w:rsidR="00714170" w:rsidRPr="00714170" w:rsidSect="00714170">
          <w:headerReference w:type="default" r:id="rId21"/>
          <w:footerReference w:type="default" r:id="rId22"/>
          <w:pgSz w:w="16837" w:h="11905" w:orient="landscape"/>
          <w:pgMar w:top="1440" w:right="800" w:bottom="993" w:left="800" w:header="720" w:footer="720" w:gutter="0"/>
          <w:cols w:space="720"/>
          <w:noEndnote/>
        </w:sectPr>
      </w:pPr>
      <w:bookmarkStart w:id="17" w:name="sub_12"/>
      <w:r w:rsidRPr="00714170">
        <w:rPr>
          <w:rFonts w:ascii="Times New Roman CYR" w:eastAsia="Times New Roman" w:hAnsi="Times New Roman CYR" w:cs="Times New Roman CYR"/>
          <w:sz w:val="18"/>
          <w:szCs w:val="18"/>
        </w:rPr>
        <w:t>* Значения показателей будут уточнены после актуализации муниципальной программы</w:t>
      </w:r>
      <w:bookmarkEnd w:id="17"/>
      <w:r w:rsidRPr="00714170">
        <w:rPr>
          <w:rFonts w:ascii="Times New Roman CYR" w:eastAsia="Times New Roman" w:hAnsi="Times New Roman CYR" w:cs="Times New Roman CYR"/>
          <w:sz w:val="18"/>
          <w:szCs w:val="18"/>
        </w:rPr>
        <w:t>.</w:t>
      </w:r>
    </w:p>
    <w:p w:rsidR="00714170" w:rsidRPr="00714170" w:rsidRDefault="00714170" w:rsidP="00714170">
      <w:pPr>
        <w:widowControl w:val="0"/>
        <w:autoSpaceDE w:val="0"/>
        <w:autoSpaceDN w:val="0"/>
        <w:adjustRightInd w:val="0"/>
        <w:spacing w:after="0" w:line="240" w:lineRule="auto"/>
        <w:jc w:val="both"/>
        <w:rPr>
          <w:rFonts w:ascii="Arial" w:eastAsia="Times New Roman" w:hAnsi="Arial" w:cs="Arial"/>
          <w:b/>
          <w:bCs/>
          <w:color w:val="26282F"/>
          <w:sz w:val="18"/>
          <w:szCs w:val="18"/>
        </w:rPr>
      </w:pPr>
    </w:p>
    <w:p w:rsidR="00714170" w:rsidRPr="00714170" w:rsidRDefault="00714170" w:rsidP="00714170">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18"/>
          <w:szCs w:val="18"/>
        </w:rPr>
      </w:pPr>
      <w:r w:rsidRPr="00714170">
        <w:rPr>
          <w:rFonts w:ascii="Times New Roman" w:eastAsia="Times New Roman" w:hAnsi="Times New Roman" w:cs="Times New Roman"/>
          <w:bCs/>
          <w:color w:val="26282F"/>
          <w:sz w:val="18"/>
          <w:szCs w:val="18"/>
        </w:rPr>
        <w:t>Приложение № 2</w:t>
      </w:r>
    </w:p>
    <w:p w:rsidR="00714170" w:rsidRPr="00714170" w:rsidRDefault="00714170" w:rsidP="00714170">
      <w:pPr>
        <w:widowControl w:val="0"/>
        <w:autoSpaceDE w:val="0"/>
        <w:autoSpaceDN w:val="0"/>
        <w:adjustRightInd w:val="0"/>
        <w:spacing w:after="0" w:line="240" w:lineRule="auto"/>
        <w:jc w:val="right"/>
        <w:rPr>
          <w:rFonts w:ascii="Times New Roman" w:eastAsia="Times New Roman" w:hAnsi="Times New Roman" w:cs="Times New Roman CYR"/>
          <w:sz w:val="18"/>
          <w:szCs w:val="18"/>
        </w:rPr>
      </w:pPr>
      <w:r w:rsidRPr="00714170">
        <w:rPr>
          <w:rFonts w:ascii="Times New Roman CYR" w:eastAsia="Times New Roman" w:hAnsi="Times New Roman CYR" w:cs="Times New Roman CYR"/>
          <w:sz w:val="18"/>
          <w:szCs w:val="18"/>
        </w:rPr>
        <w:t xml:space="preserve">к муниципальной программе </w:t>
      </w:r>
      <w:r w:rsidRPr="00714170">
        <w:rPr>
          <w:rFonts w:ascii="Times New Roman" w:eastAsia="Times New Roman" w:hAnsi="Times New Roman" w:cs="Times New Roman"/>
          <w:sz w:val="18"/>
          <w:szCs w:val="18"/>
        </w:rPr>
        <w:t>«</w:t>
      </w:r>
      <w:r w:rsidRPr="00714170">
        <w:rPr>
          <w:rFonts w:ascii="Times New Roman" w:eastAsia="Times New Roman" w:hAnsi="Times New Roman" w:cs="Times New Roman CYR"/>
          <w:sz w:val="18"/>
          <w:szCs w:val="18"/>
        </w:rPr>
        <w:t xml:space="preserve">Формирование современной городской среды </w:t>
      </w:r>
    </w:p>
    <w:p w:rsidR="00714170" w:rsidRPr="00714170" w:rsidRDefault="00714170" w:rsidP="00714170">
      <w:pPr>
        <w:widowControl w:val="0"/>
        <w:autoSpaceDE w:val="0"/>
        <w:autoSpaceDN w:val="0"/>
        <w:adjustRightInd w:val="0"/>
        <w:spacing w:after="0" w:line="240" w:lineRule="auto"/>
        <w:jc w:val="right"/>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на территории Дубенского сельского поселения </w:t>
      </w: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r w:rsidRPr="00714170">
        <w:rPr>
          <w:rFonts w:ascii="Times New Roman" w:eastAsia="Times New Roman" w:hAnsi="Times New Roman" w:cs="Times New Roman CYR"/>
          <w:sz w:val="18"/>
          <w:szCs w:val="18"/>
        </w:rPr>
        <w:t>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Перечень основных мероприятий </w:t>
      </w:r>
      <w:r w:rsidRPr="00714170">
        <w:rPr>
          <w:rFonts w:ascii="Times New Roman" w:eastAsia="Times New Roman" w:hAnsi="Times New Roman" w:cs="Times New Roman"/>
          <w:sz w:val="18"/>
          <w:szCs w:val="18"/>
        </w:rPr>
        <w:br/>
        <w:t xml:space="preserve">муниципальной программы «Формирование современной городской среды </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на территории Дубенского сельского поселения </w:t>
      </w:r>
    </w:p>
    <w:p w:rsidR="00714170" w:rsidRPr="00714170" w:rsidRDefault="00714170" w:rsidP="00714170">
      <w:pPr>
        <w:widowControl w:val="0"/>
        <w:autoSpaceDE w:val="0"/>
        <w:autoSpaceDN w:val="0"/>
        <w:adjustRightInd w:val="0"/>
        <w:spacing w:after="0" w:line="240" w:lineRule="auto"/>
        <w:jc w:val="center"/>
        <w:outlineLvl w:val="0"/>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Дубенского муниципального района Республики Мордовия» на 2018-2024 гг.</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714170" w:rsidRPr="00714170" w:rsidTr="00714170">
        <w:tc>
          <w:tcPr>
            <w:tcW w:w="2977" w:type="dxa"/>
            <w:vMerge w:val="restar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Связь с показателями подпрограммы</w:t>
            </w:r>
          </w:p>
        </w:tc>
      </w:tr>
      <w:tr w:rsidR="00714170" w:rsidRPr="00714170" w:rsidTr="00714170">
        <w:tc>
          <w:tcPr>
            <w:tcW w:w="2977" w:type="dxa"/>
            <w:vMerge/>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835"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85" w:type="dxa"/>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начала реализации</w:t>
            </w:r>
          </w:p>
        </w:tc>
        <w:tc>
          <w:tcPr>
            <w:tcW w:w="1842" w:type="dxa"/>
            <w:tcBorders>
              <w:top w:val="nil"/>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окончания реализации</w:t>
            </w:r>
          </w:p>
        </w:tc>
        <w:tc>
          <w:tcPr>
            <w:tcW w:w="2410" w:type="dxa"/>
            <w:vMerge/>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835" w:type="dxa"/>
            <w:vMerge/>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2835"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1985" w:type="dxa"/>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w:t>
            </w:r>
          </w:p>
        </w:tc>
        <w:tc>
          <w:tcPr>
            <w:tcW w:w="1842" w:type="dxa"/>
            <w:tcBorders>
              <w:top w:val="nil"/>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w:t>
            </w:r>
          </w:p>
        </w:tc>
        <w:tc>
          <w:tcPr>
            <w:tcW w:w="2410" w:type="dxa"/>
            <w:tcBorders>
              <w:top w:val="nil"/>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2835" w:type="dxa"/>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w:t>
            </w:r>
          </w:p>
        </w:tc>
      </w:tr>
      <w:tr w:rsidR="00714170" w:rsidRPr="00714170" w:rsidTr="00714170">
        <w:tc>
          <w:tcPr>
            <w:tcW w:w="14884" w:type="dxa"/>
            <w:gridSpan w:val="6"/>
            <w:tcBorders>
              <w:top w:val="single" w:sz="4" w:space="0" w:color="auto"/>
              <w:bottom w:val="single" w:sz="4" w:space="0" w:color="auto"/>
            </w:tcBorders>
          </w:tcPr>
          <w:p w:rsidR="00714170" w:rsidRPr="00714170" w:rsidRDefault="00714170" w:rsidP="00714170">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18"/>
                <w:szCs w:val="18"/>
              </w:rPr>
            </w:pPr>
            <w:r w:rsidRPr="00714170">
              <w:rPr>
                <w:rFonts w:ascii="Times New Roman CYR" w:eastAsia="Times New Roman" w:hAnsi="Times New Roman CYR" w:cs="Times New Roman CYR"/>
                <w:b/>
                <w:bCs/>
                <w:color w:val="26282F"/>
                <w:sz w:val="18"/>
                <w:szCs w:val="18"/>
              </w:rPr>
              <w:t>1. Благоустройство дворовых территорий</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23" w:history="1">
              <w:r w:rsidRPr="00714170">
                <w:rPr>
                  <w:rFonts w:ascii="Times New Roman CYR" w:eastAsia="Times New Roman" w:hAnsi="Times New Roman CYR" w:cs="Times New Roman CYR"/>
                  <w:b/>
                  <w:color w:val="106BBE"/>
                  <w:sz w:val="18"/>
                  <w:szCs w:val="18"/>
                </w:rPr>
                <w:t>vmestedelaem.ru</w:t>
              </w:r>
            </w:hyperlink>
            <w:r w:rsidRPr="00714170">
              <w:rPr>
                <w:rFonts w:ascii="Times New Roman CYR" w:eastAsia="Times New Roman" w:hAnsi="Times New Roman CYR" w:cs="Times New Roman CYR"/>
                <w:sz w:val="18"/>
                <w:szCs w:val="18"/>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1</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2</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w:t>
            </w:r>
            <w:r w:rsidRPr="00714170">
              <w:rPr>
                <w:rFonts w:ascii="Times New Roman CYR" w:eastAsia="Times New Roman" w:hAnsi="Times New Roman CYR" w:cs="Times New Roman CYR"/>
                <w:sz w:val="18"/>
                <w:szCs w:val="18"/>
              </w:rPr>
              <w:lastRenderedPageBreak/>
              <w:t>летнего гарантийного срока на результаты выполненных работ по благоустройству дворовых территорий, за исключением:</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случаев заключения таких соглашений в пределах экономии сре</w:t>
            </w:r>
            <w:proofErr w:type="gramStart"/>
            <w:r w:rsidRPr="00714170">
              <w:rPr>
                <w:rFonts w:ascii="Times New Roman CYR" w:eastAsia="Times New Roman" w:hAnsi="Times New Roman CYR" w:cs="Times New Roman CYR"/>
                <w:sz w:val="18"/>
                <w:szCs w:val="18"/>
              </w:rPr>
              <w:t>дств пр</w:t>
            </w:r>
            <w:proofErr w:type="gramEnd"/>
            <w:r w:rsidRPr="00714170">
              <w:rPr>
                <w:rFonts w:ascii="Times New Roman CYR" w:eastAsia="Times New Roman" w:hAnsi="Times New Roman CYR" w:cs="Times New Roman CYR"/>
                <w:sz w:val="18"/>
                <w:szCs w:val="18"/>
              </w:rPr>
              <w:t xml:space="preserve">и расходовании субсидии в целях реализации муниципальных программ, в том числе мероприятий по </w:t>
            </w:r>
            <w:proofErr w:type="spellStart"/>
            <w:r w:rsidRPr="00714170">
              <w:rPr>
                <w:rFonts w:ascii="Times New Roman CYR" w:eastAsia="Times New Roman" w:hAnsi="Times New Roman CYR" w:cs="Times New Roman CYR"/>
                <w:sz w:val="18"/>
                <w:szCs w:val="18"/>
              </w:rPr>
              <w:t>цифровизации</w:t>
            </w:r>
            <w:proofErr w:type="spellEnd"/>
            <w:r w:rsidRPr="00714170">
              <w:rPr>
                <w:rFonts w:ascii="Times New Roman CYR" w:eastAsia="Times New Roman" w:hAnsi="Times New Roman CYR" w:cs="Times New Roman CYR"/>
                <w:sz w:val="18"/>
                <w:szCs w:val="18"/>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3</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 xml:space="preserve">4. </w:t>
            </w:r>
            <w:proofErr w:type="gramStart"/>
            <w:r w:rsidRPr="00714170">
              <w:rPr>
                <w:rFonts w:ascii="Times New Roman CYR" w:eastAsia="Times New Roman" w:hAnsi="Times New Roman CYR" w:cs="Times New Roman CYR"/>
                <w:sz w:val="18"/>
                <w:szCs w:val="18"/>
              </w:rPr>
              <w:t xml:space="preserve">Синхронизация выполнения работ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(планами) </w:t>
            </w:r>
            <w:r w:rsidRPr="00714170">
              <w:rPr>
                <w:rFonts w:ascii="Times New Roman CYR" w:eastAsia="Times New Roman" w:hAnsi="Times New Roman CYR" w:cs="Times New Roman CYR"/>
                <w:sz w:val="18"/>
                <w:szCs w:val="18"/>
              </w:rPr>
              <w:lastRenderedPageBreak/>
              <w:t>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4</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5</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 Размещение в государственной информационной системе жилищно-коммунального хозяйства информации о реализации федерального проекта на территории 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6</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t>7.Реализация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Дубенского сельского поселения,  в том числе доли жителей Дубенского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7</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8.Обеспечение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8</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9.Организация мероприятий по привлечению добровольцев (волонтеров) к участию в реализации мероприятий </w:t>
            </w:r>
            <w:r w:rsidRPr="00714170">
              <w:rPr>
                <w:rFonts w:ascii="Times New Roman CYR" w:eastAsia="Times New Roman" w:hAnsi="Times New Roman CYR" w:cs="Times New Roman CYR"/>
                <w:sz w:val="18"/>
                <w:szCs w:val="18"/>
              </w:rPr>
              <w:lastRenderedPageBreak/>
              <w:t>муниципальной программы</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Увеличение доли дворовых территорий, благоустроенных с участием заинтересованных </w:t>
            </w:r>
            <w:r w:rsidRPr="00714170">
              <w:rPr>
                <w:rFonts w:ascii="Times New Roman CYR" w:eastAsia="Times New Roman" w:hAnsi="Times New Roman CYR" w:cs="Times New Roman CYR"/>
                <w:sz w:val="18"/>
                <w:szCs w:val="18"/>
              </w:rPr>
              <w:lastRenderedPageBreak/>
              <w:t>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Показатель № 9</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714170">
              <w:rPr>
                <w:rFonts w:ascii="Times New Roman CYR" w:eastAsia="Times New Roman" w:hAnsi="Times New Roman CYR" w:cs="Times New Roman CYR"/>
                <w:sz w:val="18"/>
                <w:szCs w:val="18"/>
              </w:rPr>
              <w:lastRenderedPageBreak/>
              <w:t>10.Исключение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Дубенского сельского поселения, при условии одобрения такого решения об исключении указанных территорий</w:t>
            </w:r>
            <w:proofErr w:type="gramEnd"/>
            <w:r w:rsidRPr="00714170">
              <w:rPr>
                <w:rFonts w:ascii="Times New Roman CYR" w:eastAsia="Times New Roman" w:hAnsi="Times New Roman CYR" w:cs="Times New Roman CYR"/>
                <w:sz w:val="18"/>
                <w:szCs w:val="18"/>
              </w:rPr>
              <w:t xml:space="preserve">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необходимости</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необходимости</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10</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w:t>
            </w:r>
            <w:r w:rsidRPr="00714170">
              <w:rPr>
                <w:rFonts w:ascii="Times New Roman CYR" w:eastAsia="Times New Roman" w:hAnsi="Times New Roman CYR" w:cs="Times New Roman CYR"/>
                <w:sz w:val="18"/>
                <w:szCs w:val="18"/>
              </w:rPr>
              <w:lastRenderedPageBreak/>
              <w:t>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необходимости</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 мере необходимости</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11</w:t>
            </w:r>
          </w:p>
        </w:tc>
      </w:tr>
      <w:tr w:rsidR="00714170" w:rsidRPr="00714170" w:rsidTr="00714170">
        <w:tc>
          <w:tcPr>
            <w:tcW w:w="14884" w:type="dxa"/>
            <w:gridSpan w:val="6"/>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b/>
                <w:sz w:val="18"/>
                <w:szCs w:val="18"/>
              </w:rPr>
            </w:pPr>
            <w:r w:rsidRPr="00714170">
              <w:rPr>
                <w:rFonts w:ascii="Times New Roman CYR" w:eastAsia="Times New Roman" w:hAnsi="Times New Roman CYR" w:cs="Times New Roman CYR"/>
                <w:b/>
                <w:sz w:val="18"/>
                <w:szCs w:val="18"/>
              </w:rPr>
              <w:lastRenderedPageBreak/>
              <w:t>2. Благоустройство общественных территорий</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1. </w:t>
            </w:r>
            <w:proofErr w:type="gramStart"/>
            <w:r w:rsidRPr="00714170">
              <w:rPr>
                <w:rFonts w:ascii="Times New Roman CYR" w:eastAsia="Times New Roman" w:hAnsi="Times New Roman CYR" w:cs="Times New Roman CYR"/>
                <w:sz w:val="18"/>
                <w:szCs w:val="18"/>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24" w:history="1">
              <w:r w:rsidRPr="00714170">
                <w:rPr>
                  <w:rFonts w:ascii="Times New Roman CYR" w:eastAsia="Times New Roman" w:hAnsi="Times New Roman CYR" w:cs="Times New Roman CYR"/>
                  <w:b/>
                  <w:color w:val="106BBE"/>
                  <w:sz w:val="18"/>
                  <w:szCs w:val="18"/>
                </w:rPr>
                <w:t>vmestedelaem.ru</w:t>
              </w:r>
            </w:hyperlink>
            <w:r w:rsidRPr="00714170">
              <w:rPr>
                <w:rFonts w:ascii="Times New Roman CYR" w:eastAsia="Times New Roman" w:hAnsi="Times New Roman CYR" w:cs="Times New Roman CYR"/>
                <w:sz w:val="18"/>
                <w:szCs w:val="18"/>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1</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nil"/>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2</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w:t>
            </w:r>
            <w:r w:rsidRPr="00714170">
              <w:rPr>
                <w:rFonts w:ascii="Times New Roman CYR" w:eastAsia="Times New Roman" w:hAnsi="Times New Roman CYR" w:cs="Times New Roman CYR"/>
                <w:sz w:val="18"/>
                <w:szCs w:val="18"/>
              </w:rPr>
              <w:lastRenderedPageBreak/>
              <w:t>результаты выполненных работ по благоустройству дворовых территорий, за исключением:</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случаев заключения таких соглашений в пределах экономии сре</w:t>
            </w:r>
            <w:proofErr w:type="gramStart"/>
            <w:r w:rsidRPr="00714170">
              <w:rPr>
                <w:rFonts w:ascii="Times New Roman CYR" w:eastAsia="Times New Roman" w:hAnsi="Times New Roman CYR" w:cs="Times New Roman CYR"/>
                <w:sz w:val="18"/>
                <w:szCs w:val="18"/>
              </w:rPr>
              <w:t>дств пр</w:t>
            </w:r>
            <w:proofErr w:type="gramEnd"/>
            <w:r w:rsidRPr="00714170">
              <w:rPr>
                <w:rFonts w:ascii="Times New Roman CYR" w:eastAsia="Times New Roman" w:hAnsi="Times New Roman CYR" w:cs="Times New Roman CYR"/>
                <w:sz w:val="18"/>
                <w:szCs w:val="18"/>
              </w:rPr>
              <w:t xml:space="preserve">и расходовании субсидии в целях реализации муниципальных программ, в том числе мероприятий по </w:t>
            </w:r>
            <w:proofErr w:type="spellStart"/>
            <w:r w:rsidRPr="00714170">
              <w:rPr>
                <w:rFonts w:ascii="Times New Roman CYR" w:eastAsia="Times New Roman" w:hAnsi="Times New Roman CYR" w:cs="Times New Roman CYR"/>
                <w:sz w:val="18"/>
                <w:szCs w:val="18"/>
              </w:rPr>
              <w:t>цифровизации</w:t>
            </w:r>
            <w:proofErr w:type="spellEnd"/>
            <w:r w:rsidRPr="00714170">
              <w:rPr>
                <w:rFonts w:ascii="Times New Roman CYR" w:eastAsia="Times New Roman" w:hAnsi="Times New Roman CYR" w:cs="Times New Roman CYR"/>
                <w:sz w:val="18"/>
                <w:szCs w:val="18"/>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3</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 xml:space="preserve">4. </w:t>
            </w:r>
            <w:proofErr w:type="gramStart"/>
            <w:r w:rsidRPr="00714170">
              <w:rPr>
                <w:rFonts w:ascii="Times New Roman CYR" w:eastAsia="Times New Roman" w:hAnsi="Times New Roman CYR" w:cs="Times New Roman CYR"/>
                <w:sz w:val="18"/>
                <w:szCs w:val="18"/>
              </w:rPr>
              <w:t xml:space="preserve">Синхронизация выполнения работ по благоустройству общественных территорий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w:t>
            </w:r>
            <w:r w:rsidRPr="00714170">
              <w:rPr>
                <w:rFonts w:ascii="Times New Roman CYR" w:eastAsia="Times New Roman" w:hAnsi="Times New Roman CYR" w:cs="Times New Roman CYR"/>
                <w:sz w:val="18"/>
                <w:szCs w:val="18"/>
              </w:rPr>
              <w:lastRenderedPageBreak/>
              <w:t>(планами)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4</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5</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6. </w:t>
            </w:r>
            <w:proofErr w:type="gramStart"/>
            <w:r w:rsidRPr="00714170">
              <w:rPr>
                <w:rFonts w:ascii="Times New Roman CYR" w:eastAsia="Times New Roman" w:hAnsi="Times New Roman CYR" w:cs="Times New Roman CYR"/>
                <w:sz w:val="18"/>
                <w:szCs w:val="18"/>
              </w:rPr>
              <w:t>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Дубенского сельского поселения, в том числе доли жителей Дубенского сельского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6</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7</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highlight w:val="yellow"/>
              </w:rPr>
            </w:pPr>
            <w:r w:rsidRPr="00714170">
              <w:rPr>
                <w:rFonts w:ascii="Times New Roman CYR" w:eastAsia="Times New Roman" w:hAnsi="Times New Roman CYR" w:cs="Times New Roman CYR"/>
                <w:sz w:val="18"/>
                <w:szCs w:val="18"/>
              </w:rPr>
              <w:t xml:space="preserve">8. </w:t>
            </w:r>
            <w:proofErr w:type="gramStart"/>
            <w:r w:rsidRPr="00714170">
              <w:rPr>
                <w:rFonts w:ascii="Times New Roman CYR" w:eastAsia="Times New Roman" w:hAnsi="Times New Roman CYR" w:cs="Times New Roman CYR"/>
                <w:sz w:val="18"/>
                <w:szCs w:val="18"/>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w:t>
            </w:r>
            <w:r w:rsidRPr="00714170">
              <w:rPr>
                <w:rFonts w:ascii="Times New Roman CYR" w:eastAsia="Times New Roman" w:hAnsi="Times New Roman CYR" w:cs="Times New Roman CYR"/>
                <w:sz w:val="18"/>
                <w:szCs w:val="18"/>
              </w:rPr>
              <w:lastRenderedPageBreak/>
              <w:t>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Дубенского сельского поселения при условии одобрения решения об исключении указанных территорий из адресного</w:t>
            </w:r>
            <w:proofErr w:type="gramEnd"/>
            <w:r w:rsidRPr="00714170">
              <w:rPr>
                <w:rFonts w:ascii="Times New Roman CYR" w:eastAsia="Times New Roman" w:hAnsi="Times New Roman CYR" w:cs="Times New Roman CYR"/>
                <w:sz w:val="18"/>
                <w:szCs w:val="18"/>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highlight w:val="yellow"/>
              </w:rPr>
            </w:pPr>
            <w:r w:rsidRPr="00714170">
              <w:rPr>
                <w:rFonts w:ascii="Times New Roman CYR" w:eastAsia="Times New Roman" w:hAnsi="Times New Roman CYR" w:cs="Times New Roman CYR"/>
                <w:sz w:val="18"/>
                <w:szCs w:val="18"/>
              </w:rPr>
              <w:t>По мере необходимости</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highlight w:val="yellow"/>
              </w:rPr>
            </w:pPr>
            <w:r w:rsidRPr="00714170">
              <w:rPr>
                <w:rFonts w:ascii="Times New Roman CYR" w:eastAsia="Times New Roman" w:hAnsi="Times New Roman CYR" w:cs="Times New Roman CYR"/>
                <w:sz w:val="18"/>
                <w:szCs w:val="18"/>
              </w:rPr>
              <w:t>По мере необходимости</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highlight w:val="yellow"/>
              </w:rPr>
            </w:pPr>
            <w:r w:rsidRPr="00714170">
              <w:rPr>
                <w:rFonts w:ascii="Times New Roman CYR" w:eastAsia="Times New Roman" w:hAnsi="Times New Roman CYR" w:cs="Times New Roman CYR"/>
                <w:sz w:val="18"/>
                <w:szCs w:val="18"/>
              </w:rPr>
              <w:t>Улучшение комфортности проживания граждан</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highlight w:val="yellow"/>
              </w:rPr>
            </w:pPr>
            <w:r w:rsidRPr="00714170">
              <w:rPr>
                <w:rFonts w:ascii="Times New Roman CYR" w:eastAsia="Times New Roman" w:hAnsi="Times New Roman CYR" w:cs="Times New Roman CYR"/>
                <w:sz w:val="18"/>
                <w:szCs w:val="18"/>
              </w:rPr>
              <w:t>Показатель № 8</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9</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highlight w:val="yellow"/>
              </w:rPr>
            </w:pPr>
          </w:p>
        </w:tc>
      </w:tr>
      <w:tr w:rsidR="00714170" w:rsidRPr="00714170" w:rsidTr="00714170">
        <w:tc>
          <w:tcPr>
            <w:tcW w:w="14884" w:type="dxa"/>
            <w:gridSpan w:val="6"/>
            <w:tcBorders>
              <w:top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b/>
                <w:sz w:val="18"/>
                <w:szCs w:val="18"/>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1. Достижение согласия между администрацией Дубенского муниципального района РМ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714170">
              <w:rPr>
                <w:rFonts w:ascii="Times New Roman CYR" w:eastAsia="Times New Roman" w:hAnsi="Times New Roman CYR" w:cs="Times New Roman CYR"/>
                <w:sz w:val="18"/>
                <w:szCs w:val="18"/>
              </w:rPr>
              <w:t>о</w:t>
            </w:r>
            <w:proofErr w:type="gramEnd"/>
            <w:r w:rsidRPr="00714170">
              <w:rPr>
                <w:rFonts w:ascii="Times New Roman CYR" w:eastAsia="Times New Roman" w:hAnsi="Times New Roman CYR" w:cs="Times New Roman CYR"/>
                <w:sz w:val="18"/>
                <w:szCs w:val="18"/>
              </w:rPr>
              <w:t xml:space="preserve"> их благоустройстве в соответствии с требованиями Правил благоустройства Дубенского сельского поселения не позднее последнего года </w:t>
            </w:r>
            <w:r w:rsidRPr="00714170">
              <w:rPr>
                <w:rFonts w:ascii="Times New Roman CYR" w:eastAsia="Times New Roman" w:hAnsi="Times New Roman CYR" w:cs="Times New Roman CYR"/>
                <w:sz w:val="18"/>
                <w:szCs w:val="18"/>
              </w:rPr>
              <w:lastRenderedPageBreak/>
              <w:t>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31.03.2024</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1</w:t>
            </w:r>
          </w:p>
        </w:tc>
      </w:tr>
      <w:tr w:rsidR="00714170" w:rsidRPr="00714170" w:rsidTr="00714170">
        <w:tc>
          <w:tcPr>
            <w:tcW w:w="2977"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lastRenderedPageBreak/>
              <w:t xml:space="preserve">2. </w:t>
            </w:r>
            <w:proofErr w:type="gramStart"/>
            <w:r w:rsidRPr="00714170">
              <w:rPr>
                <w:rFonts w:ascii="Times New Roman CYR" w:eastAsia="Times New Roman" w:hAnsi="Times New Roman CYR" w:cs="Times New Roman CYR"/>
                <w:sz w:val="18"/>
                <w:szCs w:val="18"/>
              </w:rPr>
              <w:t>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714170">
              <w:rPr>
                <w:rFonts w:ascii="Times New Roman CYR" w:eastAsia="Times New Roman" w:hAnsi="Times New Roman CYR" w:cs="Times New Roman CYR"/>
                <w:sz w:val="18"/>
                <w:szCs w:val="18"/>
              </w:rPr>
              <w:t xml:space="preserve"> их размещения </w:t>
            </w:r>
          </w:p>
        </w:tc>
        <w:tc>
          <w:tcPr>
            <w:tcW w:w="283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01.01.2019</w:t>
            </w:r>
          </w:p>
        </w:tc>
        <w:tc>
          <w:tcPr>
            <w:tcW w:w="1842"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31.12.2020</w:t>
            </w:r>
          </w:p>
        </w:tc>
        <w:tc>
          <w:tcPr>
            <w:tcW w:w="2410" w:type="dxa"/>
            <w:tcBorders>
              <w:top w:val="single" w:sz="4" w:space="0" w:color="auto"/>
              <w:left w:val="nil"/>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Показатель № 2</w:t>
            </w:r>
          </w:p>
        </w:tc>
      </w:tr>
    </w:tbl>
    <w:p w:rsidR="00714170" w:rsidRPr="00714170" w:rsidRDefault="00714170" w:rsidP="00714170">
      <w:pPr>
        <w:widowControl w:val="0"/>
        <w:autoSpaceDE w:val="0"/>
        <w:autoSpaceDN w:val="0"/>
        <w:adjustRightInd w:val="0"/>
        <w:spacing w:after="0" w:line="240" w:lineRule="auto"/>
        <w:jc w:val="both"/>
        <w:rPr>
          <w:rFonts w:ascii="Arial" w:eastAsia="Times New Roman" w:hAnsi="Arial" w:cs="Arial"/>
          <w:b/>
          <w:bCs/>
          <w:color w:val="26282F"/>
          <w:sz w:val="18"/>
          <w:szCs w:val="18"/>
        </w:rPr>
        <w:sectPr w:rsidR="00714170" w:rsidRPr="00714170" w:rsidSect="00714170">
          <w:headerReference w:type="default" r:id="rId25"/>
          <w:footerReference w:type="default" r:id="rId26"/>
          <w:pgSz w:w="16837" w:h="11905" w:orient="landscape"/>
          <w:pgMar w:top="800" w:right="1440" w:bottom="800" w:left="1440" w:header="720" w:footer="720" w:gutter="0"/>
          <w:cols w:space="720"/>
          <w:noEndnote/>
          <w:docGrid w:linePitch="326"/>
        </w:sectPr>
      </w:pPr>
    </w:p>
    <w:p w:rsidR="00714170" w:rsidRPr="00714170" w:rsidRDefault="00714170" w:rsidP="00714170">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18"/>
          <w:szCs w:val="18"/>
        </w:rPr>
      </w:pPr>
      <w:r w:rsidRPr="00714170">
        <w:rPr>
          <w:rFonts w:ascii="Times New Roman" w:eastAsia="Times New Roman" w:hAnsi="Times New Roman" w:cs="Times New Roman"/>
          <w:bCs/>
          <w:color w:val="26282F"/>
          <w:sz w:val="18"/>
          <w:szCs w:val="18"/>
        </w:rPr>
        <w:lastRenderedPageBreak/>
        <w:t xml:space="preserve">Приложение № 3                                                                                                                                            </w:t>
      </w:r>
    </w:p>
    <w:p w:rsidR="00714170" w:rsidRPr="00714170" w:rsidRDefault="00714170" w:rsidP="00714170">
      <w:pPr>
        <w:widowControl w:val="0"/>
        <w:autoSpaceDE w:val="0"/>
        <w:autoSpaceDN w:val="0"/>
        <w:adjustRightInd w:val="0"/>
        <w:spacing w:after="0" w:line="240" w:lineRule="auto"/>
        <w:jc w:val="right"/>
        <w:rPr>
          <w:rFonts w:ascii="Times New Roman" w:eastAsia="Times New Roman" w:hAnsi="Times New Roman" w:cs="Times New Roman CYR"/>
          <w:sz w:val="18"/>
          <w:szCs w:val="18"/>
        </w:rPr>
      </w:pPr>
      <w:r w:rsidRPr="00714170">
        <w:rPr>
          <w:rFonts w:ascii="Times New Roman CYR" w:eastAsia="Times New Roman" w:hAnsi="Times New Roman CYR" w:cs="Times New Roman CYR"/>
          <w:sz w:val="18"/>
          <w:szCs w:val="18"/>
        </w:rPr>
        <w:t xml:space="preserve">к муниципальной программе </w:t>
      </w:r>
      <w:r w:rsidRPr="00714170">
        <w:rPr>
          <w:rFonts w:ascii="Times New Roman" w:eastAsia="Times New Roman" w:hAnsi="Times New Roman" w:cs="Times New Roman"/>
          <w:sz w:val="18"/>
          <w:szCs w:val="18"/>
        </w:rPr>
        <w:t>«</w:t>
      </w:r>
      <w:r w:rsidRPr="00714170">
        <w:rPr>
          <w:rFonts w:ascii="Times New Roman" w:eastAsia="Times New Roman" w:hAnsi="Times New Roman" w:cs="Times New Roman CYR"/>
          <w:sz w:val="18"/>
          <w:szCs w:val="18"/>
        </w:rPr>
        <w:t xml:space="preserve">Формирование современной городской среды </w:t>
      </w:r>
    </w:p>
    <w:p w:rsidR="00714170" w:rsidRPr="00714170" w:rsidRDefault="00714170" w:rsidP="00714170">
      <w:pPr>
        <w:widowControl w:val="0"/>
        <w:autoSpaceDE w:val="0"/>
        <w:autoSpaceDN w:val="0"/>
        <w:adjustRightInd w:val="0"/>
        <w:spacing w:after="0" w:line="240" w:lineRule="auto"/>
        <w:jc w:val="right"/>
        <w:rPr>
          <w:rFonts w:ascii="Times New Roman" w:eastAsia="Times New Roman" w:hAnsi="Times New Roman" w:cs="Times New Roman CYR"/>
          <w:sz w:val="18"/>
          <w:szCs w:val="18"/>
        </w:rPr>
      </w:pPr>
      <w:r w:rsidRPr="00714170">
        <w:rPr>
          <w:rFonts w:ascii="Times New Roman" w:eastAsia="Times New Roman" w:hAnsi="Times New Roman" w:cs="Times New Roman CYR"/>
          <w:sz w:val="18"/>
          <w:szCs w:val="18"/>
        </w:rPr>
        <w:t xml:space="preserve">на территории Дубенского сельского поселения </w:t>
      </w: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r w:rsidRPr="00714170">
        <w:rPr>
          <w:rFonts w:ascii="Times New Roman" w:eastAsia="Times New Roman" w:hAnsi="Times New Roman" w:cs="Times New Roman CYR"/>
          <w:sz w:val="18"/>
          <w:szCs w:val="18"/>
        </w:rPr>
        <w:t>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18"/>
          <w:szCs w:val="18"/>
        </w:rPr>
      </w:pP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Ресурсное обеспечение</w:t>
      </w:r>
      <w:r w:rsidRPr="00714170">
        <w:rPr>
          <w:rFonts w:ascii="Times New Roman" w:eastAsia="Times New Roman" w:hAnsi="Times New Roman" w:cs="Times New Roman"/>
          <w:sz w:val="18"/>
          <w:szCs w:val="18"/>
        </w:rPr>
        <w:br/>
        <w:t xml:space="preserve">реализации муниципальной программы «Формирование современной городской среды на 2018-2024 гг. </w:t>
      </w:r>
    </w:p>
    <w:p w:rsidR="00714170" w:rsidRPr="00714170" w:rsidRDefault="00714170" w:rsidP="0071417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714170">
        <w:rPr>
          <w:rFonts w:ascii="Times New Roman" w:eastAsia="Times New Roman" w:hAnsi="Times New Roman" w:cs="Times New Roman"/>
          <w:sz w:val="18"/>
          <w:szCs w:val="18"/>
        </w:rPr>
        <w:t xml:space="preserve">на территории Дубенского сельского поселения </w:t>
      </w:r>
    </w:p>
    <w:p w:rsidR="00714170" w:rsidRPr="00714170" w:rsidRDefault="00714170" w:rsidP="00714170">
      <w:pPr>
        <w:widowControl w:val="0"/>
        <w:autoSpaceDE w:val="0"/>
        <w:autoSpaceDN w:val="0"/>
        <w:adjustRightInd w:val="0"/>
        <w:spacing w:after="0" w:line="240" w:lineRule="auto"/>
        <w:jc w:val="center"/>
        <w:outlineLvl w:val="0"/>
        <w:rPr>
          <w:rFonts w:ascii="Times New Roman" w:eastAsia="Times New Roman" w:hAnsi="Times New Roman" w:cs="Times New Roman"/>
          <w:bCs/>
          <w:sz w:val="18"/>
          <w:szCs w:val="18"/>
        </w:rPr>
      </w:pPr>
      <w:r w:rsidRPr="00714170">
        <w:rPr>
          <w:rFonts w:ascii="Times New Roman" w:eastAsia="Times New Roman" w:hAnsi="Times New Roman" w:cs="Times New Roman"/>
          <w:bCs/>
          <w:sz w:val="18"/>
          <w:szCs w:val="18"/>
        </w:rPr>
        <w:t>Дубенского муниципального района Республики Мордовия»</w:t>
      </w:r>
    </w:p>
    <w:p w:rsidR="00714170" w:rsidRPr="00714170" w:rsidRDefault="00714170" w:rsidP="00714170">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tbl>
      <w:tblPr>
        <w:tblpPr w:leftFromText="180" w:rightFromText="180" w:vertAnchor="text" w:horzAnchor="margin" w:tblpY="-78"/>
        <w:tblW w:w="1344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1964"/>
        <w:gridCol w:w="1260"/>
        <w:gridCol w:w="560"/>
        <w:gridCol w:w="560"/>
        <w:gridCol w:w="560"/>
        <w:gridCol w:w="560"/>
        <w:gridCol w:w="980"/>
        <w:gridCol w:w="840"/>
        <w:gridCol w:w="980"/>
        <w:gridCol w:w="980"/>
        <w:gridCol w:w="840"/>
        <w:gridCol w:w="973"/>
        <w:gridCol w:w="7"/>
      </w:tblGrid>
      <w:tr w:rsidR="00714170" w:rsidRPr="00714170" w:rsidTr="00714170">
        <w:trPr>
          <w:gridAfter w:val="1"/>
          <w:wAfter w:w="7" w:type="dxa"/>
        </w:trPr>
        <w:tc>
          <w:tcPr>
            <w:tcW w:w="2376" w:type="dxa"/>
            <w:vMerge w:val="restart"/>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Код бюджетной классификации</w:t>
            </w:r>
          </w:p>
        </w:tc>
        <w:tc>
          <w:tcPr>
            <w:tcW w:w="5593" w:type="dxa"/>
            <w:gridSpan w:val="6"/>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Расходы по годам, тыс. рублей</w:t>
            </w:r>
          </w:p>
        </w:tc>
      </w:tr>
      <w:tr w:rsidR="00714170" w:rsidRPr="00714170" w:rsidTr="00714170">
        <w:trPr>
          <w:trHeight w:val="276"/>
        </w:trPr>
        <w:tc>
          <w:tcPr>
            <w:tcW w:w="2376" w:type="dxa"/>
            <w:vMerge/>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64"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240" w:type="dxa"/>
            <w:gridSpan w:val="4"/>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2023 год</w:t>
            </w:r>
          </w:p>
        </w:tc>
        <w:tc>
          <w:tcPr>
            <w:tcW w:w="980" w:type="dxa"/>
            <w:gridSpan w:val="2"/>
            <w:vMerge w:val="restart"/>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2024 год</w:t>
            </w:r>
          </w:p>
        </w:tc>
      </w:tr>
      <w:tr w:rsidR="00714170" w:rsidRPr="00714170" w:rsidTr="00714170">
        <w:tc>
          <w:tcPr>
            <w:tcW w:w="2376" w:type="dxa"/>
            <w:vMerge/>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64"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ГРБС</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spellStart"/>
            <w:r w:rsidRPr="00714170">
              <w:rPr>
                <w:rFonts w:ascii="Times New Roman CYR" w:eastAsia="Times New Roman" w:hAnsi="Times New Roman CYR" w:cs="Times New Roman CYR"/>
                <w:sz w:val="18"/>
                <w:szCs w:val="18"/>
              </w:rPr>
              <w:t>Рз</w:t>
            </w:r>
            <w:proofErr w:type="spellEnd"/>
            <w:r w:rsidRPr="00714170">
              <w:rPr>
                <w:rFonts w:ascii="Times New Roman CYR" w:eastAsia="Times New Roman" w:hAnsi="Times New Roman CYR" w:cs="Times New Roman CYR"/>
                <w:sz w:val="18"/>
                <w:szCs w:val="18"/>
              </w:rPr>
              <w:t xml:space="preserve"> </w:t>
            </w:r>
            <w:proofErr w:type="spellStart"/>
            <w:proofErr w:type="gramStart"/>
            <w:r w:rsidRPr="00714170">
              <w:rPr>
                <w:rFonts w:ascii="Times New Roman CYR" w:eastAsia="Times New Roman" w:hAnsi="Times New Roman CYR" w:cs="Times New Roman CYR"/>
                <w:sz w:val="18"/>
                <w:szCs w:val="18"/>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ЦСР</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ВР</w:t>
            </w:r>
          </w:p>
        </w:tc>
        <w:tc>
          <w:tcPr>
            <w:tcW w:w="98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84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840" w:type="dxa"/>
            <w:vMerge/>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gridSpan w:val="2"/>
            <w:vMerge/>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714170" w:rsidRPr="00714170" w:rsidTr="00714170">
        <w:tc>
          <w:tcPr>
            <w:tcW w:w="2376" w:type="dxa"/>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w:t>
            </w:r>
          </w:p>
        </w:tc>
        <w:tc>
          <w:tcPr>
            <w:tcW w:w="1964"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w:t>
            </w:r>
          </w:p>
        </w:tc>
        <w:tc>
          <w:tcPr>
            <w:tcW w:w="12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6</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7</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10</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11</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12</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13</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14</w:t>
            </w:r>
          </w:p>
        </w:tc>
      </w:tr>
      <w:tr w:rsidR="00714170" w:rsidRPr="00714170" w:rsidTr="00714170">
        <w:tc>
          <w:tcPr>
            <w:tcW w:w="2376" w:type="dxa"/>
            <w:vMerge w:val="restart"/>
            <w:tcBorders>
              <w:top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Благоустройство дворовых территорий</w:t>
            </w:r>
          </w:p>
        </w:tc>
        <w:tc>
          <w:tcPr>
            <w:tcW w:w="1964" w:type="dxa"/>
            <w:vMerge w:val="restart"/>
            <w:tcBorders>
              <w:top w:val="single" w:sz="4" w:space="0" w:color="auto"/>
              <w:left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489,548</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375,158</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415,05</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r w:rsidR="00714170" w:rsidRPr="00714170" w:rsidTr="00714170">
        <w:tc>
          <w:tcPr>
            <w:tcW w:w="2376" w:type="dxa"/>
            <w:vMerge/>
            <w:tcBorders>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64" w:type="dxa"/>
            <w:vMerge/>
            <w:tcBorders>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25,765</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9,745</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21,84</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r w:rsidR="00714170" w:rsidRPr="00714170" w:rsidTr="00714170">
        <w:tc>
          <w:tcPr>
            <w:tcW w:w="7840" w:type="dxa"/>
            <w:gridSpan w:val="7"/>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Итого:</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515,314</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384,904</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436,9</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r w:rsidR="00714170" w:rsidRPr="00714170" w:rsidTr="00714170">
        <w:tc>
          <w:tcPr>
            <w:tcW w:w="2376" w:type="dxa"/>
            <w:vMerge w:val="restart"/>
            <w:tcBorders>
              <w:top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Благоустройство общественных территорий</w:t>
            </w:r>
          </w:p>
        </w:tc>
        <w:tc>
          <w:tcPr>
            <w:tcW w:w="1964" w:type="dxa"/>
            <w:vMerge w:val="restart"/>
            <w:tcBorders>
              <w:top w:val="single" w:sz="4" w:space="0" w:color="auto"/>
              <w:left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14846,475</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r w:rsidR="00714170" w:rsidRPr="00714170" w:rsidTr="00714170">
        <w:tc>
          <w:tcPr>
            <w:tcW w:w="2376" w:type="dxa"/>
            <w:vMerge/>
            <w:tcBorders>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64" w:type="dxa"/>
            <w:vMerge/>
            <w:tcBorders>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56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149,964</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r w:rsidR="00714170" w:rsidRPr="00714170" w:rsidTr="00714170">
        <w:tc>
          <w:tcPr>
            <w:tcW w:w="7840" w:type="dxa"/>
            <w:gridSpan w:val="7"/>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Итого</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14996,44</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r w:rsidR="00714170" w:rsidRPr="00714170" w:rsidTr="00714170">
        <w:tc>
          <w:tcPr>
            <w:tcW w:w="7840" w:type="dxa"/>
            <w:gridSpan w:val="7"/>
            <w:tcBorders>
              <w:top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Всего:</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515,314</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384,904</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15433,34</w:t>
            </w:r>
          </w:p>
        </w:tc>
        <w:tc>
          <w:tcPr>
            <w:tcW w:w="98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840" w:type="dxa"/>
            <w:tcBorders>
              <w:top w:val="single" w:sz="4" w:space="0" w:color="auto"/>
              <w:left w:val="single" w:sz="4" w:space="0" w:color="auto"/>
              <w:bottom w:val="single" w:sz="4" w:space="0" w:color="auto"/>
              <w:right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c>
          <w:tcPr>
            <w:tcW w:w="980" w:type="dxa"/>
            <w:gridSpan w:val="2"/>
            <w:tcBorders>
              <w:top w:val="single" w:sz="4" w:space="0" w:color="auto"/>
              <w:left w:val="single" w:sz="4" w:space="0" w:color="auto"/>
              <w:bottom w:val="single" w:sz="4" w:space="0" w:color="auto"/>
            </w:tcBorders>
          </w:tcPr>
          <w:p w:rsidR="00714170" w:rsidRPr="00714170" w:rsidRDefault="00714170" w:rsidP="00714170">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714170">
              <w:rPr>
                <w:rFonts w:ascii="Times New Roman CYR" w:eastAsia="Times New Roman" w:hAnsi="Times New Roman CYR" w:cs="Times New Roman CYR"/>
                <w:sz w:val="18"/>
                <w:szCs w:val="18"/>
              </w:rPr>
              <w:t>0,0</w:t>
            </w:r>
          </w:p>
        </w:tc>
      </w:tr>
    </w:tbl>
    <w:p w:rsidR="00714170" w:rsidRPr="00714170" w:rsidRDefault="00714170" w:rsidP="00714170">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p w:rsidR="00714170" w:rsidRDefault="00714170">
      <w:pPr>
        <w:rPr>
          <w:lang w:eastAsia="ar-SA"/>
        </w:rPr>
      </w:pPr>
      <w:r>
        <w:rPr>
          <w:lang w:eastAsia="ar-SA"/>
        </w:rPr>
        <w:br w:type="page"/>
      </w:r>
    </w:p>
    <w:p w:rsidR="00714170" w:rsidRDefault="00714170" w:rsidP="00C60C74">
      <w:pPr>
        <w:pStyle w:val="7"/>
        <w:ind w:left="0" w:firstLine="0"/>
        <w:jc w:val="both"/>
        <w:rPr>
          <w:b/>
          <w:sz w:val="20"/>
          <w:szCs w:val="16"/>
        </w:rPr>
        <w:sectPr w:rsidR="00714170" w:rsidSect="00714170">
          <w:headerReference w:type="default" r:id="rId27"/>
          <w:pgSz w:w="16838" w:h="11906" w:orient="landscape"/>
          <w:pgMar w:top="1134" w:right="992" w:bottom="851" w:left="1134" w:header="709" w:footer="709" w:gutter="0"/>
          <w:cols w:space="708"/>
          <w:docGrid w:linePitch="360"/>
        </w:sectPr>
      </w:pPr>
    </w:p>
    <w:p w:rsidR="00C60C74" w:rsidRPr="00AA4C06" w:rsidRDefault="00C60C74" w:rsidP="00C60C74">
      <w:pPr>
        <w:pStyle w:val="7"/>
        <w:ind w:left="0" w:firstLine="0"/>
        <w:jc w:val="both"/>
        <w:rPr>
          <w:b/>
          <w:sz w:val="20"/>
          <w:szCs w:val="16"/>
        </w:rPr>
      </w:pPr>
      <w:r w:rsidRPr="00AA4C06">
        <w:rPr>
          <w:b/>
          <w:sz w:val="20"/>
          <w:szCs w:val="16"/>
        </w:rPr>
        <w:lastRenderedPageBreak/>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714170">
        <w:rPr>
          <w:b/>
          <w:sz w:val="20"/>
          <w:szCs w:val="16"/>
        </w:rPr>
        <w:t>40</w:t>
      </w:r>
      <w:r w:rsidRPr="00AA4C06">
        <w:rPr>
          <w:b/>
          <w:sz w:val="20"/>
          <w:szCs w:val="16"/>
        </w:rPr>
        <w:t>(</w:t>
      </w:r>
      <w:r w:rsidR="00714170">
        <w:rPr>
          <w:b/>
          <w:sz w:val="20"/>
          <w:szCs w:val="16"/>
        </w:rPr>
        <w:t>313</w:t>
      </w:r>
      <w:r w:rsidRPr="00AA4C06">
        <w:rPr>
          <w:b/>
          <w:sz w:val="20"/>
          <w:szCs w:val="16"/>
        </w:rPr>
        <w:t xml:space="preserve">) </w:t>
      </w:r>
      <w:r w:rsidR="0053540C">
        <w:rPr>
          <w:b/>
          <w:sz w:val="20"/>
          <w:szCs w:val="16"/>
        </w:rPr>
        <w:t>0</w:t>
      </w:r>
      <w:r w:rsidR="00714170">
        <w:rPr>
          <w:b/>
          <w:sz w:val="20"/>
          <w:szCs w:val="16"/>
        </w:rPr>
        <w:t>4</w:t>
      </w:r>
      <w:r w:rsidR="0053540C">
        <w:rPr>
          <w:b/>
          <w:sz w:val="20"/>
          <w:szCs w:val="16"/>
        </w:rPr>
        <w:t>.09</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CCD" w:rsidRDefault="00FC4CCD" w:rsidP="00D40BA9">
      <w:pPr>
        <w:spacing w:after="0" w:line="240" w:lineRule="auto"/>
      </w:pPr>
      <w:r>
        <w:separator/>
      </w:r>
    </w:p>
  </w:endnote>
  <w:endnote w:type="continuationSeparator" w:id="0">
    <w:p w:rsidR="00FC4CCD" w:rsidRDefault="00FC4CC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170" w:rsidRDefault="0071417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714170">
      <w:tc>
        <w:tcPr>
          <w:tcW w:w="3008" w:type="dxa"/>
          <w:tcBorders>
            <w:top w:val="nil"/>
            <w:left w:val="nil"/>
            <w:bottom w:val="nil"/>
            <w:right w:val="nil"/>
          </w:tcBorders>
        </w:tcPr>
        <w:p w:rsidR="00714170" w:rsidRDefault="00714170">
          <w:pPr>
            <w:rPr>
              <w:rFonts w:ascii="Times New Roman" w:hAnsi="Times New Roman" w:cs="Times New Roman"/>
              <w:sz w:val="20"/>
              <w:szCs w:val="20"/>
            </w:rPr>
          </w:pPr>
        </w:p>
      </w:tc>
      <w:tc>
        <w:tcPr>
          <w:tcW w:w="1666" w:type="pct"/>
          <w:tcBorders>
            <w:top w:val="nil"/>
            <w:left w:val="nil"/>
            <w:bottom w:val="nil"/>
            <w:right w:val="nil"/>
          </w:tcBorders>
        </w:tcPr>
        <w:p w:rsidR="00714170" w:rsidRDefault="00714170">
          <w:pPr>
            <w:jc w:val="center"/>
            <w:rPr>
              <w:rFonts w:ascii="Times New Roman" w:hAnsi="Times New Roman" w:cs="Times New Roman"/>
              <w:sz w:val="20"/>
              <w:szCs w:val="20"/>
            </w:rPr>
          </w:pPr>
        </w:p>
      </w:tc>
      <w:tc>
        <w:tcPr>
          <w:tcW w:w="1666" w:type="pct"/>
          <w:tcBorders>
            <w:top w:val="nil"/>
            <w:left w:val="nil"/>
            <w:bottom w:val="nil"/>
            <w:right w:val="nil"/>
          </w:tcBorders>
        </w:tcPr>
        <w:p w:rsidR="00714170" w:rsidRDefault="00714170">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CCD" w:rsidRDefault="00FC4CCD" w:rsidP="00D40BA9">
      <w:pPr>
        <w:spacing w:after="0" w:line="240" w:lineRule="auto"/>
      </w:pPr>
      <w:r>
        <w:separator/>
      </w:r>
    </w:p>
  </w:footnote>
  <w:footnote w:type="continuationSeparator" w:id="0">
    <w:p w:rsidR="00FC4CCD" w:rsidRDefault="00FC4CC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170" w:rsidRDefault="00714170">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170" w:rsidRDefault="00714170">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170" w:rsidRDefault="00714170">
    <w:pPr>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Content>
      <w:p w:rsidR="00714170" w:rsidRDefault="00714170">
        <w:pPr>
          <w:pStyle w:val="aff1"/>
          <w:jc w:val="right"/>
        </w:pPr>
      </w:p>
    </w:sdtContent>
  </w:sdt>
  <w:p w:rsidR="00714170" w:rsidRDefault="00714170">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9">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3">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5">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11"/>
  </w:num>
  <w:num w:numId="4">
    <w:abstractNumId w:val="0"/>
  </w:num>
  <w:num w:numId="5">
    <w:abstractNumId w:val="6"/>
  </w:num>
  <w:num w:numId="6">
    <w:abstractNumId w:val="13"/>
  </w:num>
  <w:num w:numId="7">
    <w:abstractNumId w:val="10"/>
  </w:num>
  <w:num w:numId="8">
    <w:abstractNumId w:val="9"/>
  </w:num>
  <w:num w:numId="9">
    <w:abstractNumId w:val="14"/>
  </w:num>
  <w:num w:numId="10">
    <w:abstractNumId w:val="8"/>
  </w:num>
  <w:num w:numId="11">
    <w:abstractNumId w:val="4"/>
  </w:num>
  <w:num w:numId="12">
    <w:abstractNumId w:val="7"/>
  </w:num>
  <w:num w:numId="13">
    <w:abstractNumId w:val="2"/>
  </w:num>
  <w:num w:numId="14">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26E8"/>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7225F"/>
    <w:rsid w:val="007743D6"/>
    <w:rsid w:val="00782BD3"/>
    <w:rsid w:val="0079071A"/>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51BBA"/>
    <w:rsid w:val="0096657A"/>
    <w:rsid w:val="009729C9"/>
    <w:rsid w:val="0098049E"/>
    <w:rsid w:val="009863F3"/>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1528"/>
    <w:rsid w:val="009F3D90"/>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31ED"/>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17FD"/>
    <w:rsid w:val="00EB66F5"/>
    <w:rsid w:val="00EC4879"/>
    <w:rsid w:val="00EC60F4"/>
    <w:rsid w:val="00EC7FB4"/>
    <w:rsid w:val="00ED3844"/>
    <w:rsid w:val="00EE07C9"/>
    <w:rsid w:val="00EE7BC6"/>
    <w:rsid w:val="00F01F05"/>
    <w:rsid w:val="00F04CA0"/>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4CCD"/>
    <w:rsid w:val="00FD6A39"/>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 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 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uiPriority w:val="39"/>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 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 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u.wikipedia.org/wiki/%D0%A1%D0%B5%D0%BB%D1%8C%D1%81%D0%BA%D0%BE%D0%B5_%D0%BF%D0%BE%D1%81%D0%B5%D0%BB%D0%B5%D0%BD%D0%B8%D0%B5" TargetMode="External"/><Relationship Id="rId18" Type="http://schemas.openxmlformats.org/officeDocument/2006/relationships/hyperlink" Target="https://chudesalegko.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ru.wikipedia.org/wiki/%D0%9C%D1%83%D0%BD%D0%B8%D1%86%D0%B8%D0%BF%D0%B0%D0%BB%D1%8C%D0%BD%D0%BE%D0%B5_%D0%BE%D0%B1%D1%80%D0%B0%D0%B7%D0%BE%D0%B2%D0%B0%D0%BD%D0%B8%D0%B5" TargetMode="External"/><Relationship Id="rId17" Type="http://schemas.openxmlformats.org/officeDocument/2006/relationships/image" Target="media/image5.w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0%D0%B4%D0%BC%D0%B8%D0%BD%D0%B8%D1%81%D1%82%D1%80%D0%B0%D1%82%D0%B8%D0%B2%D0%BD%D0%BE-%D1%82%D0%B5%D1%80%D1%80%D0%B8%D1%82%D0%BE%D1%80%D0%B8%D0%B0%D0%BB%D1%8C%D0%BD%D0%BE%D0%B5_%D0%B4%D0%B5%D0%BB%D0%B5%D0%BD%D0%B8%D0%B5_%D0%9C%D0%BE%D1%80%D0%B4%D0%BE%D0%B2%D0%B8%D0%B8" TargetMode="External"/><Relationship Id="rId24" Type="http://schemas.openxmlformats.org/officeDocument/2006/relationships/hyperlink" Target="http://mobileonline.garant.ru/document?id=8816657&amp;sub=958" TargetMode="Externa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hyperlink" Target="http://mobileonline.garant.ru/document?id=8816657&amp;sub=958" TargetMode="External"/><Relationship Id="rId28" Type="http://schemas.openxmlformats.org/officeDocument/2006/relationships/fontTable" Target="fontTable.xml"/><Relationship Id="rId10" Type="http://schemas.openxmlformats.org/officeDocument/2006/relationships/hyperlink" Target="https://ru.wikipedia.org/wiki/%D0%9C%D1%83%D0%BD%D0%B8%D1%86%D0%B8%D0%BF%D0%B0%D0%BB%D1%8C%D0%BD%D1%8B%D0%B9_%D1%80%D0%B0%D0%B9%D0%BE%D0%BD_(%D0%A0%D0%BE%D1%81%D1%81%D0%B8%D1%8F)" TargetMode="External"/><Relationship Id="rId19" Type="http://schemas.openxmlformats.org/officeDocument/2006/relationships/hyperlink" Target="https://chudesalegko.ru/" TargetMode="External"/><Relationship Id="rId4" Type="http://schemas.microsoft.com/office/2007/relationships/stylesWithEffects" Target="stylesWithEffects.xml"/><Relationship Id="rId9" Type="http://schemas.openxmlformats.org/officeDocument/2006/relationships/hyperlink" Target="http://www.dubenki.e-mordovia.ru" TargetMode="Externa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12F37-8D64-4EEA-820F-ADFB9341F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32928</Words>
  <Characters>187691</Characters>
  <Application>Microsoft Office Word</Application>
  <DocSecurity>0</DocSecurity>
  <Lines>1564</Lines>
  <Paragraphs>440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220179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2020-09-02T11:38:00Z</cp:lastPrinted>
  <dcterms:created xsi:type="dcterms:W3CDTF">2020-09-15T07:00:00Z</dcterms:created>
  <dcterms:modified xsi:type="dcterms:W3CDTF">2020-09-15T07:00:00Z</dcterms:modified>
</cp:coreProperties>
</file>