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Информационный бюллетень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официальным печатным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изданием </w:t>
      </w:r>
      <w:proofErr w:type="spell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</w:t>
      </w:r>
      <w:proofErr w:type="gramEnd"/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</w:t>
      </w:r>
    </w:p>
    <w:p w:rsidR="00171E10" w:rsidRPr="00B5315E" w:rsidRDefault="005D33F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1F002A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975BB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.2020 г. № </w:t>
      </w:r>
      <w:r w:rsidR="00B5315E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(4</w:t>
      </w:r>
      <w:r w:rsidR="00694803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1F002A" w:rsidRDefault="00D975BB" w:rsidP="00D975BB">
      <w:pPr>
        <w:spacing w:after="0" w:line="240" w:lineRule="auto"/>
        <w:contextualSpacing/>
        <w:jc w:val="both"/>
      </w:pPr>
      <w:r>
        <w:t xml:space="preserve">  </w:t>
      </w:r>
    </w:p>
    <w:p w:rsidR="00D975BB" w:rsidRPr="001F002A" w:rsidRDefault="00D975BB" w:rsidP="00D975B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548B" w:rsidRPr="00FB01AE" w:rsidRDefault="0046548B" w:rsidP="0046548B">
      <w:pPr>
        <w:pStyle w:val="1"/>
        <w:tabs>
          <w:tab w:val="left" w:pos="3420"/>
        </w:tabs>
        <w:rPr>
          <w:b/>
          <w:szCs w:val="28"/>
        </w:rPr>
      </w:pPr>
      <w:r w:rsidRPr="00FB01AE">
        <w:rPr>
          <w:szCs w:val="28"/>
        </w:rPr>
        <w:t>РЕСПУБЛИКА МОРДОВИЯ</w:t>
      </w:r>
    </w:p>
    <w:p w:rsidR="0046548B" w:rsidRPr="00FB01AE" w:rsidRDefault="0046548B" w:rsidP="0046548B">
      <w:pPr>
        <w:jc w:val="center"/>
        <w:rPr>
          <w:rFonts w:ascii="Times New Roman" w:hAnsi="Times New Roman" w:cs="Times New Roman"/>
          <w:sz w:val="28"/>
          <w:szCs w:val="28"/>
        </w:rPr>
      </w:pPr>
      <w:r w:rsidRPr="00FB01AE"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46548B" w:rsidRPr="00FB01AE" w:rsidRDefault="0046548B" w:rsidP="0046548B">
      <w:pPr>
        <w:rPr>
          <w:rFonts w:ascii="Times New Roman" w:hAnsi="Times New Roman" w:cs="Times New Roman"/>
          <w:sz w:val="28"/>
          <w:szCs w:val="28"/>
        </w:rPr>
      </w:pPr>
    </w:p>
    <w:p w:rsidR="0046548B" w:rsidRPr="00FB01AE" w:rsidRDefault="0046548B" w:rsidP="0046548B">
      <w:pPr>
        <w:jc w:val="center"/>
        <w:rPr>
          <w:rFonts w:ascii="Times New Roman" w:hAnsi="Times New Roman" w:cs="Times New Roman"/>
          <w:sz w:val="28"/>
          <w:szCs w:val="28"/>
        </w:rPr>
      </w:pPr>
      <w:r w:rsidRPr="00FB01A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6548B" w:rsidRPr="00FB01AE" w:rsidRDefault="0046548B" w:rsidP="0046548B">
      <w:pPr>
        <w:jc w:val="center"/>
        <w:rPr>
          <w:rFonts w:ascii="Times New Roman" w:hAnsi="Times New Roman" w:cs="Times New Roman"/>
          <w:sz w:val="28"/>
          <w:szCs w:val="28"/>
        </w:rPr>
      </w:pPr>
      <w:r w:rsidRPr="00FB01AE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46548B" w:rsidRPr="00D85D56" w:rsidRDefault="0046548B" w:rsidP="0046548B">
      <w:pPr>
        <w:jc w:val="center"/>
        <w:rPr>
          <w:rFonts w:ascii="Times New Roman" w:hAnsi="Times New Roman" w:cs="Times New Roman"/>
          <w:sz w:val="28"/>
          <w:szCs w:val="28"/>
        </w:rPr>
      </w:pPr>
      <w:r w:rsidRPr="00D85D5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85D56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 w:rsidRPr="00D85D56">
        <w:rPr>
          <w:rFonts w:ascii="Times New Roman" w:hAnsi="Times New Roman" w:cs="Times New Roman"/>
          <w:sz w:val="28"/>
          <w:szCs w:val="28"/>
        </w:rPr>
        <w:t>, тел 2-61-21</w:t>
      </w:r>
    </w:p>
    <w:p w:rsidR="0046548B" w:rsidRPr="00FB01AE" w:rsidRDefault="0046548B" w:rsidP="0046548B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10.11.2020</w:t>
      </w:r>
      <w:r w:rsidRPr="00FB01AE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32</w:t>
      </w: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548B" w:rsidRPr="0046548B" w:rsidRDefault="0046548B" w:rsidP="0046548B">
      <w:pPr>
        <w:jc w:val="center"/>
        <w:rPr>
          <w:rFonts w:ascii="Times New Roman" w:hAnsi="Times New Roman" w:cs="Times New Roman"/>
          <w:sz w:val="28"/>
          <w:szCs w:val="28"/>
        </w:rPr>
      </w:pPr>
      <w:r w:rsidRPr="0046548B">
        <w:rPr>
          <w:rFonts w:ascii="Times New Roman" w:hAnsi="Times New Roman" w:cs="Times New Roman"/>
          <w:sz w:val="28"/>
          <w:szCs w:val="28"/>
        </w:rPr>
        <w:t xml:space="preserve">«Об утверждении реестра мест (площадок) накопления твердых коммунальных отходов в </w:t>
      </w:r>
      <w:proofErr w:type="spellStart"/>
      <w:r w:rsidRPr="0046548B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Pr="0046548B">
        <w:rPr>
          <w:rFonts w:ascii="Times New Roman" w:hAnsi="Times New Roman" w:cs="Times New Roman"/>
          <w:sz w:val="28"/>
          <w:szCs w:val="28"/>
        </w:rPr>
        <w:t xml:space="preserve"> сельском поселении»</w:t>
      </w:r>
    </w:p>
    <w:p w:rsidR="0046548B" w:rsidRPr="0046548B" w:rsidRDefault="0046548B" w:rsidP="0046548B">
      <w:pPr>
        <w:jc w:val="both"/>
        <w:rPr>
          <w:rFonts w:ascii="Times New Roman" w:hAnsi="Times New Roman" w:cs="Times New Roman"/>
          <w:b/>
        </w:rPr>
      </w:pPr>
    </w:p>
    <w:p w:rsidR="0046548B" w:rsidRPr="0046548B" w:rsidRDefault="0046548B" w:rsidP="0046548B">
      <w:pPr>
        <w:jc w:val="both"/>
        <w:rPr>
          <w:rFonts w:ascii="Times New Roman" w:hAnsi="Times New Roman" w:cs="Times New Roman"/>
          <w:sz w:val="28"/>
          <w:szCs w:val="28"/>
        </w:rPr>
      </w:pPr>
      <w:r w:rsidRPr="0046548B">
        <w:rPr>
          <w:rFonts w:ascii="Times New Roman" w:hAnsi="Times New Roman" w:cs="Times New Roman"/>
        </w:rPr>
        <w:t xml:space="preserve">             </w:t>
      </w:r>
      <w:r w:rsidRPr="0046548B">
        <w:rPr>
          <w:rFonts w:ascii="Times New Roman" w:hAnsi="Times New Roman" w:cs="Times New Roman"/>
          <w:sz w:val="28"/>
          <w:szCs w:val="28"/>
        </w:rPr>
        <w:t xml:space="preserve">В соответствии с  пунктом 3 постановления Правительства Российской Федерации от 31 августа 2018 года №1039 «Об утверждении Правил обустройства мест (площадок) накопления твердых коммунальных отходов и ведения их реестра», администрация </w:t>
      </w:r>
      <w:proofErr w:type="spellStart"/>
      <w:r w:rsidRPr="0046548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46548B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                                   </w:t>
      </w:r>
    </w:p>
    <w:p w:rsidR="0046548B" w:rsidRPr="0046548B" w:rsidRDefault="0046548B" w:rsidP="0046548B">
      <w:pPr>
        <w:rPr>
          <w:rFonts w:ascii="Times New Roman" w:hAnsi="Times New Roman" w:cs="Times New Roman"/>
          <w:sz w:val="28"/>
          <w:szCs w:val="28"/>
        </w:rPr>
      </w:pPr>
      <w:r w:rsidRPr="0046548B">
        <w:rPr>
          <w:rFonts w:ascii="Times New Roman" w:hAnsi="Times New Roman" w:cs="Times New Roman"/>
          <w:sz w:val="28"/>
          <w:szCs w:val="28"/>
        </w:rPr>
        <w:t xml:space="preserve">1. Утвердить  реестр мест (площадок) накопления твердых коммунальных отходов в </w:t>
      </w:r>
      <w:proofErr w:type="spellStart"/>
      <w:r w:rsidRPr="0046548B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Pr="0046548B"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приложению №1.</w:t>
      </w:r>
    </w:p>
    <w:p w:rsidR="0046548B" w:rsidRPr="0046548B" w:rsidRDefault="0046548B" w:rsidP="0046548B">
      <w:pPr>
        <w:rPr>
          <w:rFonts w:ascii="Times New Roman" w:hAnsi="Times New Roman" w:cs="Times New Roman"/>
          <w:sz w:val="28"/>
          <w:szCs w:val="28"/>
        </w:rPr>
      </w:pPr>
      <w:r w:rsidRPr="0046548B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46548B" w:rsidRPr="0046548B" w:rsidRDefault="0046548B" w:rsidP="0046548B">
      <w:pPr>
        <w:pStyle w:val="a3"/>
        <w:jc w:val="both"/>
        <w:rPr>
          <w:sz w:val="28"/>
          <w:szCs w:val="28"/>
        </w:rPr>
      </w:pPr>
      <w:r w:rsidRPr="0046548B">
        <w:rPr>
          <w:sz w:val="28"/>
          <w:szCs w:val="28"/>
        </w:rPr>
        <w:t xml:space="preserve">3. Опубликовать настоящее постановление в официальном печатном издании </w:t>
      </w:r>
      <w:proofErr w:type="spellStart"/>
      <w:r w:rsidRPr="0046548B">
        <w:rPr>
          <w:sz w:val="28"/>
          <w:szCs w:val="28"/>
        </w:rPr>
        <w:t>Пуркаевского</w:t>
      </w:r>
      <w:proofErr w:type="spellEnd"/>
      <w:r w:rsidRPr="0046548B">
        <w:rPr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46548B">
        <w:rPr>
          <w:sz w:val="28"/>
          <w:szCs w:val="28"/>
        </w:rPr>
        <w:t>Пуркаевского</w:t>
      </w:r>
      <w:proofErr w:type="spellEnd"/>
      <w:r w:rsidRPr="0046548B">
        <w:rPr>
          <w:sz w:val="28"/>
          <w:szCs w:val="28"/>
        </w:rPr>
        <w:t xml:space="preserve"> сельского поселения Дубенского муниципального района и разместить на </w:t>
      </w:r>
      <w:r w:rsidRPr="0046548B">
        <w:rPr>
          <w:sz w:val="28"/>
          <w:szCs w:val="28"/>
        </w:rPr>
        <w:lastRenderedPageBreak/>
        <w:t xml:space="preserve">официальном сайте органов местного самоуправления Дубенского муниципального района </w:t>
      </w:r>
      <w:r w:rsidRPr="0046548B">
        <w:rPr>
          <w:color w:val="FF0000"/>
          <w:sz w:val="28"/>
          <w:szCs w:val="28"/>
          <w:lang w:val="en-US"/>
        </w:rPr>
        <w:t>http</w:t>
      </w:r>
      <w:r w:rsidRPr="0046548B">
        <w:rPr>
          <w:color w:val="FF0000"/>
          <w:sz w:val="28"/>
          <w:szCs w:val="28"/>
        </w:rPr>
        <w:t>://</w:t>
      </w:r>
      <w:proofErr w:type="spellStart"/>
      <w:r w:rsidRPr="0046548B">
        <w:rPr>
          <w:color w:val="FF0000"/>
          <w:sz w:val="28"/>
          <w:szCs w:val="28"/>
        </w:rPr>
        <w:t>dubenki.e-mordovia.ru</w:t>
      </w:r>
      <w:proofErr w:type="spellEnd"/>
      <w:r w:rsidRPr="0046548B">
        <w:rPr>
          <w:sz w:val="28"/>
          <w:szCs w:val="28"/>
        </w:rPr>
        <w:t>.</w:t>
      </w:r>
    </w:p>
    <w:p w:rsidR="0046548B" w:rsidRPr="0046548B" w:rsidRDefault="0046548B" w:rsidP="0046548B">
      <w:pPr>
        <w:jc w:val="both"/>
        <w:rPr>
          <w:rFonts w:ascii="Times New Roman" w:hAnsi="Times New Roman" w:cs="Times New Roman"/>
          <w:sz w:val="28"/>
          <w:szCs w:val="28"/>
        </w:rPr>
      </w:pPr>
      <w:r w:rsidRPr="0046548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654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6548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6548B" w:rsidRPr="0046548B" w:rsidRDefault="0046548B" w:rsidP="004654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48B" w:rsidRPr="0046548B" w:rsidRDefault="0046548B" w:rsidP="004654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48B" w:rsidRPr="0046548B" w:rsidRDefault="0046548B" w:rsidP="0046548B">
      <w:pPr>
        <w:rPr>
          <w:rFonts w:ascii="Times New Roman" w:hAnsi="Times New Roman" w:cs="Times New Roman"/>
          <w:b/>
          <w:sz w:val="28"/>
          <w:szCs w:val="28"/>
        </w:rPr>
      </w:pPr>
      <w:r w:rsidRPr="0046548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6548B" w:rsidRPr="0046548B" w:rsidRDefault="0046548B" w:rsidP="0046548B">
      <w:pPr>
        <w:rPr>
          <w:rFonts w:ascii="Times New Roman" w:hAnsi="Times New Roman" w:cs="Times New Roman"/>
          <w:b/>
          <w:sz w:val="28"/>
          <w:szCs w:val="28"/>
        </w:rPr>
      </w:pPr>
    </w:p>
    <w:p w:rsidR="0046548B" w:rsidRPr="0046548B" w:rsidRDefault="0046548B" w:rsidP="0046548B">
      <w:pPr>
        <w:rPr>
          <w:rFonts w:ascii="Times New Roman" w:hAnsi="Times New Roman" w:cs="Times New Roman"/>
          <w:sz w:val="28"/>
          <w:szCs w:val="28"/>
        </w:rPr>
      </w:pPr>
      <w:r w:rsidRPr="0046548B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46548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4654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548B" w:rsidRPr="0046548B" w:rsidRDefault="0046548B" w:rsidP="0046548B">
      <w:pPr>
        <w:rPr>
          <w:rFonts w:ascii="Times New Roman" w:hAnsi="Times New Roman" w:cs="Times New Roman"/>
          <w:sz w:val="28"/>
          <w:szCs w:val="28"/>
        </w:rPr>
      </w:pPr>
      <w:r w:rsidRPr="0046548B">
        <w:rPr>
          <w:rFonts w:ascii="Times New Roman" w:hAnsi="Times New Roman" w:cs="Times New Roman"/>
          <w:sz w:val="28"/>
          <w:szCs w:val="28"/>
        </w:rPr>
        <w:t xml:space="preserve">сельского  поселения                                                               </w:t>
      </w:r>
      <w:proofErr w:type="spellStart"/>
      <w:r w:rsidRPr="0046548B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 w:rsidRPr="0046548B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46548B" w:rsidRPr="0046390E" w:rsidRDefault="0046548B" w:rsidP="0046548B">
      <w:pPr>
        <w:rPr>
          <w:sz w:val="28"/>
          <w:szCs w:val="28"/>
        </w:rPr>
      </w:pPr>
    </w:p>
    <w:p w:rsidR="0046548B" w:rsidRDefault="0046548B" w:rsidP="0046548B"/>
    <w:p w:rsidR="0046548B" w:rsidRDefault="0046548B" w:rsidP="0046548B"/>
    <w:p w:rsidR="0046548B" w:rsidRDefault="0046548B" w:rsidP="0046548B">
      <w:pPr>
        <w:jc w:val="center"/>
        <w:rPr>
          <w:b/>
        </w:rPr>
      </w:pPr>
    </w:p>
    <w:p w:rsidR="0046548B" w:rsidRDefault="0046548B" w:rsidP="0046548B">
      <w:pPr>
        <w:jc w:val="center"/>
        <w:rPr>
          <w:b/>
        </w:rPr>
      </w:pPr>
    </w:p>
    <w:p w:rsidR="0046548B" w:rsidRDefault="0046548B" w:rsidP="0046548B">
      <w:pPr>
        <w:jc w:val="center"/>
        <w:rPr>
          <w:b/>
        </w:rPr>
      </w:pPr>
    </w:p>
    <w:p w:rsidR="0046548B" w:rsidRDefault="0046548B" w:rsidP="0046548B">
      <w:pPr>
        <w:jc w:val="center"/>
        <w:rPr>
          <w:b/>
        </w:rPr>
      </w:pPr>
    </w:p>
    <w:p w:rsidR="0046548B" w:rsidRDefault="0046548B" w:rsidP="0046548B">
      <w:pPr>
        <w:jc w:val="center"/>
        <w:rPr>
          <w:b/>
        </w:rPr>
      </w:pPr>
    </w:p>
    <w:p w:rsidR="0046548B" w:rsidRDefault="0046548B" w:rsidP="0046548B">
      <w:pPr>
        <w:jc w:val="center"/>
        <w:rPr>
          <w:b/>
        </w:rPr>
      </w:pPr>
    </w:p>
    <w:p w:rsidR="0046548B" w:rsidRDefault="0046548B" w:rsidP="0046548B">
      <w:pPr>
        <w:jc w:val="center"/>
        <w:rPr>
          <w:b/>
        </w:rPr>
      </w:pPr>
    </w:p>
    <w:p w:rsidR="0046548B" w:rsidRDefault="0046548B" w:rsidP="0046548B">
      <w:pPr>
        <w:rPr>
          <w:b/>
        </w:rPr>
      </w:pPr>
    </w:p>
    <w:p w:rsidR="0046548B" w:rsidRDefault="0046548B" w:rsidP="0046548B">
      <w:pPr>
        <w:rPr>
          <w:b/>
        </w:rPr>
      </w:pPr>
    </w:p>
    <w:p w:rsidR="0046548B" w:rsidRDefault="0046548B" w:rsidP="0046548B">
      <w:pPr>
        <w:rPr>
          <w:b/>
        </w:rPr>
      </w:pPr>
    </w:p>
    <w:p w:rsidR="0046548B" w:rsidRDefault="0046548B" w:rsidP="0046548B">
      <w:pPr>
        <w:rPr>
          <w:b/>
        </w:rPr>
      </w:pPr>
    </w:p>
    <w:p w:rsidR="0046548B" w:rsidRDefault="0046548B" w:rsidP="0046548B">
      <w:pPr>
        <w:rPr>
          <w:b/>
        </w:rPr>
      </w:pPr>
    </w:p>
    <w:p w:rsidR="0046548B" w:rsidRPr="007F5B68" w:rsidRDefault="0046548B" w:rsidP="007F5B6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Pr="007F5B68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46548B" w:rsidRPr="007F5B68" w:rsidRDefault="0046548B" w:rsidP="007F5B68">
      <w:pPr>
        <w:jc w:val="right"/>
        <w:rPr>
          <w:rFonts w:ascii="Times New Roman" w:hAnsi="Times New Roman" w:cs="Times New Roman"/>
          <w:sz w:val="24"/>
          <w:szCs w:val="24"/>
        </w:rPr>
      </w:pPr>
      <w:r w:rsidRPr="007F5B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к Постановлению № 32 </w:t>
      </w:r>
    </w:p>
    <w:p w:rsidR="0046548B" w:rsidRPr="007F5B68" w:rsidRDefault="0046548B" w:rsidP="007F5B68">
      <w:pPr>
        <w:jc w:val="right"/>
        <w:rPr>
          <w:rFonts w:ascii="Times New Roman" w:hAnsi="Times New Roman" w:cs="Times New Roman"/>
          <w:sz w:val="24"/>
          <w:szCs w:val="24"/>
        </w:rPr>
      </w:pPr>
      <w:r w:rsidRPr="007F5B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10.11.2020</w:t>
      </w:r>
    </w:p>
    <w:p w:rsidR="0046548B" w:rsidRDefault="0046548B" w:rsidP="0046548B">
      <w:pPr>
        <w:jc w:val="right"/>
        <w:rPr>
          <w:b/>
        </w:rPr>
      </w:pPr>
    </w:p>
    <w:p w:rsidR="0046548B" w:rsidRPr="007F5B68" w:rsidRDefault="0046548B" w:rsidP="00465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B68">
        <w:rPr>
          <w:rFonts w:ascii="Times New Roman" w:hAnsi="Times New Roman" w:cs="Times New Roman"/>
          <w:b/>
          <w:sz w:val="24"/>
          <w:szCs w:val="24"/>
        </w:rPr>
        <w:lastRenderedPageBreak/>
        <w:t>РЕЕСТР МЕСТ (ПЛОЩАДОК) НАКОПЛЕНИЯ ТКО В ПУРКАЕВСКОМ   СЕЛЬСКОМ ПОСЕЛЕНИИ</w:t>
      </w:r>
    </w:p>
    <w:p w:rsidR="0046548B" w:rsidRPr="004C643E" w:rsidRDefault="0046548B" w:rsidP="0046548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6"/>
        <w:gridCol w:w="2427"/>
        <w:gridCol w:w="2245"/>
        <w:gridCol w:w="2057"/>
        <w:gridCol w:w="2036"/>
      </w:tblGrid>
      <w:tr w:rsidR="0046548B" w:rsidRPr="00407F2C" w:rsidTr="00A948A4"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7F5B6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F5B6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7F5B6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b/>
                <w:sz w:val="24"/>
                <w:szCs w:val="24"/>
              </w:rPr>
              <w:t>Данные о нахождении мест (площадок) накопления ТКО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b/>
                <w:sz w:val="24"/>
                <w:szCs w:val="24"/>
              </w:rPr>
              <w:t>Данные о технических характеристиках  мест (площадок) накопления ТКО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b/>
                <w:sz w:val="24"/>
                <w:szCs w:val="24"/>
              </w:rPr>
              <w:t>Данные о собственниках мест (площадок) накопления ТКО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b/>
                <w:sz w:val="24"/>
                <w:szCs w:val="24"/>
              </w:rPr>
              <w:t>Данные об источниках образования ТКО</w:t>
            </w:r>
          </w:p>
        </w:tc>
      </w:tr>
      <w:tr w:rsidR="0046548B" w:rsidTr="00A948A4">
        <w:trPr>
          <w:trHeight w:val="1150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д.6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олодежная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д.№1 -д.№9</w:t>
            </w:r>
          </w:p>
        </w:tc>
      </w:tr>
      <w:tr w:rsidR="0046548B" w:rsidTr="00A948A4">
        <w:trPr>
          <w:trHeight w:val="1197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д.17 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  <w:vAlign w:val="center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олодежная </w:t>
            </w:r>
          </w:p>
          <w:p w:rsidR="0046548B" w:rsidRPr="007F5B68" w:rsidRDefault="0046548B" w:rsidP="00A9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10-д.№18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350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д.26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д.№19-д.№28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д.20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д.№1-д.№40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395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д.60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д.№41-д.№70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д.69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д.№69,д.147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д.86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75-д.№105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480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д.129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д.№72-д.№137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505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д.32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ОГРН     </w:t>
            </w: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1-д.№48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387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д.84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д.№49-д.№84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291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д.126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д.№85-д.№148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458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д.166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д.№113-д.№143, 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 №150-д.№180</w:t>
            </w:r>
          </w:p>
        </w:tc>
      </w:tr>
      <w:tr w:rsidR="0046548B" w:rsidTr="00A948A4">
        <w:trPr>
          <w:trHeight w:val="405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д.187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0,66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д.№147-д.№187,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182-д.№198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300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д.204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адейкина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д.№189-д.№199, д.№200-д.№250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225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д.10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д.№1-д.№24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35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д.32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д.№25-д.№35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95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д.60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д.№37-д.№67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1409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д.75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Администрация Красинского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1021301579310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д.№68-д.№104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327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д.126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ОГРН     </w:t>
            </w: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Частные домовладения 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д.№105-д.№132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48B" w:rsidTr="00A948A4">
        <w:trPr>
          <w:trHeight w:val="327"/>
        </w:trPr>
        <w:tc>
          <w:tcPr>
            <w:tcW w:w="82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5086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Дубенский район, 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д.144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Покрытие щебень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7F5B68">
                <w:rPr>
                  <w:rFonts w:ascii="Times New Roman" w:hAnsi="Times New Roman" w:cs="Times New Roman"/>
                  <w:sz w:val="24"/>
                  <w:szCs w:val="24"/>
                </w:rPr>
                <w:t>2,0 м</w:t>
              </w:r>
            </w:smartTag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.кв.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контейнеров-1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объем  1,1 куб.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ОГРН     1021301579408</w:t>
            </w:r>
          </w:p>
        </w:tc>
        <w:tc>
          <w:tcPr>
            <w:tcW w:w="2958" w:type="dxa"/>
          </w:tcPr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домовладения  </w:t>
            </w:r>
            <w:proofErr w:type="spell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уркаево</w:t>
            </w:r>
            <w:proofErr w:type="spell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орького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B68">
              <w:rPr>
                <w:rFonts w:ascii="Times New Roman" w:hAnsi="Times New Roman" w:cs="Times New Roman"/>
                <w:sz w:val="24"/>
                <w:szCs w:val="24"/>
              </w:rPr>
              <w:t>д.№134-д.№150</w:t>
            </w:r>
          </w:p>
          <w:p w:rsidR="0046548B" w:rsidRPr="007F5B68" w:rsidRDefault="0046548B" w:rsidP="00A9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548B" w:rsidRDefault="0046548B" w:rsidP="0046548B"/>
    <w:p w:rsidR="0046548B" w:rsidRDefault="0046548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5B68" w:rsidRPr="007070C9" w:rsidRDefault="007F5B68" w:rsidP="007F5B68">
      <w:pPr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ПУРКАЕВ</w:t>
      </w:r>
      <w:r w:rsidRPr="007070C9">
        <w:rPr>
          <w:rFonts w:ascii="Times New Roman" w:hAnsi="Times New Roman"/>
          <w:b/>
          <w:sz w:val="28"/>
          <w:szCs w:val="28"/>
        </w:rPr>
        <w:t>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ДУБЕНСКОГО</w:t>
      </w:r>
      <w:r w:rsidRPr="007070C9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ШЕСТОГО СОЗЫВА</w:t>
      </w:r>
    </w:p>
    <w:p w:rsidR="007F5B68" w:rsidRPr="007070C9" w:rsidRDefault="007F5B68" w:rsidP="007F5B68">
      <w:pPr>
        <w:jc w:val="center"/>
        <w:rPr>
          <w:rFonts w:ascii="Times New Roman" w:hAnsi="Times New Roman"/>
          <w:sz w:val="28"/>
          <w:szCs w:val="28"/>
        </w:rPr>
      </w:pPr>
    </w:p>
    <w:p w:rsidR="007F5B68" w:rsidRPr="007070C9" w:rsidRDefault="007F5B68" w:rsidP="007F5B68">
      <w:pPr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F5B68" w:rsidRPr="007070C9" w:rsidRDefault="007F5B68" w:rsidP="007F5B68">
      <w:pPr>
        <w:jc w:val="center"/>
        <w:rPr>
          <w:rFonts w:ascii="Times New Roman" w:hAnsi="Times New Roman"/>
          <w:b/>
          <w:sz w:val="28"/>
          <w:szCs w:val="28"/>
        </w:rPr>
      </w:pPr>
    </w:p>
    <w:p w:rsidR="007F5B68" w:rsidRPr="007070C9" w:rsidRDefault="007F5B68" w:rsidP="007F5B68">
      <w:pPr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7F5B68" w:rsidRPr="007070C9" w:rsidRDefault="007F5B68" w:rsidP="007F5B68">
      <w:pPr>
        <w:jc w:val="center"/>
        <w:rPr>
          <w:rFonts w:ascii="Times New Roman" w:hAnsi="Times New Roman"/>
          <w:sz w:val="28"/>
          <w:szCs w:val="28"/>
        </w:rPr>
      </w:pPr>
    </w:p>
    <w:p w:rsidR="007F5B68" w:rsidRPr="007070C9" w:rsidRDefault="007F5B68" w:rsidP="007F5B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20.11.2020</w:t>
      </w:r>
      <w:r w:rsidRPr="007070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№ 87</w:t>
      </w:r>
    </w:p>
    <w:p w:rsidR="007F5B68" w:rsidRPr="007070C9" w:rsidRDefault="007F5B68" w:rsidP="007F5B68">
      <w:pPr>
        <w:ind w:left="709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  </w:t>
      </w:r>
    </w:p>
    <w:p w:rsidR="007F5B68" w:rsidRDefault="007F5B68" w:rsidP="007F5B68">
      <w:pPr>
        <w:shd w:val="clear" w:color="auto" w:fill="FFFFFF"/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  <w:r w:rsidRPr="00127D88">
        <w:rPr>
          <w:rFonts w:ascii="Times New Roman" w:hAnsi="Times New Roman"/>
          <w:sz w:val="28"/>
          <w:szCs w:val="28"/>
        </w:rPr>
        <w:t xml:space="preserve">Об утверждении Положения о порядке проведения конкурса на замещение вакантной должности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Пуркаевском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r w:rsidRPr="00127D88">
        <w:rPr>
          <w:rFonts w:ascii="Times New Roman" w:hAnsi="Times New Roman"/>
          <w:sz w:val="28"/>
          <w:szCs w:val="28"/>
        </w:rPr>
        <w:t>Дубенско</w:t>
      </w:r>
      <w:r>
        <w:rPr>
          <w:rFonts w:ascii="Times New Roman" w:hAnsi="Times New Roman"/>
          <w:sz w:val="28"/>
          <w:szCs w:val="28"/>
        </w:rPr>
        <w:t>го</w:t>
      </w:r>
      <w:r w:rsidRPr="00127D88">
        <w:rPr>
          <w:rFonts w:ascii="Times New Roman" w:hAnsi="Times New Roman"/>
          <w:sz w:val="28"/>
          <w:szCs w:val="28"/>
        </w:rPr>
        <w:t xml:space="preserve"> муниципально</w:t>
      </w:r>
      <w:r>
        <w:rPr>
          <w:rFonts w:ascii="Times New Roman" w:hAnsi="Times New Roman"/>
          <w:sz w:val="28"/>
          <w:szCs w:val="28"/>
        </w:rPr>
        <w:t>го района</w:t>
      </w:r>
    </w:p>
    <w:p w:rsidR="007F5B68" w:rsidRPr="003D691B" w:rsidRDefault="007F5B68" w:rsidP="007F5B68">
      <w:pPr>
        <w:shd w:val="clear" w:color="auto" w:fill="FFFFFF"/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</w:p>
    <w:p w:rsidR="007F5B68" w:rsidRPr="00127D88" w:rsidRDefault="007F5B68" w:rsidP="007F5B68">
      <w:pPr>
        <w:rPr>
          <w:rFonts w:ascii="Times New Roman" w:hAnsi="Times New Roman"/>
          <w:color w:val="000000"/>
          <w:sz w:val="28"/>
          <w:szCs w:val="28"/>
        </w:rPr>
      </w:pPr>
      <w:bookmarkStart w:id="0" w:name="sub_6"/>
      <w:r w:rsidRPr="00127D88"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17 Федерального закона от 02 марта 2007 года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25-ФЗ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127D88">
        <w:rPr>
          <w:rFonts w:ascii="Times New Roman" w:hAnsi="Times New Roman"/>
          <w:color w:val="000000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27D88">
        <w:rPr>
          <w:rFonts w:ascii="Times New Roman" w:hAnsi="Times New Roman"/>
          <w:color w:val="000000"/>
          <w:sz w:val="28"/>
          <w:szCs w:val="28"/>
        </w:rPr>
        <w:t>Дубенского муниципального р</w:t>
      </w:r>
      <w:r>
        <w:rPr>
          <w:rFonts w:ascii="Times New Roman" w:hAnsi="Times New Roman"/>
          <w:color w:val="000000"/>
          <w:sz w:val="28"/>
          <w:szCs w:val="28"/>
        </w:rPr>
        <w:t>айона Республики Мордовия решил</w:t>
      </w:r>
      <w:r w:rsidRPr="00127D88">
        <w:rPr>
          <w:rFonts w:ascii="Times New Roman" w:hAnsi="Times New Roman"/>
          <w:color w:val="000000"/>
          <w:sz w:val="28"/>
          <w:szCs w:val="28"/>
        </w:rPr>
        <w:t>:</w:t>
      </w:r>
    </w:p>
    <w:p w:rsidR="007F5B68" w:rsidRPr="00127D88" w:rsidRDefault="007F5B68" w:rsidP="007F5B68">
      <w:pPr>
        <w:rPr>
          <w:rFonts w:ascii="Times New Roman" w:hAnsi="Times New Roman"/>
          <w:color w:val="000000"/>
          <w:sz w:val="28"/>
          <w:szCs w:val="28"/>
        </w:rPr>
      </w:pPr>
      <w:r w:rsidRPr="00127D88">
        <w:rPr>
          <w:rFonts w:ascii="Times New Roman" w:hAnsi="Times New Roman"/>
          <w:color w:val="000000"/>
          <w:sz w:val="28"/>
          <w:szCs w:val="28"/>
        </w:rPr>
        <w:t xml:space="preserve">1. Утвердить прилагаемое Положение о порядке проведения конкурса на замещение вакантной должности муниципальной службы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сельском поселении </w:t>
      </w:r>
      <w:r w:rsidRPr="00127D88">
        <w:rPr>
          <w:rFonts w:ascii="Times New Roman" w:hAnsi="Times New Roman"/>
          <w:color w:val="000000"/>
          <w:sz w:val="28"/>
          <w:szCs w:val="28"/>
        </w:rPr>
        <w:t>Дубенско</w:t>
      </w:r>
      <w:r>
        <w:rPr>
          <w:rFonts w:ascii="Times New Roman" w:hAnsi="Times New Roman"/>
          <w:color w:val="000000"/>
          <w:sz w:val="28"/>
          <w:szCs w:val="28"/>
        </w:rPr>
        <w:t>го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муниципально</w:t>
      </w:r>
      <w:r>
        <w:rPr>
          <w:rFonts w:ascii="Times New Roman" w:hAnsi="Times New Roman"/>
          <w:color w:val="000000"/>
          <w:sz w:val="28"/>
          <w:szCs w:val="28"/>
        </w:rPr>
        <w:t>го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район</w:t>
      </w:r>
      <w:r>
        <w:rPr>
          <w:rFonts w:ascii="Times New Roman" w:hAnsi="Times New Roman"/>
          <w:color w:val="000000"/>
          <w:sz w:val="28"/>
          <w:szCs w:val="28"/>
        </w:rPr>
        <w:t>а Республики Мордовия</w:t>
      </w:r>
      <w:r w:rsidRPr="00127D88">
        <w:rPr>
          <w:rFonts w:ascii="Times New Roman" w:hAnsi="Times New Roman"/>
          <w:color w:val="000000"/>
          <w:sz w:val="28"/>
          <w:szCs w:val="28"/>
        </w:rPr>
        <w:t>.</w:t>
      </w:r>
    </w:p>
    <w:p w:rsidR="007F5B68" w:rsidRDefault="007F5B68" w:rsidP="007F5B68">
      <w:pPr>
        <w:rPr>
          <w:rFonts w:ascii="Times New Roman" w:hAnsi="Times New Roman"/>
          <w:color w:val="000000"/>
          <w:sz w:val="28"/>
          <w:szCs w:val="28"/>
        </w:rPr>
      </w:pPr>
      <w:r w:rsidRPr="00127D88">
        <w:rPr>
          <w:rFonts w:ascii="Times New Roman" w:hAnsi="Times New Roman"/>
          <w:color w:val="000000"/>
          <w:sz w:val="28"/>
          <w:szCs w:val="28"/>
        </w:rPr>
        <w:t xml:space="preserve">2. </w:t>
      </w:r>
      <w:proofErr w:type="gramStart"/>
      <w:r w:rsidRPr="00127D88">
        <w:rPr>
          <w:rFonts w:ascii="Times New Roman" w:hAnsi="Times New Roman"/>
          <w:color w:val="000000"/>
          <w:sz w:val="28"/>
          <w:szCs w:val="28"/>
        </w:rPr>
        <w:t xml:space="preserve">Признать утратившими силу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27D88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от 2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апреля 2008 г.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27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Об утверждении Положения о проведении конкурса на замещение вакантной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27D88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и решение Совета депутатов Дубенского муниципального района от </w:t>
      </w:r>
      <w:r>
        <w:rPr>
          <w:rFonts w:ascii="Times New Roman" w:hAnsi="Times New Roman"/>
          <w:color w:val="000000"/>
          <w:sz w:val="28"/>
          <w:szCs w:val="28"/>
        </w:rPr>
        <w:t>05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апреля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 xml:space="preserve">07 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г.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61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127D88">
        <w:rPr>
          <w:rFonts w:ascii="Times New Roman" w:hAnsi="Times New Roman"/>
          <w:color w:val="000000"/>
          <w:sz w:val="28"/>
          <w:szCs w:val="28"/>
        </w:rPr>
        <w:t>Об утверждении Положения о проведении</w:t>
      </w:r>
      <w:proofErr w:type="gramEnd"/>
      <w:r w:rsidRPr="00127D88">
        <w:rPr>
          <w:rFonts w:ascii="Times New Roman" w:hAnsi="Times New Roman"/>
          <w:color w:val="000000"/>
          <w:sz w:val="28"/>
          <w:szCs w:val="28"/>
        </w:rPr>
        <w:t xml:space="preserve"> конкурса на замещение вакантной муниципальной должности муниципальной службы в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27D88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>».</w:t>
      </w:r>
    </w:p>
    <w:p w:rsidR="007F5B68" w:rsidRPr="00134FFC" w:rsidRDefault="007F5B68" w:rsidP="007F5B68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1" w:name="sub_7"/>
      <w:bookmarkEnd w:id="0"/>
    </w:p>
    <w:p w:rsidR="007F5B68" w:rsidRPr="007070C9" w:rsidRDefault="007F5B68" w:rsidP="007F5B68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1"/>
      <w:r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F5B68" w:rsidRPr="007070C9" w:rsidRDefault="007F5B68" w:rsidP="007F5B68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7F5B68" w:rsidRPr="007070C9" w:rsidRDefault="007F5B68" w:rsidP="007F5B68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p w:rsidR="007F5B68" w:rsidRDefault="007F5B68" w:rsidP="007F5B68">
      <w:pPr>
        <w:pStyle w:val="a9"/>
        <w:widowControl w:val="0"/>
        <w:contextualSpacing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Глава </w:t>
      </w:r>
      <w:proofErr w:type="spellStart"/>
      <w:r>
        <w:rPr>
          <w:rFonts w:cs="Arial"/>
          <w:iCs/>
          <w:sz w:val="28"/>
          <w:szCs w:val="28"/>
        </w:rPr>
        <w:t>Пуркаевского</w:t>
      </w:r>
      <w:proofErr w:type="spellEnd"/>
      <w:r>
        <w:rPr>
          <w:rFonts w:cs="Arial"/>
          <w:iCs/>
          <w:sz w:val="28"/>
          <w:szCs w:val="28"/>
        </w:rPr>
        <w:t xml:space="preserve"> </w:t>
      </w:r>
    </w:p>
    <w:p w:rsidR="007F5B68" w:rsidRPr="00322FD7" w:rsidRDefault="007F5B68" w:rsidP="007F5B68">
      <w:pPr>
        <w:pStyle w:val="a9"/>
        <w:widowControl w:val="0"/>
        <w:contextualSpacing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сельского поселения                                              Т. В. </w:t>
      </w:r>
      <w:proofErr w:type="spellStart"/>
      <w:r>
        <w:rPr>
          <w:rFonts w:cs="Arial"/>
          <w:iCs/>
          <w:sz w:val="28"/>
          <w:szCs w:val="28"/>
        </w:rPr>
        <w:t>Радаева</w:t>
      </w:r>
      <w:proofErr w:type="spellEnd"/>
    </w:p>
    <w:p w:rsidR="007F5B68" w:rsidRPr="008337D4" w:rsidRDefault="007F5B68" w:rsidP="007F5B68">
      <w:pPr>
        <w:ind w:left="5387"/>
        <w:rPr>
          <w:rFonts w:ascii="Times New Roman" w:hAnsi="Times New Roman"/>
          <w:color w:val="000000"/>
          <w:sz w:val="24"/>
          <w:szCs w:val="24"/>
        </w:rPr>
      </w:pPr>
      <w:r>
        <w:rPr>
          <w:rFonts w:cs="Arial"/>
          <w:iCs/>
          <w:sz w:val="28"/>
          <w:szCs w:val="28"/>
        </w:rPr>
        <w:br w:type="page"/>
      </w:r>
      <w:r>
        <w:rPr>
          <w:rFonts w:cs="Arial"/>
          <w:iCs/>
          <w:sz w:val="28"/>
          <w:szCs w:val="28"/>
        </w:rPr>
        <w:lastRenderedPageBreak/>
        <w:t xml:space="preserve">            </w:t>
      </w:r>
      <w:r w:rsidRPr="008337D4">
        <w:rPr>
          <w:rFonts w:ascii="Times New Roman" w:hAnsi="Times New Roman"/>
          <w:color w:val="000000"/>
          <w:sz w:val="24"/>
          <w:szCs w:val="24"/>
        </w:rPr>
        <w:t>Приложение №1</w:t>
      </w:r>
    </w:p>
    <w:p w:rsidR="007F5B68" w:rsidRPr="008337D4" w:rsidRDefault="007F5B68" w:rsidP="007F5B68">
      <w:pPr>
        <w:ind w:left="5387"/>
        <w:rPr>
          <w:rFonts w:ascii="Times New Roman" w:hAnsi="Times New Roman"/>
          <w:color w:val="000000"/>
          <w:sz w:val="24"/>
          <w:szCs w:val="24"/>
        </w:rPr>
      </w:pPr>
      <w:r w:rsidRPr="008337D4">
        <w:rPr>
          <w:rFonts w:ascii="Times New Roman" w:hAnsi="Times New Roman"/>
          <w:color w:val="000000"/>
          <w:sz w:val="24"/>
          <w:szCs w:val="24"/>
        </w:rPr>
        <w:t>УТВЕРЖДЕНО</w:t>
      </w:r>
      <w:r w:rsidRPr="008337D4">
        <w:rPr>
          <w:rFonts w:ascii="Times New Roman" w:hAnsi="Times New Roman"/>
          <w:color w:val="000000"/>
          <w:sz w:val="24"/>
          <w:szCs w:val="24"/>
        </w:rPr>
        <w:br/>
        <w:t>решением Совета депутатов</w:t>
      </w:r>
      <w:r w:rsidRPr="008337D4">
        <w:rPr>
          <w:rFonts w:ascii="Times New Roman" w:hAnsi="Times New Roman"/>
          <w:color w:val="000000"/>
          <w:sz w:val="24"/>
          <w:szCs w:val="24"/>
        </w:rPr>
        <w:br/>
      </w:r>
      <w:proofErr w:type="spellStart"/>
      <w:r w:rsidRPr="008337D4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8337D4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8337D4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8337D4">
        <w:rPr>
          <w:rFonts w:ascii="Times New Roman" w:hAnsi="Times New Roman"/>
          <w:color w:val="000000"/>
          <w:sz w:val="24"/>
          <w:szCs w:val="24"/>
        </w:rPr>
        <w:t>.11.2020 г. № 87</w:t>
      </w:r>
    </w:p>
    <w:p w:rsidR="007F5B68" w:rsidRDefault="007F5B68" w:rsidP="007F5B68">
      <w:pPr>
        <w:pStyle w:val="1"/>
        <w:rPr>
          <w:rFonts w:cs="Arial"/>
          <w:iCs/>
          <w:szCs w:val="28"/>
        </w:rPr>
      </w:pPr>
    </w:p>
    <w:p w:rsidR="007F5B68" w:rsidRPr="00322FD7" w:rsidRDefault="007F5B68" w:rsidP="007F5B68">
      <w:pPr>
        <w:pStyle w:val="1"/>
        <w:rPr>
          <w:sz w:val="24"/>
          <w:szCs w:val="24"/>
        </w:rPr>
      </w:pPr>
      <w:r w:rsidRPr="00322FD7">
        <w:rPr>
          <w:sz w:val="24"/>
          <w:szCs w:val="24"/>
        </w:rPr>
        <w:t>Положение</w:t>
      </w:r>
      <w:r w:rsidRPr="00322FD7">
        <w:rPr>
          <w:sz w:val="24"/>
          <w:szCs w:val="24"/>
        </w:rPr>
        <w:br/>
        <w:t xml:space="preserve">о порядке проведения конкурса на замещение вакантной должности муниципальной службы в </w:t>
      </w:r>
      <w:proofErr w:type="spellStart"/>
      <w:r w:rsidRPr="00322FD7">
        <w:rPr>
          <w:color w:val="000000"/>
          <w:sz w:val="24"/>
          <w:szCs w:val="24"/>
        </w:rPr>
        <w:t>Пуркаевско</w:t>
      </w:r>
      <w:r>
        <w:rPr>
          <w:color w:val="000000"/>
          <w:sz w:val="24"/>
          <w:szCs w:val="24"/>
        </w:rPr>
        <w:t>м</w:t>
      </w:r>
      <w:proofErr w:type="spellEnd"/>
      <w:r w:rsidRPr="00322FD7">
        <w:rPr>
          <w:color w:val="000000"/>
          <w:sz w:val="24"/>
          <w:szCs w:val="24"/>
        </w:rPr>
        <w:t xml:space="preserve"> сельско</w:t>
      </w:r>
      <w:r>
        <w:rPr>
          <w:color w:val="000000"/>
          <w:sz w:val="24"/>
          <w:szCs w:val="24"/>
        </w:rPr>
        <w:t>м</w:t>
      </w:r>
      <w:r w:rsidRPr="00322FD7">
        <w:rPr>
          <w:color w:val="000000"/>
          <w:sz w:val="24"/>
          <w:szCs w:val="24"/>
        </w:rPr>
        <w:t xml:space="preserve"> поселени</w:t>
      </w:r>
      <w:r>
        <w:rPr>
          <w:color w:val="000000"/>
          <w:sz w:val="24"/>
          <w:szCs w:val="24"/>
        </w:rPr>
        <w:t>и</w:t>
      </w:r>
      <w:r w:rsidRPr="00322FD7">
        <w:rPr>
          <w:color w:val="000000"/>
          <w:sz w:val="24"/>
          <w:szCs w:val="24"/>
        </w:rPr>
        <w:t xml:space="preserve"> </w:t>
      </w:r>
      <w:r w:rsidRPr="00322FD7">
        <w:rPr>
          <w:sz w:val="24"/>
          <w:szCs w:val="24"/>
        </w:rPr>
        <w:t>Дубенско</w:t>
      </w:r>
      <w:r>
        <w:rPr>
          <w:sz w:val="24"/>
          <w:szCs w:val="24"/>
        </w:rPr>
        <w:t>го</w:t>
      </w:r>
      <w:r w:rsidRPr="00322FD7">
        <w:rPr>
          <w:sz w:val="24"/>
          <w:szCs w:val="24"/>
        </w:rPr>
        <w:t xml:space="preserve"> муниципально</w:t>
      </w:r>
      <w:r>
        <w:rPr>
          <w:sz w:val="24"/>
          <w:szCs w:val="24"/>
        </w:rPr>
        <w:t>го района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" w:name="sub_1"/>
      <w:r w:rsidRPr="00127D88">
        <w:rPr>
          <w:rFonts w:ascii="Times New Roman CYR" w:hAnsi="Times New Roman CYR" w:cs="Times New Roman CYR"/>
          <w:sz w:val="24"/>
          <w:szCs w:val="24"/>
        </w:rPr>
        <w:t xml:space="preserve">1. Положение о порядке проведения конкурса на замещение вакантной должности муниципальной службы в </w:t>
      </w:r>
      <w:proofErr w:type="spellStart"/>
      <w:r w:rsidRPr="00322FD7">
        <w:rPr>
          <w:rFonts w:ascii="Times New Roman" w:hAnsi="Times New Roman"/>
          <w:color w:val="000000"/>
          <w:sz w:val="24"/>
          <w:szCs w:val="24"/>
        </w:rPr>
        <w:t>Пуркаевско</w:t>
      </w:r>
      <w:r>
        <w:rPr>
          <w:rFonts w:ascii="Times New Roman" w:hAnsi="Times New Roman"/>
          <w:color w:val="000000"/>
          <w:sz w:val="24"/>
          <w:szCs w:val="24"/>
        </w:rPr>
        <w:t>м</w:t>
      </w:r>
      <w:proofErr w:type="spellEnd"/>
      <w:r w:rsidRPr="00322FD7">
        <w:rPr>
          <w:rFonts w:ascii="Times New Roman" w:hAnsi="Times New Roman"/>
          <w:color w:val="000000"/>
          <w:sz w:val="24"/>
          <w:szCs w:val="24"/>
        </w:rPr>
        <w:t xml:space="preserve"> сельско</w:t>
      </w:r>
      <w:r>
        <w:rPr>
          <w:rFonts w:ascii="Times New Roman" w:hAnsi="Times New Roman"/>
          <w:color w:val="000000"/>
          <w:sz w:val="24"/>
          <w:szCs w:val="24"/>
        </w:rPr>
        <w:t>м</w:t>
      </w:r>
      <w:r w:rsidRPr="00322FD7">
        <w:rPr>
          <w:rFonts w:ascii="Times New Roman" w:hAnsi="Times New Roman"/>
          <w:color w:val="000000"/>
          <w:sz w:val="24"/>
          <w:szCs w:val="24"/>
        </w:rPr>
        <w:t xml:space="preserve"> поселени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322FD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22FD7">
        <w:rPr>
          <w:rFonts w:ascii="Times New Roman" w:hAnsi="Times New Roman"/>
          <w:sz w:val="24"/>
          <w:szCs w:val="24"/>
        </w:rPr>
        <w:t>Дубенско</w:t>
      </w:r>
      <w:r>
        <w:rPr>
          <w:rFonts w:ascii="Times New Roman" w:hAnsi="Times New Roman"/>
          <w:sz w:val="24"/>
          <w:szCs w:val="24"/>
        </w:rPr>
        <w:t>го</w:t>
      </w:r>
      <w:r w:rsidRPr="00322FD7">
        <w:rPr>
          <w:rFonts w:ascii="Times New Roman" w:hAnsi="Times New Roman"/>
          <w:sz w:val="24"/>
          <w:szCs w:val="24"/>
        </w:rPr>
        <w:t xml:space="preserve"> муниципально</w:t>
      </w:r>
      <w:r>
        <w:rPr>
          <w:rFonts w:ascii="Times New Roman" w:hAnsi="Times New Roman"/>
          <w:sz w:val="24"/>
          <w:szCs w:val="24"/>
        </w:rPr>
        <w:t>го района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разработано в соответствии с Федеральным законом от 2 марта 2007 года </w:t>
      </w:r>
      <w:r>
        <w:rPr>
          <w:rFonts w:ascii="Times New Roman CYR" w:hAnsi="Times New Roman CYR" w:cs="Times New Roman CYR"/>
          <w:sz w:val="24"/>
          <w:szCs w:val="24"/>
        </w:rPr>
        <w:t>№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 25-ФЗ </w:t>
      </w:r>
      <w:r>
        <w:rPr>
          <w:rFonts w:ascii="Times New Roman CYR" w:hAnsi="Times New Roman CYR" w:cs="Times New Roman CYR"/>
          <w:sz w:val="24"/>
          <w:szCs w:val="24"/>
        </w:rPr>
        <w:t>«</w:t>
      </w:r>
      <w:r w:rsidRPr="00127D88">
        <w:rPr>
          <w:rFonts w:ascii="Times New Roman CYR" w:hAnsi="Times New Roman CYR" w:cs="Times New Roman CYR"/>
          <w:sz w:val="24"/>
          <w:szCs w:val="24"/>
        </w:rPr>
        <w:t>О муниципальной службе в Российской Федерации</w:t>
      </w:r>
      <w:r>
        <w:rPr>
          <w:rFonts w:ascii="Times New Roman CYR" w:hAnsi="Times New Roman CYR" w:cs="Times New Roman CYR"/>
          <w:sz w:val="24"/>
          <w:szCs w:val="24"/>
        </w:rPr>
        <w:t>»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3" w:name="sub_2"/>
      <w:bookmarkEnd w:id="2"/>
      <w:r w:rsidRPr="00127D88">
        <w:rPr>
          <w:rFonts w:ascii="Times New Roman CYR" w:hAnsi="Times New Roman CYR" w:cs="Times New Roman CYR"/>
          <w:sz w:val="24"/>
          <w:szCs w:val="24"/>
        </w:rPr>
        <w:t>2. Положение определяет порядок и условия проведения конкурса на замещение вакантной должности муниципальной службы в органах местного самоуправления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Дубенского муниципального района (далее - конкурс), порядок формирования конкурсной комиссии и общее чисто ее членов.</w:t>
      </w:r>
    </w:p>
    <w:bookmarkEnd w:id="3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Настоящее Положение не распространяется на замещение должности главы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Конкурс заключается в оценке профессионального уровня претендентов на замещение вакантной должности муниципальной службы, их соответствия установленным квалификационным требованиям к должности муниципальной службы.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4" w:name="sub_3"/>
      <w:r w:rsidRPr="00127D88">
        <w:rPr>
          <w:rFonts w:ascii="Times New Roman CYR" w:hAnsi="Times New Roman CYR" w:cs="Times New Roman CYR"/>
          <w:sz w:val="24"/>
          <w:szCs w:val="24"/>
        </w:rPr>
        <w:t xml:space="preserve">3. Конкурс объявляется по решению руководителя органа местного самоуправления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Дубенского муниципального района, руководителя функционального, отраслевого органа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Дубенского муниципального района (далее - работодатель) при наличии вакантной (не замещенной муниципальным служащим) должности муниципальной службы.</w:t>
      </w:r>
    </w:p>
    <w:bookmarkEnd w:id="4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Решение о проведении конкурса оформляется в виде правового акта (распоряжение либо приказ) руководителя органа местного самоуправления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Дубенского муниципального района, руководителя функционального, отраслевого органа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Дубенского муниципального района (далее - решение работодателя).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5" w:name="sub_45"/>
      <w:r w:rsidRPr="004272ED">
        <w:rPr>
          <w:rFonts w:ascii="Times New Roman CYR" w:hAnsi="Times New Roman CYR" w:cs="Times New Roman CYR"/>
          <w:sz w:val="24"/>
          <w:szCs w:val="24"/>
        </w:rPr>
        <w:t>4. Конкурс не проводится: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а) при заключении срочного трудового договора;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 xml:space="preserve">б) при назначении муниципального служащего на иную должность муниципальной службы в случае невозможности в соответствии с медицинским заключением исполнения </w:t>
      </w:r>
      <w:r w:rsidRPr="004272ED">
        <w:rPr>
          <w:rFonts w:ascii="Times New Roman CYR" w:hAnsi="Times New Roman CYR" w:cs="Times New Roman CYR"/>
          <w:sz w:val="24"/>
          <w:szCs w:val="24"/>
        </w:rPr>
        <w:lastRenderedPageBreak/>
        <w:t>им должностных обязанностей по замещаемой должности муниципальной службы, сокращения замещаемой им должности, реорганизации, ликвидации или изменения структуры органа местного самоуправления;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в) при назначении на должность муниципальной службы муниципального служащего (гражданина), состоящего в кадровом резерве, сформированном на конкурсной основе.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5. Конкурс может не проводиться: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а) по решению руководителя органа местного самоуправления при назначении на должности муниципальной службы, относящиеся к младшей группе должностей муниципальной службы;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б) при назначении на отдельные муниципальные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6" w:name="sub_5"/>
      <w:bookmarkEnd w:id="5"/>
      <w:r>
        <w:rPr>
          <w:rFonts w:ascii="Times New Roman CYR" w:hAnsi="Times New Roman CYR" w:cs="Times New Roman CYR"/>
          <w:sz w:val="24"/>
          <w:szCs w:val="24"/>
        </w:rPr>
        <w:t>6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. 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Право на участие в конкурсе имеют граждане Российской Федерации, граждане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службе, достигшие возраста 18 лет, владеющие государственным языком Российской Федерации и соответствующие установленным квалификационным требованиям к должности муниципальной службы.</w:t>
      </w:r>
      <w:proofErr w:type="gramEnd"/>
    </w:p>
    <w:bookmarkEnd w:id="6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</w:t>
      </w:r>
      <w:r w:rsidRPr="00127D88">
        <w:rPr>
          <w:rFonts w:ascii="Times New Roman CYR" w:hAnsi="Times New Roman CYR" w:cs="Times New Roman CYR"/>
          <w:sz w:val="24"/>
          <w:szCs w:val="24"/>
        </w:rPr>
        <w:t>. Конкурсная комиссия публикует объявление о приеме документов для участия в конкурсе, не позднее, чем за 20 календарных дне</w:t>
      </w:r>
      <w:r>
        <w:rPr>
          <w:rFonts w:ascii="Times New Roman CYR" w:hAnsi="Times New Roman CYR" w:cs="Times New Roman CYR"/>
          <w:sz w:val="24"/>
          <w:szCs w:val="24"/>
        </w:rPr>
        <w:t xml:space="preserve">й до дня проведения конкурса, в </w:t>
      </w:r>
      <w:r w:rsidRPr="00127D88">
        <w:rPr>
          <w:rFonts w:ascii="Times New Roman CYR" w:hAnsi="Times New Roman CYR" w:cs="Times New Roman CYR"/>
          <w:sz w:val="24"/>
          <w:szCs w:val="24"/>
        </w:rPr>
        <w:t>средствах массовой информации.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В публикуемом объявлении о приеме документов для участия в конкурсе указываются условия, сведения о дате, времени и месте его проведения, а также проект трудового договора, место и время приема документов, подлежащих представлению; срок, до истечения которого принимаются указанные документы, а также контактный телефон конкурсной комиссии.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8. Гражданин, изъявивший желание участвовать в конкурсе (далее - претендент), представляет в конкурсную комиссию: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7" w:name="sub_71"/>
      <w:r w:rsidRPr="004272ED">
        <w:rPr>
          <w:rFonts w:ascii="Times New Roman CYR" w:hAnsi="Times New Roman CYR" w:cs="Times New Roman CYR"/>
          <w:sz w:val="24"/>
          <w:szCs w:val="24"/>
        </w:rPr>
        <w:t>а) заявление с просьбой об участии в конкурсе на вакантную должность;</w:t>
      </w:r>
    </w:p>
    <w:p w:rsidR="007F5B68" w:rsidRPr="00460D94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8" w:name="sub_74"/>
      <w:bookmarkEnd w:id="7"/>
      <w:r w:rsidRPr="00460D94">
        <w:rPr>
          <w:rFonts w:ascii="Times New Roman CYR" w:hAnsi="Times New Roman CYR" w:cs="Times New Roman CYR"/>
          <w:sz w:val="24"/>
          <w:szCs w:val="24"/>
        </w:rPr>
        <w:t>б) собственноручно заполненную и подписанную анкету по форме, установленной Правительством Российской Федерации с приложением фотографии, автобиографию;</w:t>
      </w:r>
    </w:p>
    <w:p w:rsidR="007F5B6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460D94">
        <w:rPr>
          <w:rFonts w:ascii="Times New Roman CYR" w:hAnsi="Times New Roman CYR" w:cs="Times New Roman CYR"/>
          <w:sz w:val="24"/>
          <w:szCs w:val="24"/>
        </w:rPr>
        <w:t>в) копию паспорт</w:t>
      </w:r>
      <w:r>
        <w:rPr>
          <w:rFonts w:ascii="Times New Roman CYR" w:hAnsi="Times New Roman CYR" w:cs="Times New Roman CYR"/>
          <w:sz w:val="24"/>
          <w:szCs w:val="24"/>
        </w:rPr>
        <w:t>а или заменяющего его документа;</w:t>
      </w:r>
    </w:p>
    <w:p w:rsidR="007F5B68" w:rsidRPr="00460D94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9" w:name="sub_76"/>
      <w:bookmarkEnd w:id="8"/>
      <w:r w:rsidRPr="004272ED">
        <w:rPr>
          <w:rFonts w:ascii="Times New Roman CYR" w:hAnsi="Times New Roman CYR" w:cs="Times New Roman CYR"/>
          <w:sz w:val="24"/>
          <w:szCs w:val="24"/>
        </w:rPr>
        <w:t xml:space="preserve">г) </w:t>
      </w:r>
      <w:r w:rsidRPr="00460D94">
        <w:rPr>
          <w:rFonts w:ascii="Times New Roman CYR" w:hAnsi="Times New Roman CYR" w:cs="Times New Roman CYR"/>
          <w:sz w:val="24"/>
          <w:szCs w:val="24"/>
        </w:rPr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7F5B6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460D94">
        <w:rPr>
          <w:rFonts w:ascii="Times New Roman CYR" w:hAnsi="Times New Roman CYR" w:cs="Times New Roman CYR"/>
          <w:sz w:val="24"/>
          <w:szCs w:val="24"/>
        </w:rPr>
        <w:t>документ об образовании;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10" w:name="sub_77"/>
      <w:bookmarkEnd w:id="9"/>
      <w:r w:rsidRPr="004272ED">
        <w:rPr>
          <w:rFonts w:ascii="Times New Roman CYR" w:hAnsi="Times New Roman CYR" w:cs="Times New Roman CYR"/>
          <w:sz w:val="24"/>
          <w:szCs w:val="24"/>
        </w:rPr>
        <w:lastRenderedPageBreak/>
        <w:t>ж</w:t>
      </w:r>
      <w:r w:rsidRPr="00127D88">
        <w:rPr>
          <w:rFonts w:ascii="Times New Roman CYR" w:hAnsi="Times New Roman CYR" w:cs="Times New Roman CYR"/>
          <w:sz w:val="24"/>
          <w:szCs w:val="24"/>
        </w:rPr>
        <w:t>) документ, подтверждающий регистрацию в системе индивидуального (персонифицированного) учета;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proofErr w:type="spellStart"/>
      <w:r w:rsidRPr="004272ED"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 w:rsidRPr="004272ED">
        <w:rPr>
          <w:rFonts w:ascii="Times New Roman CYR" w:hAnsi="Times New Roman CYR" w:cs="Times New Roman CYR"/>
          <w:sz w:val="24"/>
          <w:szCs w:val="24"/>
        </w:rPr>
        <w:t>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11" w:name="sub_78"/>
      <w:bookmarkEnd w:id="10"/>
      <w:r w:rsidRPr="004272ED">
        <w:rPr>
          <w:rFonts w:ascii="Times New Roman CYR" w:hAnsi="Times New Roman CYR" w:cs="Times New Roman CYR"/>
          <w:sz w:val="24"/>
          <w:szCs w:val="24"/>
        </w:rPr>
        <w:t>и) документы воинского учета - для граждан, пребывающих в запасе, и лиц, подлежащих призыву на военную службу;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12" w:name="sub_79"/>
      <w:bookmarkEnd w:id="11"/>
      <w:r w:rsidRPr="004272ED">
        <w:rPr>
          <w:rFonts w:ascii="Times New Roman CYR" w:hAnsi="Times New Roman CYR" w:cs="Times New Roman CYR"/>
          <w:sz w:val="24"/>
          <w:szCs w:val="24"/>
        </w:rPr>
        <w:t>к) заключение медицинской организации об отсутствии заболевания, препятствующего поступлению на муниципальную службу;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13" w:name="sub_712"/>
      <w:bookmarkEnd w:id="12"/>
      <w:r w:rsidRPr="004272ED">
        <w:rPr>
          <w:rFonts w:ascii="Times New Roman CYR" w:hAnsi="Times New Roman CYR" w:cs="Times New Roman CYR"/>
          <w:sz w:val="24"/>
          <w:szCs w:val="24"/>
        </w:rPr>
        <w:t>л) сведения об адресах сайтов и (или) страниц сайтов в информационно-телекоммуникационной сети Интернет,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за три предыдущих календарных года;</w:t>
      </w:r>
    </w:p>
    <w:p w:rsidR="007F5B68" w:rsidRPr="004272ED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м) согласие на обработку персональных данных;</w:t>
      </w:r>
    </w:p>
    <w:p w:rsidR="007F5B6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proofErr w:type="spellStart"/>
      <w:r w:rsidRPr="004272ED">
        <w:rPr>
          <w:rFonts w:ascii="Times New Roman CYR" w:hAnsi="Times New Roman CYR" w:cs="Times New Roman CYR"/>
          <w:sz w:val="24"/>
          <w:szCs w:val="24"/>
        </w:rPr>
        <w:t>н</w:t>
      </w:r>
      <w:proofErr w:type="spellEnd"/>
      <w:r w:rsidRPr="004272ED">
        <w:rPr>
          <w:rFonts w:ascii="Times New Roman CYR" w:hAnsi="Times New Roman CYR" w:cs="Times New Roman CYR"/>
          <w:sz w:val="24"/>
          <w:szCs w:val="24"/>
        </w:rPr>
        <w:t>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bookmarkStart w:id="14" w:name="sub_8"/>
      <w:bookmarkEnd w:id="13"/>
    </w:p>
    <w:p w:rsidR="007F5B68" w:rsidRPr="00460D94" w:rsidRDefault="007F5B68" w:rsidP="007F5B68">
      <w:pPr>
        <w:rPr>
          <w:rFonts w:ascii="Times New Roman CYR" w:hAnsi="Times New Roman CYR" w:cs="Times New Roman CYR"/>
          <w:sz w:val="24"/>
          <w:szCs w:val="24"/>
          <w:highlight w:val="yellow"/>
        </w:rPr>
      </w:pPr>
      <w:r>
        <w:rPr>
          <w:rFonts w:ascii="Times New Roman CYR" w:hAnsi="Times New Roman CYR" w:cs="Times New Roman CYR"/>
          <w:sz w:val="24"/>
          <w:szCs w:val="24"/>
        </w:rPr>
        <w:t>9</w:t>
      </w:r>
      <w:r w:rsidRPr="00127D88">
        <w:rPr>
          <w:rFonts w:ascii="Times New Roman CYR" w:hAnsi="Times New Roman CYR" w:cs="Times New Roman CYR"/>
          <w:sz w:val="24"/>
          <w:szCs w:val="24"/>
        </w:rPr>
        <w:t>. Конкурсная комиссия письменно подтверждает получение документов, представленных в соответствии с пунктом 7 настоящего Положения.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15" w:name="sub_9"/>
      <w:bookmarkEnd w:id="14"/>
      <w:r>
        <w:rPr>
          <w:rFonts w:ascii="Times New Roman CYR" w:hAnsi="Times New Roman CYR" w:cs="Times New Roman CYR"/>
          <w:sz w:val="24"/>
          <w:szCs w:val="24"/>
        </w:rPr>
        <w:t>10</w:t>
      </w:r>
      <w:r w:rsidRPr="00127D88">
        <w:rPr>
          <w:rFonts w:ascii="Times New Roman CYR" w:hAnsi="Times New Roman CYR" w:cs="Times New Roman CYR"/>
          <w:sz w:val="24"/>
          <w:szCs w:val="24"/>
        </w:rPr>
        <w:t>. Документы, указанные в пункте 7 настоящего Порядка, представляются в конкурсную комиссию в течение 20 дней со дня опубликования объявления о проведении конкурса.</w:t>
      </w:r>
    </w:p>
    <w:bookmarkEnd w:id="15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Несвоевременное представление документов, представление их не в полном объеме является основанием для отказа гражданину в их приеме.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Достоверность сведений, представленных претендентом для участия в конкурсе, подлежит проверке, которую осуществляет кадровая служба соответствующего органа местного самоуправления, отраслевого органа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в течение 7 календарных дней со дня их представления.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Обработка персональных данных претендента должна осуществляться в соответствии с Федеральным законом от 27.07.2006 года </w:t>
      </w:r>
      <w:r>
        <w:rPr>
          <w:rFonts w:ascii="Times New Roman CYR" w:hAnsi="Times New Roman CYR" w:cs="Times New Roman CYR"/>
          <w:sz w:val="24"/>
          <w:szCs w:val="24"/>
        </w:rPr>
        <w:t>№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 152-ФЗ </w:t>
      </w:r>
      <w:r>
        <w:rPr>
          <w:rFonts w:ascii="Times New Roman CYR" w:hAnsi="Times New Roman CYR" w:cs="Times New Roman CYR"/>
          <w:sz w:val="24"/>
          <w:szCs w:val="24"/>
        </w:rPr>
        <w:t>«</w:t>
      </w:r>
      <w:r w:rsidRPr="00127D88">
        <w:rPr>
          <w:rFonts w:ascii="Times New Roman CYR" w:hAnsi="Times New Roman CYR" w:cs="Times New Roman CYR"/>
          <w:sz w:val="24"/>
          <w:szCs w:val="24"/>
        </w:rPr>
        <w:t>О персональных данных</w:t>
      </w:r>
      <w:r>
        <w:rPr>
          <w:rFonts w:ascii="Times New Roman CYR" w:hAnsi="Times New Roman CYR" w:cs="Times New Roman CYR"/>
          <w:sz w:val="24"/>
          <w:szCs w:val="24"/>
        </w:rPr>
        <w:t>»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16" w:name="sub_10"/>
      <w:r w:rsidRPr="00127D88">
        <w:rPr>
          <w:rFonts w:ascii="Times New Roman CYR" w:hAnsi="Times New Roman CYR" w:cs="Times New Roman CYR"/>
          <w:sz w:val="24"/>
          <w:szCs w:val="24"/>
        </w:rPr>
        <w:t>1</w:t>
      </w:r>
      <w:r>
        <w:rPr>
          <w:rFonts w:ascii="Times New Roman CYR" w:hAnsi="Times New Roman CYR" w:cs="Times New Roman CYR"/>
          <w:sz w:val="24"/>
          <w:szCs w:val="24"/>
        </w:rPr>
        <w:t>1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. Гражданин не допускается 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к участию в конкурсе в связи с его несоответствием квалификационным требованиям к должности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муниципальной службы, а также в связи с ограничениями, установленными Федеральным законом от 02.03.2007 </w:t>
      </w:r>
      <w:r>
        <w:rPr>
          <w:rFonts w:ascii="Times New Roman CYR" w:hAnsi="Times New Roman CYR" w:cs="Times New Roman CYR"/>
          <w:sz w:val="24"/>
          <w:szCs w:val="24"/>
        </w:rPr>
        <w:t>№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 25-ФЗ </w:t>
      </w:r>
      <w:r>
        <w:rPr>
          <w:rFonts w:ascii="Times New Roman CYR" w:hAnsi="Times New Roman CYR" w:cs="Times New Roman CYR"/>
          <w:sz w:val="24"/>
          <w:szCs w:val="24"/>
        </w:rPr>
        <w:t>«</w:t>
      </w:r>
      <w:r w:rsidRPr="00127D88">
        <w:rPr>
          <w:rFonts w:ascii="Times New Roman CYR" w:hAnsi="Times New Roman CYR" w:cs="Times New Roman CYR"/>
          <w:sz w:val="24"/>
          <w:szCs w:val="24"/>
        </w:rPr>
        <w:t>О муниципальной службе в Российской Федерации</w:t>
      </w:r>
      <w:r>
        <w:rPr>
          <w:rFonts w:ascii="Times New Roman CYR" w:hAnsi="Times New Roman CYR" w:cs="Times New Roman CYR"/>
          <w:sz w:val="24"/>
          <w:szCs w:val="24"/>
        </w:rPr>
        <w:t>»</w:t>
      </w:r>
      <w:r w:rsidRPr="00127D88">
        <w:rPr>
          <w:rFonts w:ascii="Times New Roman CYR" w:hAnsi="Times New Roman CYR" w:cs="Times New Roman CYR"/>
          <w:sz w:val="24"/>
          <w:szCs w:val="24"/>
        </w:rPr>
        <w:t>, для поступления на муниципальную службу и ее прохождения.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17" w:name="sub_11"/>
      <w:bookmarkEnd w:id="16"/>
      <w:r w:rsidRPr="00127D88">
        <w:rPr>
          <w:rFonts w:ascii="Times New Roman CYR" w:hAnsi="Times New Roman CYR" w:cs="Times New Roman CYR"/>
          <w:sz w:val="24"/>
          <w:szCs w:val="24"/>
        </w:rPr>
        <w:t>1</w:t>
      </w:r>
      <w:r>
        <w:rPr>
          <w:rFonts w:ascii="Times New Roman CYR" w:hAnsi="Times New Roman CYR" w:cs="Times New Roman CYR"/>
          <w:sz w:val="24"/>
          <w:szCs w:val="24"/>
        </w:rPr>
        <w:t>2</w:t>
      </w:r>
      <w:r w:rsidRPr="00127D88">
        <w:rPr>
          <w:rFonts w:ascii="Times New Roman CYR" w:hAnsi="Times New Roman CYR" w:cs="Times New Roman CYR"/>
          <w:sz w:val="24"/>
          <w:szCs w:val="24"/>
        </w:rPr>
        <w:t>. В случае если претендент не допускается к участию в конкурсе, он информируется в письменной форме о причинах отказа ему в участии в конкурсе за два рабочих дня до дня проведения конкурса.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18" w:name="sub_12"/>
      <w:bookmarkEnd w:id="17"/>
      <w:r w:rsidRPr="00127D88">
        <w:rPr>
          <w:rFonts w:ascii="Times New Roman CYR" w:hAnsi="Times New Roman CYR" w:cs="Times New Roman CYR"/>
          <w:sz w:val="24"/>
          <w:szCs w:val="24"/>
        </w:rPr>
        <w:lastRenderedPageBreak/>
        <w:t>1</w:t>
      </w:r>
      <w:r>
        <w:rPr>
          <w:rFonts w:ascii="Times New Roman CYR" w:hAnsi="Times New Roman CYR" w:cs="Times New Roman CYR"/>
          <w:sz w:val="24"/>
          <w:szCs w:val="24"/>
        </w:rPr>
        <w:t>3</w:t>
      </w:r>
      <w:r w:rsidRPr="00127D88">
        <w:rPr>
          <w:rFonts w:ascii="Times New Roman CYR" w:hAnsi="Times New Roman CYR" w:cs="Times New Roman CYR"/>
          <w:sz w:val="24"/>
          <w:szCs w:val="24"/>
        </w:rPr>
        <w:t>. В случае если претендент не допускается к участию в конкурсе, он информируется в письменной форме о причинах отказа ему в участии в конкурсе за 5 рабочих дней до дня проведения конкурса.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19" w:name="sub_13"/>
      <w:bookmarkEnd w:id="18"/>
      <w:r>
        <w:rPr>
          <w:rFonts w:ascii="Times New Roman CYR" w:hAnsi="Times New Roman CYR" w:cs="Times New Roman CYR"/>
          <w:sz w:val="24"/>
          <w:szCs w:val="24"/>
        </w:rPr>
        <w:t>14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. Конкурсная комиссия не 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позднее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чем за два рабочих дня до начала конкурса направляет сообщение о дате, месте и времени его проведения гражданам, допущенным к участию в конкурсе (далее - кандидаты).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0" w:name="sub_14"/>
      <w:bookmarkEnd w:id="19"/>
      <w:r>
        <w:rPr>
          <w:rFonts w:ascii="Times New Roman CYR" w:hAnsi="Times New Roman CYR" w:cs="Times New Roman CYR"/>
          <w:sz w:val="24"/>
          <w:szCs w:val="24"/>
        </w:rPr>
        <w:t>15</w:t>
      </w:r>
      <w:r w:rsidRPr="00127D88">
        <w:rPr>
          <w:rFonts w:ascii="Times New Roman CYR" w:hAnsi="Times New Roman CYR" w:cs="Times New Roman CYR"/>
          <w:sz w:val="24"/>
          <w:szCs w:val="24"/>
        </w:rPr>
        <w:t>. Конкурсная комиссия не позднее, чем за 5 дней до начала конкурса направляет сообщения о дате, месте и времени его проведения гражданам, допущенным к участию в конкурсе (далее - кандидаты).</w:t>
      </w:r>
    </w:p>
    <w:bookmarkEnd w:id="20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При проведении конкурса кандидатам гарантируется равенство прав в соответствии с Конституцией Российской Федерации и федеральными законами.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1" w:name="sub_15"/>
      <w:r>
        <w:rPr>
          <w:rFonts w:ascii="Times New Roman CYR" w:hAnsi="Times New Roman CYR" w:cs="Times New Roman CYR"/>
          <w:sz w:val="24"/>
          <w:szCs w:val="24"/>
        </w:rPr>
        <w:t>16</w:t>
      </w:r>
      <w:r w:rsidRPr="00127D88">
        <w:rPr>
          <w:rFonts w:ascii="Times New Roman CYR" w:hAnsi="Times New Roman CYR" w:cs="Times New Roman CYR"/>
          <w:sz w:val="24"/>
          <w:szCs w:val="24"/>
        </w:rPr>
        <w:t>. Если в результате проведения конкурса не были выявлены кандидаты, отвечающие квалификационным требованиям к должности муниципальной службы, на замещение которой был объявлен конкурс, работодатель может принять решение о проведении повторного конкурса.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2" w:name="sub_16"/>
      <w:bookmarkEnd w:id="21"/>
      <w:r>
        <w:rPr>
          <w:rFonts w:ascii="Times New Roman CYR" w:hAnsi="Times New Roman CYR" w:cs="Times New Roman CYR"/>
          <w:sz w:val="24"/>
          <w:szCs w:val="24"/>
        </w:rPr>
        <w:t>17</w:t>
      </w:r>
      <w:r w:rsidRPr="00127D88">
        <w:rPr>
          <w:rFonts w:ascii="Times New Roman CYR" w:hAnsi="Times New Roman CYR" w:cs="Times New Roman CYR"/>
          <w:sz w:val="24"/>
          <w:szCs w:val="24"/>
        </w:rPr>
        <w:t>. Для проведения конкурса правовым актом (распоряжение, приказ) работодателя образуется конкурсная комиссия. Общее число членов конкурсной комиссии должно быть не менее 5 человек, включая председателя, заместителя председателя и секретаря комиссии.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3" w:name="sub_17"/>
      <w:bookmarkEnd w:id="22"/>
      <w:r>
        <w:rPr>
          <w:rFonts w:ascii="Times New Roman CYR" w:hAnsi="Times New Roman CYR" w:cs="Times New Roman CYR"/>
          <w:sz w:val="24"/>
          <w:szCs w:val="24"/>
        </w:rPr>
        <w:t>18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. В состав конкурсной комиссии включаются руководитель, представители юридической и кадровой службы соответствующего органа местного самоуправления функционального, отраслевого органа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bookmarkEnd w:id="23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К работе конкурсной комиссии могут привлекаться независимые эксперты.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4" w:name="sub_18"/>
      <w:r>
        <w:rPr>
          <w:rFonts w:ascii="Times New Roman CYR" w:hAnsi="Times New Roman CYR" w:cs="Times New Roman CYR"/>
          <w:sz w:val="24"/>
          <w:szCs w:val="24"/>
        </w:rPr>
        <w:t>19</w:t>
      </w:r>
      <w:r w:rsidRPr="00127D88">
        <w:rPr>
          <w:rFonts w:ascii="Times New Roman CYR" w:hAnsi="Times New Roman CYR" w:cs="Times New Roman CYR"/>
          <w:sz w:val="24"/>
          <w:szCs w:val="24"/>
        </w:rPr>
        <w:t>. Конкурсная комиссия состоит из председателя, заместителя председателя, секретаря и членов комиссии.</w:t>
      </w:r>
    </w:p>
    <w:bookmarkEnd w:id="24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Председатель конкурсной комиссии организует работу комиссии, назначает время и место проведения заседания комиссии, ведет заседание комиссии.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В случае отсутствия председателя комиссии его полномочия осуществляет заместитель председателя.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Секретарь конкурсной комиссии оповещает членов комиссии и приглашенных лиц о месте, дате и времени проведения заседания, ведет и оформляет протокол заседания комиссии.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5" w:name="sub_19"/>
      <w:r>
        <w:rPr>
          <w:rFonts w:ascii="Times New Roman CYR" w:hAnsi="Times New Roman CYR" w:cs="Times New Roman CYR"/>
          <w:sz w:val="24"/>
          <w:szCs w:val="24"/>
        </w:rPr>
        <w:lastRenderedPageBreak/>
        <w:t>20</w:t>
      </w:r>
      <w:r w:rsidRPr="00127D88">
        <w:rPr>
          <w:rFonts w:ascii="Times New Roman CYR" w:hAnsi="Times New Roman CYR" w:cs="Times New Roman CYR"/>
          <w:sz w:val="24"/>
          <w:szCs w:val="24"/>
        </w:rPr>
        <w:t>. Конкурс заключается в оценке профессионального уровня кандидатов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</w:p>
    <w:bookmarkEnd w:id="25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При проведении конкурса конкурсная комиссия оценивает кандидатов на основании представленных ими документов об образовании, прохождении муниципальной службы или стажу работы по специальности,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профессионального уровня кандидатов, включая индивидуальное собеседование, анкетирование, проведение групповых дискуссий, написание реферата или тестирование по вопросам, связанным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с выполнением должностных обязанностей по должности муниципальной службы, на замещение которой претендуют кандидаты.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При оценке профессионального уровня кандидатов конкурсная комиссия исходит из соответствующих установленных квалификационных требований к должности муниципальной службы.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6" w:name="sub_20"/>
      <w:r>
        <w:rPr>
          <w:rFonts w:ascii="Times New Roman CYR" w:hAnsi="Times New Roman CYR" w:cs="Times New Roman CYR"/>
          <w:sz w:val="24"/>
          <w:szCs w:val="24"/>
        </w:rPr>
        <w:t>21</w:t>
      </w:r>
      <w:r w:rsidRPr="00127D88">
        <w:rPr>
          <w:rFonts w:ascii="Times New Roman CYR" w:hAnsi="Times New Roman CYR" w:cs="Times New Roman CYR"/>
          <w:sz w:val="24"/>
          <w:szCs w:val="24"/>
        </w:rPr>
        <w:t>. Заседание конкурсной комиссии проводится при наличии не менее двух кандидатов на одну должность муниципальной службы.</w:t>
      </w:r>
    </w:p>
    <w:bookmarkEnd w:id="26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При равенстве голосов членов конкурсной комиссии голос председателя комиссии является решающим.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Заседание конкурсной комиссии оформляется протоколом, который подписывается всеми членами конкурсной комиссии, присутствовавшими на заседании.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7" w:name="sub_21"/>
      <w:r>
        <w:rPr>
          <w:rFonts w:ascii="Times New Roman CYR" w:hAnsi="Times New Roman CYR" w:cs="Times New Roman CYR"/>
          <w:sz w:val="24"/>
          <w:szCs w:val="24"/>
        </w:rPr>
        <w:t>22</w:t>
      </w:r>
      <w:r w:rsidRPr="00127D88">
        <w:rPr>
          <w:rFonts w:ascii="Times New Roman CYR" w:hAnsi="Times New Roman CYR" w:cs="Times New Roman CYR"/>
          <w:sz w:val="24"/>
          <w:szCs w:val="24"/>
        </w:rPr>
        <w:t>. По итогам конкурса конкурсная комиссия принимает одно из следующих решений: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8" w:name="sub_211"/>
      <w:bookmarkEnd w:id="27"/>
      <w:r w:rsidRPr="00127D88">
        <w:rPr>
          <w:rFonts w:ascii="Times New Roman CYR" w:hAnsi="Times New Roman CYR" w:cs="Times New Roman CYR"/>
          <w:sz w:val="24"/>
          <w:szCs w:val="24"/>
        </w:rPr>
        <w:t>а) о признании одного из претендентов победителем конкурса;</w:t>
      </w:r>
    </w:p>
    <w:p w:rsidR="007F5B68" w:rsidRPr="009655AA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29" w:name="sub_212"/>
      <w:bookmarkEnd w:id="28"/>
      <w:r w:rsidRPr="00127D88">
        <w:rPr>
          <w:rFonts w:ascii="Times New Roman CYR" w:hAnsi="Times New Roman CYR" w:cs="Times New Roman CYR"/>
          <w:sz w:val="24"/>
          <w:szCs w:val="24"/>
        </w:rPr>
        <w:t>б) о пр</w:t>
      </w:r>
      <w:r>
        <w:rPr>
          <w:rFonts w:ascii="Times New Roman CYR" w:hAnsi="Times New Roman CYR" w:cs="Times New Roman CYR"/>
          <w:sz w:val="24"/>
          <w:szCs w:val="24"/>
        </w:rPr>
        <w:t xml:space="preserve">изнании конкурса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несостоявшимся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;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30" w:name="sub_213"/>
      <w:bookmarkEnd w:id="29"/>
      <w:r w:rsidRPr="00127D88">
        <w:rPr>
          <w:rFonts w:ascii="Times New Roman CYR" w:hAnsi="Times New Roman CYR" w:cs="Times New Roman CYR"/>
          <w:sz w:val="24"/>
          <w:szCs w:val="24"/>
        </w:rPr>
        <w:t xml:space="preserve">в) о признании всех претендентов не 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соответствующими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квалификационным требованиям к муниципальной должности.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31" w:name="sub_22"/>
      <w:bookmarkEnd w:id="30"/>
      <w:r>
        <w:rPr>
          <w:rFonts w:ascii="Times New Roman CYR" w:hAnsi="Times New Roman CYR" w:cs="Times New Roman CYR"/>
          <w:sz w:val="24"/>
          <w:szCs w:val="24"/>
        </w:rPr>
        <w:t>23</w:t>
      </w:r>
      <w:r w:rsidRPr="00127D88">
        <w:rPr>
          <w:rFonts w:ascii="Times New Roman CYR" w:hAnsi="Times New Roman CYR" w:cs="Times New Roman CYR"/>
          <w:sz w:val="24"/>
          <w:szCs w:val="24"/>
        </w:rPr>
        <w:t>. Решение конкурсной комиссии принимается в отсутствие кандидата и является основанием для назначения его на должность муниципальной службы либо отказа в таком назначении.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32" w:name="sub_23"/>
      <w:bookmarkEnd w:id="31"/>
      <w:r>
        <w:rPr>
          <w:rFonts w:ascii="Times New Roman CYR" w:hAnsi="Times New Roman CYR" w:cs="Times New Roman CYR"/>
          <w:sz w:val="24"/>
          <w:szCs w:val="24"/>
        </w:rPr>
        <w:t>24</w:t>
      </w:r>
      <w:r w:rsidRPr="00127D88">
        <w:rPr>
          <w:rFonts w:ascii="Times New Roman CYR" w:hAnsi="Times New Roman CYR" w:cs="Times New Roman CYR"/>
          <w:sz w:val="24"/>
          <w:szCs w:val="24"/>
        </w:rPr>
        <w:t>. Результаты голосования конкурсной комиссии оформляются решением, которое подписывается председателем и секретарем комиссии.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33" w:name="sub_24"/>
      <w:bookmarkEnd w:id="32"/>
      <w:r>
        <w:rPr>
          <w:rFonts w:ascii="Times New Roman CYR" w:hAnsi="Times New Roman CYR" w:cs="Times New Roman CYR"/>
          <w:sz w:val="24"/>
          <w:szCs w:val="24"/>
        </w:rPr>
        <w:lastRenderedPageBreak/>
        <w:t>25</w:t>
      </w:r>
      <w:r w:rsidRPr="00127D88">
        <w:rPr>
          <w:rFonts w:ascii="Times New Roman CYR" w:hAnsi="Times New Roman CYR" w:cs="Times New Roman CYR"/>
          <w:sz w:val="24"/>
          <w:szCs w:val="24"/>
        </w:rPr>
        <w:t>. По результатам конкурса работодатель с победителем конкурса заключает трудовой договор и назначает его на должность муниципальной службы.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34" w:name="sub_25"/>
      <w:bookmarkEnd w:id="33"/>
      <w:r>
        <w:rPr>
          <w:rFonts w:ascii="Times New Roman CYR" w:hAnsi="Times New Roman CYR" w:cs="Times New Roman CYR"/>
          <w:sz w:val="24"/>
          <w:szCs w:val="24"/>
        </w:rPr>
        <w:t>26</w:t>
      </w:r>
      <w:r w:rsidRPr="00127D88">
        <w:rPr>
          <w:rFonts w:ascii="Times New Roman CYR" w:hAnsi="Times New Roman CYR" w:cs="Times New Roman CYR"/>
          <w:sz w:val="24"/>
          <w:szCs w:val="24"/>
        </w:rPr>
        <w:t>. Кандидатам, участвовавшим в конкурсе, сообщается о результатах конкурса в письменной форме в течение 10 дней со дня его завершения.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35" w:name="sub_26"/>
      <w:bookmarkEnd w:id="34"/>
      <w:r>
        <w:rPr>
          <w:rFonts w:ascii="Times New Roman CYR" w:hAnsi="Times New Roman CYR" w:cs="Times New Roman CYR"/>
          <w:sz w:val="24"/>
          <w:szCs w:val="24"/>
        </w:rPr>
        <w:t>27</w:t>
      </w:r>
      <w:r w:rsidRPr="00127D88">
        <w:rPr>
          <w:rFonts w:ascii="Times New Roman CYR" w:hAnsi="Times New Roman CYR" w:cs="Times New Roman CYR"/>
          <w:sz w:val="24"/>
          <w:szCs w:val="24"/>
        </w:rPr>
        <w:t>. Документы претендентов,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</w:t>
      </w:r>
    </w:p>
    <w:bookmarkEnd w:id="35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До истечения этого срока документы хранятся в соответствующем органе местного самоуправления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, функциональном, отраслевом органе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>, после чего подлежат уничтожению в установленном порядке.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36" w:name="sub_27"/>
      <w:r>
        <w:rPr>
          <w:rFonts w:ascii="Times New Roman CYR" w:hAnsi="Times New Roman CYR" w:cs="Times New Roman CYR"/>
          <w:sz w:val="24"/>
          <w:szCs w:val="24"/>
        </w:rPr>
        <w:t>28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. Финансирование организации и проведения конкурса производится за счет средств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Пуркаевского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bookmarkEnd w:id="36"/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дств св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>язи и другие), осуществляются кандидатами за счет собственных средств.</w:t>
      </w:r>
    </w:p>
    <w:p w:rsidR="007F5B68" w:rsidRPr="00127D88" w:rsidRDefault="007F5B68" w:rsidP="007F5B68">
      <w:pPr>
        <w:rPr>
          <w:rFonts w:ascii="Times New Roman CYR" w:hAnsi="Times New Roman CYR" w:cs="Times New Roman CYR"/>
          <w:sz w:val="24"/>
          <w:szCs w:val="24"/>
        </w:rPr>
      </w:pPr>
      <w:bookmarkStart w:id="37" w:name="sub_28"/>
      <w:r>
        <w:rPr>
          <w:rFonts w:ascii="Times New Roman CYR" w:hAnsi="Times New Roman CYR" w:cs="Times New Roman CYR"/>
          <w:sz w:val="24"/>
          <w:szCs w:val="24"/>
        </w:rPr>
        <w:t>29</w:t>
      </w:r>
      <w:r w:rsidRPr="00127D88">
        <w:rPr>
          <w:rFonts w:ascii="Times New Roman CYR" w:hAnsi="Times New Roman CYR" w:cs="Times New Roman CYR"/>
          <w:sz w:val="24"/>
          <w:szCs w:val="24"/>
        </w:rPr>
        <w:t>. Кандидат вправе обжаловать решения, а также действие (бездействие) конкурсной комиссии в соответствии с законодательством Российской Федерации.</w:t>
      </w:r>
    </w:p>
    <w:bookmarkEnd w:id="37"/>
    <w:p w:rsidR="007F5B68" w:rsidRDefault="007F5B68" w:rsidP="007F5B68">
      <w:pPr>
        <w:pStyle w:val="a9"/>
        <w:widowControl w:val="0"/>
        <w:contextualSpacing/>
        <w:rPr>
          <w:rFonts w:cs="Arial"/>
          <w:iCs/>
          <w:sz w:val="28"/>
          <w:szCs w:val="28"/>
        </w:rPr>
      </w:pP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282C" w:rsidRPr="00B5315E" w:rsidRDefault="0099282C" w:rsidP="007F5B68">
      <w:pPr>
        <w:ind w:right="90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района, № 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D33F0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(4</w:t>
      </w:r>
      <w:r w:rsidR="0069480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D33F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) от 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5D33F0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D33F0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2020 года.                                                                 Учредитель: Совет депутатов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6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8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8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9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6311"/>
    <w:rsid w:val="00134F4E"/>
    <w:rsid w:val="00140F02"/>
    <w:rsid w:val="001410A9"/>
    <w:rsid w:val="00171E10"/>
    <w:rsid w:val="00180C98"/>
    <w:rsid w:val="001F002A"/>
    <w:rsid w:val="00282762"/>
    <w:rsid w:val="003101C6"/>
    <w:rsid w:val="003F0346"/>
    <w:rsid w:val="00402D4E"/>
    <w:rsid w:val="004645EA"/>
    <w:rsid w:val="0046548B"/>
    <w:rsid w:val="004D7FF8"/>
    <w:rsid w:val="005A6594"/>
    <w:rsid w:val="005D33F0"/>
    <w:rsid w:val="00694803"/>
    <w:rsid w:val="00696C2F"/>
    <w:rsid w:val="007F5B68"/>
    <w:rsid w:val="008469B4"/>
    <w:rsid w:val="008804CB"/>
    <w:rsid w:val="008B7021"/>
    <w:rsid w:val="0099282C"/>
    <w:rsid w:val="009B7440"/>
    <w:rsid w:val="00B5315E"/>
    <w:rsid w:val="00B62739"/>
    <w:rsid w:val="00C27813"/>
    <w:rsid w:val="00CD4EC5"/>
    <w:rsid w:val="00D975BB"/>
    <w:rsid w:val="00DB78F8"/>
    <w:rsid w:val="00DC13E9"/>
    <w:rsid w:val="00DD617A"/>
    <w:rsid w:val="00E81C14"/>
    <w:rsid w:val="00E9298A"/>
    <w:rsid w:val="00EB1F14"/>
    <w:rsid w:val="00EC1027"/>
    <w:rsid w:val="00EE43D3"/>
    <w:rsid w:val="00EF7465"/>
    <w:rsid w:val="00F46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5A6594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A6594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5A65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A65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1F002A"/>
  </w:style>
  <w:style w:type="character" w:customStyle="1" w:styleId="sentence">
    <w:name w:val="sentence"/>
    <w:rsid w:val="001F002A"/>
  </w:style>
  <w:style w:type="paragraph" w:customStyle="1" w:styleId="s1">
    <w:name w:val="s_1"/>
    <w:basedOn w:val="a"/>
    <w:rsid w:val="001F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A659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A6594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5A6594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5A6594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A659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5">
    <w:name w:val="Title"/>
    <w:basedOn w:val="a"/>
    <w:link w:val="a6"/>
    <w:qFormat/>
    <w:rsid w:val="005A65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Название Знак"/>
    <w:basedOn w:val="a0"/>
    <w:link w:val="a5"/>
    <w:rsid w:val="005A6594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Balloon Text"/>
    <w:basedOn w:val="a"/>
    <w:link w:val="a8"/>
    <w:rsid w:val="005A659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A6594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A659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9">
    <w:name w:val="Body Text"/>
    <w:basedOn w:val="a"/>
    <w:link w:val="aa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rsid w:val="005A659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A659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b">
    <w:name w:val="Body Text Indent"/>
    <w:basedOn w:val="a"/>
    <w:link w:val="ac"/>
    <w:rsid w:val="005A6594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5A6594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5A65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5A6594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5A6594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A6594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5A65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5A65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A65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5A65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Комментарий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5A65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0">
    <w:name w:val="Цветовое выделение"/>
    <w:uiPriority w:val="99"/>
    <w:rsid w:val="005A6594"/>
    <w:rPr>
      <w:b/>
      <w:bCs/>
      <w:color w:val="000080"/>
    </w:rPr>
  </w:style>
  <w:style w:type="character" w:customStyle="1" w:styleId="af1">
    <w:name w:val="Гипертекстовая ссылка"/>
    <w:basedOn w:val="af0"/>
    <w:uiPriority w:val="99"/>
    <w:rsid w:val="005A6594"/>
    <w:rPr>
      <w:color w:val="008000"/>
    </w:rPr>
  </w:style>
  <w:style w:type="paragraph" w:styleId="af2">
    <w:name w:val="header"/>
    <w:basedOn w:val="a"/>
    <w:link w:val="af3"/>
    <w:rsid w:val="005A65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5A6594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5A6594"/>
  </w:style>
  <w:style w:type="paragraph" w:styleId="af5">
    <w:name w:val="footer"/>
    <w:basedOn w:val="a"/>
    <w:link w:val="af6"/>
    <w:rsid w:val="005A659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5A6594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f7">
    <w:name w:val="Table Grid"/>
    <w:basedOn w:val="a1"/>
    <w:rsid w:val="00694803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948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EE43D3"/>
  </w:style>
  <w:style w:type="character" w:customStyle="1" w:styleId="WW8Num1z1">
    <w:name w:val="WW8Num1z1"/>
    <w:rsid w:val="00EE43D3"/>
  </w:style>
  <w:style w:type="character" w:customStyle="1" w:styleId="WW8Num1z2">
    <w:name w:val="WW8Num1z2"/>
    <w:rsid w:val="00EE43D3"/>
  </w:style>
  <w:style w:type="character" w:customStyle="1" w:styleId="WW8Num1z3">
    <w:name w:val="WW8Num1z3"/>
    <w:rsid w:val="00EE43D3"/>
  </w:style>
  <w:style w:type="character" w:customStyle="1" w:styleId="WW8Num1z4">
    <w:name w:val="WW8Num1z4"/>
    <w:rsid w:val="00EE43D3"/>
  </w:style>
  <w:style w:type="character" w:customStyle="1" w:styleId="WW8Num1z5">
    <w:name w:val="WW8Num1z5"/>
    <w:rsid w:val="00EE43D3"/>
  </w:style>
  <w:style w:type="character" w:customStyle="1" w:styleId="WW8Num1z6">
    <w:name w:val="WW8Num1z6"/>
    <w:rsid w:val="00EE43D3"/>
  </w:style>
  <w:style w:type="character" w:customStyle="1" w:styleId="WW8Num1z7">
    <w:name w:val="WW8Num1z7"/>
    <w:rsid w:val="00EE43D3"/>
  </w:style>
  <w:style w:type="character" w:customStyle="1" w:styleId="WW8Num1z8">
    <w:name w:val="WW8Num1z8"/>
    <w:rsid w:val="00EE43D3"/>
  </w:style>
  <w:style w:type="character" w:customStyle="1" w:styleId="WW8Num2z0">
    <w:name w:val="WW8Num2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EE43D3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EE43D3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EE43D3"/>
    <w:rPr>
      <w:rFonts w:eastAsia="Times New Roman"/>
      <w:sz w:val="28"/>
      <w:lang w:eastAsia="ru-RU"/>
    </w:rPr>
  </w:style>
  <w:style w:type="character" w:customStyle="1" w:styleId="WW8Num13z0">
    <w:name w:val="WW8Num13z0"/>
    <w:rsid w:val="00EE43D3"/>
    <w:rPr>
      <w:rFonts w:eastAsia="Times New Roman"/>
      <w:sz w:val="28"/>
      <w:lang w:eastAsia="ru-RU"/>
    </w:rPr>
  </w:style>
  <w:style w:type="character" w:customStyle="1" w:styleId="WW8Num14z0">
    <w:name w:val="WW8Num14z0"/>
    <w:rsid w:val="00EE43D3"/>
    <w:rPr>
      <w:rFonts w:eastAsia="Times New Roman"/>
      <w:sz w:val="28"/>
      <w:lang w:eastAsia="ru-RU"/>
    </w:rPr>
  </w:style>
  <w:style w:type="character" w:customStyle="1" w:styleId="WW8Num15z0">
    <w:name w:val="WW8Num15z0"/>
    <w:rsid w:val="00EE43D3"/>
    <w:rPr>
      <w:rFonts w:eastAsia="Times New Roman"/>
      <w:sz w:val="28"/>
      <w:lang w:eastAsia="ru-RU"/>
    </w:rPr>
  </w:style>
  <w:style w:type="character" w:customStyle="1" w:styleId="WW8Num16z0">
    <w:name w:val="WW8Num16z0"/>
    <w:rsid w:val="00EE43D3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EE43D3"/>
    <w:rPr>
      <w:rFonts w:eastAsia="Times New Roman"/>
      <w:sz w:val="28"/>
      <w:lang w:eastAsia="ru-RU"/>
    </w:rPr>
  </w:style>
  <w:style w:type="character" w:customStyle="1" w:styleId="WW8Num18z0">
    <w:name w:val="WW8Num18z0"/>
    <w:rsid w:val="00EE43D3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EE43D3"/>
  </w:style>
  <w:style w:type="character" w:customStyle="1" w:styleId="13">
    <w:name w:val="Основной текст Знак1"/>
    <w:rsid w:val="00EE43D3"/>
    <w:rPr>
      <w:rFonts w:ascii="Times New Roman" w:hAnsi="Times New Roman" w:cs="Times New Roman"/>
      <w:sz w:val="25"/>
      <w:szCs w:val="25"/>
      <w:u w:val="none"/>
    </w:rPr>
  </w:style>
  <w:style w:type="character" w:customStyle="1" w:styleId="af9">
    <w:name w:val="Основной текст + Полужирный"/>
    <w:rsid w:val="00EE43D3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5">
    <w:name w:val="Основной текст (2)_"/>
    <w:rsid w:val="00EE43D3"/>
    <w:rPr>
      <w:b/>
      <w:bCs/>
      <w:spacing w:val="10"/>
      <w:sz w:val="25"/>
      <w:szCs w:val="25"/>
      <w:lang w:bidi="ar-SA"/>
    </w:rPr>
  </w:style>
  <w:style w:type="character" w:customStyle="1" w:styleId="26">
    <w:name w:val="Основной текст (2)"/>
    <w:basedOn w:val="25"/>
    <w:rsid w:val="00EE43D3"/>
  </w:style>
  <w:style w:type="character" w:customStyle="1" w:styleId="31">
    <w:name w:val="Основной текст (3)_"/>
    <w:rsid w:val="00EE43D3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EE43D3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EE43D3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EE43D3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EE43D3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EE43D3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styleId="afa">
    <w:name w:val="Hyperlink"/>
    <w:rsid w:val="00EE43D3"/>
    <w:rPr>
      <w:color w:val="000080"/>
      <w:u w:val="single"/>
    </w:rPr>
  </w:style>
  <w:style w:type="character" w:customStyle="1" w:styleId="27">
    <w:name w:val="Основной шрифт абзаца2"/>
    <w:rsid w:val="00EE43D3"/>
  </w:style>
  <w:style w:type="character" w:customStyle="1" w:styleId="afb">
    <w:name w:val="Основной текст_"/>
    <w:rsid w:val="00EE43D3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EE43D3"/>
    <w:rPr>
      <w:rFonts w:eastAsia="Times New Roman"/>
      <w:sz w:val="28"/>
    </w:rPr>
  </w:style>
  <w:style w:type="character" w:customStyle="1" w:styleId="0pt">
    <w:name w:val="Основной текст + Интервал 0 pt"/>
    <w:rsid w:val="00EE43D3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fc">
    <w:name w:val="Подпись к таблице_"/>
    <w:rsid w:val="00EE43D3"/>
    <w:rPr>
      <w:rFonts w:ascii="Times New Roman" w:eastAsia="Times New Roman" w:hAnsi="Times New Roman" w:cs="Times New Roman"/>
      <w:sz w:val="25"/>
      <w:u w:val="none"/>
    </w:rPr>
  </w:style>
  <w:style w:type="paragraph" w:customStyle="1" w:styleId="afd">
    <w:name w:val="Заголовок"/>
    <w:basedOn w:val="a"/>
    <w:next w:val="a9"/>
    <w:rsid w:val="00EE43D3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fe">
    <w:name w:val="List"/>
    <w:basedOn w:val="a9"/>
    <w:rsid w:val="00EE43D3"/>
    <w:pPr>
      <w:suppressAutoHyphens/>
      <w:spacing w:after="140" w:line="288" w:lineRule="auto"/>
      <w:jc w:val="left"/>
    </w:pPr>
    <w:rPr>
      <w:rFonts w:eastAsia="Calibri" w:cs="Mangal"/>
      <w:color w:val="00000A"/>
      <w:sz w:val="28"/>
      <w:lang w:eastAsia="zh-CN"/>
    </w:rPr>
  </w:style>
  <w:style w:type="paragraph" w:styleId="aff">
    <w:name w:val="caption"/>
    <w:basedOn w:val="a"/>
    <w:qFormat/>
    <w:rsid w:val="00EE43D3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color w:val="00000A"/>
      <w:sz w:val="24"/>
      <w:szCs w:val="24"/>
      <w:lang w:eastAsia="zh-CN"/>
    </w:rPr>
  </w:style>
  <w:style w:type="paragraph" w:customStyle="1" w:styleId="14">
    <w:name w:val="Указатель1"/>
    <w:basedOn w:val="a"/>
    <w:rsid w:val="00EE43D3"/>
    <w:pPr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EE43D3"/>
    <w:pPr>
      <w:ind w:left="720"/>
      <w:contextualSpacing/>
    </w:pPr>
    <w:rPr>
      <w:rFonts w:ascii="Calibri" w:eastAsia="Times New Roman" w:hAnsi="Calibri" w:cs="Calibri"/>
      <w:lang w:eastAsia="zh-CN"/>
    </w:rPr>
  </w:style>
  <w:style w:type="paragraph" w:customStyle="1" w:styleId="211">
    <w:name w:val="Основной текст (2)1"/>
    <w:basedOn w:val="a"/>
    <w:rsid w:val="00EE43D3"/>
    <w:pPr>
      <w:widowControl w:val="0"/>
      <w:shd w:val="clear" w:color="auto" w:fill="FFFFFF"/>
      <w:spacing w:after="540" w:line="322" w:lineRule="exact"/>
      <w:jc w:val="right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EE43D3"/>
    <w:pPr>
      <w:widowControl w:val="0"/>
      <w:shd w:val="clear" w:color="auto" w:fill="FFFFFF"/>
      <w:spacing w:before="540" w:after="660" w:line="24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ff0">
    <w:name w:val="Нормальный (таблица)"/>
    <w:basedOn w:val="a"/>
    <w:next w:val="a"/>
    <w:uiPriority w:val="99"/>
    <w:rsid w:val="00EE43D3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ff1">
    <w:name w:val="Заголовок таблицы"/>
    <w:basedOn w:val="ad"/>
    <w:rsid w:val="00EE43D3"/>
    <w:pPr>
      <w:jc w:val="center"/>
    </w:pPr>
    <w:rPr>
      <w:rFonts w:eastAsia="Calibri"/>
      <w:b/>
      <w:bCs/>
      <w:color w:val="00000A"/>
      <w:sz w:val="28"/>
      <w:szCs w:val="20"/>
      <w:lang w:eastAsia="zh-CN"/>
    </w:rPr>
  </w:style>
  <w:style w:type="paragraph" w:customStyle="1" w:styleId="aff2">
    <w:name w:val="Блочная цитата"/>
    <w:basedOn w:val="a"/>
    <w:rsid w:val="00EE43D3"/>
    <w:pPr>
      <w:suppressAutoHyphens/>
      <w:spacing w:after="283" w:line="240" w:lineRule="auto"/>
      <w:ind w:left="567" w:right="567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ff3">
    <w:name w:val="Subtitle"/>
    <w:basedOn w:val="afd"/>
    <w:next w:val="a9"/>
    <w:link w:val="aff4"/>
    <w:qFormat/>
    <w:rsid w:val="00EE43D3"/>
    <w:pPr>
      <w:spacing w:before="60"/>
      <w:jc w:val="center"/>
    </w:pPr>
    <w:rPr>
      <w:sz w:val="36"/>
      <w:szCs w:val="36"/>
    </w:rPr>
  </w:style>
  <w:style w:type="character" w:customStyle="1" w:styleId="aff4">
    <w:name w:val="Подзаголовок Знак"/>
    <w:basedOn w:val="a0"/>
    <w:link w:val="aff3"/>
    <w:rsid w:val="00EE43D3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f5">
    <w:name w:val="Подпись к таблице"/>
    <w:basedOn w:val="a"/>
    <w:rsid w:val="00EE43D3"/>
    <w:pPr>
      <w:widowControl w:val="0"/>
      <w:shd w:val="clear" w:color="auto" w:fill="FFFFFF"/>
      <w:suppressAutoHyphens/>
      <w:spacing w:after="0"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f6">
    <w:name w:val="Содержимое врезки"/>
    <w:basedOn w:val="a"/>
    <w:rsid w:val="00EE43D3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styleId="aff7">
    <w:name w:val="Strong"/>
    <w:qFormat/>
    <w:rsid w:val="00EE43D3"/>
    <w:rPr>
      <w:b/>
      <w:bCs/>
    </w:rPr>
  </w:style>
  <w:style w:type="paragraph" w:customStyle="1" w:styleId="aff8">
    <w:name w:val="Знак"/>
    <w:basedOn w:val="a"/>
    <w:uiPriority w:val="99"/>
    <w:rsid w:val="00EE43D3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ahoma"/>
      <w:b/>
      <w:bCs/>
      <w:i/>
      <w:iCs/>
      <w:sz w:val="24"/>
      <w:szCs w:val="24"/>
      <w:lang w:val="en-US" w:eastAsia="en-US"/>
    </w:rPr>
  </w:style>
  <w:style w:type="paragraph" w:customStyle="1" w:styleId="aff9">
    <w:name w:val="Прижатый влево"/>
    <w:basedOn w:val="a"/>
    <w:next w:val="a"/>
    <w:uiPriority w:val="99"/>
    <w:rsid w:val="00EE43D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a">
    <w:name w:val="List Paragraph"/>
    <w:basedOn w:val="a"/>
    <w:uiPriority w:val="99"/>
    <w:qFormat/>
    <w:rsid w:val="00D975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ffb">
    <w:name w:val="Emphasis"/>
    <w:basedOn w:val="a0"/>
    <w:uiPriority w:val="20"/>
    <w:qFormat/>
    <w:rsid w:val="00D975BB"/>
    <w:rPr>
      <w:i/>
      <w:iCs/>
    </w:rPr>
  </w:style>
  <w:style w:type="paragraph" w:customStyle="1" w:styleId="ConsPlusNonformat">
    <w:name w:val="ConsPlusNonformat"/>
    <w:rsid w:val="00D975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3101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3373</Words>
  <Characters>19232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3</cp:revision>
  <cp:lastPrinted>2020-11-25T06:07:00Z</cp:lastPrinted>
  <dcterms:created xsi:type="dcterms:W3CDTF">2020-11-25T06:12:00Z</dcterms:created>
  <dcterms:modified xsi:type="dcterms:W3CDTF">2020-11-25T06:45:00Z</dcterms:modified>
</cp:coreProperties>
</file>