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A65288" w:rsidRDefault="00F03FCC" w:rsidP="00A65288">
      <w:pPr>
        <w:pStyle w:val="a5"/>
        <w:spacing w:after="0"/>
        <w:rPr>
          <w:b/>
          <w:bCs/>
        </w:rPr>
      </w:pPr>
      <w:r>
        <w:rPr>
          <w:b/>
          <w:bCs/>
        </w:rPr>
        <w:t>29.</w:t>
      </w:r>
      <w:r w:rsidR="006A15A2">
        <w:rPr>
          <w:b/>
          <w:bCs/>
        </w:rPr>
        <w:t>10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4B06C9">
        <w:rPr>
          <w:b/>
          <w:bCs/>
        </w:rPr>
        <w:t>1</w:t>
      </w:r>
      <w:r w:rsidR="006A15A2">
        <w:rPr>
          <w:b/>
          <w:bCs/>
        </w:rPr>
        <w:t>7</w:t>
      </w:r>
      <w:r w:rsidR="004B06C9">
        <w:rPr>
          <w:b/>
          <w:bCs/>
        </w:rPr>
        <w:t>(38</w:t>
      </w:r>
      <w:r w:rsidR="006A15A2">
        <w:rPr>
          <w:b/>
          <w:bCs/>
        </w:rPr>
        <w:t>4</w:t>
      </w:r>
      <w:r w:rsidR="004B06C9">
        <w:rPr>
          <w:b/>
          <w:bCs/>
        </w:rPr>
        <w:t>)</w:t>
      </w: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  <w:bookmarkStart w:id="0" w:name="Par1"/>
      <w:bookmarkEnd w:id="0"/>
    </w:p>
    <w:p w:rsidR="006A15A2" w:rsidRPr="006A15A2" w:rsidRDefault="006A15A2" w:rsidP="006A15A2">
      <w:pPr>
        <w:jc w:val="center"/>
        <w:rPr>
          <w:b/>
          <w:sz w:val="28"/>
          <w:szCs w:val="32"/>
        </w:rPr>
      </w:pPr>
      <w:r w:rsidRPr="006A15A2">
        <w:rPr>
          <w:b/>
          <w:sz w:val="28"/>
          <w:szCs w:val="32"/>
        </w:rPr>
        <w:t>АДМИНИСТРАЦИЯ  ПЕТРОВСКОГО СЕЛЬСКОГО ПОСЕЛЕНИЯ ДУБЕНСКОГО МУНИЦИПАЛЬНОГО РАЙОНА</w:t>
      </w: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РЕСПУБЛИКА МОРДОВИЯ</w:t>
      </w: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  <w:u w:val="single"/>
        </w:rPr>
      </w:pPr>
    </w:p>
    <w:p w:rsidR="006A15A2" w:rsidRPr="006A15A2" w:rsidRDefault="006A15A2" w:rsidP="006A15A2">
      <w:pPr>
        <w:keepNext/>
        <w:jc w:val="center"/>
        <w:outlineLvl w:val="7"/>
        <w:rPr>
          <w:bCs/>
          <w:sz w:val="32"/>
          <w:szCs w:val="20"/>
        </w:rPr>
      </w:pPr>
      <w:r w:rsidRPr="006A15A2">
        <w:rPr>
          <w:b/>
          <w:bCs/>
          <w:sz w:val="28"/>
          <w:szCs w:val="20"/>
        </w:rPr>
        <w:t xml:space="preserve">         ПОСТАНОВЛЕНИЕ</w:t>
      </w:r>
      <w:r w:rsidRPr="006A15A2">
        <w:rPr>
          <w:bCs/>
          <w:sz w:val="28"/>
          <w:szCs w:val="20"/>
        </w:rPr>
        <w:t xml:space="preserve">            </w:t>
      </w:r>
    </w:p>
    <w:p w:rsidR="006A15A2" w:rsidRPr="006A15A2" w:rsidRDefault="006A15A2" w:rsidP="006A15A2">
      <w:pPr>
        <w:jc w:val="both"/>
        <w:rPr>
          <w:szCs w:val="20"/>
        </w:rPr>
      </w:pPr>
      <w:r w:rsidRPr="006A15A2">
        <w:rPr>
          <w:szCs w:val="20"/>
        </w:rPr>
        <w:t xml:space="preserve">29.10.2020г.                                                                                                                              №24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A15A2" w:rsidRPr="006A15A2" w:rsidRDefault="006A15A2" w:rsidP="006A15A2">
      <w:pPr>
        <w:tabs>
          <w:tab w:val="left" w:pos="8385"/>
        </w:tabs>
        <w:rPr>
          <w:sz w:val="28"/>
          <w:szCs w:val="28"/>
        </w:rPr>
      </w:pPr>
    </w:p>
    <w:p w:rsidR="006A15A2" w:rsidRPr="006A15A2" w:rsidRDefault="006A15A2" w:rsidP="006A15A2">
      <w:pPr>
        <w:tabs>
          <w:tab w:val="left" w:pos="8385"/>
        </w:tabs>
        <w:rPr>
          <w:sz w:val="28"/>
          <w:szCs w:val="28"/>
        </w:rPr>
      </w:pPr>
    </w:p>
    <w:p w:rsidR="006A15A2" w:rsidRPr="006A15A2" w:rsidRDefault="006A15A2" w:rsidP="006A15A2">
      <w:pPr>
        <w:tabs>
          <w:tab w:val="left" w:pos="8385"/>
        </w:tabs>
        <w:jc w:val="center"/>
        <w:rPr>
          <w:sz w:val="28"/>
          <w:szCs w:val="28"/>
        </w:rPr>
      </w:pPr>
      <w:proofErr w:type="gramStart"/>
      <w:r w:rsidRPr="006A15A2">
        <w:rPr>
          <w:sz w:val="28"/>
          <w:szCs w:val="28"/>
        </w:rPr>
        <w:t>с</w:t>
      </w:r>
      <w:proofErr w:type="gramEnd"/>
      <w:r w:rsidRPr="006A15A2">
        <w:rPr>
          <w:sz w:val="28"/>
          <w:szCs w:val="28"/>
        </w:rPr>
        <w:t>. Петровка</w:t>
      </w:r>
    </w:p>
    <w:p w:rsidR="006A15A2" w:rsidRPr="006A15A2" w:rsidRDefault="006A15A2" w:rsidP="006A15A2">
      <w:pPr>
        <w:tabs>
          <w:tab w:val="left" w:pos="8385"/>
        </w:tabs>
        <w:jc w:val="center"/>
        <w:rPr>
          <w:szCs w:val="20"/>
        </w:rPr>
      </w:pPr>
    </w:p>
    <w:p w:rsidR="006A15A2" w:rsidRPr="006A15A2" w:rsidRDefault="006A15A2" w:rsidP="006A15A2">
      <w:pPr>
        <w:rPr>
          <w:b/>
          <w:szCs w:val="20"/>
        </w:rPr>
      </w:pPr>
    </w:p>
    <w:p w:rsidR="006A15A2" w:rsidRPr="006A15A2" w:rsidRDefault="006A15A2" w:rsidP="006A15A2">
      <w:pPr>
        <w:jc w:val="center"/>
        <w:rPr>
          <w:sz w:val="28"/>
          <w:szCs w:val="28"/>
        </w:rPr>
      </w:pPr>
      <w:r w:rsidRPr="006A15A2">
        <w:rPr>
          <w:sz w:val="28"/>
          <w:szCs w:val="28"/>
        </w:rPr>
        <w:t>Об утверждении муниципальной  программы «Комплексное развитие сельских территорий  Петровского сельского  поселения Дубенского муниципального района Республики Мордовия на 2021-2026 годы»</w:t>
      </w:r>
    </w:p>
    <w:p w:rsidR="006A15A2" w:rsidRPr="006A15A2" w:rsidRDefault="006A15A2" w:rsidP="006A15A2">
      <w:pPr>
        <w:jc w:val="center"/>
        <w:rPr>
          <w:sz w:val="28"/>
          <w:szCs w:val="28"/>
        </w:rPr>
      </w:pPr>
    </w:p>
    <w:p w:rsidR="006A15A2" w:rsidRPr="006A15A2" w:rsidRDefault="006A15A2" w:rsidP="006A15A2">
      <w:pPr>
        <w:jc w:val="both"/>
        <w:rPr>
          <w:sz w:val="28"/>
          <w:szCs w:val="28"/>
        </w:rPr>
      </w:pPr>
    </w:p>
    <w:p w:rsidR="006A15A2" w:rsidRPr="006A15A2" w:rsidRDefault="006A15A2" w:rsidP="006A15A2">
      <w:pPr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       В соответствии с Постановлением Правительства Российской Федерации №696 от 31 мая 2019 года </w:t>
      </w:r>
      <w:r w:rsidRPr="006A15A2">
        <w:rPr>
          <w:color w:val="000000"/>
          <w:sz w:val="28"/>
          <w:szCs w:val="28"/>
        </w:rPr>
        <w:t xml:space="preserve">«Комплексное развитие сельских территорий», </w:t>
      </w:r>
      <w:r w:rsidRPr="006A15A2">
        <w:rPr>
          <w:sz w:val="28"/>
          <w:szCs w:val="28"/>
        </w:rPr>
        <w:t xml:space="preserve">администрация Петровского сельского поселения                    </w:t>
      </w:r>
    </w:p>
    <w:p w:rsidR="006A15A2" w:rsidRPr="006A15A2" w:rsidRDefault="006A15A2" w:rsidP="006A15A2">
      <w:pPr>
        <w:jc w:val="both"/>
        <w:rPr>
          <w:sz w:val="32"/>
          <w:szCs w:val="32"/>
        </w:rPr>
      </w:pPr>
      <w:r w:rsidRPr="006A15A2">
        <w:rPr>
          <w:sz w:val="32"/>
          <w:szCs w:val="32"/>
        </w:rPr>
        <w:t xml:space="preserve">                                          </w:t>
      </w:r>
      <w:proofErr w:type="gramStart"/>
      <w:r w:rsidRPr="006A15A2">
        <w:rPr>
          <w:sz w:val="32"/>
          <w:szCs w:val="32"/>
        </w:rPr>
        <w:t>П</w:t>
      </w:r>
      <w:proofErr w:type="gramEnd"/>
      <w:r w:rsidRPr="006A15A2">
        <w:rPr>
          <w:sz w:val="32"/>
          <w:szCs w:val="32"/>
        </w:rPr>
        <w:t xml:space="preserve"> о с т а н о в л я е т:</w:t>
      </w:r>
    </w:p>
    <w:p w:rsidR="006A15A2" w:rsidRPr="006A15A2" w:rsidRDefault="006A15A2" w:rsidP="006A15A2">
      <w:pPr>
        <w:jc w:val="both"/>
        <w:rPr>
          <w:sz w:val="32"/>
          <w:szCs w:val="32"/>
        </w:rPr>
      </w:pPr>
    </w:p>
    <w:p w:rsidR="006A15A2" w:rsidRPr="006A15A2" w:rsidRDefault="006A15A2" w:rsidP="006A15A2">
      <w:pPr>
        <w:numPr>
          <w:ilvl w:val="0"/>
          <w:numId w:val="3"/>
        </w:numPr>
        <w:jc w:val="both"/>
        <w:rPr>
          <w:sz w:val="28"/>
          <w:szCs w:val="28"/>
        </w:rPr>
      </w:pPr>
      <w:bookmarkStart w:id="1" w:name="sub_4"/>
      <w:r w:rsidRPr="006A15A2">
        <w:rPr>
          <w:sz w:val="28"/>
          <w:szCs w:val="28"/>
        </w:rPr>
        <w:t xml:space="preserve">Утвердить муниципальную  программу «Комплексное развитие сельских территорий Петровского сельского поселения  Дубенского муниципального района Республики Мордовия на 2021-2026 </w:t>
      </w:r>
      <w:proofErr w:type="spellStart"/>
      <w:proofErr w:type="gramStart"/>
      <w:r w:rsidRPr="006A15A2">
        <w:rPr>
          <w:sz w:val="28"/>
          <w:szCs w:val="28"/>
        </w:rPr>
        <w:t>гг</w:t>
      </w:r>
      <w:proofErr w:type="spellEnd"/>
      <w:proofErr w:type="gramEnd"/>
      <w:r w:rsidRPr="006A15A2">
        <w:rPr>
          <w:sz w:val="28"/>
          <w:szCs w:val="28"/>
        </w:rPr>
        <w:t>»</w:t>
      </w:r>
    </w:p>
    <w:p w:rsidR="006A15A2" w:rsidRPr="006A15A2" w:rsidRDefault="006A15A2" w:rsidP="006A15A2">
      <w:pPr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6A15A2">
        <w:rPr>
          <w:sz w:val="28"/>
          <w:szCs w:val="28"/>
        </w:rPr>
        <w:t>Контроль за</w:t>
      </w:r>
      <w:proofErr w:type="gramEnd"/>
      <w:r w:rsidRPr="006A15A2">
        <w:rPr>
          <w:sz w:val="28"/>
          <w:szCs w:val="28"/>
        </w:rPr>
        <w:t xml:space="preserve"> исполнением настоящего постановления оставляю за собой.</w:t>
      </w:r>
    </w:p>
    <w:bookmarkEnd w:id="1"/>
    <w:p w:rsidR="006A15A2" w:rsidRPr="006A15A2" w:rsidRDefault="006A15A2" w:rsidP="006A15A2">
      <w:pPr>
        <w:numPr>
          <w:ilvl w:val="0"/>
          <w:numId w:val="3"/>
        </w:numPr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Настоящее постановление вступает в силу в порядке и в сроки, установленные действующим законодательством. </w:t>
      </w:r>
    </w:p>
    <w:p w:rsidR="006A15A2" w:rsidRPr="006A15A2" w:rsidRDefault="006A15A2" w:rsidP="006A15A2">
      <w:pPr>
        <w:rPr>
          <w:sz w:val="28"/>
          <w:szCs w:val="20"/>
        </w:rPr>
      </w:pPr>
    </w:p>
    <w:p w:rsidR="006A15A2" w:rsidRPr="006A15A2" w:rsidRDefault="006A15A2" w:rsidP="006A15A2">
      <w:pPr>
        <w:rPr>
          <w:sz w:val="28"/>
          <w:szCs w:val="20"/>
        </w:rPr>
      </w:pPr>
    </w:p>
    <w:p w:rsidR="006A15A2" w:rsidRPr="006A15A2" w:rsidRDefault="006A15A2" w:rsidP="006A15A2">
      <w:pPr>
        <w:rPr>
          <w:sz w:val="28"/>
          <w:szCs w:val="20"/>
        </w:rPr>
      </w:pPr>
    </w:p>
    <w:p w:rsidR="006A15A2" w:rsidRPr="006A15A2" w:rsidRDefault="006A15A2" w:rsidP="006A15A2">
      <w:pPr>
        <w:rPr>
          <w:sz w:val="28"/>
          <w:szCs w:val="20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  <w:r w:rsidRPr="006A15A2">
        <w:rPr>
          <w:bCs/>
          <w:sz w:val="28"/>
          <w:szCs w:val="28"/>
        </w:rPr>
        <w:t xml:space="preserve">Глава  </w:t>
      </w:r>
    </w:p>
    <w:p w:rsidR="006A15A2" w:rsidRPr="006A15A2" w:rsidRDefault="006A15A2" w:rsidP="006A15A2">
      <w:pPr>
        <w:rPr>
          <w:bCs/>
          <w:sz w:val="28"/>
          <w:szCs w:val="28"/>
        </w:rPr>
      </w:pPr>
      <w:r w:rsidRPr="006A15A2">
        <w:rPr>
          <w:bCs/>
          <w:sz w:val="28"/>
          <w:szCs w:val="28"/>
        </w:rPr>
        <w:t xml:space="preserve">Петровского сельского поселения                              </w:t>
      </w:r>
      <w:proofErr w:type="spellStart"/>
      <w:r w:rsidRPr="006A15A2">
        <w:rPr>
          <w:bCs/>
          <w:sz w:val="28"/>
          <w:szCs w:val="28"/>
        </w:rPr>
        <w:t>Н.А.Арапова</w:t>
      </w:r>
      <w:proofErr w:type="spellEnd"/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000000"/>
          <w:sz w:val="28"/>
          <w:szCs w:val="28"/>
        </w:rPr>
      </w:pPr>
      <w:r w:rsidRPr="006A15A2">
        <w:rPr>
          <w:b/>
          <w:bCs/>
          <w:color w:val="000000"/>
          <w:sz w:val="28"/>
          <w:szCs w:val="28"/>
        </w:rPr>
        <w:t xml:space="preserve">                       </w:t>
      </w:r>
    </w:p>
    <w:p w:rsidR="006A15A2" w:rsidRPr="006A15A2" w:rsidRDefault="006A15A2" w:rsidP="006A15A2">
      <w:pPr>
        <w:rPr>
          <w:b/>
          <w:bCs/>
          <w:color w:val="000000"/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000000"/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000000"/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000000"/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000000"/>
          <w:sz w:val="28"/>
          <w:szCs w:val="28"/>
        </w:rPr>
      </w:pPr>
    </w:p>
    <w:p w:rsidR="006A15A2" w:rsidRPr="006A15A2" w:rsidRDefault="006A15A2" w:rsidP="006A15A2">
      <w:pPr>
        <w:jc w:val="center"/>
        <w:rPr>
          <w:b/>
          <w:sz w:val="32"/>
          <w:szCs w:val="32"/>
        </w:rPr>
      </w:pPr>
      <w:r w:rsidRPr="006A15A2">
        <w:rPr>
          <w:b/>
          <w:sz w:val="32"/>
          <w:szCs w:val="32"/>
        </w:rPr>
        <w:t>МУНИЦИПАЛЬНАЯ ПРОГРАММА</w:t>
      </w:r>
    </w:p>
    <w:p w:rsidR="006A15A2" w:rsidRPr="006A15A2" w:rsidRDefault="006A15A2" w:rsidP="006A15A2">
      <w:pPr>
        <w:jc w:val="center"/>
        <w:rPr>
          <w:b/>
          <w:sz w:val="36"/>
          <w:szCs w:val="36"/>
        </w:rPr>
      </w:pPr>
      <w:r w:rsidRPr="006A15A2">
        <w:rPr>
          <w:b/>
          <w:sz w:val="32"/>
          <w:szCs w:val="32"/>
        </w:rPr>
        <w:t>«</w:t>
      </w:r>
      <w:r w:rsidRPr="006A15A2">
        <w:rPr>
          <w:b/>
          <w:sz w:val="36"/>
          <w:szCs w:val="36"/>
        </w:rPr>
        <w:t xml:space="preserve">Комплексное  развитие сельских территорий       Петровского сельского поселения Дубенского муниципального района Республики Мордовия </w:t>
      </w:r>
      <w:proofErr w:type="gramStart"/>
      <w:r w:rsidRPr="006A15A2">
        <w:rPr>
          <w:b/>
          <w:sz w:val="36"/>
          <w:szCs w:val="36"/>
        </w:rPr>
        <w:t>на</w:t>
      </w:r>
      <w:proofErr w:type="gramEnd"/>
    </w:p>
    <w:p w:rsidR="006A15A2" w:rsidRPr="006A15A2" w:rsidRDefault="006A15A2" w:rsidP="006A15A2">
      <w:pPr>
        <w:jc w:val="center"/>
        <w:rPr>
          <w:b/>
          <w:sz w:val="32"/>
          <w:szCs w:val="32"/>
        </w:rPr>
      </w:pPr>
      <w:r w:rsidRPr="006A15A2">
        <w:rPr>
          <w:b/>
          <w:sz w:val="36"/>
          <w:szCs w:val="36"/>
        </w:rPr>
        <w:t>2021-2026 гг.»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center"/>
        <w:rPr>
          <w:rFonts w:cs="Arial"/>
          <w:sz w:val="28"/>
          <w:szCs w:val="28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                                                       </w:t>
      </w: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</w:p>
    <w:p w:rsidR="006A15A2" w:rsidRPr="006A15A2" w:rsidRDefault="006A15A2" w:rsidP="006A15A2">
      <w:pPr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  </w:t>
      </w:r>
    </w:p>
    <w:p w:rsidR="006A15A2" w:rsidRPr="006A15A2" w:rsidRDefault="006A15A2" w:rsidP="006A15A2">
      <w:pPr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                                                     </w:t>
      </w:r>
      <w:proofErr w:type="spellStart"/>
      <w:r w:rsidRPr="006A15A2">
        <w:rPr>
          <w:b/>
          <w:sz w:val="28"/>
          <w:szCs w:val="28"/>
        </w:rPr>
        <w:t>с</w:t>
      </w:r>
      <w:proofErr w:type="gramStart"/>
      <w:r w:rsidRPr="006A15A2">
        <w:rPr>
          <w:b/>
          <w:sz w:val="28"/>
          <w:szCs w:val="28"/>
        </w:rPr>
        <w:t>.П</w:t>
      </w:r>
      <w:proofErr w:type="gramEnd"/>
      <w:r w:rsidRPr="006A15A2">
        <w:rPr>
          <w:b/>
          <w:sz w:val="28"/>
          <w:szCs w:val="28"/>
        </w:rPr>
        <w:t>етровка</w:t>
      </w:r>
      <w:proofErr w:type="spellEnd"/>
      <w:r w:rsidRPr="006A15A2">
        <w:rPr>
          <w:b/>
          <w:sz w:val="28"/>
          <w:szCs w:val="28"/>
        </w:rPr>
        <w:t xml:space="preserve"> 2020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spacing w:before="108" w:after="108"/>
        <w:outlineLvl w:val="0"/>
        <w:rPr>
          <w:b/>
          <w:bCs/>
          <w:color w:val="000000"/>
          <w:sz w:val="28"/>
          <w:szCs w:val="28"/>
        </w:rPr>
      </w:pPr>
      <w:bookmarkStart w:id="2" w:name="sub_12111"/>
      <w:r w:rsidRPr="006A15A2">
        <w:rPr>
          <w:b/>
          <w:bCs/>
          <w:color w:val="000000"/>
          <w:sz w:val="28"/>
          <w:szCs w:val="28"/>
        </w:rPr>
        <w:t xml:space="preserve">                                                             Паспорт</w:t>
      </w:r>
      <w:r w:rsidRPr="006A15A2">
        <w:rPr>
          <w:b/>
          <w:bCs/>
          <w:color w:val="000000"/>
          <w:sz w:val="28"/>
          <w:szCs w:val="28"/>
        </w:rPr>
        <w:br/>
        <w:t xml:space="preserve"> муниципальной программы "Комплексное развитие сельских территорий Петровского сельского поселения Дубенского муниципального района Республики Мордовия на 2021-2026 </w:t>
      </w:r>
      <w:proofErr w:type="spellStart"/>
      <w:proofErr w:type="gramStart"/>
      <w:r w:rsidRPr="006A15A2">
        <w:rPr>
          <w:b/>
          <w:bCs/>
          <w:color w:val="000000"/>
          <w:sz w:val="28"/>
          <w:szCs w:val="28"/>
        </w:rPr>
        <w:t>гг</w:t>
      </w:r>
      <w:proofErr w:type="spellEnd"/>
      <w:proofErr w:type="gramEnd"/>
      <w:r w:rsidRPr="006A15A2">
        <w:rPr>
          <w:b/>
          <w:bCs/>
          <w:color w:val="000000"/>
          <w:sz w:val="28"/>
          <w:szCs w:val="28"/>
        </w:rPr>
        <w:t>»"</w:t>
      </w:r>
    </w:p>
    <w:bookmarkEnd w:id="2"/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6749"/>
      </w:tblGrid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Муниципальная программа "Комплексное развитие сельских территорий Петровского сельского поселения  Дубенского муниципального района Республики Мордовия на 2021-2026гг." (далее - Программа)</w:t>
            </w: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Администрация  Петровского сельского поселения Дубенского муниципального района Республики Мордовия</w:t>
            </w: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Участники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Администрация Петровского сельского поселения   Дубенского муниципального района Республики Мордовия</w:t>
            </w: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A15A2">
              <w:rPr>
                <w:rFonts w:cs="Arial"/>
                <w:color w:val="000000"/>
                <w:sz w:val="28"/>
                <w:szCs w:val="28"/>
              </w:rPr>
              <w:t>Подпрограмма «Создание и развитие инфраструктуры на сельских территориях».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Цели 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 xml:space="preserve">1. Сохранение общей </w:t>
            </w:r>
            <w:proofErr w:type="gramStart"/>
            <w:r w:rsidRPr="006A15A2">
              <w:rPr>
                <w:color w:val="000000"/>
                <w:sz w:val="28"/>
                <w:szCs w:val="28"/>
              </w:rPr>
              <w:t>численности населения Петровского сельского поселения  Дубенского муниципального района Республики</w:t>
            </w:r>
            <w:proofErr w:type="gramEnd"/>
            <w:r w:rsidRPr="006A15A2">
              <w:rPr>
                <w:color w:val="000000"/>
                <w:sz w:val="28"/>
                <w:szCs w:val="28"/>
              </w:rPr>
              <w:t xml:space="preserve"> Мордовия на уровне   2021 года.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 xml:space="preserve">2. Увеличение среднемесячных располагаемых ресурсов сельских домохозяйств,  руб. 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 xml:space="preserve">в 2020 году (базовый год) –  13 289,5 руб.; 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2021 году – 13 485,35 руб.;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2022 году – 14 231,91 руб.;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2023 году – 14 791,87 руб.;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2024 году – 15 265,62 руб.;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2025 году – 15 553,59 руб.;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2026 году – 15 856,20 руб</w:t>
            </w:r>
            <w:proofErr w:type="gramStart"/>
            <w:r w:rsidRPr="006A15A2">
              <w:rPr>
                <w:color w:val="000000"/>
                <w:sz w:val="28"/>
                <w:szCs w:val="28"/>
              </w:rPr>
              <w:t>..</w:t>
            </w:r>
            <w:proofErr w:type="gramEnd"/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Задачи 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- развития социальной инфраструктуры на сельских </w:t>
            </w:r>
            <w:r w:rsidRPr="006A15A2">
              <w:rPr>
                <w:sz w:val="28"/>
                <w:szCs w:val="28"/>
              </w:rPr>
              <w:lastRenderedPageBreak/>
              <w:t>территориях;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- благоустройства сельских территорий;</w:t>
            </w: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Целевые индикаторы,  показатели программы    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 xml:space="preserve">                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 xml:space="preserve">                                    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реализация 3 общественно-значимых проектов по благоустройству территорий;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2021 -  2026 г.</w:t>
            </w: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общий объем финансирования муниципальной программы  за счет всех источников составит: 456,8тыс.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350,8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106,0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2025 год – 00,0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2026 год – 000,0 тыс. рублей,</w:t>
            </w:r>
          </w:p>
          <w:p w:rsidR="006A15A2" w:rsidRPr="006A15A2" w:rsidRDefault="006A15A2" w:rsidP="006A15A2">
            <w:pPr>
              <w:contextualSpacing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за счет средств республиканского бюджета Республики Мордовия –319,7 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265,7,0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54,0 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2025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2026 год – 0,0 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за счет средств  бюджета сельского поселения– 4,6 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3,2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1,4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2025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2026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внебюджетные источники – 132,5 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92,7тыс.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39,8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lastRenderedPageBreak/>
              <w:t>2025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2026 год – 0,0 тыс. рублей,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</w:t>
            </w:r>
            <w:r w:rsidRPr="006A15A2">
              <w:rPr>
                <w:color w:val="000000"/>
                <w:sz w:val="28"/>
                <w:szCs w:val="28"/>
              </w:rPr>
              <w:t>составляет 456,8</w:t>
            </w:r>
            <w:r w:rsidRPr="006A15A2">
              <w:rPr>
                <w:sz w:val="28"/>
                <w:szCs w:val="28"/>
              </w:rPr>
              <w:t>тыс. рублей;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A15A2">
              <w:rPr>
                <w:rFonts w:ascii="Times New Roman CYR" w:hAnsi="Times New Roman CYR" w:cs="Times New Roman CYR"/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уровней.</w:t>
            </w:r>
          </w:p>
          <w:p w:rsidR="006A15A2" w:rsidRPr="006A15A2" w:rsidRDefault="006A15A2" w:rsidP="006A15A2">
            <w:pPr>
              <w:rPr>
                <w:sz w:val="20"/>
                <w:szCs w:val="20"/>
              </w:rPr>
            </w:pPr>
          </w:p>
        </w:tc>
      </w:tr>
      <w:tr w:rsidR="006A15A2" w:rsidRPr="006A15A2" w:rsidTr="008668A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b/>
                <w:bCs/>
                <w:color w:val="000000"/>
                <w:sz w:val="28"/>
                <w:szCs w:val="28"/>
              </w:rPr>
              <w:lastRenderedPageBreak/>
              <w:t>Ожидаемые результаты реализации  муниципальной программы</w:t>
            </w: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bookmarkStart w:id="3" w:name="sub_1100"/>
      <w:r w:rsidRPr="006A15A2">
        <w:rPr>
          <w:b/>
          <w:sz w:val="28"/>
          <w:szCs w:val="28"/>
        </w:rPr>
        <w:t>Раздел 1. Общая характеристика сферы реализации Муниципальной программы, основные проблемы и прогноз комплексного развития сельских территорий Петровского сельского поселения  Дубенского муниципального района до 2026 года</w:t>
      </w:r>
    </w:p>
    <w:bookmarkEnd w:id="3"/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Развитие Петровского сельского поселения  Дубенского муниципального района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  <w:proofErr w:type="gramStart"/>
      <w:r w:rsidRPr="006A15A2">
        <w:rPr>
          <w:sz w:val="28"/>
          <w:szCs w:val="28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6" w:anchor="/document/8923600/entry/0" w:history="1">
        <w:r w:rsidRPr="006A15A2">
          <w:rPr>
            <w:color w:val="0000FF"/>
            <w:szCs w:val="28"/>
            <w:u w:val="single"/>
          </w:rPr>
          <w:t>Законом</w:t>
        </w:r>
      </w:hyperlink>
      <w:r w:rsidRPr="006A15A2">
        <w:rPr>
          <w:sz w:val="28"/>
          <w:szCs w:val="28"/>
        </w:rPr>
        <w:t xml:space="preserve"> Республики Мордовия от</w:t>
      </w:r>
      <w:proofErr w:type="gramEnd"/>
      <w:r w:rsidRPr="006A15A2">
        <w:rPr>
          <w:sz w:val="28"/>
          <w:szCs w:val="28"/>
        </w:rPr>
        <w:t>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улучшения демографической ситуации;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Глава 1. Общая характеристика состояния и основные проблемы комплексного </w:t>
      </w:r>
      <w:proofErr w:type="gramStart"/>
      <w:r w:rsidRPr="006A15A2">
        <w:rPr>
          <w:b/>
          <w:sz w:val="28"/>
          <w:szCs w:val="28"/>
        </w:rPr>
        <w:t>развития сельских территорий  Петровского сельского поселения Дубенского муниципального района Республики</w:t>
      </w:r>
      <w:proofErr w:type="gramEnd"/>
      <w:r w:rsidRPr="006A15A2">
        <w:rPr>
          <w:b/>
          <w:sz w:val="28"/>
          <w:szCs w:val="28"/>
        </w:rPr>
        <w:t xml:space="preserve"> Мордовия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В ходе экономических преобразований в аграрной сфере сформирован и </w:t>
      </w:r>
      <w:proofErr w:type="spellStart"/>
      <w:r w:rsidRPr="006A15A2">
        <w:rPr>
          <w:sz w:val="28"/>
          <w:szCs w:val="28"/>
        </w:rPr>
        <w:t>планово</w:t>
      </w:r>
      <w:proofErr w:type="spellEnd"/>
      <w:r w:rsidRPr="006A15A2">
        <w:rPr>
          <w:sz w:val="28"/>
          <w:szCs w:val="28"/>
        </w:rPr>
        <w:t xml:space="preserve">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7" w:anchor="/document/12151309/entry/0" w:history="1">
        <w:r w:rsidRPr="006A15A2">
          <w:rPr>
            <w:color w:val="0000FF"/>
            <w:szCs w:val="28"/>
            <w:u w:val="single"/>
          </w:rPr>
          <w:t>Федеральном законе</w:t>
        </w:r>
      </w:hyperlink>
      <w:r w:rsidRPr="006A15A2">
        <w:rPr>
          <w:sz w:val="28"/>
          <w:szCs w:val="28"/>
        </w:rPr>
        <w:t xml:space="preserve"> от 29 декабря 2006 г. № 264-ФЗ «О развитии сельского хозяйства».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  <w:proofErr w:type="gramStart"/>
      <w:r w:rsidRPr="006A15A2">
        <w:rPr>
          <w:sz w:val="28"/>
          <w:szCs w:val="28"/>
        </w:rPr>
        <w:t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Петровском сельском поселении Дубенском муниципальном районе,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</w:t>
      </w:r>
      <w:proofErr w:type="gramEnd"/>
      <w:r w:rsidRPr="006A15A2">
        <w:rPr>
          <w:sz w:val="28"/>
          <w:szCs w:val="28"/>
        </w:rPr>
        <w:t xml:space="preserve"> годы демографической ситуации и формирования </w:t>
      </w:r>
      <w:proofErr w:type="spellStart"/>
      <w:r w:rsidRPr="006A15A2">
        <w:rPr>
          <w:sz w:val="28"/>
          <w:szCs w:val="28"/>
        </w:rPr>
        <w:t>трудоресурсного</w:t>
      </w:r>
      <w:proofErr w:type="spellEnd"/>
      <w:r w:rsidRPr="006A15A2">
        <w:rPr>
          <w:sz w:val="28"/>
          <w:szCs w:val="28"/>
        </w:rPr>
        <w:t xml:space="preserve"> потенциала села.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района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6A15A2">
        <w:rPr>
          <w:sz w:val="28"/>
          <w:szCs w:val="28"/>
        </w:rPr>
        <w:t>дотационности</w:t>
      </w:r>
      <w:proofErr w:type="spellEnd"/>
      <w:r w:rsidRPr="006A15A2"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6A15A2">
        <w:rPr>
          <w:sz w:val="28"/>
          <w:szCs w:val="28"/>
        </w:rPr>
        <w:t>затратности</w:t>
      </w:r>
      <w:proofErr w:type="spellEnd"/>
      <w:r w:rsidRPr="006A15A2">
        <w:rPr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результате в  сельском поселении сложилась неблагоприятная демографическая ситуация, прогрессирует  снижение численности населения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 поселения в 2 – 3 раза ниже городского уровня.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6A15A2">
        <w:rPr>
          <w:sz w:val="28"/>
          <w:szCs w:val="28"/>
        </w:rPr>
        <w:t>трудоресурсного</w:t>
      </w:r>
      <w:proofErr w:type="spellEnd"/>
      <w:r w:rsidRPr="006A15A2">
        <w:rPr>
          <w:sz w:val="28"/>
          <w:szCs w:val="28"/>
        </w:rPr>
        <w:t xml:space="preserve"> потенциала аграрной отрасли.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  <w:proofErr w:type="gramStart"/>
      <w:r w:rsidRPr="006A15A2">
        <w:rPr>
          <w:sz w:val="28"/>
          <w:szCs w:val="28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6A15A2">
        <w:rPr>
          <w:sz w:val="28"/>
          <w:szCs w:val="28"/>
        </w:rPr>
        <w:t xml:space="preserve"> соглашения, контракты жизненного цикла, инструменты по защите и поощрение капиталовложений.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  <w:proofErr w:type="gramStart"/>
      <w:r w:rsidRPr="006A15A2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</w:t>
      </w:r>
      <w:hyperlink r:id="rId8" w:anchor="/document/8921364/entry/1000" w:history="1">
        <w:r w:rsidRPr="006A15A2">
          <w:rPr>
            <w:color w:val="0000FF"/>
            <w:szCs w:val="28"/>
            <w:u w:val="single"/>
          </w:rPr>
          <w:t>Программы</w:t>
        </w:r>
      </w:hyperlink>
      <w:r w:rsidRPr="006A15A2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9" w:anchor="/document/8921364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10" w:anchor="/document/8921364/entry/1000" w:history="1">
        <w:r w:rsidRPr="006A15A2">
          <w:rPr>
            <w:color w:val="0000FF"/>
            <w:szCs w:val="28"/>
            <w:u w:val="single"/>
          </w:rPr>
          <w:t>программы</w:t>
        </w:r>
      </w:hyperlink>
      <w:r w:rsidRPr="006A15A2">
        <w:rPr>
          <w:sz w:val="28"/>
          <w:szCs w:val="28"/>
        </w:rPr>
        <w:t xml:space="preserve"> Республики Мордовия развития сельского хозяйства</w:t>
      </w:r>
      <w:proofErr w:type="gramEnd"/>
      <w:r w:rsidRPr="006A15A2">
        <w:rPr>
          <w:sz w:val="28"/>
          <w:szCs w:val="28"/>
        </w:rPr>
        <w:t xml:space="preserve"> </w:t>
      </w:r>
      <w:proofErr w:type="gramStart"/>
      <w:r w:rsidRPr="006A15A2">
        <w:rPr>
          <w:sz w:val="28"/>
          <w:szCs w:val="28"/>
        </w:rPr>
        <w:t xml:space="preserve">и регулирования рынков сельскохозяйственной продукции, сырья и продовольствия на 2013 - 2025 годы, утвержденной </w:t>
      </w:r>
      <w:hyperlink r:id="rId11" w:anchor="/document/8921364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 19 ноября 2012 г. № 404, </w:t>
      </w:r>
      <w:hyperlink r:id="rId12" w:anchor="/document/8910658/entry/1000" w:history="1">
        <w:r w:rsidRPr="006A15A2">
          <w:rPr>
            <w:color w:val="0000FF"/>
            <w:szCs w:val="28"/>
            <w:u w:val="single"/>
          </w:rPr>
          <w:t>Республиканской целевой программы</w:t>
        </w:r>
      </w:hyperlink>
      <w:r w:rsidRPr="006A15A2">
        <w:rPr>
          <w:sz w:val="28"/>
          <w:szCs w:val="28"/>
        </w:rPr>
        <w:t xml:space="preserve"> «Социальное развитие села до 2013 года», утвержденной </w:t>
      </w:r>
      <w:hyperlink r:id="rId13" w:anchor="/document/8910658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4" w:anchor="/document/9023015/entry/1000" w:history="1">
        <w:r w:rsidRPr="006A15A2">
          <w:rPr>
            <w:color w:val="0000FF"/>
            <w:szCs w:val="28"/>
            <w:u w:val="single"/>
          </w:rPr>
          <w:t>Государственной программы</w:t>
        </w:r>
      </w:hyperlink>
      <w:r w:rsidRPr="006A15A2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</w:t>
      </w:r>
      <w:proofErr w:type="gramEnd"/>
      <w:r w:rsidRPr="006A15A2">
        <w:rPr>
          <w:sz w:val="28"/>
          <w:szCs w:val="28"/>
        </w:rPr>
        <w:t xml:space="preserve"> года, утвержденной </w:t>
      </w:r>
      <w:hyperlink r:id="rId15" w:anchor="/document/9023015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 6 сентября 2013 г. № 373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В результате реализации программных мероприятий по сравнению с 2006 годом значительно улучшится инженерное обустройство жилищного фонда: </w:t>
      </w:r>
      <w:r w:rsidRPr="006A15A2">
        <w:rPr>
          <w:sz w:val="28"/>
          <w:szCs w:val="28"/>
        </w:rPr>
        <w:tab/>
        <w:t>Расширится сеть учреждений социальной сферы.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 xml:space="preserve">Эффективность комплексного подхода </w:t>
      </w:r>
      <w:proofErr w:type="gramStart"/>
      <w:r w:rsidRPr="006A15A2">
        <w:rPr>
          <w:sz w:val="28"/>
          <w:szCs w:val="28"/>
        </w:rPr>
        <w:t>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</w:t>
      </w:r>
      <w:proofErr w:type="gramEnd"/>
      <w:r w:rsidRPr="006A15A2">
        <w:rPr>
          <w:sz w:val="28"/>
          <w:szCs w:val="28"/>
        </w:rPr>
        <w:t xml:space="preserve"> комплексной компактной застройки и благоустройства сельских поселений в рамках пилотных проектов.</w:t>
      </w:r>
    </w:p>
    <w:p w:rsidR="006A15A2" w:rsidRPr="006A15A2" w:rsidRDefault="006A15A2" w:rsidP="006A15A2">
      <w:pPr>
        <w:ind w:firstLine="709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Целесообразность использования проектного подхода при реализации Государственной программы, устанавливающей социально-экономические показатели для сельских территорий, обуславливается:</w:t>
      </w:r>
    </w:p>
    <w:p w:rsidR="006A15A2" w:rsidRPr="006A15A2" w:rsidRDefault="006A15A2" w:rsidP="006A15A2">
      <w:pPr>
        <w:ind w:firstLine="709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6A15A2" w:rsidRPr="006A15A2" w:rsidRDefault="006A15A2" w:rsidP="006A15A2">
      <w:pPr>
        <w:ind w:firstLine="709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6A15A2">
        <w:rPr>
          <w:sz w:val="28"/>
          <w:szCs w:val="28"/>
        </w:rPr>
        <w:t>контроля за</w:t>
      </w:r>
      <w:proofErr w:type="gramEnd"/>
      <w:r w:rsidRPr="006A15A2">
        <w:rPr>
          <w:sz w:val="28"/>
          <w:szCs w:val="28"/>
        </w:rPr>
        <w:t xml:space="preserve"> их достижением;</w:t>
      </w:r>
    </w:p>
    <w:p w:rsidR="006A15A2" w:rsidRPr="006A15A2" w:rsidRDefault="006A15A2" w:rsidP="006A15A2">
      <w:pPr>
        <w:ind w:firstLine="709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высоким уровнем </w:t>
      </w:r>
      <w:proofErr w:type="spellStart"/>
      <w:r w:rsidRPr="006A15A2">
        <w:rPr>
          <w:sz w:val="28"/>
          <w:szCs w:val="28"/>
        </w:rPr>
        <w:t>затратности</w:t>
      </w:r>
      <w:proofErr w:type="spellEnd"/>
      <w:r w:rsidRPr="006A15A2">
        <w:rPr>
          <w:sz w:val="28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6A15A2">
        <w:rPr>
          <w:sz w:val="28"/>
          <w:szCs w:val="28"/>
        </w:rPr>
        <w:t>софинансирования</w:t>
      </w:r>
      <w:proofErr w:type="spellEnd"/>
      <w:r w:rsidRPr="006A15A2">
        <w:rPr>
          <w:sz w:val="28"/>
          <w:szCs w:val="28"/>
        </w:rPr>
        <w:t xml:space="preserve"> со стороны местного населения и предпринимателей.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Глава 2. Прогноз комплексного </w:t>
      </w:r>
      <w:proofErr w:type="gramStart"/>
      <w:r w:rsidRPr="006A15A2">
        <w:rPr>
          <w:b/>
          <w:sz w:val="28"/>
          <w:szCs w:val="28"/>
        </w:rPr>
        <w:t>развития сельских территорий Петровского сельского поселения Дубенского муниципального района Республики</w:t>
      </w:r>
      <w:proofErr w:type="gramEnd"/>
      <w:r w:rsidRPr="006A15A2">
        <w:rPr>
          <w:b/>
          <w:sz w:val="28"/>
          <w:szCs w:val="28"/>
        </w:rPr>
        <w:t xml:space="preserve"> Мордовия до 2025 года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 Петровского сельского поселения Дубенского муниципального района в рассматриваемой перспективе.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Динамика комплексного развития сельских территорий на период до 2026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</w:t>
      </w:r>
      <w:r w:rsidRPr="006A15A2">
        <w:rPr>
          <w:sz w:val="28"/>
          <w:szCs w:val="28"/>
        </w:rPr>
        <w:lastRenderedPageBreak/>
        <w:t>демографической ситуации способствуют увеличению продолжительности жизни и рождаемости в сельской местности.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Прогноз реализации муниципальной программы основывается на достижении уровней ее основных показателей (индикаторов).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части основных показателей Муниципальной программы прогнозируются: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реализовать 3 общественно-значимых проекта по благоустройству территорий;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rFonts w:cs="Times New Roman CYR"/>
          <w:sz w:val="28"/>
          <w:szCs w:val="28"/>
        </w:rPr>
      </w:pPr>
      <w:r w:rsidRPr="006A15A2">
        <w:rPr>
          <w:rFonts w:cs="Times New Roman CYR"/>
          <w:sz w:val="28"/>
          <w:szCs w:val="28"/>
        </w:rPr>
        <w:t xml:space="preserve"> </w:t>
      </w: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bookmarkStart w:id="4" w:name="sub_1200"/>
      <w:r w:rsidRPr="006A15A2">
        <w:rPr>
          <w:b/>
          <w:sz w:val="28"/>
          <w:szCs w:val="2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</w:t>
      </w:r>
    </w:p>
    <w:bookmarkEnd w:id="4"/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bookmarkStart w:id="5" w:name="sub_30"/>
      <w:r w:rsidRPr="006A15A2">
        <w:rPr>
          <w:b/>
          <w:sz w:val="28"/>
          <w:szCs w:val="28"/>
        </w:rPr>
        <w:t>Глава 3. Приоритеты государственной политики в сфере реализации муниципальной программы</w:t>
      </w:r>
    </w:p>
    <w:bookmarkEnd w:id="5"/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Петровского сельского поселения  Дубенского муниципального района Республики Мордовия.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взаимосвязью целевых установок комплексного развития сельских территорий с приоритетами социально-экономического развития Петровского сельского поселения Дубенского муниципального района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высоким уровнем </w:t>
      </w:r>
      <w:proofErr w:type="spellStart"/>
      <w:r w:rsidRPr="006A15A2">
        <w:rPr>
          <w:sz w:val="28"/>
          <w:szCs w:val="28"/>
        </w:rPr>
        <w:t>затратности</w:t>
      </w:r>
      <w:proofErr w:type="spellEnd"/>
      <w:r w:rsidRPr="006A15A2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4. Цели и задачи муниципальной программы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>Муниципальная программа разработана для достижения следующих целей: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  <w:r w:rsidRPr="006A15A2">
        <w:rPr>
          <w:sz w:val="28"/>
          <w:szCs w:val="28"/>
        </w:rPr>
        <w:t>сохранение общей численности населения  Петровского сельского поселения Дубенского муниципального района – не ниже 500 чел.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  <w:r w:rsidRPr="006A15A2">
        <w:rPr>
          <w:rFonts w:ascii="Arial" w:hAnsi="Arial" w:cs="Arial"/>
          <w:sz w:val="28"/>
          <w:szCs w:val="28"/>
        </w:rPr>
        <w:lastRenderedPageBreak/>
        <w:tab/>
      </w:r>
      <w:r w:rsidRPr="006A15A2">
        <w:rPr>
          <w:sz w:val="28"/>
          <w:szCs w:val="28"/>
        </w:rPr>
        <w:t>увеличение среднемесячных располагаемых ресурсов сельских домохозяйств.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рамках муниципальной программы предлагается решение следующих задач: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- обеспечение создания комфортных условий жизнедеятельности в сельской местности за счет: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- благоустройства сельских территорий.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  Достижение целей муниципальной программы будет осуществляться с учетом следующих подходов: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bookmarkStart w:id="6" w:name="sub_402"/>
      <w:r w:rsidRPr="006A15A2">
        <w:rPr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инфраструктуры;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bookmarkStart w:id="7" w:name="sub_403"/>
      <w:bookmarkEnd w:id="6"/>
      <w:r w:rsidRPr="006A15A2">
        <w:rPr>
          <w:sz w:val="28"/>
          <w:szCs w:val="28"/>
        </w:rPr>
        <w:t xml:space="preserve">преимущественное обустройство объектами социальной и инженерной инфраструктуры, автомобильными дорогами населенных пунктов, расположенных в Петровском сельском </w:t>
      </w:r>
      <w:proofErr w:type="gramStart"/>
      <w:r w:rsidRPr="006A15A2">
        <w:rPr>
          <w:sz w:val="28"/>
          <w:szCs w:val="28"/>
        </w:rPr>
        <w:t>поселении</w:t>
      </w:r>
      <w:proofErr w:type="gramEnd"/>
      <w:r w:rsidRPr="006A15A2">
        <w:rPr>
          <w:sz w:val="28"/>
          <w:szCs w:val="28"/>
        </w:rPr>
        <w:t xml:space="preserve"> Дубенского  муниципального  района, в которых реализуются или имеются планы по реализации инвестиционных проектов;</w:t>
      </w:r>
    </w:p>
    <w:bookmarkEnd w:id="7"/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bookmarkStart w:id="8" w:name="sub_404"/>
      <w:r w:rsidRPr="006A15A2">
        <w:rPr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8"/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5. Показатели (индикаторы) реализации муниципальной программы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 xml:space="preserve"> Показатели (индикаторы) реализации муниципальной программы оцениваются в целом для муниципальной программы.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  <w:bookmarkStart w:id="9" w:name="sub_503"/>
      <w:r w:rsidRPr="006A15A2">
        <w:rPr>
          <w:sz w:val="28"/>
          <w:szCs w:val="28"/>
        </w:rPr>
        <w:t>К общим показателям (индикаторам) муниципальной программы относятся:</w:t>
      </w:r>
      <w:bookmarkEnd w:id="9"/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</w: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Глава 6. Основные ожидаемые конечные результаты и сроки реализации муниципальной программы 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Реализация муниципальной программы будет осуществляться в 2020 – 2025 годах и предполагает наращивание </w:t>
      </w:r>
      <w:proofErr w:type="gramStart"/>
      <w:r w:rsidRPr="006A15A2">
        <w:rPr>
          <w:sz w:val="28"/>
          <w:szCs w:val="28"/>
        </w:rPr>
        <w:t>темпов комплексного развития сельских  территорий  Петровского сельского поселения Дубенского муниципального района</w:t>
      </w:r>
      <w:proofErr w:type="gramEnd"/>
      <w:r w:rsidRPr="006A15A2">
        <w:rPr>
          <w:sz w:val="28"/>
          <w:szCs w:val="28"/>
        </w:rPr>
        <w:t xml:space="preserve"> согласно прогнозируемому росту потребности в создании комфортных условий проживания в сельской местности.</w:t>
      </w:r>
    </w:p>
    <w:p w:rsidR="006A15A2" w:rsidRPr="006A15A2" w:rsidRDefault="006A15A2" w:rsidP="006A15A2">
      <w:pPr>
        <w:contextualSpacing/>
        <w:jc w:val="both"/>
        <w:rPr>
          <w:sz w:val="28"/>
          <w:szCs w:val="28"/>
        </w:rPr>
      </w:pPr>
      <w:bookmarkStart w:id="10" w:name="sub_605"/>
      <w:r w:rsidRPr="006A15A2">
        <w:rPr>
          <w:sz w:val="28"/>
          <w:szCs w:val="28"/>
        </w:rPr>
        <w:t>В рамках муниципальной программы планируется:</w:t>
      </w:r>
      <w:bookmarkEnd w:id="10"/>
    </w:p>
    <w:p w:rsidR="006A15A2" w:rsidRPr="006A15A2" w:rsidRDefault="006A15A2" w:rsidP="006A15A2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реализовать 3 общественно-значимых проектов по благоустройству территорий;</w:t>
      </w:r>
    </w:p>
    <w:p w:rsidR="006A15A2" w:rsidRPr="006A15A2" w:rsidRDefault="006A15A2" w:rsidP="006A15A2">
      <w:pPr>
        <w:rPr>
          <w:sz w:val="20"/>
          <w:szCs w:val="20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bookmarkStart w:id="11" w:name="sub_1300"/>
      <w:r w:rsidRPr="006A15A2">
        <w:rPr>
          <w:b/>
          <w:sz w:val="28"/>
          <w:szCs w:val="28"/>
        </w:rPr>
        <w:lastRenderedPageBreak/>
        <w:t>Раздел 3. Обобщенная характеристика основных мероприятий Муниципальной программы</w:t>
      </w:r>
    </w:p>
    <w:bookmarkEnd w:id="11"/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contextualSpacing/>
        <w:rPr>
          <w:sz w:val="28"/>
          <w:szCs w:val="28"/>
        </w:rPr>
      </w:pPr>
      <w:proofErr w:type="gramStart"/>
      <w:r w:rsidRPr="006A15A2">
        <w:rPr>
          <w:sz w:val="28"/>
          <w:szCs w:val="28"/>
        </w:rPr>
        <w:t>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</w:t>
      </w:r>
      <w:proofErr w:type="gramEnd"/>
      <w:r w:rsidRPr="006A15A2">
        <w:rPr>
          <w:sz w:val="28"/>
          <w:szCs w:val="28"/>
        </w:rPr>
        <w:t xml:space="preserve"> основе документов территориального планирования.</w:t>
      </w:r>
    </w:p>
    <w:p w:rsidR="006A15A2" w:rsidRPr="006A15A2" w:rsidRDefault="006A15A2" w:rsidP="006A15A2">
      <w:pPr>
        <w:contextualSpacing/>
        <w:rPr>
          <w:sz w:val="29"/>
          <w:szCs w:val="29"/>
        </w:rPr>
      </w:pPr>
      <w:r w:rsidRPr="006A15A2">
        <w:rPr>
          <w:sz w:val="29"/>
          <w:szCs w:val="29"/>
        </w:rPr>
        <w:t>Достижение целей и решение задач Муниципальной программы предусмотрено в рамках реализации подпрограммы, входящих в состав муниципальной программы: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>1) подпрограмма «Создание и развитие инфраструктуры в Петровском  сельском поселении  Дубенского  муниципального  района»:</w:t>
      </w:r>
    </w:p>
    <w:p w:rsidR="006A15A2" w:rsidRPr="006A15A2" w:rsidRDefault="006A15A2" w:rsidP="006A15A2">
      <w:pPr>
        <w:contextualSpacing/>
        <w:jc w:val="both"/>
        <w:rPr>
          <w:sz w:val="29"/>
          <w:szCs w:val="29"/>
        </w:rPr>
      </w:pPr>
      <w:r w:rsidRPr="006A15A2">
        <w:rPr>
          <w:color w:val="FF0000"/>
          <w:sz w:val="28"/>
          <w:szCs w:val="28"/>
        </w:rPr>
        <w:t>.</w:t>
      </w:r>
    </w:p>
    <w:p w:rsidR="006A15A2" w:rsidRPr="006A15A2" w:rsidRDefault="006A15A2" w:rsidP="006A15A2">
      <w:pPr>
        <w:contextualSpacing/>
        <w:jc w:val="both"/>
        <w:rPr>
          <w:sz w:val="29"/>
          <w:szCs w:val="29"/>
        </w:rPr>
      </w:pPr>
      <w:r w:rsidRPr="006A15A2">
        <w:rPr>
          <w:sz w:val="28"/>
          <w:szCs w:val="28"/>
        </w:rPr>
        <w:t xml:space="preserve"> Подпрограмма «Создание и развитие инфраструктуры на сельских территориях» предусматривает </w:t>
      </w:r>
      <w:r w:rsidRPr="006A15A2">
        <w:rPr>
          <w:sz w:val="29"/>
          <w:szCs w:val="29"/>
        </w:rPr>
        <w:t xml:space="preserve">реализацию следующих основных направлений (мероприятий) 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>1. благоустройство сельских территорий;</w:t>
      </w:r>
    </w:p>
    <w:p w:rsidR="006A15A2" w:rsidRPr="006A15A2" w:rsidRDefault="006A15A2" w:rsidP="006A15A2">
      <w:pPr>
        <w:ind w:firstLine="709"/>
        <w:jc w:val="both"/>
        <w:rPr>
          <w:sz w:val="28"/>
          <w:szCs w:val="28"/>
        </w:rPr>
      </w:pPr>
      <w:r w:rsidRPr="006A15A2">
        <w:rPr>
          <w:sz w:val="28"/>
          <w:szCs w:val="28"/>
        </w:rPr>
        <w:t xml:space="preserve">Мероприятие «Благоустройство сельских территорий» предусматривает </w:t>
      </w:r>
      <w:r w:rsidRPr="006A15A2">
        <w:rPr>
          <w:sz w:val="29"/>
          <w:szCs w:val="29"/>
        </w:rPr>
        <w:t>реализацию  в Петровском сельском поселении Дубенского муниципального района совместно с Министерством сельского хозяйства и продовольствия Республики Мордовия мероприятия путем предоставления органам местного самоуправления или территориальным общественным самоуправлениям (</w:t>
      </w:r>
      <w:proofErr w:type="spellStart"/>
      <w:r w:rsidRPr="006A15A2">
        <w:rPr>
          <w:sz w:val="29"/>
          <w:szCs w:val="29"/>
        </w:rPr>
        <w:t>ТОСам</w:t>
      </w:r>
      <w:proofErr w:type="spellEnd"/>
      <w:r w:rsidRPr="006A15A2">
        <w:rPr>
          <w:sz w:val="29"/>
          <w:szCs w:val="29"/>
        </w:rPr>
        <w:t xml:space="preserve">) субсидий </w:t>
      </w:r>
      <w:r w:rsidRPr="006A15A2">
        <w:rPr>
          <w:sz w:val="28"/>
          <w:szCs w:val="28"/>
        </w:rPr>
        <w:t xml:space="preserve">на реализацию мероприятий по поддержке местных инициатив граждан, проживающих в Петровском сельском поселении Дубенского муниципального района. </w:t>
      </w:r>
      <w:proofErr w:type="gramStart"/>
      <w:r w:rsidRPr="006A15A2">
        <w:rPr>
          <w:sz w:val="28"/>
          <w:szCs w:val="28"/>
        </w:rPr>
        <w:t>Комплекс вопросов, предполагаемых к решению в рамках данного мероприятия, включает создание и обустройство зон отдыха, спортивных и детских игровых площадок, организация освещения территории, организация пешеходных коммуникаций, 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стоков, обустройство общественных колодцев и водоразборных колонок, сохранение и восстановление природных ландшафтов и историко-культурных памятников.</w:t>
      </w:r>
      <w:proofErr w:type="gramEnd"/>
    </w:p>
    <w:p w:rsidR="006A15A2" w:rsidRPr="006A15A2" w:rsidRDefault="006A15A2" w:rsidP="006A15A2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6A15A2">
        <w:rPr>
          <w:sz w:val="28"/>
          <w:szCs w:val="28"/>
        </w:rPr>
        <w:t>К общественно значимым объектам сельских населенных пунктов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пункты, учреждения культурно-досугового типа или объекты культурного наследия, здания автобусных  вокзалов, а также объекты торговли.</w:t>
      </w:r>
      <w:proofErr w:type="gramEnd"/>
      <w:r w:rsidRPr="006A15A2">
        <w:rPr>
          <w:sz w:val="28"/>
          <w:szCs w:val="28"/>
        </w:rPr>
        <w:t xml:space="preserve"> Приоритетность общественно значимых объектов сельских населенных пунктов определяется Правительством Республики Мордовия.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9"/>
          <w:szCs w:val="29"/>
        </w:rPr>
      </w:pPr>
      <w:r w:rsidRPr="006A15A2">
        <w:rPr>
          <w:sz w:val="29"/>
          <w:szCs w:val="29"/>
        </w:rPr>
        <w:lastRenderedPageBreak/>
        <w:tab/>
        <w:t xml:space="preserve"> Главным распорядителем  бюджетных средств, направляемых на реализацию подпрограммы, являются Министерство сельского хозяйства и продовольствия Республики Мордовия. Исполнители осуществляют </w:t>
      </w:r>
      <w:proofErr w:type="gramStart"/>
      <w:r w:rsidRPr="006A15A2">
        <w:rPr>
          <w:sz w:val="29"/>
          <w:szCs w:val="29"/>
        </w:rPr>
        <w:t>контроль за</w:t>
      </w:r>
      <w:proofErr w:type="gramEnd"/>
      <w:r w:rsidRPr="006A15A2">
        <w:rPr>
          <w:sz w:val="29"/>
          <w:szCs w:val="29"/>
        </w:rPr>
        <w:t xml:space="preserve">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9"/>
          <w:szCs w:val="29"/>
        </w:rPr>
      </w:pPr>
      <w:r w:rsidRPr="006A15A2">
        <w:rPr>
          <w:sz w:val="29"/>
          <w:szCs w:val="29"/>
        </w:rPr>
        <w:tab/>
        <w:t>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 xml:space="preserve">Перечень мероприятий муниципальной программы приведен в </w:t>
      </w:r>
      <w:hyperlink r:id="rId16" w:anchor="/document/44933910/entry/1300" w:history="1">
        <w:r w:rsidRPr="006A15A2">
          <w:rPr>
            <w:color w:val="0000FF"/>
            <w:sz w:val="20"/>
            <w:szCs w:val="28"/>
            <w:u w:val="single"/>
          </w:rPr>
          <w:t>приложении</w:t>
        </w:r>
      </w:hyperlink>
      <w:r w:rsidRPr="006A15A2">
        <w:rPr>
          <w:sz w:val="28"/>
          <w:szCs w:val="28"/>
        </w:rPr>
        <w:t xml:space="preserve"> 4.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</w:p>
    <w:p w:rsidR="006A15A2" w:rsidRPr="006A15A2" w:rsidRDefault="006A15A2" w:rsidP="006A15A2">
      <w:pPr>
        <w:contextualSpacing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4. Обоснование выделения подпрограмм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С 2003 года основными инструментами достижения целей государственной политики в сфере развития сельских территорий являлась муниципальная  целевая программа «Социальное развитие села до 2013 года». С 2014 года реализация мероприятий по социальному обустройству села продолжилась в рамках Муниципальной  программы устойчивого развития сельских территорий Республики Мордовия на 2014 – 2017 годы и на период до 2020 года на территории Дубенского муниципального района. </w:t>
      </w:r>
      <w:proofErr w:type="gramStart"/>
      <w:r w:rsidRPr="006A15A2">
        <w:rPr>
          <w:sz w:val="28"/>
          <w:szCs w:val="28"/>
        </w:rPr>
        <w:t xml:space="preserve">С 2018 года мероприятия данной государственной программа вошли в состав подпрограммы «Устойчивое развитие сельских территорий Петровского сельского поселения» Муниципальной </w:t>
      </w:r>
      <w:hyperlink r:id="rId17" w:anchor="/document/8921364/entry/1000" w:history="1">
        <w:r w:rsidRPr="006A15A2">
          <w:rPr>
            <w:color w:val="0000FF"/>
            <w:szCs w:val="28"/>
            <w:u w:val="single"/>
          </w:rPr>
          <w:t>программ</w:t>
        </w:r>
      </w:hyperlink>
      <w:r w:rsidRPr="006A15A2">
        <w:rPr>
          <w:sz w:val="28"/>
          <w:szCs w:val="28"/>
        </w:rPr>
        <w:t>ы Петровского  сельского поселения Дубенского муниципального района  развития сельского хозяйства и регулирования рынков сельскохозяйственной продукции, сырья и продовольствия на 2013 – 2025 годы Дубенского муниципального района Республики Мордовия и  муниципальной программы  устойчивого развития сельских территорий   на 2014 – 2017 годы и на</w:t>
      </w:r>
      <w:proofErr w:type="gramEnd"/>
      <w:r w:rsidRPr="006A15A2">
        <w:rPr>
          <w:sz w:val="28"/>
          <w:szCs w:val="28"/>
        </w:rPr>
        <w:t xml:space="preserve"> период до 2020 года на территории Петровского сельского поселения  Дубенского муниципального района Республики Мордовия.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5. Обоснование объема финансовых ресурсов, необходимых для реализации Муниципальной программы</w:t>
      </w: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both"/>
        <w:outlineLvl w:val="0"/>
        <w:rPr>
          <w:b/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Финансирование мероприятий муниципальной программы осуществляется за счет средств  бюджета Российской Федерации, бюджета Республики Мордовия, бюджета Дубенского муниципального района, местного  бюджета и внебюджетных источников.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color w:val="000000"/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 xml:space="preserve">Прогнозный  объем финансового обеспечения реализации муниципальной  программы в 2021 – 2026 годах составляет за счет всех источников финансирования – </w:t>
      </w:r>
      <w:r w:rsidRPr="006A15A2">
        <w:rPr>
          <w:color w:val="000000"/>
          <w:sz w:val="28"/>
          <w:szCs w:val="28"/>
        </w:rPr>
        <w:t>456,8 тыс. рублей, в том числе: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color w:val="000000"/>
          <w:sz w:val="28"/>
          <w:szCs w:val="28"/>
        </w:rPr>
      </w:pPr>
      <w:r w:rsidRPr="006A15A2">
        <w:rPr>
          <w:color w:val="000000"/>
          <w:sz w:val="28"/>
          <w:szCs w:val="28"/>
        </w:rPr>
        <w:tab/>
        <w:t>за счет средств  бюджета Республики Мордовия – 319,7  тыс. рублей;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color w:val="000000"/>
          <w:sz w:val="28"/>
          <w:szCs w:val="28"/>
        </w:rPr>
      </w:pPr>
      <w:r w:rsidRPr="006A15A2">
        <w:rPr>
          <w:color w:val="000000"/>
          <w:sz w:val="28"/>
          <w:szCs w:val="28"/>
        </w:rPr>
        <w:t xml:space="preserve">          за счет средств  бюджета сельского поселения-4,6 тыс. руб.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color w:val="000000"/>
          <w:sz w:val="28"/>
          <w:szCs w:val="28"/>
        </w:rPr>
      </w:pPr>
      <w:r w:rsidRPr="006A15A2">
        <w:rPr>
          <w:color w:val="000000"/>
          <w:sz w:val="28"/>
          <w:szCs w:val="28"/>
        </w:rPr>
        <w:tab/>
        <w:t>внебюджетные источники – 132,5 тыс. рублей.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Ресурсное обеспечение муниципальной программы, осуществляемое за счет республиканского бюджета  Российской Федерации, бюджета Республики Мордовия и  бюджета Дубенского муниципального района,  бюджета  сельского поселения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Предполагается, что при </w:t>
      </w:r>
      <w:proofErr w:type="spellStart"/>
      <w:r w:rsidRPr="006A15A2">
        <w:rPr>
          <w:sz w:val="28"/>
          <w:szCs w:val="28"/>
        </w:rPr>
        <w:t>софинансировании</w:t>
      </w:r>
      <w:proofErr w:type="spellEnd"/>
      <w:r w:rsidRPr="006A15A2">
        <w:rPr>
          <w:sz w:val="28"/>
          <w:szCs w:val="28"/>
        </w:rPr>
        <w:t xml:space="preserve">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Ресурсное обеспечение реализации муниципальной программы приведено в приложениях №4</w:t>
      </w:r>
      <w:r w:rsidRPr="006A15A2">
        <w:t xml:space="preserve"> </w:t>
      </w:r>
      <w:r w:rsidRPr="006A15A2">
        <w:rPr>
          <w:sz w:val="28"/>
          <w:szCs w:val="28"/>
        </w:rPr>
        <w:t>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6. Анализ рисков реализации муниципальной программы и меры управлению этими рисками с целью минимизации их влияния на достижение целей Муниципальной программы</w:t>
      </w:r>
    </w:p>
    <w:p w:rsidR="006A15A2" w:rsidRPr="006A15A2" w:rsidRDefault="006A15A2" w:rsidP="006A15A2">
      <w:pPr>
        <w:contextualSpacing/>
        <w:rPr>
          <w:sz w:val="20"/>
          <w:szCs w:val="20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Основными рисками реализации муниципальной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К рискам реализации муниципальной программы, которыми могут управлять ответственный исполнитель и участники Государственной программы, уменьшая вероятность их возникновения, следует отнести следующие: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муниципальной программой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муниципальной программы в полном объеме. Данный риск можно оценить как высокий, поскольку формирование новых институтов в рамках муниципальной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2. Операционные риски, связанные с ошибками управления реализацией муниципальной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программой, что может привести к нецелевому и/или неэффективному </w:t>
      </w:r>
      <w:r w:rsidRPr="006A15A2">
        <w:rPr>
          <w:sz w:val="28"/>
          <w:szCs w:val="28"/>
        </w:rPr>
        <w:lastRenderedPageBreak/>
        <w:t xml:space="preserve">использованию бюджетных средств, невыполнению ряда мероприятий муниципальной программы или задержке в их выполнении. Данный риск может быть качественно оценен как умеренный, поскольку опыт реализации муниципальной целевой программы «Социальное развитие села Петровка  Дубенского муниципального района до 2027 года», Государственной </w:t>
      </w:r>
      <w:hyperlink r:id="rId18" w:anchor="/document/8921364/entry/1000" w:history="1">
        <w:r w:rsidRPr="006A15A2">
          <w:rPr>
            <w:color w:val="0000FF"/>
            <w:szCs w:val="28"/>
            <w:u w:val="single"/>
          </w:rPr>
          <w:t>программ</w:t>
        </w:r>
      </w:hyperlink>
      <w:r w:rsidRPr="006A15A2">
        <w:rPr>
          <w:sz w:val="28"/>
          <w:szCs w:val="28"/>
        </w:rPr>
        <w:t>ы Республики Мордовия развития сельского хозяйства и регулирования рынков сельскохозяйственной продукции, сырья и продовольствия на 2013 - 2025 годы показывает возможность успешного управления данным риском.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3. 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Данный риск возникает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муниципальной программы за счет средств бюджетов, а также предусмотренные муниципальной программой меры по созданию условий для привлечения средств внебюджетных источников, риск сбоев в реализации муниципальной программы по причине недофинансирования можно считать умеренным.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Реализации муниципальной 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6A15A2">
        <w:rPr>
          <w:sz w:val="28"/>
          <w:szCs w:val="28"/>
        </w:rPr>
        <w:t>управлять</w:t>
      </w:r>
      <w:proofErr w:type="gramEnd"/>
      <w:r w:rsidRPr="006A15A2">
        <w:rPr>
          <w:sz w:val="28"/>
          <w:szCs w:val="28"/>
        </w:rPr>
        <w:t xml:space="preserve"> в рамках реализации муниципальной программы: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муниципальной программы может быть качественно оценен как высокий.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муниципальной программы можно оценить как умеренный.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Меры управления рисками реализации муниципальной программы основываются на следующих обстоятельствах: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муниципальной программы может оказать реализация институционально-правового и риска ухудшения состояния экономики, которые содержат угрозу срыва реализации муниципальной программы. Поскольку в рамках реализации муниципальной программы отсутствуют рычаги управления риском </w:t>
      </w:r>
      <w:r w:rsidRPr="006A15A2">
        <w:rPr>
          <w:sz w:val="28"/>
          <w:szCs w:val="28"/>
        </w:rPr>
        <w:lastRenderedPageBreak/>
        <w:t>ухудшения состояния экономики, наибольшее внимание будет уделяться управлению институционально-правовыми рисками.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2. Управление рисками реализации муниципальной  программы, которыми могут управлять ответственный исполнитель и соисполнители муниципальной программы, должно соответствовать задачам и полномочиям существующих органов государственной власти и организаций, задействованных в реализации муниципальной программы.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Управление рисками реализации муниципальной программы будет осуществляться путем координации деятельности всех исполнителей, участвующих в реализации Муниципальной программы.</w:t>
      </w: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7. Механизм реализации муниципальной программы</w:t>
      </w: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both"/>
        <w:outlineLvl w:val="0"/>
        <w:rPr>
          <w:b/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Координация деятельности участников муниципальной программы осуществляется администрацией Петровского сельского поселения   Дубенского муниципального района.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Формы и методы организации управления и </w:t>
      </w:r>
      <w:proofErr w:type="gramStart"/>
      <w:r w:rsidRPr="006A15A2">
        <w:rPr>
          <w:sz w:val="28"/>
          <w:szCs w:val="28"/>
        </w:rPr>
        <w:t>контроля за</w:t>
      </w:r>
      <w:proofErr w:type="gramEnd"/>
      <w:r w:rsidRPr="006A15A2">
        <w:rPr>
          <w:sz w:val="28"/>
          <w:szCs w:val="28"/>
        </w:rPr>
        <w:t xml:space="preserve"> реализацией муниципальной программы в целом определяются ответственным исполнителем муниципальной программы по согласованию с участниками муниципальной программы и Министерства сельского хозяйства и продовольствия Республики Мордовия.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Текущее управление и оперативный </w:t>
      </w:r>
      <w:proofErr w:type="gramStart"/>
      <w:r w:rsidRPr="006A15A2">
        <w:rPr>
          <w:sz w:val="28"/>
          <w:szCs w:val="28"/>
        </w:rPr>
        <w:t>контроль за</w:t>
      </w:r>
      <w:proofErr w:type="gramEnd"/>
      <w:r w:rsidRPr="006A15A2">
        <w:rPr>
          <w:sz w:val="28"/>
          <w:szCs w:val="28"/>
        </w:rPr>
        <w:t xml:space="preserve"> выполнением подпрограмм, включенных в состав муниципальной  программы, осуществляют соответствующие участники Муниципальной программы.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Участники ежеквартально представляют ответственному исполнителю соответствующие сводные отчеты о выполнении мероприятий муниципальной программы.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Ответственный исполнитель муниципальной программы, обобщив и проанализировав отчеты, представляет по итогам года в Министерство сельского хозяйства и продовольствия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Ответственный исполнитель муниципальной программы ежегодно, не позднее 3 месяцев со дня вступления в силу закона о республиканском бюджете Республики Мордовия, утверждает согласованный с участниками план реализации и детальный план-график реализации муниципальной программы с указанием исполнителей, обеспечивающих реализацию соответствующих мероприятий.</w:t>
      </w:r>
    </w:p>
    <w:p w:rsidR="006A15A2" w:rsidRPr="006A15A2" w:rsidRDefault="006A15A2" w:rsidP="006A15A2">
      <w:pPr>
        <w:shd w:val="clear" w:color="auto" w:fill="FFFFFF"/>
        <w:contextualSpacing/>
        <w:jc w:val="both"/>
        <w:rPr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contextualSpacing/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8. Методика оценки эффективности муниципальной программы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 xml:space="preserve">Эффективность реализации муниципальной программы оценивается на основе показателей, значения которых по годам реализации муниципальной программы приведены в </w:t>
      </w:r>
      <w:hyperlink w:anchor="sub_10000" w:history="1">
        <w:r w:rsidRPr="006A15A2">
          <w:rPr>
            <w:b/>
            <w:bCs/>
            <w:color w:val="106BBE"/>
            <w:sz w:val="28"/>
            <w:szCs w:val="28"/>
          </w:rPr>
          <w:t xml:space="preserve">приложении </w:t>
        </w:r>
      </w:hyperlink>
      <w:r w:rsidRPr="006A15A2">
        <w:rPr>
          <w:sz w:val="28"/>
          <w:szCs w:val="28"/>
        </w:rPr>
        <w:t>1 к муниципальной программе.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>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6A15A2" w:rsidRPr="006A15A2" w:rsidRDefault="006A15A2" w:rsidP="006A15A2">
      <w:pPr>
        <w:contextualSpacing/>
        <w:rPr>
          <w:sz w:val="28"/>
          <w:szCs w:val="28"/>
        </w:rPr>
      </w:pPr>
      <w:r w:rsidRPr="006A15A2">
        <w:rPr>
          <w:sz w:val="28"/>
          <w:szCs w:val="28"/>
        </w:rPr>
        <w:t>Оценка эффективности реализации отдельных мероприятий муниципальной программы определяется на основе расчетов по следующей формуле:</w:t>
      </w: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00175" cy="561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5A2">
        <w:rPr>
          <w:sz w:val="28"/>
          <w:szCs w:val="28"/>
        </w:rPr>
        <w:t>, где:</w:t>
      </w:r>
    </w:p>
    <w:p w:rsidR="006A15A2" w:rsidRPr="006A15A2" w:rsidRDefault="006A15A2" w:rsidP="006A15A2">
      <w:pPr>
        <w:rPr>
          <w:sz w:val="28"/>
          <w:szCs w:val="28"/>
        </w:rPr>
      </w:pPr>
      <w:proofErr w:type="spellStart"/>
      <w:r w:rsidRPr="006A15A2">
        <w:rPr>
          <w:sz w:val="28"/>
          <w:szCs w:val="28"/>
        </w:rPr>
        <w:t>En</w:t>
      </w:r>
      <w:proofErr w:type="spellEnd"/>
      <w:r w:rsidRPr="006A15A2">
        <w:rPr>
          <w:sz w:val="28"/>
          <w:szCs w:val="28"/>
        </w:rPr>
        <w:t xml:space="preserve"> - эффективность хода реализации отдельного мероприятия муниципальной программы (в процентах);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Tf1 - фактический показатель выполнения отдельного мероприятия Государственной программы, достигнутый в ходе ее реализации;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TN1 - нормативный показатель, утвержденный</w:t>
      </w:r>
      <w:r w:rsidRPr="006A15A2">
        <w:rPr>
          <w:sz w:val="20"/>
          <w:szCs w:val="20"/>
        </w:rPr>
        <w:t xml:space="preserve"> </w:t>
      </w:r>
      <w:r w:rsidRPr="006A15A2">
        <w:rPr>
          <w:sz w:val="28"/>
          <w:szCs w:val="28"/>
        </w:rPr>
        <w:t>муниципальной программой.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3.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00325" cy="885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5A2">
        <w:rPr>
          <w:sz w:val="28"/>
          <w:szCs w:val="28"/>
        </w:rPr>
        <w:t>, где:</w:t>
      </w: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Е - эффективность реализации муниципальной программы (в процентах);</w:t>
      </w:r>
    </w:p>
    <w:p w:rsidR="006A15A2" w:rsidRPr="006A15A2" w:rsidRDefault="006A15A2" w:rsidP="006A15A2">
      <w:pPr>
        <w:rPr>
          <w:sz w:val="28"/>
          <w:szCs w:val="28"/>
        </w:rPr>
      </w:pPr>
      <w:proofErr w:type="spellStart"/>
      <w:r w:rsidRPr="006A15A2">
        <w:rPr>
          <w:sz w:val="28"/>
          <w:szCs w:val="28"/>
        </w:rPr>
        <w:t>Tf</w:t>
      </w:r>
      <w:proofErr w:type="spellEnd"/>
      <w:r w:rsidRPr="006A15A2">
        <w:rPr>
          <w:sz w:val="28"/>
          <w:szCs w:val="28"/>
        </w:rPr>
        <w:t xml:space="preserve"> - фактические показатели, </w:t>
      </w:r>
      <w:proofErr w:type="gramStart"/>
      <w:r w:rsidRPr="006A15A2">
        <w:rPr>
          <w:sz w:val="28"/>
          <w:szCs w:val="28"/>
        </w:rPr>
        <w:t>достигнутый</w:t>
      </w:r>
      <w:proofErr w:type="gramEnd"/>
      <w:r w:rsidRPr="006A15A2">
        <w:rPr>
          <w:sz w:val="28"/>
          <w:szCs w:val="28"/>
        </w:rPr>
        <w:t xml:space="preserve"> в ходе реализации муниципальной программы;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TN - нормативные показатели, утвержденные муниципальной программой;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М - количество показателей.</w:t>
      </w: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  <w:bookmarkStart w:id="12" w:name="sub_30000"/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jc w:val="right"/>
        <w:rPr>
          <w:bCs/>
          <w:color w:val="26282F"/>
          <w:sz w:val="20"/>
          <w:szCs w:val="20"/>
        </w:rPr>
      </w:pPr>
      <w:r w:rsidRPr="006A15A2">
        <w:rPr>
          <w:b/>
          <w:bCs/>
          <w:color w:val="26282F"/>
          <w:sz w:val="20"/>
          <w:szCs w:val="20"/>
        </w:rPr>
        <w:t xml:space="preserve">                                                                                                                                                       Приложение 1</w:t>
      </w:r>
    </w:p>
    <w:p w:rsidR="006A15A2" w:rsidRPr="006A15A2" w:rsidRDefault="006A15A2" w:rsidP="006A15A2">
      <w:pPr>
        <w:jc w:val="right"/>
        <w:rPr>
          <w:bCs/>
          <w:color w:val="26282F"/>
          <w:sz w:val="20"/>
          <w:szCs w:val="20"/>
        </w:rPr>
      </w:pPr>
      <w:r w:rsidRPr="006A15A2">
        <w:rPr>
          <w:b/>
          <w:bCs/>
          <w:color w:val="26282F"/>
          <w:sz w:val="20"/>
          <w:szCs w:val="20"/>
        </w:rPr>
        <w:t xml:space="preserve">к </w:t>
      </w:r>
      <w:hyperlink w:anchor="sub_1000" w:history="1">
        <w:r w:rsidRPr="006A15A2">
          <w:rPr>
            <w:b/>
            <w:bCs/>
            <w:color w:val="106BBE"/>
            <w:sz w:val="20"/>
            <w:szCs w:val="20"/>
          </w:rPr>
          <w:t>муниципальной программе</w:t>
        </w:r>
      </w:hyperlink>
    </w:p>
    <w:p w:rsidR="006A15A2" w:rsidRPr="006A15A2" w:rsidRDefault="006A15A2" w:rsidP="006A15A2">
      <w:pPr>
        <w:jc w:val="right"/>
        <w:rPr>
          <w:bCs/>
          <w:color w:val="26282F"/>
          <w:sz w:val="20"/>
          <w:szCs w:val="20"/>
        </w:rPr>
      </w:pPr>
      <w:r w:rsidRPr="006A15A2">
        <w:rPr>
          <w:b/>
          <w:bCs/>
          <w:color w:val="26282F"/>
          <w:sz w:val="20"/>
          <w:szCs w:val="20"/>
        </w:rPr>
        <w:t xml:space="preserve"> </w:t>
      </w:r>
      <w:r w:rsidRPr="006A15A2">
        <w:rPr>
          <w:bCs/>
          <w:color w:val="26282F"/>
          <w:sz w:val="20"/>
          <w:szCs w:val="20"/>
        </w:rPr>
        <w:t>Петровского</w:t>
      </w:r>
      <w:r w:rsidRPr="006A15A2">
        <w:rPr>
          <w:b/>
          <w:bCs/>
          <w:color w:val="26282F"/>
          <w:sz w:val="20"/>
          <w:szCs w:val="20"/>
        </w:rPr>
        <w:t xml:space="preserve"> сельского поселения Дубенского муниципального района </w:t>
      </w:r>
    </w:p>
    <w:p w:rsidR="006A15A2" w:rsidRPr="006A15A2" w:rsidRDefault="006A15A2" w:rsidP="006A15A2">
      <w:pPr>
        <w:keepNext/>
        <w:numPr>
          <w:ilvl w:val="0"/>
          <w:numId w:val="2"/>
        </w:numPr>
        <w:jc w:val="right"/>
        <w:outlineLvl w:val="0"/>
        <w:rPr>
          <w:b/>
          <w:sz w:val="20"/>
          <w:szCs w:val="20"/>
        </w:rPr>
      </w:pPr>
      <w:r w:rsidRPr="006A15A2">
        <w:rPr>
          <w:bCs/>
          <w:color w:val="26282F"/>
          <w:sz w:val="20"/>
          <w:szCs w:val="20"/>
        </w:rPr>
        <w:t>«Комплексное развитие сельских территорий Дубенского муниципального района Республики Мордовия »</w:t>
      </w:r>
    </w:p>
    <w:p w:rsidR="006A15A2" w:rsidRPr="006A15A2" w:rsidRDefault="006A15A2" w:rsidP="006A15A2">
      <w:pPr>
        <w:jc w:val="right"/>
        <w:rPr>
          <w:b/>
          <w:bCs/>
          <w:color w:val="26282F"/>
          <w:sz w:val="20"/>
          <w:szCs w:val="20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lastRenderedPageBreak/>
        <w:t>Паспорт</w:t>
      </w:r>
      <w:r w:rsidRPr="006A15A2">
        <w:rPr>
          <w:b/>
          <w:sz w:val="28"/>
          <w:szCs w:val="28"/>
        </w:rPr>
        <w:br/>
        <w:t>Подпрограммы «Создание и развитие инфраструктуры на сельских территориях»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3636"/>
        <w:gridCol w:w="284"/>
        <w:gridCol w:w="49"/>
        <w:gridCol w:w="5103"/>
        <w:gridCol w:w="284"/>
        <w:gridCol w:w="49"/>
      </w:tblGrid>
      <w:tr w:rsidR="006A15A2" w:rsidRPr="006A15A2" w:rsidTr="008668AF">
        <w:trPr>
          <w:gridAfter w:val="2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26282F"/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Наименование подпрограммы</w:t>
            </w:r>
          </w:p>
          <w:p w:rsidR="006A15A2" w:rsidRPr="006A15A2" w:rsidRDefault="006A15A2" w:rsidP="006A15A2">
            <w:pPr>
              <w:ind w:left="176"/>
              <w:rPr>
                <w:sz w:val="28"/>
                <w:szCs w:val="28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Создание и развитие инфраструктуры на сельских территориях (далее – подпрограмма)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</w:tr>
      <w:tr w:rsidR="006A15A2" w:rsidRPr="006A15A2" w:rsidTr="008668AF"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ind w:left="176"/>
              <w:rPr>
                <w:b/>
                <w:bCs/>
                <w:color w:val="26282F"/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Ответственный исполнитель подпрограммы</w:t>
            </w:r>
          </w:p>
          <w:p w:rsidR="006A15A2" w:rsidRPr="006A15A2" w:rsidRDefault="006A15A2" w:rsidP="006A15A2">
            <w:pPr>
              <w:ind w:left="176"/>
              <w:rPr>
                <w:sz w:val="28"/>
                <w:szCs w:val="28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Администрация  Петровского сельского поселения Дубенского муниципального района Республики Мордовия</w:t>
            </w: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- благоустройство сельских территорий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реализация </w:t>
            </w:r>
            <w:r w:rsidRPr="006A15A2">
              <w:rPr>
                <w:color w:val="000000"/>
                <w:sz w:val="28"/>
                <w:szCs w:val="28"/>
              </w:rPr>
              <w:t>3</w:t>
            </w:r>
            <w:r w:rsidRPr="006A15A2">
              <w:rPr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1 января 2021 – 31 декабря 2026 годы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общий объем финансирования муниципальной программы  за счет всех источников составит: 456,8 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2020 год – 350,8,0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lastRenderedPageBreak/>
              <w:t>2021 год – 106,0 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2022 год –  0,0тыс.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2025 год –00,0 тыс. рублей,</w:t>
            </w:r>
          </w:p>
          <w:p w:rsidR="006A15A2" w:rsidRPr="006A15A2" w:rsidRDefault="006A15A2" w:rsidP="006A15A2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6A15A2">
              <w:rPr>
                <w:color w:val="000000"/>
                <w:sz w:val="28"/>
                <w:szCs w:val="28"/>
              </w:rPr>
              <w:t>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за счет средств республиканского бюджета Республики Мордовия –319,7 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2020 год – 265,70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54,0 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2025 год – 0,0 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за счет средств  бюджета сельского поселения– 4,6 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2020 год – 3,2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1,4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2025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внебюджетные источники – 132,5 тыс. рублей, в том числе: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2020 год – 92,7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2021 год – 39,8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2022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2023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2024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2025 год – 0,0 тыс. рублей,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</w:tr>
      <w:tr w:rsidR="006A15A2" w:rsidRPr="006A15A2" w:rsidTr="008668AF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A15A2">
              <w:rPr>
                <w:b/>
                <w:bCs/>
                <w:color w:val="26282F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повышение гражданской активности и </w:t>
            </w:r>
            <w:r w:rsidRPr="006A15A2">
              <w:rPr>
                <w:sz w:val="28"/>
                <w:szCs w:val="28"/>
              </w:rPr>
              <w:lastRenderedPageBreak/>
              <w:t>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6A15A2">
              <w:rPr>
                <w:color w:val="0D0D0D"/>
                <w:sz w:val="28"/>
                <w:szCs w:val="28"/>
              </w:rPr>
              <w:t>- 3 общественно-значимых проектов по благоустройству территори</w:t>
            </w:r>
            <w:r w:rsidRPr="006A15A2">
              <w:rPr>
                <w:color w:val="000000"/>
                <w:sz w:val="28"/>
                <w:szCs w:val="28"/>
              </w:rPr>
              <w:t>й;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bookmarkEnd w:id="12"/>
    </w:tbl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  <w:proofErr w:type="gramStart"/>
      <w:r w:rsidRPr="006A15A2">
        <w:rPr>
          <w:sz w:val="28"/>
          <w:szCs w:val="28"/>
        </w:rPr>
        <w:t xml:space="preserve">В ходе реализации </w:t>
      </w:r>
      <w:hyperlink r:id="rId21" w:anchor="/document/8910658/entry/1000" w:history="1">
        <w:r w:rsidRPr="006A15A2">
          <w:rPr>
            <w:color w:val="0000FF"/>
            <w:szCs w:val="28"/>
            <w:u w:val="single"/>
          </w:rPr>
          <w:t>Республиканской целевой программы</w:t>
        </w:r>
      </w:hyperlink>
      <w:r w:rsidRPr="006A15A2">
        <w:rPr>
          <w:sz w:val="28"/>
          <w:szCs w:val="28"/>
        </w:rPr>
        <w:t xml:space="preserve"> «Социальное развитие села до 2013 года», утвержденной </w:t>
      </w:r>
      <w:hyperlink r:id="rId22" w:anchor="/document/8910658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23" w:anchor="/document/9023015/entry/1000" w:history="1">
        <w:r w:rsidRPr="006A15A2">
          <w:rPr>
            <w:color w:val="0000FF"/>
            <w:szCs w:val="28"/>
            <w:u w:val="single"/>
          </w:rPr>
          <w:t>Государственной программы</w:t>
        </w:r>
      </w:hyperlink>
      <w:r w:rsidRPr="006A15A2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24" w:anchor="/document/9023015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25" w:anchor="/document/8921364/entry/1000" w:history="1">
        <w:r w:rsidRPr="006A15A2">
          <w:rPr>
            <w:color w:val="0000FF"/>
            <w:szCs w:val="28"/>
            <w:u w:val="single"/>
          </w:rPr>
          <w:t>программы</w:t>
        </w:r>
      </w:hyperlink>
      <w:r w:rsidRPr="006A15A2">
        <w:rPr>
          <w:sz w:val="28"/>
          <w:szCs w:val="28"/>
        </w:rPr>
        <w:t xml:space="preserve"> Республики</w:t>
      </w:r>
      <w:proofErr w:type="gramEnd"/>
      <w:r w:rsidRPr="006A15A2">
        <w:rPr>
          <w:sz w:val="28"/>
          <w:szCs w:val="28"/>
        </w:rPr>
        <w:t xml:space="preserve"> </w:t>
      </w:r>
      <w:proofErr w:type="gramStart"/>
      <w:r w:rsidRPr="006A15A2">
        <w:rPr>
          <w:sz w:val="28"/>
          <w:szCs w:val="28"/>
        </w:rPr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26" w:anchor="/document/8921364/entry/0" w:history="1">
        <w:r w:rsidRPr="006A15A2">
          <w:rPr>
            <w:color w:val="0000FF"/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Республики Мордовия от 19 ноября 2012 г. № 404 (далее - Программы), муниципальной программы «Устойчивое развитие сельских территорий Дубенского муниципального района Республики Мордовия на 2014-2017 и на период 2020 года», утвержденный постановлением Администрации Дубенского муниципального района Республики Мордовия №501 от 02.09.2013 г. были</w:t>
      </w:r>
      <w:proofErr w:type="gramEnd"/>
      <w:r w:rsidRPr="006A15A2">
        <w:rPr>
          <w:sz w:val="28"/>
          <w:szCs w:val="28"/>
        </w:rPr>
        <w:t xml:space="preserve">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Разработка подпрограммы обусловлена необходимостью: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6A15A2">
        <w:rPr>
          <w:sz w:val="28"/>
          <w:szCs w:val="28"/>
        </w:rPr>
        <w:tab/>
        <w:t>финансирования мероприятий подпрограммы, включая средства населения и организаций.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ввод в действие локальных водопроводов;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реализация проектов комплексного обустройства площадок под компактную жилищную застройку;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</w:t>
      </w:r>
      <w:r w:rsidRPr="006A15A2">
        <w:rPr>
          <w:sz w:val="28"/>
          <w:szCs w:val="28"/>
        </w:rPr>
        <w:lastRenderedPageBreak/>
        <w:t>выполнение стратегических задач социально-экономического развития Петровского сельского поселения  Дубенского муниципального района Республики Мордовия.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высоким уровнем </w:t>
      </w:r>
      <w:proofErr w:type="spellStart"/>
      <w:r w:rsidRPr="006A15A2">
        <w:rPr>
          <w:sz w:val="28"/>
          <w:szCs w:val="28"/>
        </w:rPr>
        <w:t>затратности</w:t>
      </w:r>
      <w:proofErr w:type="spellEnd"/>
      <w:r w:rsidRPr="006A15A2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6A15A2">
        <w:rPr>
          <w:b/>
          <w:sz w:val="28"/>
          <w:szCs w:val="28"/>
        </w:rPr>
        <w:t>подпрограммы</w:t>
      </w:r>
      <w:proofErr w:type="gramEnd"/>
      <w:r w:rsidRPr="006A15A2">
        <w:rPr>
          <w:b/>
          <w:sz w:val="28"/>
          <w:szCs w:val="28"/>
        </w:rPr>
        <w:t xml:space="preserve"> и сроки ее реализации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Основными целями подпрограммы является: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Основными задачами подпрограммы являются: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- развития инженерной инфраструктуры на сельских территориях;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- развития социальной инфраструктуры на сельских территориях;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- развития транспортной инфраструктуры на сельских территориях;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- благоустройство сельских территорий.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color w:val="0D0D0D"/>
          <w:sz w:val="28"/>
          <w:szCs w:val="28"/>
        </w:rPr>
      </w:pPr>
      <w:r w:rsidRPr="006A15A2">
        <w:rPr>
          <w:sz w:val="28"/>
          <w:szCs w:val="28"/>
        </w:rPr>
        <w:tab/>
      </w:r>
      <w:r w:rsidRPr="006A15A2">
        <w:rPr>
          <w:color w:val="0D0D0D"/>
          <w:sz w:val="28"/>
          <w:szCs w:val="28"/>
        </w:rPr>
        <w:t>реализовать 3 общественно-значимых проектов по благоустройству территорий;</w:t>
      </w:r>
    </w:p>
    <w:p w:rsidR="006A15A2" w:rsidRPr="006A15A2" w:rsidRDefault="006A15A2" w:rsidP="006A15A2">
      <w:pPr>
        <w:widowControl w:val="0"/>
        <w:autoSpaceDE w:val="0"/>
        <w:autoSpaceDN w:val="0"/>
        <w:adjustRightInd w:val="0"/>
        <w:jc w:val="both"/>
        <w:rPr>
          <w:color w:val="0D0D0D"/>
          <w:sz w:val="28"/>
          <w:szCs w:val="28"/>
        </w:rPr>
      </w:pPr>
      <w:r w:rsidRPr="006A15A2">
        <w:rPr>
          <w:color w:val="0D0D0D"/>
          <w:sz w:val="28"/>
          <w:szCs w:val="28"/>
        </w:rPr>
        <w:tab/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color w:val="0D0D0D"/>
          <w:sz w:val="28"/>
          <w:szCs w:val="28"/>
        </w:rPr>
        <w:t>Раздел 2.</w:t>
      </w:r>
      <w:r w:rsidRPr="006A15A2">
        <w:rPr>
          <w:b/>
          <w:sz w:val="28"/>
          <w:szCs w:val="28"/>
        </w:rPr>
        <w:t xml:space="preserve"> Характеристика основных мероприятий подпрограммы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>1) благоустройство сельских территорий;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1. Мероприятие «Благоустройство сельских территорий»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6A15A2" w:rsidRPr="006A15A2" w:rsidRDefault="006A15A2" w:rsidP="006A15A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</w:r>
      <w:proofErr w:type="gramStart"/>
      <w:r w:rsidRPr="006A15A2">
        <w:rPr>
          <w:sz w:val="28"/>
          <w:szCs w:val="28"/>
        </w:rPr>
        <w:t>Реализацию мероприятий по благоустройству сельских территорий</w:t>
      </w:r>
      <w:r w:rsidRPr="006A15A2">
        <w:rPr>
          <w:b/>
          <w:sz w:val="28"/>
          <w:szCs w:val="28"/>
          <w:lang w:eastAsia="en-US"/>
        </w:rPr>
        <w:t xml:space="preserve"> </w:t>
      </w:r>
      <w:r w:rsidRPr="006A15A2">
        <w:rPr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27" w:anchor="/document/70210644/entry/13000" w:history="1">
        <w:r w:rsidRPr="006A15A2">
          <w:rPr>
            <w:szCs w:val="28"/>
            <w:u w:val="single"/>
          </w:rPr>
          <w:t>приложением № </w:t>
        </w:r>
      </w:hyperlink>
      <w:r w:rsidRPr="006A15A2">
        <w:rPr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28" w:anchor="/document/70210644/entry/0" w:history="1">
        <w:r w:rsidRPr="006A15A2">
          <w:rPr>
            <w:szCs w:val="28"/>
            <w:u w:val="single"/>
          </w:rPr>
          <w:t>постановлением</w:t>
        </w:r>
      </w:hyperlink>
      <w:r w:rsidRPr="006A15A2">
        <w:rPr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6A15A2" w:rsidRPr="006A15A2" w:rsidRDefault="006A15A2" w:rsidP="006A15A2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6A15A2" w:rsidRPr="006A15A2" w:rsidRDefault="006A15A2" w:rsidP="006A15A2">
      <w:pPr>
        <w:ind w:firstLine="709"/>
        <w:rPr>
          <w:sz w:val="28"/>
          <w:szCs w:val="28"/>
        </w:rPr>
      </w:pPr>
      <w:r w:rsidRPr="006A15A2">
        <w:rPr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6A15A2" w:rsidRPr="006A15A2" w:rsidRDefault="006A15A2" w:rsidP="006A15A2">
      <w:pPr>
        <w:ind w:firstLine="709"/>
        <w:rPr>
          <w:sz w:val="28"/>
          <w:szCs w:val="28"/>
        </w:rPr>
      </w:pPr>
      <w:r w:rsidRPr="006A15A2">
        <w:rPr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 w:rsidRPr="006A15A2">
        <w:rPr>
          <w:sz w:val="28"/>
          <w:szCs w:val="28"/>
        </w:rPr>
        <w:t>энергосберегаемых</w:t>
      </w:r>
      <w:proofErr w:type="spellEnd"/>
      <w:r w:rsidRPr="006A15A2">
        <w:rPr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6A15A2" w:rsidRPr="006A15A2" w:rsidRDefault="006A15A2" w:rsidP="006A15A2">
      <w:pPr>
        <w:ind w:firstLine="709"/>
        <w:rPr>
          <w:sz w:val="28"/>
          <w:szCs w:val="28"/>
        </w:rPr>
      </w:pPr>
      <w:r w:rsidRPr="006A15A2">
        <w:rPr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6A15A2" w:rsidRPr="006A15A2" w:rsidRDefault="006A15A2" w:rsidP="006A15A2">
      <w:pPr>
        <w:ind w:firstLine="709"/>
        <w:rPr>
          <w:sz w:val="28"/>
          <w:szCs w:val="28"/>
        </w:rPr>
      </w:pPr>
      <w:r w:rsidRPr="006A15A2">
        <w:rPr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6A15A2" w:rsidRPr="006A15A2" w:rsidRDefault="006A15A2" w:rsidP="006A15A2">
      <w:pPr>
        <w:ind w:firstLine="709"/>
        <w:rPr>
          <w:sz w:val="28"/>
          <w:szCs w:val="28"/>
        </w:rPr>
      </w:pPr>
      <w:r w:rsidRPr="006A15A2">
        <w:rPr>
          <w:sz w:val="28"/>
          <w:szCs w:val="28"/>
        </w:rPr>
        <w:t>обустройство общественных колодцев</w:t>
      </w:r>
      <w:proofErr w:type="gramStart"/>
      <w:r w:rsidRPr="006A15A2">
        <w:rPr>
          <w:sz w:val="28"/>
          <w:szCs w:val="28"/>
        </w:rPr>
        <w:t xml:space="preserve"> ;</w:t>
      </w:r>
      <w:proofErr w:type="gramEnd"/>
      <w:r w:rsidRPr="006A15A2">
        <w:rPr>
          <w:sz w:val="28"/>
          <w:szCs w:val="28"/>
        </w:rPr>
        <w:t xml:space="preserve"> </w:t>
      </w:r>
    </w:p>
    <w:p w:rsidR="006A15A2" w:rsidRPr="006A15A2" w:rsidRDefault="006A15A2" w:rsidP="006A15A2">
      <w:pPr>
        <w:ind w:firstLine="709"/>
        <w:rPr>
          <w:sz w:val="28"/>
          <w:szCs w:val="28"/>
        </w:rPr>
      </w:pPr>
      <w:r w:rsidRPr="006A15A2">
        <w:rPr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6A15A2">
        <w:rPr>
          <w:sz w:val="28"/>
          <w:szCs w:val="28"/>
        </w:rPr>
        <w:t>софинансирования</w:t>
      </w:r>
      <w:proofErr w:type="spellEnd"/>
      <w:r w:rsidRPr="006A15A2">
        <w:rPr>
          <w:sz w:val="28"/>
          <w:szCs w:val="28"/>
        </w:rPr>
        <w:t xml:space="preserve"> расходов за счет средств федерального бюджета.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1.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2. Участие государственных корпораций, акционерных обществ с государственным участием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3. Обоснование объема финансовых ресурсов, необходимых для реализации подпрограммы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Подпрограмма реализуется за счет средств федерального, республиканского,  бюджета сельского поселения и внебюджетных источников.</w:t>
      </w:r>
    </w:p>
    <w:p w:rsidR="006A15A2" w:rsidRPr="006A15A2" w:rsidRDefault="006A15A2" w:rsidP="006A15A2">
      <w:pPr>
        <w:shd w:val="clear" w:color="auto" w:fill="FFFFFF"/>
        <w:jc w:val="both"/>
        <w:rPr>
          <w:color w:val="000000"/>
          <w:sz w:val="28"/>
          <w:szCs w:val="28"/>
        </w:rPr>
      </w:pPr>
      <w:r w:rsidRPr="006A15A2">
        <w:rPr>
          <w:sz w:val="28"/>
          <w:szCs w:val="28"/>
        </w:rPr>
        <w:tab/>
      </w:r>
      <w:r w:rsidRPr="006A15A2">
        <w:rPr>
          <w:color w:val="000000"/>
          <w:sz w:val="28"/>
          <w:szCs w:val="28"/>
        </w:rPr>
        <w:t>Прогнозный объем финансирования подпрограммы в 2021 – 2026 годах составит 456,8тыс. рублей, из которых средства республиканского бюджета – 319,7 тыс. рублей,  бюджета сельского поселения -4,6 тыс. рублей  и внебюджетных источников –132,5 тыс. рублей.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29" w:anchor="/document/9081125/entry/10005" w:history="1">
        <w:r w:rsidRPr="006A15A2">
          <w:rPr>
            <w:color w:val="0000FF"/>
            <w:szCs w:val="28"/>
            <w:u w:val="single"/>
          </w:rPr>
          <w:t xml:space="preserve">приложении </w:t>
        </w:r>
      </w:hyperlink>
      <w:r w:rsidRPr="006A15A2">
        <w:rPr>
          <w:sz w:val="28"/>
          <w:szCs w:val="28"/>
        </w:rPr>
        <w:t>4  к муниципальной  программе.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Прогнозируемые в рамках подпрограммы объемы </w:t>
      </w:r>
      <w:proofErr w:type="spellStart"/>
      <w:r w:rsidRPr="006A15A2">
        <w:rPr>
          <w:sz w:val="28"/>
          <w:szCs w:val="28"/>
        </w:rPr>
        <w:t>софинансирования</w:t>
      </w:r>
      <w:proofErr w:type="spellEnd"/>
      <w:r w:rsidRPr="006A15A2">
        <w:rPr>
          <w:sz w:val="28"/>
          <w:szCs w:val="28"/>
        </w:rPr>
        <w:t xml:space="preserve"> за счет указанных средств определены на основе анализа прогнозных показателей  Петровского сельского поселения Дубенского муниципального района.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Глава 4. Анализ рисков реализации подпрограммы и описание мер управления рисками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> 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lastRenderedPageBreak/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6A15A2">
        <w:rPr>
          <w:sz w:val="28"/>
          <w:szCs w:val="28"/>
        </w:rPr>
        <w:t>управлять</w:t>
      </w:r>
      <w:proofErr w:type="gramEnd"/>
      <w:r w:rsidRPr="006A15A2">
        <w:rPr>
          <w:sz w:val="28"/>
          <w:szCs w:val="28"/>
        </w:rPr>
        <w:t xml:space="preserve"> в рамках реализации подпрограммы: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6A15A2" w:rsidRPr="006A15A2" w:rsidRDefault="006A15A2" w:rsidP="006A15A2">
      <w:pPr>
        <w:shd w:val="clear" w:color="auto" w:fill="FFFFFF"/>
        <w:jc w:val="both"/>
        <w:rPr>
          <w:sz w:val="28"/>
          <w:szCs w:val="28"/>
        </w:rPr>
      </w:pPr>
      <w:r w:rsidRPr="006A15A2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rPr>
          <w:b/>
          <w:bCs/>
          <w:color w:val="26282F"/>
          <w:sz w:val="28"/>
          <w:szCs w:val="28"/>
        </w:rPr>
        <w:sectPr w:rsidR="006A15A2" w:rsidRPr="006A15A2" w:rsidSect="00EF61F4">
          <w:pgSz w:w="11907" w:h="16840" w:code="9"/>
          <w:pgMar w:top="1134" w:right="567" w:bottom="1134" w:left="1134" w:header="720" w:footer="720" w:gutter="0"/>
          <w:cols w:space="720"/>
        </w:sectPr>
      </w:pPr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lastRenderedPageBreak/>
        <w:t>Приложение 2</w:t>
      </w:r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t xml:space="preserve">к </w:t>
      </w:r>
      <w:hyperlink w:anchor="sub_1000" w:history="1">
        <w:r w:rsidRPr="006A15A2">
          <w:rPr>
            <w:b/>
            <w:bCs/>
            <w:color w:val="106BBE"/>
            <w:sz w:val="28"/>
            <w:szCs w:val="28"/>
          </w:rPr>
          <w:t>муниципальной программе</w:t>
        </w:r>
      </w:hyperlink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t xml:space="preserve"> </w:t>
      </w:r>
      <w:r w:rsidRPr="006A15A2">
        <w:rPr>
          <w:bCs/>
          <w:color w:val="26282F"/>
          <w:sz w:val="28"/>
          <w:szCs w:val="28"/>
        </w:rPr>
        <w:t>Петровского</w:t>
      </w:r>
      <w:r w:rsidRPr="006A15A2">
        <w:rPr>
          <w:b/>
          <w:bCs/>
          <w:color w:val="26282F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t xml:space="preserve">«Комплексное развитие сельских территорий  </w:t>
      </w:r>
      <w:r w:rsidRPr="006A15A2">
        <w:rPr>
          <w:bCs/>
          <w:color w:val="26282F"/>
          <w:sz w:val="28"/>
          <w:szCs w:val="28"/>
        </w:rPr>
        <w:t>Петровского</w:t>
      </w:r>
      <w:r w:rsidRPr="006A15A2">
        <w:rPr>
          <w:b/>
          <w:bCs/>
          <w:color w:val="26282F"/>
          <w:sz w:val="28"/>
          <w:szCs w:val="28"/>
        </w:rPr>
        <w:t xml:space="preserve"> сельского поселения Дубенского муниципального района на 2021-2026 гг.»</w:t>
      </w: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b/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sz w:val="28"/>
          <w:szCs w:val="28"/>
        </w:rPr>
      </w:pPr>
      <w:r w:rsidRPr="006A15A2">
        <w:rPr>
          <w:b/>
          <w:sz w:val="28"/>
          <w:szCs w:val="28"/>
        </w:rPr>
        <w:t>Сведения</w:t>
      </w:r>
      <w:r w:rsidRPr="006A15A2">
        <w:rPr>
          <w:b/>
          <w:sz w:val="28"/>
          <w:szCs w:val="28"/>
        </w:rPr>
        <w:br/>
      </w:r>
      <w:r w:rsidRPr="006A15A2">
        <w:rPr>
          <w:sz w:val="28"/>
          <w:szCs w:val="28"/>
        </w:rPr>
        <w:t>о показателях (индикаторах) реализации  муниципальной программы  Петровского сельского поселения Дубенского муниципального района Республики Мордовия</w:t>
      </w: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b/>
          <w:sz w:val="28"/>
          <w:szCs w:val="28"/>
        </w:rPr>
      </w:pPr>
      <w:r w:rsidRPr="006A15A2">
        <w:rPr>
          <w:sz w:val="28"/>
          <w:szCs w:val="28"/>
        </w:rPr>
        <w:t>«Комплексное развитие сельских территорий Петровского сельского поселения  Дубенского муниципального района Республики Мордовия на 2021-2026 гг.»</w:t>
      </w:r>
    </w:p>
    <w:p w:rsidR="006A15A2" w:rsidRPr="006A15A2" w:rsidRDefault="006A15A2" w:rsidP="006A15A2">
      <w:pPr>
        <w:rPr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3834"/>
        <w:gridCol w:w="1560"/>
        <w:gridCol w:w="1276"/>
        <w:gridCol w:w="1276"/>
        <w:gridCol w:w="1134"/>
        <w:gridCol w:w="1134"/>
        <w:gridCol w:w="1134"/>
        <w:gridCol w:w="1134"/>
        <w:gridCol w:w="1134"/>
        <w:gridCol w:w="1142"/>
      </w:tblGrid>
      <w:tr w:rsidR="006A15A2" w:rsidRPr="006A15A2" w:rsidTr="008668AF">
        <w:trPr>
          <w:tblHeader/>
        </w:trPr>
        <w:tc>
          <w:tcPr>
            <w:tcW w:w="8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 xml:space="preserve">№ </w:t>
            </w:r>
            <w:proofErr w:type="gramStart"/>
            <w:r w:rsidRPr="006A15A2">
              <w:t>п</w:t>
            </w:r>
            <w:proofErr w:type="gramEnd"/>
            <w:r w:rsidRPr="006A15A2">
              <w:t>/п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Показатель (индикатор) Муниципальной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Единицы измерения</w:t>
            </w:r>
          </w:p>
        </w:tc>
        <w:tc>
          <w:tcPr>
            <w:tcW w:w="9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Значение показателей</w:t>
            </w:r>
          </w:p>
        </w:tc>
      </w:tr>
      <w:tr w:rsidR="006A15A2" w:rsidRPr="006A15A2" w:rsidTr="008668AF">
        <w:trPr>
          <w:tblHeader/>
        </w:trPr>
        <w:tc>
          <w:tcPr>
            <w:tcW w:w="835" w:type="dxa"/>
            <w:tcBorders>
              <w:top w:val="nil"/>
              <w:bottom w:val="nil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отчетный год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(2019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текущий год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(2020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2024год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2025 год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A15A2" w:rsidRPr="006A15A2" w:rsidTr="008668AF">
        <w:trPr>
          <w:tblHeader/>
        </w:trPr>
        <w:tc>
          <w:tcPr>
            <w:tcW w:w="8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6A15A2" w:rsidRPr="006A15A2" w:rsidTr="008668AF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10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A15A2" w:rsidRPr="006A15A2" w:rsidTr="008668AF">
        <w:trPr>
          <w:trHeight w:val="650"/>
        </w:trPr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Подпрограмма   « Создание и развитие  инфраструктуры  на сельских территориях»</w:t>
            </w:r>
          </w:p>
        </w:tc>
      </w:tr>
      <w:tr w:rsidR="006A15A2" w:rsidRPr="006A15A2" w:rsidTr="008668AF">
        <w:trPr>
          <w:trHeight w:val="499"/>
        </w:trPr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15A2">
              <w:rPr>
                <w:color w:val="000000"/>
              </w:rPr>
              <w:t>Мероприятие     «Благоустройство сельских территорий»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A15A2" w:rsidRPr="006A15A2" w:rsidTr="008668AF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</w:t>
            </w:r>
          </w:p>
          <w:p w:rsidR="006A15A2" w:rsidRPr="006A15A2" w:rsidRDefault="006A15A2" w:rsidP="006A15A2">
            <w:pPr>
              <w:rPr>
                <w:sz w:val="20"/>
                <w:szCs w:val="20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  <w:r w:rsidRPr="006A15A2">
              <w:t xml:space="preserve">Количество общественно </w:t>
            </w:r>
            <w:proofErr w:type="gramStart"/>
            <w:r w:rsidRPr="006A15A2">
              <w:t>–з</w:t>
            </w:r>
            <w:proofErr w:type="gramEnd"/>
            <w:r w:rsidRPr="006A15A2">
              <w:t>начимых проектов по благоустройству территорий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 xml:space="preserve">  </w:t>
            </w:r>
          </w:p>
          <w:p w:rsidR="006A15A2" w:rsidRPr="006A15A2" w:rsidRDefault="006A15A2" w:rsidP="006A15A2">
            <w:pPr>
              <w:rPr>
                <w:sz w:val="20"/>
                <w:szCs w:val="20"/>
              </w:rPr>
            </w:pPr>
            <w:r w:rsidRPr="006A15A2">
              <w:rPr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-</w:t>
            </w:r>
          </w:p>
        </w:tc>
      </w:tr>
    </w:tbl>
    <w:p w:rsidR="006A15A2" w:rsidRPr="006A15A2" w:rsidRDefault="006A15A2" w:rsidP="006A15A2">
      <w:pPr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/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t>Приложение 3</w:t>
      </w:r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t xml:space="preserve">к </w:t>
      </w:r>
      <w:hyperlink w:anchor="sub_1000" w:history="1">
        <w:r w:rsidRPr="006A15A2">
          <w:rPr>
            <w:b/>
            <w:bCs/>
            <w:color w:val="106BBE"/>
            <w:sz w:val="28"/>
            <w:szCs w:val="28"/>
          </w:rPr>
          <w:t>муниципальной программе</w:t>
        </w:r>
      </w:hyperlink>
      <w:r w:rsidRPr="006A15A2">
        <w:rPr>
          <w:sz w:val="28"/>
          <w:szCs w:val="28"/>
        </w:rPr>
        <w:t xml:space="preserve"> Петровского сельского поселения </w:t>
      </w:r>
    </w:p>
    <w:p w:rsidR="006A15A2" w:rsidRPr="006A15A2" w:rsidRDefault="006A15A2" w:rsidP="006A15A2">
      <w:pPr>
        <w:jc w:val="both"/>
        <w:rPr>
          <w:bCs/>
          <w:color w:val="26282F"/>
          <w:sz w:val="28"/>
          <w:szCs w:val="28"/>
        </w:rPr>
      </w:pPr>
      <w:r w:rsidRPr="006A15A2">
        <w:rPr>
          <w:b/>
          <w:bCs/>
          <w:color w:val="26282F"/>
          <w:sz w:val="28"/>
          <w:szCs w:val="28"/>
        </w:rPr>
        <w:t xml:space="preserve">«Комплексное развитие сельских территорий </w:t>
      </w:r>
      <w:r w:rsidRPr="006A15A2">
        <w:rPr>
          <w:bCs/>
          <w:color w:val="26282F"/>
          <w:sz w:val="28"/>
          <w:szCs w:val="28"/>
        </w:rPr>
        <w:t>Петровского</w:t>
      </w:r>
      <w:r w:rsidRPr="006A15A2">
        <w:rPr>
          <w:b/>
          <w:bCs/>
          <w:color w:val="26282F"/>
          <w:sz w:val="28"/>
          <w:szCs w:val="28"/>
        </w:rPr>
        <w:t xml:space="preserve"> сельского поселения  Дубенского муниципального района Республики Мордовия на 2021-2026 годы»</w:t>
      </w:r>
    </w:p>
    <w:p w:rsidR="006A15A2" w:rsidRPr="006A15A2" w:rsidRDefault="006A15A2" w:rsidP="006A15A2">
      <w:pPr>
        <w:jc w:val="right"/>
        <w:rPr>
          <w:bCs/>
          <w:color w:val="26282F"/>
          <w:sz w:val="28"/>
          <w:szCs w:val="28"/>
        </w:rPr>
      </w:pP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sz w:val="28"/>
          <w:szCs w:val="28"/>
        </w:rPr>
      </w:pPr>
      <w:r w:rsidRPr="006A15A2">
        <w:rPr>
          <w:b/>
          <w:sz w:val="28"/>
          <w:szCs w:val="28"/>
        </w:rPr>
        <w:lastRenderedPageBreak/>
        <w:t>Перечень</w:t>
      </w:r>
      <w:r w:rsidRPr="006A15A2">
        <w:rPr>
          <w:b/>
          <w:sz w:val="28"/>
          <w:szCs w:val="28"/>
        </w:rPr>
        <w:br/>
      </w:r>
      <w:r w:rsidRPr="006A15A2">
        <w:rPr>
          <w:sz w:val="28"/>
          <w:szCs w:val="28"/>
        </w:rPr>
        <w:t>основных мероприятий муниципальной программы Петровского сельского поселения  Дубенского муниципального района</w:t>
      </w:r>
    </w:p>
    <w:p w:rsidR="006A15A2" w:rsidRPr="006A15A2" w:rsidRDefault="006A15A2" w:rsidP="006A15A2">
      <w:pPr>
        <w:keepNext/>
        <w:numPr>
          <w:ilvl w:val="0"/>
          <w:numId w:val="2"/>
        </w:numPr>
        <w:jc w:val="center"/>
        <w:outlineLvl w:val="0"/>
        <w:rPr>
          <w:b/>
          <w:sz w:val="28"/>
          <w:szCs w:val="28"/>
        </w:rPr>
      </w:pPr>
      <w:r w:rsidRPr="006A15A2">
        <w:rPr>
          <w:sz w:val="28"/>
          <w:szCs w:val="28"/>
        </w:rPr>
        <w:t>«Комплексное развитие сельских территорий  Петровского сельского поселения Дубенского муниципального района на 2021-2026 гг.»</w:t>
      </w:r>
    </w:p>
    <w:p w:rsidR="006A15A2" w:rsidRPr="006A15A2" w:rsidRDefault="006A15A2" w:rsidP="006A15A2">
      <w:pPr>
        <w:rPr>
          <w:sz w:val="28"/>
          <w:szCs w:val="28"/>
        </w:rPr>
      </w:pPr>
    </w:p>
    <w:tbl>
      <w:tblPr>
        <w:tblW w:w="152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076"/>
        <w:gridCol w:w="2079"/>
        <w:gridCol w:w="1386"/>
        <w:gridCol w:w="1386"/>
        <w:gridCol w:w="2772"/>
        <w:gridCol w:w="2218"/>
        <w:gridCol w:w="2633"/>
      </w:tblGrid>
      <w:tr w:rsidR="006A15A2" w:rsidRPr="006A15A2" w:rsidTr="008668AF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№</w:t>
            </w:r>
            <w:r w:rsidRPr="006A15A2">
              <w:br/>
            </w:r>
            <w:proofErr w:type="gramStart"/>
            <w:r w:rsidRPr="006A15A2">
              <w:t>п</w:t>
            </w:r>
            <w:proofErr w:type="gramEnd"/>
            <w:r w:rsidRPr="006A15A2">
              <w:t>/п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Последствия не 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Связь с показателями Государственной программы</w:t>
            </w:r>
          </w:p>
        </w:tc>
      </w:tr>
      <w:tr w:rsidR="006A15A2" w:rsidRPr="006A15A2" w:rsidTr="008668AF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6A15A2" w:rsidRPr="006A15A2" w:rsidTr="008668AF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15A2">
              <w:t>8</w:t>
            </w:r>
          </w:p>
        </w:tc>
      </w:tr>
      <w:tr w:rsidR="006A15A2" w:rsidRPr="006A15A2" w:rsidTr="008668AF">
        <w:tc>
          <w:tcPr>
            <w:tcW w:w="1525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  <w:r w:rsidRPr="006A15A2">
              <w:t xml:space="preserve">             </w:t>
            </w:r>
          </w:p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</w:pPr>
            <w:r w:rsidRPr="006A15A2">
              <w:t xml:space="preserve">                       Подпрограмма «Создание и развитие инфраструктуры на сельских территориях»</w:t>
            </w:r>
          </w:p>
          <w:p w:rsidR="006A15A2" w:rsidRPr="006A15A2" w:rsidRDefault="006A15A2" w:rsidP="006A15A2">
            <w:pPr>
              <w:rPr>
                <w:sz w:val="20"/>
                <w:szCs w:val="20"/>
              </w:rPr>
            </w:pPr>
          </w:p>
        </w:tc>
      </w:tr>
      <w:tr w:rsidR="006A15A2" w:rsidRPr="006A15A2" w:rsidTr="008668A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15A2">
              <w:rPr>
                <w:color w:val="000000"/>
              </w:rPr>
              <w:t>1.1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15A2">
              <w:rPr>
                <w:color w:val="000000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15A2">
              <w:t>Администрация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15A2">
              <w:rPr>
                <w:color w:val="000000"/>
              </w:rPr>
              <w:t>2021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15A2">
              <w:rPr>
                <w:color w:val="000000"/>
              </w:rPr>
              <w:t>2026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highlight w:val="yellow"/>
              </w:rPr>
            </w:pPr>
            <w:r w:rsidRPr="006A15A2">
              <w:rPr>
                <w:color w:val="000000"/>
              </w:rPr>
              <w:t>реализация 3 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highlight w:val="yellow"/>
              </w:rPr>
            </w:pPr>
            <w:r w:rsidRPr="006A15A2">
              <w:rPr>
                <w:color w:val="000000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5A2" w:rsidRPr="006A15A2" w:rsidRDefault="006A15A2" w:rsidP="006A15A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15A2">
              <w:rPr>
                <w:color w:val="000000"/>
              </w:rPr>
              <w:t>количество общественн</w:t>
            </w:r>
            <w:proofErr w:type="gramStart"/>
            <w:r w:rsidRPr="006A15A2">
              <w:rPr>
                <w:color w:val="000000"/>
              </w:rPr>
              <w:t>о-</w:t>
            </w:r>
            <w:proofErr w:type="gramEnd"/>
            <w:r w:rsidRPr="006A15A2">
              <w:rPr>
                <w:color w:val="000000"/>
              </w:rPr>
              <w:t xml:space="preserve"> значимых проектов по благоустройству территорий 3 единиц</w:t>
            </w:r>
          </w:p>
        </w:tc>
      </w:tr>
    </w:tbl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                                          </w:t>
      </w: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                                                             Приложение  №4</w:t>
      </w:r>
    </w:p>
    <w:p w:rsidR="006A15A2" w:rsidRPr="006A15A2" w:rsidRDefault="006A15A2" w:rsidP="006A15A2">
      <w:r w:rsidRPr="006A15A2">
        <w:t>к  муниципальной  программе  «Комплексное развитие сельских территорий  Петровского  сельского поселения Дубенского муниципального района   на 2021-2026 годы</w:t>
      </w:r>
    </w:p>
    <w:p w:rsidR="006A15A2" w:rsidRPr="006A15A2" w:rsidRDefault="006A15A2" w:rsidP="006A15A2">
      <w:r w:rsidRPr="006A15A2">
        <w:t xml:space="preserve">                                                                                        Ресурсное обеспечение</w:t>
      </w:r>
    </w:p>
    <w:p w:rsidR="006A15A2" w:rsidRPr="006A15A2" w:rsidRDefault="006A15A2" w:rsidP="006A15A2">
      <w:r w:rsidRPr="006A15A2">
        <w:t xml:space="preserve">(справочная) оценка  расходов  за счет всех источников финансирования на реализацию </w:t>
      </w:r>
      <w:proofErr w:type="gramStart"/>
      <w:r w:rsidRPr="006A15A2">
        <w:t>целей муниципальной программы  Петровского сельского поселения  Дубенского муниципального района  Республики</w:t>
      </w:r>
      <w:proofErr w:type="gramEnd"/>
      <w:r w:rsidRPr="006A15A2">
        <w:t xml:space="preserve"> Мордовия «Комплексное развитие  сельских территорий»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43"/>
        <w:gridCol w:w="1792"/>
        <w:gridCol w:w="714"/>
        <w:gridCol w:w="714"/>
        <w:gridCol w:w="659"/>
        <w:gridCol w:w="659"/>
        <w:gridCol w:w="659"/>
        <w:gridCol w:w="659"/>
        <w:gridCol w:w="1072"/>
      </w:tblGrid>
      <w:tr w:rsidR="006A15A2" w:rsidRPr="006A15A2" w:rsidTr="008668AF">
        <w:trPr>
          <w:trHeight w:val="489"/>
        </w:trPr>
        <w:tc>
          <w:tcPr>
            <w:tcW w:w="2964" w:type="dxa"/>
            <w:vMerge w:val="restart"/>
          </w:tcPr>
          <w:p w:rsidR="006A15A2" w:rsidRPr="006A15A2" w:rsidRDefault="006A15A2" w:rsidP="006A15A2">
            <w:pPr>
              <w:jc w:val="both"/>
            </w:pPr>
            <w:r w:rsidRPr="006A15A2">
              <w:t>Наименование муниципальной программы, подпрограммы муниципальной программы, мероприятия муниципальной программы</w:t>
            </w:r>
          </w:p>
        </w:tc>
        <w:tc>
          <w:tcPr>
            <w:tcW w:w="2194" w:type="dxa"/>
            <w:vMerge w:val="restart"/>
          </w:tcPr>
          <w:p w:rsidR="006A15A2" w:rsidRPr="006A15A2" w:rsidRDefault="006A15A2" w:rsidP="006A15A2">
            <w:pPr>
              <w:jc w:val="both"/>
            </w:pPr>
            <w:r w:rsidRPr="006A15A2">
              <w:t>Источники финансирования</w:t>
            </w:r>
          </w:p>
        </w:tc>
        <w:tc>
          <w:tcPr>
            <w:tcW w:w="8214" w:type="dxa"/>
            <w:gridSpan w:val="6"/>
            <w:tcBorders>
              <w:bottom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  <w:r w:rsidRPr="006A15A2">
              <w:t xml:space="preserve">                               оценка расходов по годам, тыс. руб.</w:t>
            </w:r>
          </w:p>
        </w:tc>
        <w:tc>
          <w:tcPr>
            <w:tcW w:w="1414" w:type="dxa"/>
            <w:vMerge w:val="restart"/>
          </w:tcPr>
          <w:p w:rsidR="006A15A2" w:rsidRPr="006A15A2" w:rsidRDefault="006A15A2" w:rsidP="006A15A2">
            <w:pPr>
              <w:jc w:val="both"/>
            </w:pPr>
            <w:r w:rsidRPr="006A15A2">
              <w:t xml:space="preserve">  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Всего  расходов</w:t>
            </w:r>
          </w:p>
        </w:tc>
      </w:tr>
      <w:tr w:rsidR="006A15A2" w:rsidRPr="006A15A2" w:rsidTr="008668AF">
        <w:trPr>
          <w:trHeight w:val="1440"/>
        </w:trPr>
        <w:tc>
          <w:tcPr>
            <w:tcW w:w="2964" w:type="dxa"/>
            <w:vMerge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2194" w:type="dxa"/>
            <w:vMerge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145" w:type="dxa"/>
            <w:tcBorders>
              <w:top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2021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2022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2022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2023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2024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2025</w:t>
            </w:r>
          </w:p>
        </w:tc>
        <w:tc>
          <w:tcPr>
            <w:tcW w:w="1414" w:type="dxa"/>
            <w:vMerge/>
          </w:tcPr>
          <w:p w:rsidR="006A15A2" w:rsidRPr="006A15A2" w:rsidRDefault="006A15A2" w:rsidP="006A15A2">
            <w:pPr>
              <w:jc w:val="both"/>
            </w:pPr>
          </w:p>
        </w:tc>
      </w:tr>
      <w:tr w:rsidR="006A15A2" w:rsidRPr="006A15A2" w:rsidTr="008668AF">
        <w:trPr>
          <w:trHeight w:val="3664"/>
        </w:trPr>
        <w:tc>
          <w:tcPr>
            <w:tcW w:w="2964" w:type="dxa"/>
          </w:tcPr>
          <w:p w:rsidR="006A15A2" w:rsidRPr="006A15A2" w:rsidRDefault="006A15A2" w:rsidP="006A15A2">
            <w:pPr>
              <w:jc w:val="both"/>
            </w:pPr>
            <w:r w:rsidRPr="006A15A2">
              <w:lastRenderedPageBreak/>
              <w:t xml:space="preserve"> </w:t>
            </w:r>
            <w:proofErr w:type="spellStart"/>
            <w:r w:rsidRPr="006A15A2">
              <w:t>Программа</w:t>
            </w:r>
            <w:proofErr w:type="gramStart"/>
            <w:r w:rsidRPr="006A15A2">
              <w:t>»К</w:t>
            </w:r>
            <w:proofErr w:type="gramEnd"/>
            <w:r w:rsidRPr="006A15A2">
              <w:t>омплексное</w:t>
            </w:r>
            <w:proofErr w:type="spellEnd"/>
            <w:r w:rsidRPr="006A15A2">
              <w:t xml:space="preserve"> развитие  сельских территорий»</w:t>
            </w:r>
          </w:p>
        </w:tc>
        <w:tc>
          <w:tcPr>
            <w:tcW w:w="2194" w:type="dxa"/>
          </w:tcPr>
          <w:p w:rsidR="006A15A2" w:rsidRPr="006A15A2" w:rsidRDefault="006A15A2" w:rsidP="006A15A2">
            <w:pPr>
              <w:jc w:val="both"/>
            </w:pPr>
            <w:r w:rsidRPr="006A15A2">
              <w:t>Всего:</w:t>
            </w:r>
          </w:p>
          <w:p w:rsidR="006A15A2" w:rsidRPr="006A15A2" w:rsidRDefault="006A15A2" w:rsidP="006A15A2">
            <w:pPr>
              <w:jc w:val="both"/>
            </w:pPr>
            <w:r w:rsidRPr="006A15A2">
              <w:t xml:space="preserve">В </w:t>
            </w:r>
            <w:proofErr w:type="spellStart"/>
            <w:r w:rsidRPr="006A15A2">
              <w:t>т.ч</w:t>
            </w:r>
            <w:proofErr w:type="spellEnd"/>
            <w:r w:rsidRPr="006A15A2">
              <w:t>.</w:t>
            </w:r>
          </w:p>
          <w:p w:rsidR="006A15A2" w:rsidRPr="006A15A2" w:rsidRDefault="006A15A2" w:rsidP="006A15A2">
            <w:pPr>
              <w:jc w:val="both"/>
            </w:pPr>
            <w:r w:rsidRPr="006A15A2">
              <w:t>Бюджет РМ</w:t>
            </w:r>
          </w:p>
          <w:p w:rsidR="006A15A2" w:rsidRPr="006A15A2" w:rsidRDefault="006A15A2" w:rsidP="006A15A2">
            <w:pPr>
              <w:jc w:val="both"/>
            </w:pPr>
            <w:r w:rsidRPr="006A15A2">
              <w:t>Бюджет сельского поселения</w:t>
            </w:r>
          </w:p>
          <w:p w:rsidR="006A15A2" w:rsidRPr="006A15A2" w:rsidRDefault="006A15A2" w:rsidP="006A15A2">
            <w:pPr>
              <w:jc w:val="both"/>
            </w:pPr>
            <w:r w:rsidRPr="006A15A2">
              <w:t>Внебюджетные средства</w:t>
            </w:r>
          </w:p>
        </w:tc>
        <w:tc>
          <w:tcPr>
            <w:tcW w:w="1145" w:type="dxa"/>
          </w:tcPr>
          <w:p w:rsidR="006A15A2" w:rsidRPr="006A15A2" w:rsidRDefault="006A15A2" w:rsidP="006A15A2">
            <w:pPr>
              <w:jc w:val="both"/>
            </w:pPr>
            <w:r w:rsidRPr="006A15A2">
              <w:t>350,8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265,7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3,2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92,7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</w:tc>
        <w:tc>
          <w:tcPr>
            <w:tcW w:w="1413" w:type="dxa"/>
          </w:tcPr>
          <w:p w:rsidR="006A15A2" w:rsidRPr="006A15A2" w:rsidRDefault="006A15A2" w:rsidP="006A15A2">
            <w:pPr>
              <w:jc w:val="both"/>
            </w:pPr>
            <w:r w:rsidRPr="006A15A2">
              <w:t>106,0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54,0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1,4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39,8</w:t>
            </w:r>
          </w:p>
        </w:tc>
        <w:tc>
          <w:tcPr>
            <w:tcW w:w="1414" w:type="dxa"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414" w:type="dxa"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414" w:type="dxa"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414" w:type="dxa"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414" w:type="dxa"/>
          </w:tcPr>
          <w:p w:rsidR="006A15A2" w:rsidRPr="006A15A2" w:rsidRDefault="006A15A2" w:rsidP="006A15A2">
            <w:pPr>
              <w:jc w:val="both"/>
            </w:pPr>
            <w:r w:rsidRPr="006A15A2">
              <w:t>456,8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319,7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4,6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132,5</w:t>
            </w:r>
          </w:p>
          <w:p w:rsidR="006A15A2" w:rsidRPr="006A15A2" w:rsidRDefault="006A15A2" w:rsidP="006A15A2">
            <w:pPr>
              <w:jc w:val="both"/>
            </w:pPr>
          </w:p>
        </w:tc>
      </w:tr>
    </w:tbl>
    <w:p w:rsidR="006A15A2" w:rsidRPr="006A15A2" w:rsidRDefault="006A15A2" w:rsidP="006A15A2"/>
    <w:p w:rsidR="006A15A2" w:rsidRPr="006A15A2" w:rsidRDefault="006A15A2" w:rsidP="006A15A2">
      <w:pPr>
        <w:rPr>
          <w:sz w:val="28"/>
          <w:szCs w:val="28"/>
        </w:rPr>
      </w:pP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                                              </w:t>
      </w: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                                   Приложение 5</w:t>
      </w: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к муниципальной программе «Комплексное развитие</w:t>
      </w: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сельских территорий Петровского сельского поселения</w:t>
      </w:r>
    </w:p>
    <w:p w:rsidR="006A15A2" w:rsidRPr="006A15A2" w:rsidRDefault="006A15A2" w:rsidP="006A15A2">
      <w:r w:rsidRPr="006A15A2">
        <w:t xml:space="preserve">                                                                                                                                              Дубенского муниципального района РМ на 2021- 2026 </w:t>
      </w:r>
      <w:proofErr w:type="spellStart"/>
      <w:proofErr w:type="gramStart"/>
      <w:r w:rsidRPr="006A15A2">
        <w:t>гг</w:t>
      </w:r>
      <w:proofErr w:type="spellEnd"/>
      <w:proofErr w:type="gramEnd"/>
    </w:p>
    <w:p w:rsidR="006A15A2" w:rsidRPr="006A15A2" w:rsidRDefault="006A15A2" w:rsidP="006A15A2">
      <w:r w:rsidRPr="006A15A2">
        <w:t xml:space="preserve">                                                                               Ресурсное обеспечение</w:t>
      </w:r>
    </w:p>
    <w:p w:rsidR="006A15A2" w:rsidRPr="006A15A2" w:rsidRDefault="006A15A2" w:rsidP="006A15A2">
      <w:r w:rsidRPr="006A15A2">
        <w:t xml:space="preserve">     (справочная) оценка расходов за счет всех источников финансирования на реализацию целей муниципальной программы Петровского </w:t>
      </w:r>
    </w:p>
    <w:p w:rsidR="006A15A2" w:rsidRPr="006A15A2" w:rsidRDefault="006A15A2" w:rsidP="006A15A2">
      <w:r w:rsidRPr="006A15A2">
        <w:t xml:space="preserve">     сельского поселения Дубенского муниципального района Республики Мордовия «Комплексное развитие сельских территорий </w:t>
      </w:r>
    </w:p>
    <w:p w:rsidR="006A15A2" w:rsidRPr="006A15A2" w:rsidRDefault="006A15A2" w:rsidP="006A15A2">
      <w:r w:rsidRPr="006A15A2">
        <w:t xml:space="preserve">     Петровского сельского поселения Дубенского муниципального района Республики Мордовия»</w:t>
      </w:r>
    </w:p>
    <w:tbl>
      <w:tblPr>
        <w:tblW w:w="14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88"/>
        <w:gridCol w:w="1926"/>
        <w:gridCol w:w="1236"/>
        <w:gridCol w:w="1236"/>
        <w:gridCol w:w="1099"/>
        <w:gridCol w:w="1100"/>
        <w:gridCol w:w="1100"/>
        <w:gridCol w:w="983"/>
        <w:gridCol w:w="1575"/>
      </w:tblGrid>
      <w:tr w:rsidR="006A15A2" w:rsidRPr="006A15A2" w:rsidTr="008668AF">
        <w:trPr>
          <w:trHeight w:val="285"/>
        </w:trPr>
        <w:tc>
          <w:tcPr>
            <w:tcW w:w="4828" w:type="dxa"/>
            <w:vMerge w:val="restart"/>
          </w:tcPr>
          <w:p w:rsidR="006A15A2" w:rsidRPr="006A15A2" w:rsidRDefault="006A15A2" w:rsidP="006A15A2">
            <w:pPr>
              <w:jc w:val="both"/>
            </w:pPr>
            <w:r w:rsidRPr="006A15A2">
              <w:t>Наименование муниципальной программы, подпрограммы муниципальной программы, мероприятия муниципальной программы</w:t>
            </w:r>
          </w:p>
        </w:tc>
        <w:tc>
          <w:tcPr>
            <w:tcW w:w="1926" w:type="dxa"/>
            <w:vMerge w:val="restart"/>
          </w:tcPr>
          <w:p w:rsidR="006A15A2" w:rsidRPr="006A15A2" w:rsidRDefault="006A15A2" w:rsidP="006A15A2">
            <w:pPr>
              <w:jc w:val="both"/>
            </w:pPr>
            <w:r w:rsidRPr="006A15A2">
              <w:t>Источники финансирования</w:t>
            </w:r>
          </w:p>
        </w:tc>
        <w:tc>
          <w:tcPr>
            <w:tcW w:w="659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  <w:r w:rsidRPr="006A15A2">
              <w:t xml:space="preserve">  Оценка расходов по годам, тыс. </w:t>
            </w:r>
            <w:proofErr w:type="spellStart"/>
            <w:r w:rsidRPr="006A15A2">
              <w:t>руб</w:t>
            </w:r>
            <w:proofErr w:type="spellEnd"/>
          </w:p>
        </w:tc>
        <w:tc>
          <w:tcPr>
            <w:tcW w:w="1592" w:type="dxa"/>
            <w:vMerge w:val="restart"/>
          </w:tcPr>
          <w:p w:rsidR="006A15A2" w:rsidRPr="006A15A2" w:rsidRDefault="006A15A2" w:rsidP="006A15A2">
            <w:pPr>
              <w:jc w:val="both"/>
            </w:pPr>
            <w:r w:rsidRPr="006A15A2">
              <w:t>Всего</w:t>
            </w:r>
          </w:p>
          <w:p w:rsidR="006A15A2" w:rsidRPr="006A15A2" w:rsidRDefault="006A15A2" w:rsidP="006A15A2">
            <w:pPr>
              <w:jc w:val="both"/>
            </w:pPr>
            <w:r w:rsidRPr="006A15A2">
              <w:t>расходов</w:t>
            </w:r>
          </w:p>
        </w:tc>
      </w:tr>
      <w:tr w:rsidR="006A15A2" w:rsidRPr="006A15A2" w:rsidTr="008668AF">
        <w:trPr>
          <w:trHeight w:val="540"/>
        </w:trPr>
        <w:tc>
          <w:tcPr>
            <w:tcW w:w="4828" w:type="dxa"/>
            <w:vMerge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926" w:type="dxa"/>
            <w:vMerge/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120" w:type="dxa"/>
            <w:tcBorders>
              <w:top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2022</w:t>
            </w:r>
          </w:p>
          <w:p w:rsidR="006A15A2" w:rsidRPr="006A15A2" w:rsidRDefault="006A15A2" w:rsidP="006A15A2">
            <w:pPr>
              <w:jc w:val="both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2026</w:t>
            </w:r>
          </w:p>
        </w:tc>
        <w:tc>
          <w:tcPr>
            <w:tcW w:w="1592" w:type="dxa"/>
            <w:vMerge/>
          </w:tcPr>
          <w:p w:rsidR="006A15A2" w:rsidRPr="006A15A2" w:rsidRDefault="006A15A2" w:rsidP="006A15A2">
            <w:pPr>
              <w:jc w:val="both"/>
            </w:pPr>
          </w:p>
        </w:tc>
      </w:tr>
      <w:tr w:rsidR="006A15A2" w:rsidRPr="006A15A2" w:rsidTr="008668AF">
        <w:tc>
          <w:tcPr>
            <w:tcW w:w="4828" w:type="dxa"/>
          </w:tcPr>
          <w:p w:rsidR="006A15A2" w:rsidRPr="006A15A2" w:rsidRDefault="006A15A2" w:rsidP="006A15A2">
            <w:pPr>
              <w:jc w:val="both"/>
            </w:pPr>
            <w:r w:rsidRPr="006A15A2">
              <w:t>Программа «Комплексное развитие сельских территорий Петровского сельского поселения Дубенского муниципального района Республики Мордовия»: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 xml:space="preserve">1. Обустройство детской игровой площадки </w:t>
            </w:r>
            <w:proofErr w:type="gramStart"/>
            <w:r w:rsidRPr="006A15A2">
              <w:t>в</w:t>
            </w:r>
            <w:proofErr w:type="gramEnd"/>
            <w:r w:rsidRPr="006A15A2">
              <w:t xml:space="preserve"> </w:t>
            </w:r>
            <w:proofErr w:type="gramStart"/>
            <w:r w:rsidRPr="006A15A2">
              <w:t>с</w:t>
            </w:r>
            <w:proofErr w:type="gramEnd"/>
            <w:r w:rsidRPr="006A15A2">
              <w:t>. Петровка  Дубенского муниципального района Республики Мордовия</w:t>
            </w:r>
          </w:p>
        </w:tc>
        <w:tc>
          <w:tcPr>
            <w:tcW w:w="1926" w:type="dxa"/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Всего</w:t>
            </w:r>
          </w:p>
          <w:p w:rsidR="006A15A2" w:rsidRPr="006A15A2" w:rsidRDefault="006A15A2" w:rsidP="006A15A2">
            <w:pPr>
              <w:jc w:val="both"/>
            </w:pPr>
            <w:r w:rsidRPr="006A15A2">
              <w:t xml:space="preserve">В </w:t>
            </w:r>
            <w:proofErr w:type="spellStart"/>
            <w:r w:rsidRPr="006A15A2">
              <w:t>т.ч</w:t>
            </w:r>
            <w:proofErr w:type="spellEnd"/>
            <w:r w:rsidRPr="006A15A2">
              <w:t>.:</w:t>
            </w:r>
          </w:p>
          <w:p w:rsidR="006A15A2" w:rsidRPr="006A15A2" w:rsidRDefault="006A15A2" w:rsidP="006A15A2">
            <w:pPr>
              <w:jc w:val="both"/>
            </w:pPr>
            <w:r w:rsidRPr="006A15A2">
              <w:t>Бюджет РМ</w:t>
            </w:r>
          </w:p>
          <w:p w:rsidR="006A15A2" w:rsidRPr="006A15A2" w:rsidRDefault="006A15A2" w:rsidP="006A15A2">
            <w:pPr>
              <w:jc w:val="both"/>
            </w:pPr>
            <w:r w:rsidRPr="006A15A2">
              <w:t xml:space="preserve">Бюджет </w:t>
            </w:r>
            <w:r w:rsidRPr="006A15A2">
              <w:lastRenderedPageBreak/>
              <w:t>сельского поселения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</w:tc>
        <w:tc>
          <w:tcPr>
            <w:tcW w:w="1120" w:type="dxa"/>
            <w:tcBorders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324300,00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319700,00</w:t>
            </w:r>
          </w:p>
          <w:p w:rsidR="006A15A2" w:rsidRPr="006A15A2" w:rsidRDefault="006A15A2" w:rsidP="006A15A2">
            <w:pPr>
              <w:jc w:val="both"/>
            </w:pPr>
            <w:r w:rsidRPr="006A15A2">
              <w:t>4600,00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324300,00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319700,00</w:t>
            </w:r>
          </w:p>
          <w:p w:rsidR="006A15A2" w:rsidRPr="006A15A2" w:rsidRDefault="006A15A2" w:rsidP="006A15A2">
            <w:pPr>
              <w:jc w:val="both"/>
            </w:pPr>
            <w:r w:rsidRPr="006A15A2">
              <w:t>4600,000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997" w:type="dxa"/>
            <w:tcBorders>
              <w:left w:val="single" w:sz="4" w:space="0" w:color="auto"/>
            </w:tcBorders>
          </w:tcPr>
          <w:p w:rsidR="006A15A2" w:rsidRPr="006A15A2" w:rsidRDefault="006A15A2" w:rsidP="006A15A2">
            <w:pPr>
              <w:jc w:val="both"/>
            </w:pPr>
          </w:p>
        </w:tc>
        <w:tc>
          <w:tcPr>
            <w:tcW w:w="1592" w:type="dxa"/>
          </w:tcPr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324300,00</w:t>
            </w:r>
          </w:p>
          <w:p w:rsidR="006A15A2" w:rsidRPr="006A15A2" w:rsidRDefault="006A15A2" w:rsidP="006A15A2">
            <w:pPr>
              <w:jc w:val="both"/>
            </w:pPr>
          </w:p>
          <w:p w:rsidR="006A15A2" w:rsidRPr="006A15A2" w:rsidRDefault="006A15A2" w:rsidP="006A15A2">
            <w:pPr>
              <w:jc w:val="both"/>
            </w:pPr>
            <w:r w:rsidRPr="006A15A2">
              <w:t>319700,00</w:t>
            </w:r>
          </w:p>
          <w:p w:rsidR="006A15A2" w:rsidRPr="006A15A2" w:rsidRDefault="006A15A2" w:rsidP="006A15A2">
            <w:pPr>
              <w:jc w:val="both"/>
            </w:pPr>
            <w:r w:rsidRPr="006A15A2">
              <w:t>4600,00</w:t>
            </w:r>
          </w:p>
        </w:tc>
      </w:tr>
    </w:tbl>
    <w:p w:rsidR="006A15A2" w:rsidRPr="006A15A2" w:rsidRDefault="006A15A2" w:rsidP="006A15A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A15A2" w:rsidRPr="006A15A2" w:rsidRDefault="006A15A2" w:rsidP="006A15A2">
      <w:pPr>
        <w:rPr>
          <w:bCs/>
          <w:sz w:val="28"/>
          <w:szCs w:val="28"/>
        </w:rPr>
      </w:pPr>
      <w:r w:rsidRPr="006A15A2">
        <w:rPr>
          <w:bCs/>
          <w:sz w:val="28"/>
          <w:szCs w:val="28"/>
        </w:rPr>
        <w:t xml:space="preserve">                                                             </w:t>
      </w:r>
      <w:r w:rsidRPr="006A15A2">
        <w:rPr>
          <w:bCs/>
          <w:sz w:val="28"/>
          <w:szCs w:val="28"/>
        </w:rPr>
        <w:tab/>
        <w:t xml:space="preserve">                                                                 </w:t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  <w:r w:rsidRPr="006A15A2">
        <w:rPr>
          <w:bCs/>
          <w:sz w:val="28"/>
          <w:szCs w:val="28"/>
        </w:rPr>
        <w:tab/>
      </w:r>
    </w:p>
    <w:p w:rsidR="006A15A2" w:rsidRPr="006A15A2" w:rsidRDefault="006A15A2" w:rsidP="006A15A2">
      <w:pPr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СОВЕТ ДЕПУТАТОВ ПЕТРООВСКОГО СЕЛЬСКОГО ПОСЕЛЕНИЯ ДУБЕНСКОГО МУНИЦИПАЛЬНОГО РАЙОНА РЕСПУБЛИКИ МОРДОВИЯ ЧЕТВЕРТОГО СОЗЫВА</w:t>
      </w:r>
    </w:p>
    <w:p w:rsidR="006A15A2" w:rsidRPr="006A15A2" w:rsidRDefault="006A15A2" w:rsidP="006A15A2">
      <w:pPr>
        <w:jc w:val="center"/>
        <w:rPr>
          <w:b/>
          <w:sz w:val="28"/>
          <w:szCs w:val="28"/>
        </w:rPr>
      </w:pPr>
    </w:p>
    <w:p w:rsidR="006A15A2" w:rsidRPr="006A15A2" w:rsidRDefault="006A15A2" w:rsidP="006A15A2">
      <w:pPr>
        <w:jc w:val="center"/>
        <w:rPr>
          <w:b/>
          <w:sz w:val="28"/>
          <w:szCs w:val="28"/>
        </w:rPr>
      </w:pPr>
      <w:r w:rsidRPr="006A15A2">
        <w:rPr>
          <w:b/>
          <w:sz w:val="28"/>
          <w:szCs w:val="28"/>
        </w:rPr>
        <w:t>РЕШЕНИЕ</w:t>
      </w:r>
    </w:p>
    <w:p w:rsidR="006A15A2" w:rsidRPr="006A15A2" w:rsidRDefault="006A15A2" w:rsidP="006A15A2">
      <w:pPr>
        <w:jc w:val="center"/>
        <w:rPr>
          <w:b/>
          <w:sz w:val="28"/>
          <w:szCs w:val="28"/>
        </w:rPr>
      </w:pPr>
    </w:p>
    <w:p w:rsidR="006A15A2" w:rsidRPr="006A15A2" w:rsidRDefault="006A15A2" w:rsidP="006A15A2">
      <w:pPr>
        <w:jc w:val="center"/>
        <w:rPr>
          <w:sz w:val="28"/>
        </w:rPr>
      </w:pPr>
      <w:proofErr w:type="gramStart"/>
      <w:r w:rsidRPr="006A15A2">
        <w:rPr>
          <w:sz w:val="28"/>
        </w:rPr>
        <w:t>с</w:t>
      </w:r>
      <w:proofErr w:type="gramEnd"/>
      <w:r w:rsidRPr="006A15A2">
        <w:rPr>
          <w:sz w:val="28"/>
        </w:rPr>
        <w:t>. Петровка</w:t>
      </w:r>
    </w:p>
    <w:p w:rsidR="006A15A2" w:rsidRPr="006A15A2" w:rsidRDefault="006A15A2" w:rsidP="006A15A2">
      <w:pPr>
        <w:rPr>
          <w:sz w:val="28"/>
          <w:szCs w:val="28"/>
        </w:rPr>
      </w:pPr>
      <w:r w:rsidRPr="006A15A2">
        <w:rPr>
          <w:sz w:val="28"/>
          <w:szCs w:val="28"/>
        </w:rPr>
        <w:t xml:space="preserve">29.10.2020                                                                                                     № 97   </w:t>
      </w:r>
    </w:p>
    <w:p w:rsidR="006A15A2" w:rsidRPr="006A15A2" w:rsidRDefault="006A15A2" w:rsidP="006A15A2">
      <w:pPr>
        <w:ind w:left="360"/>
        <w:rPr>
          <w:b/>
          <w:szCs w:val="20"/>
        </w:rPr>
      </w:pPr>
      <w:r w:rsidRPr="006A15A2">
        <w:rPr>
          <w:sz w:val="28"/>
          <w:szCs w:val="28"/>
        </w:rPr>
        <w:t xml:space="preserve"> </w:t>
      </w:r>
    </w:p>
    <w:p w:rsidR="006A15A2" w:rsidRPr="006A15A2" w:rsidRDefault="006A15A2" w:rsidP="006A15A2">
      <w:pPr>
        <w:jc w:val="center"/>
        <w:rPr>
          <w:sz w:val="28"/>
          <w:szCs w:val="28"/>
        </w:rPr>
      </w:pPr>
      <w:r w:rsidRPr="006A15A2">
        <w:rPr>
          <w:sz w:val="28"/>
          <w:szCs w:val="28"/>
        </w:rPr>
        <w:t>О повышении должностных окладов лица, замещающего муниципальную  должность на постоянной основе в Петровском сельском поселении  –  главы Петровского сельского поселения, лиц, замещающих должности муниципальной службы Петровского сельского поселения.</w:t>
      </w:r>
    </w:p>
    <w:p w:rsidR="006A15A2" w:rsidRPr="006A15A2" w:rsidRDefault="006A15A2" w:rsidP="006A15A2">
      <w:pPr>
        <w:jc w:val="center"/>
        <w:rPr>
          <w:b/>
        </w:rPr>
      </w:pPr>
    </w:p>
    <w:p w:rsidR="006A15A2" w:rsidRPr="006A15A2" w:rsidRDefault="006A15A2" w:rsidP="006A15A2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6A15A2">
        <w:rPr>
          <w:color w:val="000000"/>
          <w:sz w:val="28"/>
          <w:szCs w:val="28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Петровского сельского поселения Дубенского муниципального района Республики Мордовия решил:</w:t>
      </w:r>
      <w:proofErr w:type="gramEnd"/>
    </w:p>
    <w:p w:rsidR="006A15A2" w:rsidRPr="006A15A2" w:rsidRDefault="006A15A2" w:rsidP="006A15A2">
      <w:pPr>
        <w:ind w:firstLine="709"/>
        <w:jc w:val="both"/>
        <w:rPr>
          <w:color w:val="000000"/>
          <w:sz w:val="28"/>
          <w:szCs w:val="28"/>
        </w:rPr>
      </w:pPr>
      <w:r w:rsidRPr="006A15A2">
        <w:rPr>
          <w:color w:val="000000"/>
          <w:sz w:val="28"/>
          <w:szCs w:val="28"/>
        </w:rPr>
        <w:t xml:space="preserve">1. Повысить с 1 октября 2020 года в 1,03 раза должностные оклады </w:t>
      </w:r>
      <w:r w:rsidRPr="006A15A2">
        <w:rPr>
          <w:sz w:val="28"/>
          <w:szCs w:val="28"/>
        </w:rPr>
        <w:t xml:space="preserve">должностного лица, замещающего  муниципальную  должность на постоянной основе в Петровском сельском поселении –  главы Петровского сельского поселения, </w:t>
      </w:r>
      <w:r w:rsidRPr="006A15A2">
        <w:rPr>
          <w:color w:val="000000"/>
          <w:sz w:val="28"/>
          <w:szCs w:val="28"/>
        </w:rPr>
        <w:t>лиц, замещающих должности муниципальной службы Петровского сельского поселения;</w:t>
      </w:r>
    </w:p>
    <w:p w:rsidR="006A15A2" w:rsidRPr="006A15A2" w:rsidRDefault="006A15A2" w:rsidP="006A15A2">
      <w:pPr>
        <w:ind w:firstLine="709"/>
        <w:jc w:val="both"/>
        <w:rPr>
          <w:color w:val="000000"/>
          <w:sz w:val="28"/>
          <w:szCs w:val="28"/>
        </w:rPr>
      </w:pPr>
      <w:r w:rsidRPr="006A15A2">
        <w:rPr>
          <w:color w:val="000000"/>
          <w:sz w:val="28"/>
          <w:szCs w:val="28"/>
        </w:rPr>
        <w:t>2. Установить, что при повышении должностных окладов должностных лиц и муниципальных служащих Петровского сельского поселения их размеры подлежат округлению до целого рубля в сторону увеличения.</w:t>
      </w:r>
    </w:p>
    <w:p w:rsidR="006A15A2" w:rsidRPr="006A15A2" w:rsidRDefault="006A15A2" w:rsidP="006A15A2">
      <w:pPr>
        <w:ind w:firstLine="709"/>
        <w:jc w:val="both"/>
        <w:rPr>
          <w:color w:val="000000"/>
          <w:sz w:val="28"/>
          <w:szCs w:val="28"/>
        </w:rPr>
      </w:pPr>
      <w:r w:rsidRPr="006A15A2">
        <w:rPr>
          <w:color w:val="000000"/>
          <w:sz w:val="28"/>
          <w:szCs w:val="28"/>
        </w:rPr>
        <w:t>3. Опубликовать настоящее решение в официальном печатном издании Петровского сельского поселения Дубенского муниципального района Республики Мордовия – Информационном бюллетене Петровского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6A15A2" w:rsidRPr="006A15A2" w:rsidRDefault="006A15A2" w:rsidP="006A15A2">
      <w:pPr>
        <w:ind w:firstLine="709"/>
        <w:jc w:val="both"/>
        <w:rPr>
          <w:bCs/>
          <w:sz w:val="28"/>
          <w:szCs w:val="28"/>
        </w:rPr>
      </w:pPr>
      <w:r w:rsidRPr="006A15A2">
        <w:rPr>
          <w:color w:val="000000"/>
          <w:sz w:val="28"/>
          <w:szCs w:val="28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2020 года.</w:t>
      </w:r>
    </w:p>
    <w:p w:rsidR="006A15A2" w:rsidRPr="006A15A2" w:rsidRDefault="006A15A2" w:rsidP="006A15A2">
      <w:pPr>
        <w:jc w:val="both"/>
        <w:rPr>
          <w:sz w:val="28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01"/>
        <w:gridCol w:w="4870"/>
      </w:tblGrid>
      <w:tr w:rsidR="006A15A2" w:rsidRPr="006A15A2" w:rsidTr="008668AF">
        <w:trPr>
          <w:trHeight w:val="882"/>
        </w:trPr>
        <w:tc>
          <w:tcPr>
            <w:tcW w:w="4849" w:type="dxa"/>
          </w:tcPr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Глава </w:t>
            </w:r>
            <w:proofErr w:type="gramStart"/>
            <w:r w:rsidRPr="006A15A2">
              <w:rPr>
                <w:sz w:val="28"/>
                <w:szCs w:val="28"/>
              </w:rPr>
              <w:t>Петровского</w:t>
            </w:r>
            <w:proofErr w:type="gramEnd"/>
            <w:r w:rsidRPr="006A15A2">
              <w:rPr>
                <w:sz w:val="28"/>
                <w:szCs w:val="28"/>
              </w:rPr>
              <w:t xml:space="preserve"> 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сельского поселения:              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                                                     </w:t>
            </w:r>
          </w:p>
          <w:p w:rsidR="006A15A2" w:rsidRPr="006A15A2" w:rsidRDefault="006A15A2" w:rsidP="006A15A2">
            <w:pPr>
              <w:rPr>
                <w:sz w:val="28"/>
                <w:szCs w:val="28"/>
              </w:rPr>
            </w:pPr>
          </w:p>
        </w:tc>
        <w:tc>
          <w:tcPr>
            <w:tcW w:w="5006" w:type="dxa"/>
          </w:tcPr>
          <w:p w:rsidR="006A15A2" w:rsidRPr="006A15A2" w:rsidRDefault="006A15A2" w:rsidP="006A15A2">
            <w:pPr>
              <w:ind w:left="352"/>
              <w:rPr>
                <w:sz w:val="28"/>
                <w:szCs w:val="28"/>
              </w:rPr>
            </w:pPr>
          </w:p>
          <w:p w:rsidR="006A15A2" w:rsidRPr="006A15A2" w:rsidRDefault="006A15A2" w:rsidP="006A15A2">
            <w:pPr>
              <w:ind w:left="352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                      </w:t>
            </w:r>
          </w:p>
          <w:p w:rsidR="006A15A2" w:rsidRPr="006A15A2" w:rsidRDefault="006A15A2" w:rsidP="006A15A2">
            <w:pPr>
              <w:ind w:left="352"/>
              <w:rPr>
                <w:sz w:val="28"/>
                <w:szCs w:val="28"/>
              </w:rPr>
            </w:pPr>
            <w:r w:rsidRPr="006A15A2">
              <w:rPr>
                <w:sz w:val="28"/>
                <w:szCs w:val="28"/>
              </w:rPr>
              <w:t xml:space="preserve">                   </w:t>
            </w:r>
            <w:proofErr w:type="spellStart"/>
            <w:r w:rsidRPr="006A15A2">
              <w:rPr>
                <w:sz w:val="28"/>
                <w:szCs w:val="28"/>
              </w:rPr>
              <w:t>Н.А.Арапова</w:t>
            </w:r>
            <w:proofErr w:type="spellEnd"/>
            <w:r w:rsidRPr="006A15A2">
              <w:rPr>
                <w:sz w:val="28"/>
                <w:szCs w:val="28"/>
              </w:rPr>
              <w:t xml:space="preserve"> </w:t>
            </w:r>
          </w:p>
        </w:tc>
      </w:tr>
    </w:tbl>
    <w:p w:rsidR="006A15A2" w:rsidRPr="006A15A2" w:rsidRDefault="006A15A2" w:rsidP="006A15A2">
      <w:pPr>
        <w:jc w:val="both"/>
        <w:rPr>
          <w:b/>
          <w:bCs/>
          <w:szCs w:val="20"/>
        </w:rPr>
      </w:pPr>
    </w:p>
    <w:p w:rsidR="006A15A2" w:rsidRPr="006A15A2" w:rsidRDefault="006A15A2" w:rsidP="006A15A2">
      <w:pPr>
        <w:jc w:val="both"/>
        <w:rPr>
          <w:b/>
          <w:bCs/>
          <w:szCs w:val="20"/>
        </w:rPr>
      </w:pPr>
    </w:p>
    <w:p w:rsidR="006A15A2" w:rsidRPr="006A15A2" w:rsidRDefault="006A15A2" w:rsidP="006A15A2">
      <w:pPr>
        <w:rPr>
          <w:sz w:val="20"/>
          <w:szCs w:val="20"/>
        </w:rPr>
      </w:pPr>
      <w:r w:rsidRPr="006A15A2">
        <w:rPr>
          <w:sz w:val="20"/>
          <w:szCs w:val="20"/>
        </w:rPr>
        <w:t xml:space="preserve"> </w:t>
      </w: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  <w:bookmarkStart w:id="13" w:name="_GoBack"/>
      <w:bookmarkEnd w:id="13"/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6A15A2" w:rsidRDefault="006A15A2" w:rsidP="00F03FCC">
      <w:pPr>
        <w:widowControl w:val="0"/>
        <w:jc w:val="both"/>
        <w:rPr>
          <w:b/>
          <w:bCs/>
          <w:sz w:val="28"/>
          <w:szCs w:val="28"/>
        </w:rPr>
      </w:pPr>
    </w:p>
    <w:p w:rsidR="00F03FCC" w:rsidRPr="00F03FCC" w:rsidRDefault="00F03FCC" w:rsidP="00F03FCC">
      <w:pPr>
        <w:widowControl w:val="0"/>
        <w:jc w:val="both"/>
        <w:rPr>
          <w:sz w:val="28"/>
          <w:szCs w:val="28"/>
        </w:rPr>
      </w:pPr>
      <w:r w:rsidRPr="00F03FCC">
        <w:rPr>
          <w:b/>
          <w:bCs/>
          <w:sz w:val="28"/>
          <w:szCs w:val="28"/>
        </w:rPr>
        <w:t xml:space="preserve">                               </w:t>
      </w:r>
    </w:p>
    <w:p w:rsidR="00F03FCC" w:rsidRPr="00F03FCC" w:rsidRDefault="00F03FCC" w:rsidP="00F03FCC">
      <w:pPr>
        <w:widowControl w:val="0"/>
        <w:tabs>
          <w:tab w:val="left" w:pos="1131"/>
        </w:tabs>
        <w:rPr>
          <w:sz w:val="22"/>
          <w:szCs w:val="22"/>
        </w:rPr>
      </w:pPr>
    </w:p>
    <w:p w:rsidR="00A65288" w:rsidRDefault="00A65288" w:rsidP="00A65288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</w:t>
      </w:r>
      <w:r w:rsidR="00F03FCC">
        <w:rPr>
          <w:b/>
        </w:rPr>
        <w:t>1</w:t>
      </w:r>
      <w:r w:rsidR="006A15A2">
        <w:rPr>
          <w:b/>
        </w:rPr>
        <w:t>7</w:t>
      </w:r>
      <w:r w:rsidR="00F03FCC">
        <w:rPr>
          <w:b/>
        </w:rPr>
        <w:t>(38</w:t>
      </w:r>
      <w:r w:rsidR="006A15A2">
        <w:rPr>
          <w:b/>
        </w:rPr>
        <w:t>4</w:t>
      </w:r>
      <w:r w:rsidR="00F03FCC">
        <w:rPr>
          <w:b/>
        </w:rPr>
        <w:t>)</w:t>
      </w:r>
      <w:r>
        <w:rPr>
          <w:b/>
        </w:rPr>
        <w:t xml:space="preserve"> от </w:t>
      </w:r>
      <w:r w:rsidR="00F03FCC">
        <w:rPr>
          <w:b/>
        </w:rPr>
        <w:t>29</w:t>
      </w:r>
      <w:r w:rsidR="00251AB6">
        <w:rPr>
          <w:b/>
        </w:rPr>
        <w:t>.</w:t>
      </w:r>
      <w:r w:rsidR="006A15A2">
        <w:rPr>
          <w:b/>
        </w:rPr>
        <w:t>10</w:t>
      </w:r>
      <w:r w:rsidR="00251AB6">
        <w:rPr>
          <w:b/>
        </w:rPr>
        <w:t>.</w:t>
      </w:r>
      <w:r w:rsidR="004B06C9">
        <w:rPr>
          <w:b/>
        </w:rPr>
        <w:t>20</w:t>
      </w:r>
      <w:r>
        <w:rPr>
          <w:b/>
        </w:rPr>
        <w:t xml:space="preserve">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A65288" w:rsidRDefault="00A65288" w:rsidP="00A65288"/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4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106D4A4C"/>
    <w:multiLevelType w:val="hybridMultilevel"/>
    <w:tmpl w:val="0E5AE3F8"/>
    <w:lvl w:ilvl="0" w:tplc="C74C2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9"/>
  </w:num>
  <w:num w:numId="3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B06C9"/>
    <w:rsid w:val="005B1E96"/>
    <w:rsid w:val="006A15A2"/>
    <w:rsid w:val="00890234"/>
    <w:rsid w:val="00A34075"/>
    <w:rsid w:val="00A65288"/>
    <w:rsid w:val="00AB7F2E"/>
    <w:rsid w:val="00F03FCC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6A15A2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6A15A2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6A15A2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6A15A2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6A15A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6A15A2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uiPriority w:val="99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uiPriority w:val="99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uiPriority w:val="99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6A15A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6A15A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6A15A2"/>
  </w:style>
  <w:style w:type="paragraph" w:styleId="aff">
    <w:name w:val="Body Text Indent"/>
    <w:basedOn w:val="a"/>
    <w:link w:val="aff0"/>
    <w:rsid w:val="006A15A2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6A15A2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6A15A2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6A15A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6A15A2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6A15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6A15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6A15A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6A15A2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6A15A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6A15A2"/>
    <w:pPr>
      <w:spacing w:before="100" w:beforeAutospacing="1" w:after="100" w:afterAutospacing="1"/>
    </w:pPr>
  </w:style>
  <w:style w:type="paragraph" w:customStyle="1" w:styleId="s3">
    <w:name w:val="s_3"/>
    <w:basedOn w:val="a"/>
    <w:rsid w:val="006A15A2"/>
    <w:pPr>
      <w:spacing w:before="100" w:beforeAutospacing="1" w:after="100" w:afterAutospacing="1"/>
    </w:pPr>
  </w:style>
  <w:style w:type="paragraph" w:customStyle="1" w:styleId="Default">
    <w:name w:val="Default"/>
    <w:rsid w:val="006A15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6A15A2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6A15A2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6A15A2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6A15A2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6A15A2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6A15A2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6A15A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6A15A2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6A15A2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6A15A2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6A15A2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6A15A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6A15A2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uiPriority w:val="99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uiPriority w:val="99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uiPriority w:val="99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6A15A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6A15A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6A15A2"/>
  </w:style>
  <w:style w:type="paragraph" w:styleId="aff">
    <w:name w:val="Body Text Indent"/>
    <w:basedOn w:val="a"/>
    <w:link w:val="aff0"/>
    <w:rsid w:val="006A15A2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6A15A2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6A15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6A15A2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6A15A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6A15A2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6A15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6A15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6A15A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6A15A2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6A15A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6A15A2"/>
    <w:pPr>
      <w:spacing w:before="100" w:beforeAutospacing="1" w:after="100" w:afterAutospacing="1"/>
    </w:pPr>
  </w:style>
  <w:style w:type="paragraph" w:customStyle="1" w:styleId="s3">
    <w:name w:val="s_3"/>
    <w:basedOn w:val="a"/>
    <w:rsid w:val="006A15A2"/>
    <w:pPr>
      <w:spacing w:before="100" w:beforeAutospacing="1" w:after="100" w:afterAutospacing="1"/>
    </w:pPr>
  </w:style>
  <w:style w:type="paragraph" w:customStyle="1" w:styleId="Default">
    <w:name w:val="Default"/>
    <w:rsid w:val="006A15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6A15A2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6A15A2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6A15A2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6A15A2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6A15A2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6A15A2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6A15A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mobileonline.garant.ru/" TargetMode="Externa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" TargetMode="External"/><Relationship Id="rId20" Type="http://schemas.openxmlformats.org/officeDocument/2006/relationships/image" Target="media/image2.emf"/><Relationship Id="rId29" Type="http://schemas.openxmlformats.org/officeDocument/2006/relationships/hyperlink" Target="http://mobileonline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image" Target="media/image1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8968</Words>
  <Characters>51122</Characters>
  <Application>Microsoft Office Word</Application>
  <DocSecurity>0</DocSecurity>
  <Lines>426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2020-12-17T12:33:00Z</dcterms:created>
  <dcterms:modified xsi:type="dcterms:W3CDTF">2020-12-17T12:33:00Z</dcterms:modified>
</cp:coreProperties>
</file>