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288" w:rsidRDefault="00A65288" w:rsidP="00A65288">
      <w:pPr>
        <w:pStyle w:val="a5"/>
        <w:spacing w:after="0"/>
        <w:jc w:val="center"/>
        <w:rPr>
          <w:sz w:val="28"/>
          <w:szCs w:val="28"/>
        </w:rPr>
      </w:pPr>
      <w:r>
        <w:rPr>
          <w:b/>
          <w:bCs/>
          <w:sz w:val="28"/>
          <w:szCs w:val="28"/>
        </w:rPr>
        <w:t xml:space="preserve">        Информационный бюллетень</w:t>
      </w:r>
      <w:r>
        <w:rPr>
          <w:sz w:val="28"/>
          <w:szCs w:val="28"/>
        </w:rPr>
        <w:t xml:space="preserve">                                                             </w:t>
      </w:r>
      <w:r>
        <w:rPr>
          <w:b/>
          <w:bCs/>
          <w:sz w:val="28"/>
          <w:szCs w:val="28"/>
        </w:rPr>
        <w:t>Петровского сельского поселения                                                                              Дубенского муниципального района</w:t>
      </w:r>
    </w:p>
    <w:p w:rsidR="00A65288" w:rsidRDefault="00A65288" w:rsidP="00A65288">
      <w:pPr>
        <w:pStyle w:val="a5"/>
        <w:spacing w:before="0" w:beforeAutospacing="0" w:after="0"/>
      </w:pPr>
      <w:r>
        <w:t xml:space="preserve">Является официальным печатным </w:t>
      </w:r>
    </w:p>
    <w:p w:rsidR="00A65288" w:rsidRDefault="00A65288" w:rsidP="00A65288">
      <w:pPr>
        <w:pStyle w:val="a5"/>
        <w:spacing w:before="0" w:beforeAutospacing="0" w:after="0"/>
      </w:pPr>
      <w:r>
        <w:t xml:space="preserve">изданием </w:t>
      </w:r>
      <w:proofErr w:type="gramStart"/>
      <w:r>
        <w:t>Петровского</w:t>
      </w:r>
      <w:proofErr w:type="gramEnd"/>
    </w:p>
    <w:p w:rsidR="00A65288" w:rsidRDefault="00A65288" w:rsidP="00A65288">
      <w:pPr>
        <w:pStyle w:val="a5"/>
        <w:spacing w:before="0" w:beforeAutospacing="0" w:after="0"/>
      </w:pPr>
      <w:r>
        <w:t xml:space="preserve">сельского поселения Дубенского </w:t>
      </w:r>
    </w:p>
    <w:p w:rsidR="00A65288" w:rsidRDefault="00A65288" w:rsidP="00A65288">
      <w:pPr>
        <w:pStyle w:val="a5"/>
        <w:spacing w:before="0" w:beforeAutospacing="0" w:after="0"/>
      </w:pPr>
      <w:r>
        <w:t>муниципального района</w:t>
      </w:r>
    </w:p>
    <w:p w:rsidR="00A65288" w:rsidRDefault="00D17FB9" w:rsidP="00A65288">
      <w:pPr>
        <w:pStyle w:val="a5"/>
        <w:spacing w:after="0"/>
        <w:rPr>
          <w:b/>
          <w:bCs/>
        </w:rPr>
      </w:pPr>
      <w:r>
        <w:rPr>
          <w:b/>
          <w:bCs/>
        </w:rPr>
        <w:t>07</w:t>
      </w:r>
      <w:r w:rsidR="00F03FCC">
        <w:rPr>
          <w:b/>
          <w:bCs/>
        </w:rPr>
        <w:t>.</w:t>
      </w:r>
      <w:r>
        <w:rPr>
          <w:b/>
          <w:bCs/>
        </w:rPr>
        <w:t>12</w:t>
      </w:r>
      <w:r w:rsidR="004B06C9">
        <w:rPr>
          <w:b/>
          <w:bCs/>
        </w:rPr>
        <w:t>.2020</w:t>
      </w:r>
      <w:r w:rsidR="00A65288">
        <w:rPr>
          <w:b/>
          <w:bCs/>
        </w:rPr>
        <w:t xml:space="preserve"> года                                                                                  №</w:t>
      </w:r>
      <w:r w:rsidR="004B06C9">
        <w:rPr>
          <w:b/>
          <w:bCs/>
        </w:rPr>
        <w:t>1</w:t>
      </w:r>
      <w:r>
        <w:rPr>
          <w:b/>
          <w:bCs/>
        </w:rPr>
        <w:t>8</w:t>
      </w:r>
      <w:r w:rsidR="004B06C9">
        <w:rPr>
          <w:b/>
          <w:bCs/>
        </w:rPr>
        <w:t>(38</w:t>
      </w:r>
      <w:r>
        <w:rPr>
          <w:b/>
          <w:bCs/>
        </w:rPr>
        <w:t>5</w:t>
      </w:r>
      <w:r w:rsidR="004B06C9">
        <w:rPr>
          <w:b/>
          <w:bCs/>
        </w:rPr>
        <w:t>)</w:t>
      </w:r>
    </w:p>
    <w:p w:rsidR="00D17FB9" w:rsidRPr="00D17FB9" w:rsidRDefault="00D17FB9" w:rsidP="00D17FB9">
      <w:pPr>
        <w:rPr>
          <w:sz w:val="28"/>
          <w:szCs w:val="20"/>
        </w:rPr>
      </w:pPr>
      <w:bookmarkStart w:id="0" w:name="Par1"/>
      <w:bookmarkEnd w:id="0"/>
    </w:p>
    <w:p w:rsidR="00D17FB9" w:rsidRPr="00D17FB9" w:rsidRDefault="00D17FB9" w:rsidP="00D17FB9">
      <w:pPr>
        <w:tabs>
          <w:tab w:val="left" w:pos="9547"/>
          <w:tab w:val="left" w:pos="10211"/>
        </w:tabs>
        <w:ind w:firstLine="709"/>
        <w:jc w:val="both"/>
        <w:rPr>
          <w:sz w:val="28"/>
          <w:szCs w:val="20"/>
        </w:rPr>
      </w:pPr>
    </w:p>
    <w:p w:rsidR="00D17FB9" w:rsidRPr="00D17FB9" w:rsidRDefault="00D17FB9" w:rsidP="00D17FB9">
      <w:pPr>
        <w:jc w:val="center"/>
        <w:rPr>
          <w:b/>
          <w:sz w:val="28"/>
          <w:szCs w:val="28"/>
        </w:rPr>
      </w:pPr>
      <w:r w:rsidRPr="00D17FB9">
        <w:rPr>
          <w:bCs/>
          <w:sz w:val="28"/>
          <w:szCs w:val="28"/>
        </w:rPr>
        <w:tab/>
      </w:r>
      <w:r w:rsidRPr="00D17FB9">
        <w:rPr>
          <w:bCs/>
          <w:sz w:val="28"/>
          <w:szCs w:val="28"/>
        </w:rPr>
        <w:tab/>
      </w:r>
      <w:bookmarkStart w:id="1" w:name="sub_2000"/>
      <w:r w:rsidRPr="00D17FB9">
        <w:rPr>
          <w:b/>
          <w:sz w:val="28"/>
          <w:szCs w:val="28"/>
        </w:rPr>
        <w:t>СОВЕТ ДЕПУТАТОВ ПЕТРОВСКОГО СЕЛЬСКОГО ПОСЕЛЕНИЯ ДУБЕНСКОГО МУНИЦИПАЛЬНОГО РАЙОНА РЕСПУБЛИКИ МОРДОВИЯ ЧЕТВЕРТОГО СОЗЫВА</w:t>
      </w:r>
    </w:p>
    <w:p w:rsidR="00D17FB9" w:rsidRPr="00D17FB9" w:rsidRDefault="00D17FB9" w:rsidP="00D17FB9">
      <w:pPr>
        <w:jc w:val="center"/>
        <w:rPr>
          <w:sz w:val="28"/>
          <w:szCs w:val="28"/>
        </w:rPr>
      </w:pPr>
    </w:p>
    <w:p w:rsidR="00D17FB9" w:rsidRPr="00D17FB9" w:rsidRDefault="00D17FB9" w:rsidP="00D17FB9">
      <w:pPr>
        <w:jc w:val="center"/>
        <w:rPr>
          <w:b/>
          <w:sz w:val="28"/>
          <w:szCs w:val="28"/>
        </w:rPr>
      </w:pPr>
      <w:r w:rsidRPr="00D17FB9">
        <w:rPr>
          <w:b/>
          <w:sz w:val="28"/>
          <w:szCs w:val="28"/>
        </w:rPr>
        <w:t xml:space="preserve">РЕШЕНИЕ  </w:t>
      </w:r>
      <w:r>
        <w:rPr>
          <w:b/>
          <w:sz w:val="28"/>
          <w:szCs w:val="28"/>
        </w:rPr>
        <w:t>ПРОЕКТ</w:t>
      </w:r>
    </w:p>
    <w:p w:rsidR="00D17FB9" w:rsidRPr="00D17FB9" w:rsidRDefault="00D17FB9" w:rsidP="00D17FB9">
      <w:pPr>
        <w:jc w:val="center"/>
        <w:rPr>
          <w:b/>
          <w:sz w:val="28"/>
          <w:szCs w:val="28"/>
        </w:rPr>
      </w:pPr>
    </w:p>
    <w:p w:rsidR="00D17FB9" w:rsidRPr="00D17FB9" w:rsidRDefault="00D17FB9" w:rsidP="00D17FB9">
      <w:pPr>
        <w:jc w:val="center"/>
        <w:rPr>
          <w:sz w:val="28"/>
          <w:szCs w:val="28"/>
        </w:rPr>
      </w:pPr>
      <w:proofErr w:type="gramStart"/>
      <w:r w:rsidRPr="00D17FB9">
        <w:rPr>
          <w:sz w:val="28"/>
          <w:szCs w:val="28"/>
        </w:rPr>
        <w:t>с</w:t>
      </w:r>
      <w:proofErr w:type="gramEnd"/>
      <w:r w:rsidRPr="00D17FB9">
        <w:rPr>
          <w:sz w:val="28"/>
          <w:szCs w:val="28"/>
        </w:rPr>
        <w:t>. Петровка</w:t>
      </w:r>
    </w:p>
    <w:p w:rsidR="00D17FB9" w:rsidRPr="00D17FB9" w:rsidRDefault="00D17FB9" w:rsidP="00D17FB9">
      <w:pPr>
        <w:jc w:val="center"/>
        <w:rPr>
          <w:sz w:val="28"/>
          <w:szCs w:val="28"/>
        </w:rPr>
      </w:pPr>
    </w:p>
    <w:p w:rsidR="00D17FB9" w:rsidRPr="00D17FB9" w:rsidRDefault="00D17FB9" w:rsidP="00D17FB9">
      <w:pPr>
        <w:rPr>
          <w:sz w:val="28"/>
          <w:szCs w:val="28"/>
        </w:rPr>
      </w:pPr>
      <w:r w:rsidRPr="00D17FB9">
        <w:rPr>
          <w:sz w:val="28"/>
          <w:szCs w:val="28"/>
        </w:rPr>
        <w:t xml:space="preserve"> 00.12.2020                                                                                            №00</w:t>
      </w:r>
    </w:p>
    <w:p w:rsidR="00D17FB9" w:rsidRPr="00D17FB9" w:rsidRDefault="00D17FB9" w:rsidP="00D17FB9">
      <w:pPr>
        <w:ind w:left="709"/>
        <w:jc w:val="both"/>
        <w:rPr>
          <w:b/>
          <w:sz w:val="28"/>
          <w:szCs w:val="28"/>
        </w:rPr>
      </w:pPr>
      <w:r w:rsidRPr="00D17FB9">
        <w:rPr>
          <w:b/>
          <w:sz w:val="28"/>
          <w:szCs w:val="28"/>
        </w:rPr>
        <w:t xml:space="preserve">  </w:t>
      </w:r>
    </w:p>
    <w:p w:rsidR="00D17FB9" w:rsidRPr="00D17FB9" w:rsidRDefault="00D17FB9" w:rsidP="00D17FB9">
      <w:pPr>
        <w:widowControl w:val="0"/>
        <w:shd w:val="clear" w:color="auto" w:fill="FFFFFF"/>
        <w:tabs>
          <w:tab w:val="left" w:pos="0"/>
        </w:tabs>
        <w:autoSpaceDE w:val="0"/>
        <w:autoSpaceDN w:val="0"/>
        <w:adjustRightInd w:val="0"/>
        <w:jc w:val="center"/>
        <w:rPr>
          <w:sz w:val="28"/>
          <w:szCs w:val="28"/>
        </w:rPr>
      </w:pPr>
      <w:r w:rsidRPr="00D17FB9">
        <w:rPr>
          <w:sz w:val="28"/>
          <w:szCs w:val="28"/>
        </w:rPr>
        <w:t>Об утверждении Положения о порядке проведения конкурса на замещение вакантной должности муниципальной службы в Петровском сельском поселении Дубенского муниципального района</w:t>
      </w:r>
    </w:p>
    <w:p w:rsidR="00D17FB9" w:rsidRPr="00D17FB9" w:rsidRDefault="00D17FB9" w:rsidP="00D17FB9">
      <w:pPr>
        <w:widowControl w:val="0"/>
        <w:shd w:val="clear" w:color="auto" w:fill="FFFFFF"/>
        <w:tabs>
          <w:tab w:val="left" w:pos="0"/>
        </w:tabs>
        <w:autoSpaceDE w:val="0"/>
        <w:autoSpaceDN w:val="0"/>
        <w:adjustRightInd w:val="0"/>
        <w:jc w:val="center"/>
        <w:rPr>
          <w:sz w:val="28"/>
          <w:szCs w:val="28"/>
        </w:rPr>
      </w:pPr>
    </w:p>
    <w:p w:rsidR="00D17FB9" w:rsidRPr="00D17FB9" w:rsidRDefault="00D17FB9" w:rsidP="00D17FB9">
      <w:pPr>
        <w:widowControl w:val="0"/>
        <w:autoSpaceDE w:val="0"/>
        <w:autoSpaceDN w:val="0"/>
        <w:adjustRightInd w:val="0"/>
        <w:ind w:firstLine="720"/>
        <w:jc w:val="both"/>
        <w:rPr>
          <w:color w:val="000000"/>
          <w:sz w:val="28"/>
          <w:szCs w:val="28"/>
        </w:rPr>
      </w:pPr>
      <w:bookmarkStart w:id="2" w:name="sub_6"/>
      <w:r w:rsidRPr="00D17FB9">
        <w:rPr>
          <w:color w:val="000000"/>
          <w:sz w:val="28"/>
          <w:szCs w:val="28"/>
        </w:rPr>
        <w:t>В соответствии со статьей 17 Федерального закона от 02 марта 2007 года № 25-ФЗ «О муниципальной службе в Российской Федерации» Совет депутатов Петровского сельского поселения Дубенского муниципального района Республики Мордовия решил:</w:t>
      </w:r>
    </w:p>
    <w:p w:rsidR="00D17FB9" w:rsidRPr="00D17FB9" w:rsidRDefault="00D17FB9" w:rsidP="00D17FB9">
      <w:pPr>
        <w:widowControl w:val="0"/>
        <w:autoSpaceDE w:val="0"/>
        <w:autoSpaceDN w:val="0"/>
        <w:adjustRightInd w:val="0"/>
        <w:ind w:firstLine="720"/>
        <w:jc w:val="both"/>
        <w:rPr>
          <w:color w:val="000000"/>
          <w:sz w:val="28"/>
          <w:szCs w:val="28"/>
        </w:rPr>
      </w:pPr>
      <w:r w:rsidRPr="00D17FB9">
        <w:rPr>
          <w:color w:val="000000"/>
          <w:sz w:val="28"/>
          <w:szCs w:val="28"/>
        </w:rPr>
        <w:t>1. Утвердить прилагаемое Положение о порядке проведения конкурса на замещение вакантной должности муниципальной службы в Петровском сельском поселении Дубенского муниципального района.</w:t>
      </w:r>
    </w:p>
    <w:p w:rsidR="00D17FB9" w:rsidRPr="00D17FB9" w:rsidRDefault="00D17FB9" w:rsidP="00D17FB9">
      <w:pPr>
        <w:widowControl w:val="0"/>
        <w:autoSpaceDE w:val="0"/>
        <w:autoSpaceDN w:val="0"/>
        <w:adjustRightInd w:val="0"/>
        <w:ind w:firstLine="720"/>
        <w:jc w:val="both"/>
        <w:rPr>
          <w:color w:val="000000"/>
          <w:sz w:val="28"/>
          <w:szCs w:val="28"/>
        </w:rPr>
      </w:pPr>
      <w:r w:rsidRPr="00D17FB9">
        <w:rPr>
          <w:color w:val="000000"/>
          <w:sz w:val="28"/>
          <w:szCs w:val="28"/>
        </w:rPr>
        <w:t>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D17FB9">
        <w:rPr>
          <w:color w:val="000000"/>
          <w:sz w:val="28"/>
          <w:szCs w:val="28"/>
          <w:lang w:val="en-US"/>
        </w:rPr>
        <w:t>dubenki</w:t>
      </w:r>
      <w:proofErr w:type="spellEnd"/>
      <w:r w:rsidRPr="00D17FB9">
        <w:rPr>
          <w:color w:val="000000"/>
          <w:sz w:val="28"/>
          <w:szCs w:val="28"/>
        </w:rPr>
        <w:t>.e-mordovia.ru.</w:t>
      </w:r>
      <w:bookmarkStart w:id="3" w:name="sub_7"/>
      <w:bookmarkEnd w:id="2"/>
    </w:p>
    <w:p w:rsidR="00D17FB9" w:rsidRPr="00D17FB9" w:rsidRDefault="00D17FB9" w:rsidP="00D17FB9">
      <w:pPr>
        <w:widowControl w:val="0"/>
        <w:autoSpaceDE w:val="0"/>
        <w:autoSpaceDN w:val="0"/>
        <w:adjustRightInd w:val="0"/>
        <w:ind w:firstLine="720"/>
        <w:jc w:val="both"/>
        <w:rPr>
          <w:rFonts w:eastAsia="Calibri"/>
          <w:sz w:val="28"/>
          <w:szCs w:val="28"/>
          <w:lang w:eastAsia="en-US"/>
        </w:rPr>
      </w:pPr>
      <w:r w:rsidRPr="00D17FB9">
        <w:rPr>
          <w:color w:val="000000"/>
          <w:sz w:val="28"/>
          <w:szCs w:val="28"/>
        </w:rPr>
        <w:t>3. Настоящее решение вступает в силу после его официального опубликования.</w:t>
      </w:r>
      <w:bookmarkEnd w:id="3"/>
      <w:r w:rsidRPr="00D17FB9">
        <w:rPr>
          <w:rFonts w:eastAsia="Calibri"/>
          <w:sz w:val="28"/>
          <w:szCs w:val="28"/>
          <w:lang w:eastAsia="en-US"/>
        </w:rPr>
        <w:t xml:space="preserve"> </w:t>
      </w:r>
    </w:p>
    <w:p w:rsidR="00D17FB9" w:rsidRPr="00D17FB9" w:rsidRDefault="00D17FB9" w:rsidP="00D17FB9">
      <w:pPr>
        <w:jc w:val="both"/>
        <w:rPr>
          <w:rFonts w:eastAsia="Calibri"/>
          <w:sz w:val="28"/>
          <w:szCs w:val="28"/>
          <w:lang w:eastAsia="en-US"/>
        </w:rPr>
      </w:pPr>
    </w:p>
    <w:p w:rsidR="00D17FB9" w:rsidRPr="00D17FB9" w:rsidRDefault="00D17FB9" w:rsidP="00D17FB9">
      <w:pPr>
        <w:ind w:firstLine="709"/>
        <w:jc w:val="both"/>
        <w:rPr>
          <w:rFonts w:eastAsia="Calibri"/>
          <w:sz w:val="28"/>
          <w:szCs w:val="28"/>
          <w:lang w:eastAsia="en-US"/>
        </w:rPr>
      </w:pPr>
    </w:p>
    <w:tbl>
      <w:tblPr>
        <w:tblW w:w="0" w:type="auto"/>
        <w:tblInd w:w="108" w:type="dxa"/>
        <w:tblLook w:val="04A0" w:firstRow="1" w:lastRow="0" w:firstColumn="1" w:lastColumn="0" w:noHBand="0" w:noVBand="1"/>
      </w:tblPr>
      <w:tblGrid>
        <w:gridCol w:w="4627"/>
        <w:gridCol w:w="4834"/>
      </w:tblGrid>
      <w:tr w:rsidR="00D17FB9" w:rsidRPr="00D17FB9" w:rsidTr="00D17FB9">
        <w:trPr>
          <w:trHeight w:val="882"/>
        </w:trPr>
        <w:tc>
          <w:tcPr>
            <w:tcW w:w="4627" w:type="dxa"/>
          </w:tcPr>
          <w:p w:rsidR="00D17FB9" w:rsidRPr="00D17FB9" w:rsidRDefault="00D17FB9" w:rsidP="00D17FB9">
            <w:pPr>
              <w:rPr>
                <w:rFonts w:eastAsia="Calibri"/>
                <w:sz w:val="28"/>
                <w:szCs w:val="28"/>
                <w:lang w:eastAsia="en-US"/>
              </w:rPr>
            </w:pPr>
            <w:r w:rsidRPr="00D17FB9">
              <w:rPr>
                <w:rFonts w:eastAsia="Calibri"/>
                <w:sz w:val="28"/>
                <w:szCs w:val="28"/>
                <w:lang w:eastAsia="en-US"/>
              </w:rPr>
              <w:t xml:space="preserve">Глава Петровского сельского поселения:                                                                                                  </w:t>
            </w:r>
          </w:p>
          <w:p w:rsidR="00D17FB9" w:rsidRPr="00D17FB9" w:rsidRDefault="00D17FB9" w:rsidP="00D17FB9">
            <w:pPr>
              <w:rPr>
                <w:rFonts w:eastAsia="Calibri"/>
                <w:sz w:val="28"/>
                <w:szCs w:val="28"/>
                <w:lang w:eastAsia="en-US"/>
              </w:rPr>
            </w:pPr>
          </w:p>
        </w:tc>
        <w:tc>
          <w:tcPr>
            <w:tcW w:w="4834" w:type="dxa"/>
          </w:tcPr>
          <w:p w:rsidR="00D17FB9" w:rsidRPr="00D17FB9" w:rsidRDefault="00D17FB9" w:rsidP="00D17FB9">
            <w:pPr>
              <w:rPr>
                <w:rFonts w:eastAsia="Calibri"/>
                <w:sz w:val="28"/>
                <w:szCs w:val="28"/>
                <w:lang w:eastAsia="en-US"/>
              </w:rPr>
            </w:pPr>
            <w:r w:rsidRPr="00D17FB9">
              <w:rPr>
                <w:rFonts w:eastAsia="Calibri"/>
                <w:sz w:val="28"/>
                <w:szCs w:val="28"/>
                <w:lang w:eastAsia="en-US"/>
              </w:rPr>
              <w:t xml:space="preserve">                               </w:t>
            </w:r>
            <w:proofErr w:type="spellStart"/>
            <w:r w:rsidRPr="00D17FB9">
              <w:rPr>
                <w:rFonts w:eastAsia="Calibri"/>
                <w:sz w:val="28"/>
                <w:szCs w:val="28"/>
                <w:lang w:eastAsia="en-US"/>
              </w:rPr>
              <w:t>Н.А.Арапова</w:t>
            </w:r>
            <w:proofErr w:type="spellEnd"/>
            <w:r w:rsidRPr="00D17FB9">
              <w:rPr>
                <w:rFonts w:eastAsia="Calibri"/>
                <w:sz w:val="28"/>
                <w:szCs w:val="28"/>
                <w:lang w:eastAsia="en-US"/>
              </w:rPr>
              <w:t xml:space="preserve">                        </w:t>
            </w:r>
          </w:p>
        </w:tc>
      </w:tr>
      <w:bookmarkEnd w:id="1"/>
    </w:tbl>
    <w:p w:rsidR="00D17FB9" w:rsidRPr="00D17FB9" w:rsidRDefault="00D17FB9" w:rsidP="00D17FB9">
      <w:pPr>
        <w:widowControl w:val="0"/>
        <w:autoSpaceDE w:val="0"/>
        <w:autoSpaceDN w:val="0"/>
        <w:adjustRightInd w:val="0"/>
        <w:ind w:left="5387"/>
        <w:jc w:val="both"/>
        <w:rPr>
          <w:color w:val="000000"/>
        </w:rPr>
      </w:pPr>
      <w:r w:rsidRPr="00D17FB9">
        <w:rPr>
          <w:rFonts w:ascii="Arial" w:hAnsi="Arial" w:cs="Arial"/>
          <w:iCs/>
          <w:sz w:val="28"/>
          <w:szCs w:val="28"/>
        </w:rPr>
        <w:br w:type="page"/>
      </w:r>
      <w:r w:rsidRPr="00D17FB9">
        <w:rPr>
          <w:color w:val="000000"/>
        </w:rPr>
        <w:lastRenderedPageBreak/>
        <w:t xml:space="preserve">Приложение </w:t>
      </w:r>
    </w:p>
    <w:p w:rsidR="00D17FB9" w:rsidRPr="00D17FB9" w:rsidRDefault="00D17FB9" w:rsidP="00D17FB9">
      <w:pPr>
        <w:widowControl w:val="0"/>
        <w:autoSpaceDE w:val="0"/>
        <w:autoSpaceDN w:val="0"/>
        <w:adjustRightInd w:val="0"/>
        <w:ind w:left="5387"/>
        <w:jc w:val="both"/>
        <w:rPr>
          <w:color w:val="000000"/>
        </w:rPr>
      </w:pPr>
      <w:r w:rsidRPr="00D17FB9">
        <w:rPr>
          <w:color w:val="000000"/>
        </w:rPr>
        <w:t>УТВЕРЖДЕНО</w:t>
      </w:r>
      <w:r w:rsidRPr="00D17FB9">
        <w:rPr>
          <w:color w:val="000000"/>
        </w:rPr>
        <w:br/>
        <w:t xml:space="preserve">решением </w:t>
      </w:r>
      <w:proofErr w:type="gramStart"/>
      <w:r w:rsidRPr="00D17FB9">
        <w:rPr>
          <w:color w:val="000000"/>
        </w:rPr>
        <w:t>Совета депутатов Петровского сельского поселения</w:t>
      </w:r>
      <w:r w:rsidRPr="00D17FB9">
        <w:rPr>
          <w:color w:val="000000"/>
        </w:rPr>
        <w:br/>
        <w:t>Дубенского муниципального района Республики</w:t>
      </w:r>
      <w:proofErr w:type="gramEnd"/>
      <w:r w:rsidRPr="00D17FB9">
        <w:rPr>
          <w:color w:val="000000"/>
        </w:rPr>
        <w:t xml:space="preserve"> Мордовия</w:t>
      </w:r>
      <w:r w:rsidRPr="00D17FB9">
        <w:rPr>
          <w:color w:val="000000"/>
        </w:rPr>
        <w:br/>
        <w:t xml:space="preserve">от 00.12.2020 г. №00 </w:t>
      </w:r>
    </w:p>
    <w:p w:rsidR="00D17FB9" w:rsidRPr="00D17FB9" w:rsidRDefault="00D17FB9" w:rsidP="00D17FB9">
      <w:pPr>
        <w:widowControl w:val="0"/>
        <w:numPr>
          <w:ilvl w:val="0"/>
          <w:numId w:val="1"/>
        </w:numPr>
        <w:autoSpaceDE w:val="0"/>
        <w:autoSpaceDN w:val="0"/>
        <w:adjustRightInd w:val="0"/>
        <w:spacing w:before="108" w:after="108"/>
        <w:jc w:val="center"/>
        <w:outlineLvl w:val="0"/>
        <w:rPr>
          <w:rFonts w:ascii="Arial" w:hAnsi="Arial" w:cs="Arial"/>
          <w:b/>
          <w:bCs/>
          <w:iCs/>
          <w:color w:val="000080"/>
          <w:sz w:val="28"/>
          <w:szCs w:val="28"/>
        </w:rPr>
      </w:pPr>
    </w:p>
    <w:p w:rsidR="00D17FB9" w:rsidRPr="00D17FB9" w:rsidRDefault="00D17FB9" w:rsidP="00D17FB9">
      <w:pPr>
        <w:widowControl w:val="0"/>
        <w:numPr>
          <w:ilvl w:val="0"/>
          <w:numId w:val="1"/>
        </w:numPr>
        <w:autoSpaceDE w:val="0"/>
        <w:autoSpaceDN w:val="0"/>
        <w:adjustRightInd w:val="0"/>
        <w:spacing w:before="108" w:after="108"/>
        <w:jc w:val="center"/>
        <w:outlineLvl w:val="0"/>
        <w:rPr>
          <w:rFonts w:ascii="Times New Roman CYR" w:hAnsi="Times New Roman CYR" w:cs="Times New Roman CYR"/>
          <w:b/>
          <w:bCs/>
        </w:rPr>
      </w:pPr>
      <w:r w:rsidRPr="00D17FB9">
        <w:rPr>
          <w:rFonts w:ascii="Times New Roman CYR" w:hAnsi="Times New Roman CYR" w:cs="Times New Roman CYR"/>
          <w:b/>
          <w:bCs/>
        </w:rPr>
        <w:t>Положение</w:t>
      </w:r>
      <w:r w:rsidRPr="00D17FB9">
        <w:rPr>
          <w:rFonts w:ascii="Times New Roman CYR" w:hAnsi="Times New Roman CYR" w:cs="Times New Roman CYR"/>
          <w:b/>
          <w:bCs/>
        </w:rPr>
        <w:br/>
        <w:t>о порядке проведения конкурса на замещение вакантной должности муниципальной службы в Петровском сельском поселении Дубенского муниципального района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4" w:name="sub_1"/>
      <w:r w:rsidRPr="00D17FB9">
        <w:rPr>
          <w:rFonts w:ascii="Times New Roman CYR" w:hAnsi="Times New Roman CYR" w:cs="Times New Roman CYR"/>
        </w:rPr>
        <w:t xml:space="preserve">1. Положение </w:t>
      </w:r>
      <w:proofErr w:type="gramStart"/>
      <w:r w:rsidRPr="00D17FB9">
        <w:rPr>
          <w:rFonts w:ascii="Times New Roman CYR" w:hAnsi="Times New Roman CYR" w:cs="Times New Roman CYR"/>
        </w:rPr>
        <w:t>о порядке проведения конкурса на замещение вакантной должности муниципальной службы в Дубенском муниципальном районе разработано в соответствии с Федеральным законом</w:t>
      </w:r>
      <w:proofErr w:type="gramEnd"/>
      <w:r w:rsidRPr="00D17FB9">
        <w:rPr>
          <w:rFonts w:ascii="Times New Roman CYR" w:hAnsi="Times New Roman CYR" w:cs="Times New Roman CYR"/>
        </w:rPr>
        <w:t xml:space="preserve"> от 2 марта 2007 года № 25-ФЗ «О муниципальной службе в Российской Федерации».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5" w:name="sub_2"/>
      <w:bookmarkEnd w:id="4"/>
      <w:r w:rsidRPr="00D17FB9">
        <w:rPr>
          <w:rFonts w:ascii="Times New Roman CYR" w:hAnsi="Times New Roman CYR" w:cs="Times New Roman CYR"/>
        </w:rPr>
        <w:t>2. Положение определяет порядок и условия проведения конкурса на замещение вакантной должности муниципальной службы в органах местного самоуправления Петровского сельского поселения Дубенского муниципального района (далее - конкурс), порядок формирования конкурсной комиссии и общее число ее членов.</w:t>
      </w:r>
    </w:p>
    <w:bookmarkEnd w:id="5"/>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Настоящее Положение не распространяется на замещение должности главы Петровского сельского поселения Дубенского муниципального района.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Конкурс заключается в оценке профессионального уровня претендентов на замещение вакантной должности муниципальной службы, их соответствия установленным квалификационным требованиям к должности муниципальной службы.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6" w:name="sub_3"/>
      <w:r w:rsidRPr="00D17FB9">
        <w:rPr>
          <w:rFonts w:ascii="Times New Roman CYR" w:hAnsi="Times New Roman CYR" w:cs="Times New Roman CYR"/>
        </w:rPr>
        <w:t>3. Конкурс объявляется по решению руководителя органа местного самоуправления Петровского сельского поселения Дубенского муниципального района, руководителя функционального, отраслевого органа администрации Дубенского муниципального района (далее - работодатель) при наличии вакантной (не замещенной муниципальным служащим) должности муниципальной службы.</w:t>
      </w:r>
    </w:p>
    <w:bookmarkEnd w:id="6"/>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Решение о проведении конкурса оформляется в виде правового акта (распоряжение либо приказ) руководителя органа местного самоуправления Петровского сельского поселения Дубенского муниципального района, руководителя функционального, отраслевого органа администрации Петровского сельского поселения Дубенского муниципального района (далее - решение работодателя).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7" w:name="sub_45"/>
      <w:r w:rsidRPr="00D17FB9">
        <w:rPr>
          <w:rFonts w:ascii="Times New Roman CYR" w:hAnsi="Times New Roman CYR" w:cs="Times New Roman CYR"/>
        </w:rPr>
        <w:t>4. Конкурс не проводится: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а) при заключении срочного трудового договора;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б) при назначении муниципального служащего на иную должность муниципальной службы в случае невозможности в соответствии с медицинским заключением исполнения им должностных обязанностей по замещаемой должности муниципальной службы, сокращения замещаемой им должности, реорганизации, ликвидации или изменения структуры органа местного самоуправления;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в)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5. Конкурс может не проводиться: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а) по решению руководителя органа местного самоуправления при назначении на должности муниципальной службы, относящиеся к младшей группе должностей муниципальной службы;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 xml:space="preserve">б) при назначении на отдельные муниципальные должности муниципальной службы, исполнение должностных обязанностей по которым связано с использованием </w:t>
      </w:r>
      <w:r w:rsidRPr="00D17FB9">
        <w:rPr>
          <w:rFonts w:ascii="Times New Roman CYR" w:hAnsi="Times New Roman CYR" w:cs="Times New Roman CYR"/>
        </w:rPr>
        <w:lastRenderedPageBreak/>
        <w:t>сведений, составляющих государственную тайну.</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8" w:name="sub_5"/>
      <w:bookmarkEnd w:id="7"/>
      <w:r w:rsidRPr="00D17FB9">
        <w:rPr>
          <w:rFonts w:ascii="Times New Roman CYR" w:hAnsi="Times New Roman CYR" w:cs="Times New Roman CYR"/>
        </w:rPr>
        <w:t xml:space="preserve">6. </w:t>
      </w:r>
      <w:proofErr w:type="gramStart"/>
      <w:r w:rsidRPr="00D17FB9">
        <w:rPr>
          <w:rFonts w:ascii="Times New Roman CYR" w:hAnsi="Times New Roman CYR" w:cs="Times New Roman CYR"/>
        </w:rPr>
        <w:t>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и соответствующие установленным квалификационным требованиям к должности муниципальной службы.</w:t>
      </w:r>
      <w:proofErr w:type="gramEnd"/>
    </w:p>
    <w:bookmarkEnd w:id="8"/>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7. Конкурсная комиссия публикует объявление о приеме документов для участия в конкурсе, не позднее, чем за 20 календарных дней до дня проведения конкурса, в средствах массовой информации.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В публикуемом объявлении о приеме документов для участия в конкурсе указываются условия, сведения о дате, времени и месте его проведения, а также проект трудового договора, место и время приема документов, подлежащих представлению; срок, до истечения которого принимаются указанные документы, а также контактный телефон конкурсной комиссии.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8. Гражданин, изъявивший желание участвовать в конкурсе (далее - претендент), представляет в конкурсную комиссию:</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9" w:name="sub_71"/>
      <w:r w:rsidRPr="00D17FB9">
        <w:rPr>
          <w:rFonts w:ascii="Times New Roman CYR" w:hAnsi="Times New Roman CYR" w:cs="Times New Roman CYR"/>
        </w:rPr>
        <w:t>а) заявление с просьбой об участии в конкурсе на вакантную должность;</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0" w:name="sub_74"/>
      <w:bookmarkEnd w:id="9"/>
      <w:r w:rsidRPr="00D17FB9">
        <w:rPr>
          <w:rFonts w:ascii="Times New Roman CYR" w:hAnsi="Times New Roman CYR" w:cs="Times New Roman CYR"/>
        </w:rPr>
        <w:t>б) собственноручно заполненную и подписанную анкету по форме, установленной Правительством Российской Федерации с приложением фотографии, автобиографию;</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в) копию паспорта или заменяющего его документа;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1" w:name="sub_76"/>
      <w:bookmarkEnd w:id="10"/>
      <w:r w:rsidRPr="00D17FB9">
        <w:rPr>
          <w:rFonts w:ascii="Times New Roman CYR" w:hAnsi="Times New Roman CYR" w:cs="Times New Roman CYR"/>
        </w:rPr>
        <w:t>г) копию трудовой книжки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д) документ об образовании;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2" w:name="sub_77"/>
      <w:bookmarkEnd w:id="11"/>
      <w:r w:rsidRPr="00D17FB9">
        <w:rPr>
          <w:rFonts w:ascii="Times New Roman CYR" w:hAnsi="Times New Roman CYR" w:cs="Times New Roman CYR"/>
        </w:rPr>
        <w:t>ж) документ, подтверждающий регистрацию в системе индивидуального (персонифицированного) учета;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з) свидетельство о постановке физического лица на учет в налоговом органе по месту жительства на территории Российской Федерации;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3" w:name="sub_78"/>
      <w:bookmarkEnd w:id="12"/>
      <w:r w:rsidRPr="00D17FB9">
        <w:rPr>
          <w:rFonts w:ascii="Times New Roman CYR" w:hAnsi="Times New Roman CYR" w:cs="Times New Roman CYR"/>
        </w:rPr>
        <w:t>и) документы воинского учета - для граждан, пребывающих в запасе, и лиц, подлежащих призыву на военную службу;</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4" w:name="sub_79"/>
      <w:bookmarkEnd w:id="13"/>
      <w:r w:rsidRPr="00D17FB9">
        <w:rPr>
          <w:rFonts w:ascii="Times New Roman CYR" w:hAnsi="Times New Roman CYR" w:cs="Times New Roman CYR"/>
        </w:rPr>
        <w:t>к) заключение медицинской организации об отсутствии заболевания, препятствующего поступлению на муниципальную службу;</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5" w:name="sub_712"/>
      <w:bookmarkEnd w:id="14"/>
      <w:r w:rsidRPr="00D17FB9">
        <w:rPr>
          <w:rFonts w:ascii="Times New Roman CYR" w:hAnsi="Times New Roman CYR" w:cs="Times New Roman CYR"/>
        </w:rPr>
        <w:t>л)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 за три предыдущих календарных года;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м) согласие на обработку персональных данных;</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н)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bookmarkStart w:id="16" w:name="sub_8"/>
      <w:bookmarkEnd w:id="15"/>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highlight w:val="yellow"/>
        </w:rPr>
      </w:pPr>
      <w:r w:rsidRPr="00D17FB9">
        <w:rPr>
          <w:rFonts w:ascii="Times New Roman CYR" w:hAnsi="Times New Roman CYR" w:cs="Times New Roman CYR"/>
        </w:rPr>
        <w:t>9. Конкурсная комиссия письменно подтверждает получение документов, представленных в соответствии с пунктом 7 настоящего Положения.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7" w:name="sub_9"/>
      <w:bookmarkEnd w:id="16"/>
      <w:r w:rsidRPr="00D17FB9">
        <w:rPr>
          <w:rFonts w:ascii="Times New Roman CYR" w:hAnsi="Times New Roman CYR" w:cs="Times New Roman CYR"/>
        </w:rPr>
        <w:t>10. Документы, указанные в пункте 7 настоящего Порядка, представляются в конкурсную комиссию в течение 20 дней со дня опубликования объявления о проведении конкурса.</w:t>
      </w:r>
    </w:p>
    <w:bookmarkEnd w:id="17"/>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Несвоевременное представление документов, представление их не в полном объеме является основанием для отказа гражданину в их приеме.</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 xml:space="preserve">Достоверность сведений, представленных претендентом для участия в конкурсе, подлежит проверке, которую осуществляет кадровая служба соответствующего органа местного самоуправления, отраслевого органа администрации Дубенского </w:t>
      </w:r>
      <w:r w:rsidRPr="00D17FB9">
        <w:rPr>
          <w:rFonts w:ascii="Times New Roman CYR" w:hAnsi="Times New Roman CYR" w:cs="Times New Roman CYR"/>
        </w:rPr>
        <w:lastRenderedPageBreak/>
        <w:t>муниципального района в течение 7 календарных дней со дня их представления.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Обработка персональных данных претендента должна осуществляться в соответствии с Федеральным законом от 27.07.2006 года № 152-ФЗ «О персональных данных».</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8" w:name="sub_10"/>
      <w:r w:rsidRPr="00D17FB9">
        <w:rPr>
          <w:rFonts w:ascii="Times New Roman CYR" w:hAnsi="Times New Roman CYR" w:cs="Times New Roman CYR"/>
        </w:rPr>
        <w:t xml:space="preserve">11. Гражданин не допускается </w:t>
      </w:r>
      <w:proofErr w:type="gramStart"/>
      <w:r w:rsidRPr="00D17FB9">
        <w:rPr>
          <w:rFonts w:ascii="Times New Roman CYR" w:hAnsi="Times New Roman CYR" w:cs="Times New Roman CYR"/>
        </w:rPr>
        <w:t>к участию в конкурсе в связи с его несоответствием квалификационным требованиям к должности</w:t>
      </w:r>
      <w:proofErr w:type="gramEnd"/>
      <w:r w:rsidRPr="00D17FB9">
        <w:rPr>
          <w:rFonts w:ascii="Times New Roman CYR" w:hAnsi="Times New Roman CYR" w:cs="Times New Roman CYR"/>
        </w:rPr>
        <w:t xml:space="preserve"> муниципальной службы, а также в связи с ограничениями, установленными Федеральным законом от 02.03.2007 № 25-ФЗ «О муниципальной службе в Российской Федерации», для поступления на муниципальную службу и ее прохождения.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19" w:name="sub_11"/>
      <w:bookmarkEnd w:id="18"/>
      <w:r w:rsidRPr="00D17FB9">
        <w:rPr>
          <w:rFonts w:ascii="Times New Roman CYR" w:hAnsi="Times New Roman CYR" w:cs="Times New Roman CYR"/>
        </w:rPr>
        <w:t>12. В случае если претендент не допускается к участию в конкурсе, он информируется в письменной форме о причинах отказа ему в участии в конкурсе за два рабочих дня до дня проведения конкурса.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0" w:name="sub_12"/>
      <w:bookmarkEnd w:id="19"/>
      <w:r w:rsidRPr="00D17FB9">
        <w:rPr>
          <w:rFonts w:ascii="Times New Roman CYR" w:hAnsi="Times New Roman CYR" w:cs="Times New Roman CYR"/>
        </w:rPr>
        <w:t>13. В случае если претендент не допускается к участию в конкурсе, он информируется в письменной форме о причинах отказа ему в участии в конкурсе за 5 рабочих дней до дня проведения конкурса.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1" w:name="sub_13"/>
      <w:bookmarkEnd w:id="20"/>
      <w:r w:rsidRPr="00D17FB9">
        <w:rPr>
          <w:rFonts w:ascii="Times New Roman CYR" w:hAnsi="Times New Roman CYR" w:cs="Times New Roman CYR"/>
        </w:rPr>
        <w:t xml:space="preserve">14. Конкурсная комиссия не </w:t>
      </w:r>
      <w:proofErr w:type="gramStart"/>
      <w:r w:rsidRPr="00D17FB9">
        <w:rPr>
          <w:rFonts w:ascii="Times New Roman CYR" w:hAnsi="Times New Roman CYR" w:cs="Times New Roman CYR"/>
        </w:rPr>
        <w:t>позднее</w:t>
      </w:r>
      <w:proofErr w:type="gramEnd"/>
      <w:r w:rsidRPr="00D17FB9">
        <w:rPr>
          <w:rFonts w:ascii="Times New Roman CYR" w:hAnsi="Times New Roman CYR" w:cs="Times New Roman CYR"/>
        </w:rPr>
        <w:t xml:space="preserve"> чем за два рабочих дня до начала конкурса направляет сообщение о дате, месте и времени его проведения гражданам, допущенным к участию в конкурсе (далее - кандидаты).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2" w:name="sub_14"/>
      <w:bookmarkEnd w:id="21"/>
      <w:r w:rsidRPr="00D17FB9">
        <w:rPr>
          <w:rFonts w:ascii="Times New Roman CYR" w:hAnsi="Times New Roman CYR" w:cs="Times New Roman CYR"/>
        </w:rPr>
        <w:t>15. Конкурсная комиссия не позднее, чем за 5 дней до начала конкурса направляет сообщения о дате, месте и времени его проведения гражданам, допущенным к участию в конкурсе (далее - кандидаты).</w:t>
      </w:r>
    </w:p>
    <w:bookmarkEnd w:id="22"/>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При проведении конкурса кандидатам гарантируется равенство прав в соответствии с Конституцией Российской Федерации и федеральными законами.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3" w:name="sub_15"/>
      <w:r w:rsidRPr="00D17FB9">
        <w:rPr>
          <w:rFonts w:ascii="Times New Roman CYR" w:hAnsi="Times New Roman CYR" w:cs="Times New Roman CYR"/>
        </w:rPr>
        <w:t>16. Если в результате проведения конкурса не были выявлены кандидаты, отвечающие квалификационным требованиям к должности муниципальной службы, на замещение которой был объявлен конкурс, работодатель может принять решение о проведении повторного конкурса.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4" w:name="sub_16"/>
      <w:bookmarkEnd w:id="23"/>
      <w:r w:rsidRPr="00D17FB9">
        <w:rPr>
          <w:rFonts w:ascii="Times New Roman CYR" w:hAnsi="Times New Roman CYR" w:cs="Times New Roman CYR"/>
        </w:rPr>
        <w:t>17. Для проведения конкурса правовым актом (распоряжение, приказ) работодателя образуется конкурсная комиссия. Общее число членов конкурсной комиссии должно быть не менее 5 человек, включая председателя, заместителя председателя и секретаря комиссии.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5" w:name="sub_17"/>
      <w:bookmarkEnd w:id="24"/>
      <w:r w:rsidRPr="00D17FB9">
        <w:rPr>
          <w:rFonts w:ascii="Times New Roman CYR" w:hAnsi="Times New Roman CYR" w:cs="Times New Roman CYR"/>
        </w:rPr>
        <w:t>18. В состав конкурсной комиссии включаются руководитель, представители юридической и кадровой службы соответствующего органа местного самоуправления функционального, отраслевого органа администрации Петровского сельского поселения Дубенского муниципального района.</w:t>
      </w:r>
    </w:p>
    <w:bookmarkEnd w:id="25"/>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К работе конкурсной комиссии могут привлекаться независимые эксперты.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6" w:name="sub_18"/>
      <w:r w:rsidRPr="00D17FB9">
        <w:rPr>
          <w:rFonts w:ascii="Times New Roman CYR" w:hAnsi="Times New Roman CYR" w:cs="Times New Roman CYR"/>
        </w:rPr>
        <w:t>19. Конкурсная комиссия состоит из председателя, заместителя председателя, секретаря и членов комиссии.</w:t>
      </w:r>
    </w:p>
    <w:bookmarkEnd w:id="26"/>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Председатель конкурсной комиссии организует работу комиссии, назначает время и место проведения заседания комиссии, ведет заседание комиссии.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В случае отсутствия председателя комиссии его полномочия осуществляет заместитель председателя.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Секретарь конкурсной комиссии оповещает членов комиссии и приглашенных лиц о месте, дате и времени проведения заседания, ведет и оформляет протокол заседания комиссии.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7" w:name="sub_19"/>
      <w:r w:rsidRPr="00D17FB9">
        <w:rPr>
          <w:rFonts w:ascii="Times New Roman CYR" w:hAnsi="Times New Roman CYR" w:cs="Times New Roman CYR"/>
        </w:rPr>
        <w:t>20. Конкурс заключается в оценке профессионального уровня кандидатов на замещение должности муниципальной службы, их соответствия установленным квалификационным требованиям к должности муниципальной службы.</w:t>
      </w:r>
    </w:p>
    <w:bookmarkEnd w:id="27"/>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proofErr w:type="gramStart"/>
      <w:r w:rsidRPr="00D17FB9">
        <w:rPr>
          <w:rFonts w:ascii="Times New Roman CYR" w:hAnsi="Times New Roman CYR" w:cs="Times New Roman CYR"/>
        </w:rPr>
        <w:t xml:space="preserve">При проведении конкурса конкурсная комиссия оценивает кандидатов на </w:t>
      </w:r>
      <w:r w:rsidRPr="00D17FB9">
        <w:rPr>
          <w:rFonts w:ascii="Times New Roman CYR" w:hAnsi="Times New Roman CYR" w:cs="Times New Roman CYR"/>
        </w:rPr>
        <w:lastRenderedPageBreak/>
        <w:t>основании представленных ими документов об образовании, прохождении муниципальной службы или стажу работы по специальности,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профессионального уровня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w:t>
      </w:r>
      <w:proofErr w:type="gramEnd"/>
      <w:r w:rsidRPr="00D17FB9">
        <w:rPr>
          <w:rFonts w:ascii="Times New Roman CYR" w:hAnsi="Times New Roman CYR" w:cs="Times New Roman CYR"/>
        </w:rPr>
        <w:t xml:space="preserve"> с выполнением должностных обязанностей по должности муниципальной службы, на замещение которой претендуют кандидаты.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При оценке профессионального уровня кандидатов конкурсная комиссия исходит из соответствующих установленных квалификационных требований к должности муниципальной службы.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8" w:name="sub_20"/>
      <w:r w:rsidRPr="00D17FB9">
        <w:rPr>
          <w:rFonts w:ascii="Times New Roman CYR" w:hAnsi="Times New Roman CYR" w:cs="Times New Roman CYR"/>
        </w:rPr>
        <w:t>21. Заседание конкурсной комиссии проводится при наличии не менее двух кандидатов на одну должность муниципальной службы.</w:t>
      </w:r>
    </w:p>
    <w:bookmarkEnd w:id="28"/>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Заседание конкурсной комиссии считается правомочным, если на нем присутствует не менее двух третей от общего числа ее членов.</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При равенстве голосов членов конкурсной комиссии голос председателя комиссии является решающим.</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Заседание конкурсной комиссии оформляется протоколом, который подписывается всеми членами конкурсной комиссии, присутствовавшими на заседании.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29" w:name="sub_21"/>
      <w:r w:rsidRPr="00D17FB9">
        <w:rPr>
          <w:rFonts w:ascii="Times New Roman CYR" w:hAnsi="Times New Roman CYR" w:cs="Times New Roman CYR"/>
        </w:rPr>
        <w:t>22. По итогам конкурса конкурсная комиссия принимает одно из следующих решений:</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0" w:name="sub_211"/>
      <w:bookmarkEnd w:id="29"/>
      <w:r w:rsidRPr="00D17FB9">
        <w:rPr>
          <w:rFonts w:ascii="Times New Roman CYR" w:hAnsi="Times New Roman CYR" w:cs="Times New Roman CYR"/>
        </w:rPr>
        <w:t>а) о признании одного из претендентов победителем конкурса;</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1" w:name="sub_212"/>
      <w:bookmarkEnd w:id="30"/>
      <w:r w:rsidRPr="00D17FB9">
        <w:rPr>
          <w:rFonts w:ascii="Times New Roman CYR" w:hAnsi="Times New Roman CYR" w:cs="Times New Roman CYR"/>
        </w:rPr>
        <w:t xml:space="preserve">б) о признании конкурса </w:t>
      </w:r>
      <w:proofErr w:type="gramStart"/>
      <w:r w:rsidRPr="00D17FB9">
        <w:rPr>
          <w:rFonts w:ascii="Times New Roman CYR" w:hAnsi="Times New Roman CYR" w:cs="Times New Roman CYR"/>
        </w:rPr>
        <w:t>несостоявшимся</w:t>
      </w:r>
      <w:proofErr w:type="gramEnd"/>
      <w:r w:rsidRPr="00D17FB9">
        <w:rPr>
          <w:rFonts w:ascii="Times New Roman CYR" w:hAnsi="Times New Roman CYR" w:cs="Times New Roman CYR"/>
        </w:rPr>
        <w:t>;</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2" w:name="sub_213"/>
      <w:bookmarkEnd w:id="31"/>
      <w:r w:rsidRPr="00D17FB9">
        <w:rPr>
          <w:rFonts w:ascii="Times New Roman CYR" w:hAnsi="Times New Roman CYR" w:cs="Times New Roman CYR"/>
        </w:rPr>
        <w:t xml:space="preserve">в) о признании всех претендентов не </w:t>
      </w:r>
      <w:proofErr w:type="gramStart"/>
      <w:r w:rsidRPr="00D17FB9">
        <w:rPr>
          <w:rFonts w:ascii="Times New Roman CYR" w:hAnsi="Times New Roman CYR" w:cs="Times New Roman CYR"/>
        </w:rPr>
        <w:t>соответствующими</w:t>
      </w:r>
      <w:proofErr w:type="gramEnd"/>
      <w:r w:rsidRPr="00D17FB9">
        <w:rPr>
          <w:rFonts w:ascii="Times New Roman CYR" w:hAnsi="Times New Roman CYR" w:cs="Times New Roman CYR"/>
        </w:rPr>
        <w:t xml:space="preserve"> квалификационным требованиям к муниципальной должности.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3" w:name="sub_22"/>
      <w:bookmarkEnd w:id="32"/>
      <w:r w:rsidRPr="00D17FB9">
        <w:rPr>
          <w:rFonts w:ascii="Times New Roman CYR" w:hAnsi="Times New Roman CYR" w:cs="Times New Roman CYR"/>
        </w:rPr>
        <w:t>23. Решение конкурсной комиссии принимается в отсутствие кандидата и является основанием для назначения его на должность муниципальной службы либо отказа в таком назначении.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4" w:name="sub_23"/>
      <w:bookmarkEnd w:id="33"/>
      <w:r w:rsidRPr="00D17FB9">
        <w:rPr>
          <w:rFonts w:ascii="Times New Roman CYR" w:hAnsi="Times New Roman CYR" w:cs="Times New Roman CYR"/>
        </w:rPr>
        <w:t>24. Результаты голосования конкурсной комиссии оформляются решением, которое подписывается председателем и секретарем комиссии.</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5" w:name="sub_24"/>
      <w:bookmarkEnd w:id="34"/>
      <w:r w:rsidRPr="00D17FB9">
        <w:rPr>
          <w:rFonts w:ascii="Times New Roman CYR" w:hAnsi="Times New Roman CYR" w:cs="Times New Roman CYR"/>
        </w:rPr>
        <w:t>25. По результатам конкурса работодатель с победителем конкурса заключает трудовой договор и назначает его на должность муниципальной службы.</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6" w:name="sub_25"/>
      <w:bookmarkEnd w:id="35"/>
      <w:r w:rsidRPr="00D17FB9">
        <w:rPr>
          <w:rFonts w:ascii="Times New Roman CYR" w:hAnsi="Times New Roman CYR" w:cs="Times New Roman CYR"/>
        </w:rPr>
        <w:t>26. Кандидатам, участвовавшим в конкурсе, сообщается о результатах конкурса в письменной форме в течение 10 дней со дня его завершения.</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7" w:name="sub_26"/>
      <w:bookmarkEnd w:id="36"/>
      <w:r w:rsidRPr="00D17FB9">
        <w:rPr>
          <w:rFonts w:ascii="Times New Roman CYR" w:hAnsi="Times New Roman CYR" w:cs="Times New Roman CYR"/>
        </w:rPr>
        <w:t>27. Документы претендентов, не допущенных к участию в конкурсе, и кандидатов, участвовавших в конкурсе, могут быть им возвращены по письменному заявлению в течение трех лет со дня завершения конкурса.</w:t>
      </w:r>
    </w:p>
    <w:bookmarkEnd w:id="37"/>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До истечения этого срока документы хранятся в соответствующем органе местного самоуправления Дубенского муниципального района, функциональном, отраслевом органе администрации Дубенского муниципального района, после чего подлежат уничтожению в установленном порядке.</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8" w:name="sub_27"/>
      <w:r w:rsidRPr="00D17FB9">
        <w:rPr>
          <w:rFonts w:ascii="Times New Roman CYR" w:hAnsi="Times New Roman CYR" w:cs="Times New Roman CYR"/>
        </w:rPr>
        <w:t>28. Финансирование организации и проведения конкурса производится за счет средств бюджета Дубенского муниципального района.</w:t>
      </w:r>
    </w:p>
    <w:bookmarkEnd w:id="38"/>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r w:rsidRPr="00D17FB9">
        <w:rPr>
          <w:rFonts w:ascii="Times New Roman CYR" w:hAnsi="Times New Roman CYR" w:cs="Times New Roman CYR"/>
        </w:rPr>
        <w:t>Расходы, связанные с участием в конкурсе (проезд к месту проведения конкурса и обратно, наем жилого помещения, проживание, пользование услугами сре</w:t>
      </w:r>
      <w:proofErr w:type="gramStart"/>
      <w:r w:rsidRPr="00D17FB9">
        <w:rPr>
          <w:rFonts w:ascii="Times New Roman CYR" w:hAnsi="Times New Roman CYR" w:cs="Times New Roman CYR"/>
        </w:rPr>
        <w:t>дств св</w:t>
      </w:r>
      <w:proofErr w:type="gramEnd"/>
      <w:r w:rsidRPr="00D17FB9">
        <w:rPr>
          <w:rFonts w:ascii="Times New Roman CYR" w:hAnsi="Times New Roman CYR" w:cs="Times New Roman CYR"/>
        </w:rPr>
        <w:t>язи и другие), осуществляются кандидатами за счет собственных средств.</w:t>
      </w:r>
    </w:p>
    <w:p w:rsidR="00D17FB9" w:rsidRPr="00D17FB9" w:rsidRDefault="00D17FB9" w:rsidP="00D17FB9">
      <w:pPr>
        <w:widowControl w:val="0"/>
        <w:autoSpaceDE w:val="0"/>
        <w:autoSpaceDN w:val="0"/>
        <w:adjustRightInd w:val="0"/>
        <w:ind w:firstLine="720"/>
        <w:jc w:val="both"/>
        <w:rPr>
          <w:rFonts w:ascii="Times New Roman CYR" w:hAnsi="Times New Roman CYR" w:cs="Times New Roman CYR"/>
        </w:rPr>
      </w:pPr>
      <w:bookmarkStart w:id="39" w:name="sub_28"/>
      <w:r w:rsidRPr="00D17FB9">
        <w:rPr>
          <w:rFonts w:ascii="Times New Roman CYR" w:hAnsi="Times New Roman CYR" w:cs="Times New Roman CYR"/>
        </w:rPr>
        <w:t>29. Кандидат вправе обжаловать решения, а также действие (бездействие) конкурсной комиссии в соответствии с законодательством Российской Федерации.</w:t>
      </w:r>
    </w:p>
    <w:bookmarkEnd w:id="39"/>
    <w:p w:rsidR="00D17FB9" w:rsidRPr="00D17FB9" w:rsidRDefault="00D17FB9" w:rsidP="00D17FB9">
      <w:pPr>
        <w:widowControl w:val="0"/>
        <w:contextualSpacing/>
        <w:jc w:val="both"/>
        <w:rPr>
          <w:rFonts w:cs="Arial"/>
          <w:iCs/>
          <w:sz w:val="28"/>
          <w:szCs w:val="28"/>
        </w:rPr>
      </w:pPr>
    </w:p>
    <w:p w:rsidR="00D17FB9" w:rsidRPr="00D17FB9" w:rsidRDefault="00D17FB9" w:rsidP="00D17FB9">
      <w:pPr>
        <w:rPr>
          <w:bCs/>
          <w:sz w:val="28"/>
          <w:szCs w:val="28"/>
        </w:rPr>
      </w:pPr>
    </w:p>
    <w:p w:rsidR="00D17FB9" w:rsidRPr="00D17FB9" w:rsidRDefault="00D17FB9" w:rsidP="00D17FB9">
      <w:pPr>
        <w:jc w:val="both"/>
        <w:rPr>
          <w:b/>
          <w:bCs/>
          <w:szCs w:val="20"/>
        </w:rPr>
      </w:pPr>
    </w:p>
    <w:p w:rsidR="00D17FB9" w:rsidRPr="00D17FB9" w:rsidRDefault="00D17FB9" w:rsidP="00D17FB9">
      <w:pPr>
        <w:jc w:val="both"/>
        <w:rPr>
          <w:b/>
          <w:bCs/>
          <w:szCs w:val="20"/>
        </w:rPr>
      </w:pPr>
    </w:p>
    <w:p w:rsidR="00D17FB9" w:rsidRPr="00D17FB9" w:rsidRDefault="00D17FB9" w:rsidP="00D17FB9">
      <w:pPr>
        <w:rPr>
          <w:sz w:val="20"/>
          <w:szCs w:val="20"/>
        </w:rPr>
      </w:pPr>
      <w:r w:rsidRPr="00D17FB9">
        <w:rPr>
          <w:sz w:val="20"/>
          <w:szCs w:val="20"/>
        </w:rPr>
        <w:t xml:space="preserve"> </w:t>
      </w:r>
    </w:p>
    <w:p w:rsidR="00D17FB9" w:rsidRPr="00D17FB9" w:rsidRDefault="00D17FB9" w:rsidP="00D17FB9">
      <w:r w:rsidRPr="00D17FB9">
        <w:t>Проект</w:t>
      </w:r>
    </w:p>
    <w:p w:rsidR="00D17FB9" w:rsidRPr="00D17FB9" w:rsidRDefault="00D17FB9" w:rsidP="00D17FB9">
      <w:r w:rsidRPr="00D17FB9">
        <w:t xml:space="preserve">                                                                           </w:t>
      </w:r>
    </w:p>
    <w:p w:rsidR="00D17FB9" w:rsidRPr="00D17FB9" w:rsidRDefault="00D17FB9" w:rsidP="00D17FB9">
      <w:pPr>
        <w:jc w:val="center"/>
        <w:rPr>
          <w:b/>
        </w:rPr>
      </w:pPr>
      <w:r w:rsidRPr="00D17FB9">
        <w:rPr>
          <w:b/>
        </w:rPr>
        <w:t>РЕСПУБЛИКА МОРДОВИЯ</w:t>
      </w:r>
    </w:p>
    <w:p w:rsidR="00D17FB9" w:rsidRPr="00D17FB9" w:rsidRDefault="00D17FB9" w:rsidP="00D17FB9">
      <w:pPr>
        <w:jc w:val="center"/>
        <w:rPr>
          <w:b/>
        </w:rPr>
      </w:pPr>
      <w:r w:rsidRPr="00D17FB9">
        <w:rPr>
          <w:b/>
        </w:rPr>
        <w:t>Совет депутатов Петровского сельского поселения Дубенского</w:t>
      </w:r>
    </w:p>
    <w:p w:rsidR="00D17FB9" w:rsidRPr="00D17FB9" w:rsidRDefault="00D17FB9" w:rsidP="00D17FB9">
      <w:pPr>
        <w:jc w:val="center"/>
        <w:rPr>
          <w:b/>
        </w:rPr>
      </w:pPr>
      <w:r w:rsidRPr="00D17FB9">
        <w:rPr>
          <w:b/>
        </w:rPr>
        <w:t>муниципального района четвертого созыва</w:t>
      </w:r>
    </w:p>
    <w:p w:rsidR="00D17FB9" w:rsidRPr="00D17FB9" w:rsidRDefault="00D17FB9" w:rsidP="00D17FB9"/>
    <w:p w:rsidR="00D17FB9" w:rsidRPr="00D17FB9" w:rsidRDefault="00D17FB9" w:rsidP="00D17FB9"/>
    <w:p w:rsidR="00D17FB9" w:rsidRPr="00D17FB9" w:rsidRDefault="00D17FB9" w:rsidP="00D17FB9">
      <w:pPr>
        <w:jc w:val="center"/>
        <w:rPr>
          <w:b/>
        </w:rPr>
      </w:pPr>
      <w:r w:rsidRPr="00D17FB9">
        <w:rPr>
          <w:b/>
        </w:rPr>
        <w:t>РЕШЕНИЕ</w:t>
      </w:r>
    </w:p>
    <w:p w:rsidR="00D17FB9" w:rsidRPr="00D17FB9" w:rsidRDefault="00D17FB9" w:rsidP="00D17FB9">
      <w:pPr>
        <w:jc w:val="center"/>
      </w:pPr>
    </w:p>
    <w:p w:rsidR="00D17FB9" w:rsidRPr="00D17FB9" w:rsidRDefault="00D17FB9" w:rsidP="00D17FB9">
      <w:r w:rsidRPr="00D17FB9">
        <w:t xml:space="preserve">от 2020г.                                                                                                                         № </w:t>
      </w:r>
    </w:p>
    <w:p w:rsidR="00D17FB9" w:rsidRPr="00D17FB9" w:rsidRDefault="00D17FB9" w:rsidP="00D17FB9"/>
    <w:p w:rsidR="00D17FB9" w:rsidRPr="00D17FB9" w:rsidRDefault="00D17FB9" w:rsidP="00D17FB9">
      <w:pPr>
        <w:jc w:val="center"/>
      </w:pPr>
      <w:proofErr w:type="gramStart"/>
      <w:r w:rsidRPr="00D17FB9">
        <w:t>с</w:t>
      </w:r>
      <w:proofErr w:type="gramEnd"/>
      <w:r w:rsidRPr="00D17FB9">
        <w:t>. Петровка</w:t>
      </w:r>
    </w:p>
    <w:p w:rsidR="00D17FB9" w:rsidRPr="00D17FB9" w:rsidRDefault="00D17FB9" w:rsidP="00D17FB9"/>
    <w:p w:rsidR="00D17FB9" w:rsidRPr="00D17FB9" w:rsidRDefault="00D17FB9" w:rsidP="00D17FB9"/>
    <w:p w:rsidR="00D17FB9" w:rsidRPr="00D17FB9" w:rsidRDefault="00D17FB9" w:rsidP="00D17FB9">
      <w:pPr>
        <w:jc w:val="center"/>
        <w:rPr>
          <w:b/>
        </w:rPr>
      </w:pPr>
      <w:r w:rsidRPr="00D17FB9">
        <w:rPr>
          <w:b/>
          <w:color w:val="000000"/>
        </w:rPr>
        <w:t>«О бюджете Петровского сельского поселения Дубенского муниципального района на 2021 и плановый период 2022 и 2023 годов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rPr>
          <w:color w:val="000000"/>
        </w:rPr>
        <w:t xml:space="preserve">        Настоящее Решение в соответствии с Бюджетным кодексом Российской Федерации и на основании прогноза социально- экономического развития Петровского сельского поселения Дубенского муниципального района утверждает объем доходов и расходов, дефицит, а также иные показатели бюджета Петровского сельского поселения Дубенского муниципального района Республики Мордовия на 2021 и плановый период 2022 и 2023 годов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Pr>
        <w:jc w:val="center"/>
        <w:rPr>
          <w:b/>
        </w:rPr>
      </w:pPr>
      <w:r w:rsidRPr="00D17FB9">
        <w:rPr>
          <w:b/>
          <w:color w:val="000000"/>
        </w:rPr>
        <w:t>Глава 1. ОБЩИЕ ПОЛОЖЕНИЯ</w:t>
      </w:r>
    </w:p>
    <w:p w:rsidR="00D17FB9" w:rsidRPr="00D17FB9" w:rsidRDefault="00D17FB9" w:rsidP="00D17FB9"/>
    <w:p w:rsidR="00D17FB9" w:rsidRPr="00D17FB9" w:rsidRDefault="00D17FB9" w:rsidP="00D17FB9">
      <w:pPr>
        <w:rPr>
          <w:b/>
        </w:rPr>
      </w:pPr>
      <w:r w:rsidRPr="00D17FB9">
        <w:rPr>
          <w:color w:val="000000"/>
        </w:rPr>
        <w:t xml:space="preserve">       </w:t>
      </w:r>
      <w:proofErr w:type="spellStart"/>
      <w:proofErr w:type="gramStart"/>
      <w:r w:rsidRPr="00D17FB9">
        <w:rPr>
          <w:color w:val="000000"/>
        </w:rPr>
        <w:t>Ст</w:t>
      </w:r>
      <w:proofErr w:type="spellEnd"/>
      <w:proofErr w:type="gramEnd"/>
      <w:r w:rsidRPr="00D17FB9">
        <w:rPr>
          <w:color w:val="000000"/>
        </w:rPr>
        <w:t xml:space="preserve"> а т ь я 1. </w:t>
      </w:r>
      <w:r w:rsidRPr="00D17FB9">
        <w:rPr>
          <w:b/>
          <w:color w:val="000000"/>
        </w:rPr>
        <w:t>Основные характеристики бюджета Петровского сельского поселения Дубенского муниципального района</w:t>
      </w:r>
    </w:p>
    <w:p w:rsidR="00D17FB9" w:rsidRPr="00D17FB9" w:rsidRDefault="00D17FB9" w:rsidP="00D17FB9"/>
    <w:p w:rsidR="00D17FB9" w:rsidRPr="00D17FB9" w:rsidRDefault="00D17FB9" w:rsidP="00D17FB9">
      <w:r w:rsidRPr="00D17FB9">
        <w:rPr>
          <w:color w:val="000000"/>
        </w:rPr>
        <w:t xml:space="preserve">       1. Утвердить бюджет Петровского сельского поселения Дубенского муниципального района на 2021 год по доходам в сумме 1186,9 тыс. рублей и по расходам в сумме 1202,2 тыс. рублей исходя из уровня инфляции, не превышающего 7,7 процента (декабрь 2021 года к декабрю 2020года)..</w:t>
      </w:r>
    </w:p>
    <w:p w:rsidR="00D17FB9" w:rsidRPr="00D17FB9" w:rsidRDefault="00D17FB9" w:rsidP="00D17FB9">
      <w:r w:rsidRPr="00D17FB9">
        <w:t xml:space="preserve">        2.</w:t>
      </w:r>
      <w:r w:rsidRPr="00D17FB9">
        <w:rPr>
          <w:color w:val="000000"/>
        </w:rPr>
        <w:t xml:space="preserve"> Утвердить бюджет Петровского сельского поселения Дубенского муниципального района на 2022 год по доходам в сумме 937,8 тыс. рублей и по расходам в сумме 963,6тыс. рублей исходя из уровня инфляции, не превышающего 7,7 процента (декабрь 2022 года к декабрю 2021 года</w:t>
      </w:r>
      <w:proofErr w:type="gramStart"/>
      <w:r w:rsidRPr="00D17FB9">
        <w:rPr>
          <w:color w:val="000000"/>
        </w:rPr>
        <w:t>)..</w:t>
      </w:r>
      <w:proofErr w:type="gramEnd"/>
    </w:p>
    <w:p w:rsidR="00D17FB9" w:rsidRPr="00D17FB9" w:rsidRDefault="00D17FB9" w:rsidP="00D17FB9">
      <w:r w:rsidRPr="00D17FB9">
        <w:t xml:space="preserve">        3.</w:t>
      </w:r>
      <w:r w:rsidRPr="00D17FB9">
        <w:rPr>
          <w:color w:val="000000"/>
        </w:rPr>
        <w:t xml:space="preserve"> Утвердить бюджет Петровского сельского поселения Дубенского муниципального района на 2023 год по доходам в сумме 964,2 тыс. рублей и по расходам в сумме 989,6 тыс. рублей исходя из уровня инфляции, не превышающего 7,7 процента (декабрь 2023 года к декабрю 2022 года</w:t>
      </w:r>
      <w:proofErr w:type="gramStart"/>
      <w:r w:rsidRPr="00D17FB9">
        <w:rPr>
          <w:color w:val="000000"/>
        </w:rPr>
        <w:t>)..</w:t>
      </w:r>
      <w:proofErr w:type="gramEnd"/>
    </w:p>
    <w:p w:rsidR="00D17FB9" w:rsidRPr="00D17FB9" w:rsidRDefault="00D17FB9" w:rsidP="00D17FB9"/>
    <w:p w:rsidR="00D17FB9" w:rsidRPr="00D17FB9" w:rsidRDefault="00D17FB9" w:rsidP="00D17FB9">
      <w:r w:rsidRPr="00D17FB9">
        <w:rPr>
          <w:color w:val="000000"/>
        </w:rPr>
        <w:t xml:space="preserve">      С т а т ь я 2. </w:t>
      </w:r>
      <w:r w:rsidRPr="00D17FB9">
        <w:rPr>
          <w:b/>
          <w:color w:val="000000"/>
        </w:rPr>
        <w:t>Общая характеристика доходов бюджета Петровского сельского поселения Дубенского муниципального района</w:t>
      </w:r>
    </w:p>
    <w:p w:rsidR="00D17FB9" w:rsidRPr="00D17FB9" w:rsidRDefault="00D17FB9" w:rsidP="00D17FB9"/>
    <w:p w:rsidR="00D17FB9" w:rsidRPr="00D17FB9" w:rsidRDefault="00D17FB9" w:rsidP="00D17FB9">
      <w:r w:rsidRPr="00D17FB9">
        <w:rPr>
          <w:color w:val="000000"/>
        </w:rPr>
        <w:t xml:space="preserve">     1. Доходы бюджета Петровского сельского поселения Дубенского муниципального района формируются за счет федеральных налогов и сборов, в том числе налогов, предусмотренных специальными налоговыми режимами, региональных налогов, установленными федеральным законодательством, законодательством Республики Мордовия, а также за счет безвозмездных поступлений.</w:t>
      </w:r>
    </w:p>
    <w:p w:rsidR="00D17FB9" w:rsidRPr="00D17FB9" w:rsidRDefault="00D17FB9" w:rsidP="00D17FB9">
      <w:r w:rsidRPr="00D17FB9">
        <w:t xml:space="preserve">    2. Перечень главных </w:t>
      </w:r>
      <w:proofErr w:type="gramStart"/>
      <w:r w:rsidRPr="00D17FB9">
        <w:t>администраторов доходов бюджета Петровского сельского поселения Дубенского муниципального района</w:t>
      </w:r>
      <w:proofErr w:type="gramEnd"/>
      <w:r w:rsidRPr="00D17FB9">
        <w:t xml:space="preserve"> утверждается согласно приложению №1 к настоящему Решению.</w:t>
      </w:r>
    </w:p>
    <w:p w:rsidR="00D17FB9" w:rsidRPr="00D17FB9" w:rsidRDefault="00D17FB9" w:rsidP="00D17FB9">
      <w:r w:rsidRPr="00D17FB9">
        <w:t xml:space="preserve">    3. Перечень главных </w:t>
      </w:r>
      <w:proofErr w:type="gramStart"/>
      <w:r w:rsidRPr="00D17FB9">
        <w:t>администраторов источников финансирования дефицита бюджета Петровского сельского поселения Дубенского муниципального района</w:t>
      </w:r>
      <w:proofErr w:type="gramEnd"/>
      <w:r w:rsidRPr="00D17FB9">
        <w:t xml:space="preserve"> утверждается согласно приложению №2 к настоящему Решению.</w:t>
      </w:r>
    </w:p>
    <w:p w:rsidR="00D17FB9" w:rsidRPr="00D17FB9" w:rsidRDefault="00D17FB9" w:rsidP="00D17FB9">
      <w:r w:rsidRPr="00D17FB9">
        <w:t xml:space="preserve">    4. Утвердить объем поступлений доходов бюджета Петровского сельского поселения Дубенского муниципального района на 2021 согласно приложению №3 к настоящему Решению.</w:t>
      </w:r>
    </w:p>
    <w:p w:rsidR="00D17FB9" w:rsidRPr="00D17FB9" w:rsidRDefault="00D17FB9" w:rsidP="00D17FB9">
      <w:r w:rsidRPr="00D17FB9">
        <w:t xml:space="preserve">    5. Утвердить объем поступлений доходов бюджета Петровского сельского поселения Дубенского муниципального района на плановый период 2022 и 2023 годов согласно приложению №4 к настоящему Решению.</w:t>
      </w:r>
    </w:p>
    <w:p w:rsidR="00D17FB9" w:rsidRPr="00D17FB9" w:rsidRDefault="00D17FB9" w:rsidP="00D17FB9"/>
    <w:p w:rsidR="00D17FB9" w:rsidRPr="00D17FB9" w:rsidRDefault="00D17FB9" w:rsidP="00D17FB9">
      <w:r w:rsidRPr="00D17FB9">
        <w:rPr>
          <w:color w:val="000000"/>
        </w:rPr>
        <w:t xml:space="preserve">      С т а т ь я 3. </w:t>
      </w:r>
      <w:r w:rsidRPr="00D17FB9">
        <w:rPr>
          <w:b/>
          <w:color w:val="000000"/>
        </w:rPr>
        <w:t>Межбюджетные трансферты, получаемые из других бюджетов бюджетной системы Российской Федерации</w:t>
      </w:r>
    </w:p>
    <w:p w:rsidR="00D17FB9" w:rsidRPr="00D17FB9" w:rsidRDefault="00D17FB9" w:rsidP="00D17FB9"/>
    <w:p w:rsidR="00D17FB9" w:rsidRPr="00D17FB9" w:rsidRDefault="00D17FB9" w:rsidP="00D17FB9">
      <w:pPr>
        <w:rPr>
          <w:color w:val="000000"/>
        </w:rPr>
      </w:pPr>
      <w:r w:rsidRPr="00D17FB9">
        <w:rPr>
          <w:color w:val="000000"/>
        </w:rPr>
        <w:t xml:space="preserve">       Утвердить объем межбюджетных трансфертов</w:t>
      </w:r>
      <w:proofErr w:type="gramStart"/>
      <w:r w:rsidRPr="00D17FB9">
        <w:rPr>
          <w:color w:val="000000"/>
        </w:rPr>
        <w:t xml:space="preserve"> ,</w:t>
      </w:r>
      <w:proofErr w:type="gramEnd"/>
      <w:r w:rsidRPr="00D17FB9">
        <w:rPr>
          <w:color w:val="000000"/>
        </w:rPr>
        <w:t xml:space="preserve"> получаемых из других бюджетов бюджетной системы Российской федерации, на 2021 год согласно приложению №3 к настоящему Решению и на плановый период 2022 и 2023 годов, согласно приложению №4 к настоящему Решению.</w:t>
      </w:r>
    </w:p>
    <w:p w:rsidR="00D17FB9" w:rsidRPr="00D17FB9" w:rsidRDefault="00D17FB9" w:rsidP="00D17FB9"/>
    <w:p w:rsidR="00D17FB9" w:rsidRPr="00D17FB9" w:rsidRDefault="00D17FB9" w:rsidP="00D17FB9">
      <w:r w:rsidRPr="00D17FB9">
        <w:rPr>
          <w:color w:val="000000"/>
        </w:rPr>
        <w:t xml:space="preserve">      С т а т ь я 4. </w:t>
      </w:r>
      <w:r w:rsidRPr="00D17FB9">
        <w:rPr>
          <w:b/>
          <w:color w:val="000000"/>
        </w:rPr>
        <w:t>Распределение расходов бюджета Петровского сельского поселения Дубенского муниципального района</w:t>
      </w:r>
      <w:r w:rsidRPr="00D17FB9">
        <w:rPr>
          <w:color w:val="000000"/>
        </w:rPr>
        <w:t xml:space="preserve"> </w:t>
      </w:r>
    </w:p>
    <w:p w:rsidR="00D17FB9" w:rsidRPr="00D17FB9" w:rsidRDefault="00D17FB9" w:rsidP="00D17FB9"/>
    <w:p w:rsidR="00D17FB9" w:rsidRPr="00D17FB9" w:rsidRDefault="00D17FB9" w:rsidP="00D17FB9">
      <w:pPr>
        <w:rPr>
          <w:color w:val="000000"/>
        </w:rPr>
      </w:pPr>
      <w:r w:rsidRPr="00D17FB9">
        <w:rPr>
          <w:color w:val="000000"/>
        </w:rPr>
        <w:t xml:space="preserve">        Бюджетные ассигнования из бюджета сельского поселения предоставляются согласно:</w:t>
      </w:r>
    </w:p>
    <w:p w:rsidR="00D17FB9" w:rsidRPr="00D17FB9" w:rsidRDefault="00D17FB9" w:rsidP="00D17FB9">
      <w:r w:rsidRPr="00D17FB9">
        <w:rPr>
          <w:color w:val="000000"/>
        </w:rPr>
        <w:t xml:space="preserve">   </w:t>
      </w:r>
      <w:r w:rsidRPr="00D17FB9">
        <w:t xml:space="preserve"> </w:t>
      </w:r>
      <w:r w:rsidRPr="00D17FB9">
        <w:rPr>
          <w:color w:val="000000"/>
        </w:rPr>
        <w:t>распределению расходов по разделам, подразделам, целевым статья</w:t>
      </w:r>
      <w:proofErr w:type="gramStart"/>
      <w:r w:rsidRPr="00D17FB9">
        <w:rPr>
          <w:color w:val="000000"/>
        </w:rPr>
        <w:t>м(</w:t>
      </w:r>
      <w:proofErr w:type="gramEnd"/>
      <w:r w:rsidRPr="00D17FB9">
        <w:rPr>
          <w:color w:val="000000"/>
        </w:rPr>
        <w:t>муниципальным программам и непрограммным направлениям деятельности),группам (группам и подгруппам) видов расходов классификации расходов бюджетов Российской Федерации на 2021 год согласно приложению № 5 к настоящему Решению, на 2022 и 2023 год согласно приложению № 6 к настоящему Решению.</w:t>
      </w:r>
    </w:p>
    <w:p w:rsidR="00D17FB9" w:rsidRPr="00D17FB9" w:rsidRDefault="00D17FB9" w:rsidP="00D17FB9">
      <w:r w:rsidRPr="00D17FB9">
        <w:rPr>
          <w:color w:val="000000"/>
        </w:rPr>
        <w:t xml:space="preserve">   распределению бюджетных ассигнований бюджета сельского поселения по целевым статья</w:t>
      </w:r>
      <w:proofErr w:type="gramStart"/>
      <w:r w:rsidRPr="00D17FB9">
        <w:rPr>
          <w:color w:val="000000"/>
        </w:rPr>
        <w:t>м(</w:t>
      </w:r>
      <w:proofErr w:type="gramEnd"/>
      <w:r w:rsidRPr="00D17FB9">
        <w:rPr>
          <w:color w:val="000000"/>
        </w:rPr>
        <w:t>муниципальным программам и непрограммным направлениям деятельности, группам(группам и подгруппам) видов расходов классификации расходов бюджетов, а также по разделам и подразделам классификации расходов бюджетов, на 2021 год согласно приложению №7  к настоящему Решению, на 2022 и 2023 год согласно приложению №8 к настоящему Решению.</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rPr>
          <w:color w:val="000000"/>
        </w:rPr>
        <w:t xml:space="preserve">        Глава 2. </w:t>
      </w:r>
      <w:r w:rsidRPr="00D17FB9">
        <w:rPr>
          <w:b/>
          <w:color w:val="000000"/>
        </w:rPr>
        <w:t>РАСХОДЫ НА ОКАЗАНИЕ МУНИЦИПАЛЬНЫХ УСЛУГ</w:t>
      </w:r>
    </w:p>
    <w:p w:rsidR="00D17FB9" w:rsidRPr="00D17FB9" w:rsidRDefault="00D17FB9" w:rsidP="00D17FB9"/>
    <w:p w:rsidR="00D17FB9" w:rsidRPr="00D17FB9" w:rsidRDefault="00D17FB9" w:rsidP="00D17FB9">
      <w:r w:rsidRPr="00D17FB9">
        <w:rPr>
          <w:color w:val="000000"/>
        </w:rPr>
        <w:t xml:space="preserve">        С т а т ь я 5. Бюджетные ассигнования на обеспечение </w:t>
      </w:r>
      <w:proofErr w:type="gramStart"/>
      <w:r w:rsidRPr="00D17FB9">
        <w:rPr>
          <w:color w:val="000000"/>
        </w:rPr>
        <w:t>выполнения функций казенных учреждений Петровского сельского поселения Дубенского муниципального района Республики</w:t>
      </w:r>
      <w:proofErr w:type="gramEnd"/>
      <w:r w:rsidRPr="00D17FB9">
        <w:rPr>
          <w:color w:val="000000"/>
        </w:rPr>
        <w:t xml:space="preserve"> Мордовия, в том числе по оказанию муниципальных услуг (выполнению работ) физическим и (или) юридическим лицам</w:t>
      </w:r>
    </w:p>
    <w:p w:rsidR="00D17FB9" w:rsidRPr="00D17FB9" w:rsidRDefault="00D17FB9" w:rsidP="00D17FB9"/>
    <w:p w:rsidR="00D17FB9" w:rsidRPr="00D17FB9" w:rsidRDefault="00D17FB9" w:rsidP="00D17FB9">
      <w:r w:rsidRPr="00D17FB9">
        <w:rPr>
          <w:color w:val="000000"/>
        </w:rPr>
        <w:t xml:space="preserve">      Казенным учреждениям Петровского сельского поселения Дубенского муниципального района из бюджета сельского поселения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которые направляются </w:t>
      </w:r>
      <w:proofErr w:type="gramStart"/>
      <w:r w:rsidRPr="00D17FB9">
        <w:rPr>
          <w:color w:val="000000"/>
        </w:rPr>
        <w:t>на</w:t>
      </w:r>
      <w:proofErr w:type="gramEnd"/>
      <w:r w:rsidRPr="00D17FB9">
        <w:rPr>
          <w:color w:val="000000"/>
        </w:rPr>
        <w:t>:</w:t>
      </w:r>
    </w:p>
    <w:p w:rsidR="00D17FB9" w:rsidRPr="00D17FB9" w:rsidRDefault="00D17FB9" w:rsidP="00D17FB9">
      <w:r w:rsidRPr="00D17FB9">
        <w:t xml:space="preserve">        </w:t>
      </w:r>
      <w:proofErr w:type="gramStart"/>
      <w:r w:rsidRPr="00D17FB9">
        <w:t>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Дубенского сельского поселения Дубенского муниципального района Республики Мордовия,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субъектов Российской Федерации и нормативно-правовыми актами Дубенского сельского поселения;</w:t>
      </w:r>
      <w:proofErr w:type="gramEnd"/>
    </w:p>
    <w:p w:rsidR="00D17FB9" w:rsidRPr="00D17FB9" w:rsidRDefault="00D17FB9" w:rsidP="00D17FB9">
      <w:r w:rsidRPr="00D17FB9">
        <w:rPr>
          <w:color w:val="000000"/>
        </w:rPr>
        <w:t xml:space="preserve">       закупки товаров, работ, услуг для обеспечения муниципальных нужд;</w:t>
      </w:r>
    </w:p>
    <w:p w:rsidR="00D17FB9" w:rsidRPr="00D17FB9" w:rsidRDefault="00D17FB9" w:rsidP="00D17FB9">
      <w:r w:rsidRPr="00D17FB9">
        <w:rPr>
          <w:color w:val="000000"/>
        </w:rPr>
        <w:t xml:space="preserve">       оплату поставок товаров, выполнения работ, оказания услуг для муниципальных нужд;</w:t>
      </w:r>
    </w:p>
    <w:p w:rsidR="00D17FB9" w:rsidRPr="00D17FB9" w:rsidRDefault="00D17FB9" w:rsidP="00D17FB9">
      <w:r w:rsidRPr="00D17FB9">
        <w:rPr>
          <w:color w:val="000000"/>
        </w:rPr>
        <w:t xml:space="preserve">       уплату налогов, сборов и иных обязательных платежей в бюджетную систему Российской Федерации;</w:t>
      </w:r>
    </w:p>
    <w:p w:rsidR="00D17FB9" w:rsidRPr="00D17FB9" w:rsidRDefault="00D17FB9" w:rsidP="00D17FB9">
      <w:r w:rsidRPr="00D17FB9">
        <w:rPr>
          <w:color w:val="000000"/>
        </w:rPr>
        <w:t xml:space="preserve">      возмещение вреда, причиненного казенным учреждением при осуществлении его деятельности.</w:t>
      </w:r>
    </w:p>
    <w:p w:rsidR="00D17FB9" w:rsidRPr="00D17FB9" w:rsidRDefault="00D17FB9" w:rsidP="00D17FB9"/>
    <w:p w:rsidR="00D17FB9" w:rsidRPr="00D17FB9" w:rsidRDefault="00D17FB9" w:rsidP="00D17FB9">
      <w:r w:rsidRPr="00D17FB9">
        <w:t xml:space="preserve">      С т а т ь я 6. </w:t>
      </w:r>
      <w:r w:rsidRPr="00D17FB9">
        <w:rPr>
          <w:b/>
        </w:rPr>
        <w:t>Бюджетные ассигнования на закупку товаров, работ, услуг для муниципальных нужд Петровского сельского поселения Дубенского муниципального района Республики Мордовия</w:t>
      </w:r>
      <w:r w:rsidRPr="00D17FB9">
        <w:t xml:space="preserve"> </w:t>
      </w:r>
    </w:p>
    <w:p w:rsidR="00D17FB9" w:rsidRPr="00D17FB9" w:rsidRDefault="00D17FB9" w:rsidP="00D17FB9"/>
    <w:p w:rsidR="00D17FB9" w:rsidRPr="00D17FB9" w:rsidRDefault="00D17FB9" w:rsidP="00D17FB9">
      <w:r w:rsidRPr="00D17FB9">
        <w:t xml:space="preserve">      Из бюджета Петровского сельского поселения Дубенского муниципального района предоставляются бюджетные ассигнования на закупку товаров, работ, услуг для муниципальных нужд Петровского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D17FB9" w:rsidRPr="00D17FB9" w:rsidRDefault="00D17FB9" w:rsidP="00D17FB9"/>
    <w:p w:rsidR="00D17FB9" w:rsidRPr="00D17FB9" w:rsidRDefault="00D17FB9" w:rsidP="00D17FB9">
      <w:pPr>
        <w:rPr>
          <w:b/>
        </w:rPr>
      </w:pPr>
      <w:r w:rsidRPr="00D17FB9">
        <w:t xml:space="preserve">   С т а т ь я 7. </w:t>
      </w:r>
      <w:r w:rsidRPr="00D17FB9">
        <w:rPr>
          <w:b/>
        </w:rPr>
        <w:t>Предоставление субсидий бюджетным и автономным учреждениям Петровского сельского поселения Дубенского муниципального района РМ.</w:t>
      </w:r>
    </w:p>
    <w:p w:rsidR="00D17FB9" w:rsidRPr="00D17FB9" w:rsidRDefault="00D17FB9" w:rsidP="00D17FB9"/>
    <w:p w:rsidR="00D17FB9" w:rsidRPr="00D17FB9" w:rsidRDefault="00D17FB9" w:rsidP="00D17FB9">
      <w:r w:rsidRPr="00D17FB9">
        <w:t xml:space="preserve">   1.Из бюджета Дубенского сельского поселения Дубенского муниципального района предоставляются субсидии бюджетным и автономным учреждениям Дубенского муниципального района на возмещение нормативных затрат, связанных с оказанием ими в соответствии с муниципальным заданием муниципальных услуг (выполнением работ).</w:t>
      </w:r>
    </w:p>
    <w:p w:rsidR="00D17FB9" w:rsidRPr="00D17FB9" w:rsidRDefault="00D17FB9" w:rsidP="00D17FB9">
      <w:r w:rsidRPr="00D17FB9">
        <w:t xml:space="preserve">   2. Из бюджета Дубенского сельского поселения Дубенского муниципального района предоставляются субсидии бюджетным и автономным учреждениям Дубенского сельского поселения на иные цели.</w:t>
      </w:r>
    </w:p>
    <w:p w:rsidR="00D17FB9" w:rsidRPr="00D17FB9" w:rsidRDefault="00D17FB9" w:rsidP="00D17FB9">
      <w:r w:rsidRPr="00D17FB9">
        <w:t xml:space="preserve">  3. Порядок определения объема и условий предоставления субсидий на иные цели устанавливается Администрацией Петровского сельского поселения Дубенского муниципального района. </w:t>
      </w:r>
    </w:p>
    <w:p w:rsidR="00D17FB9" w:rsidRPr="00D17FB9" w:rsidRDefault="00D17FB9" w:rsidP="00D17FB9">
      <w:pPr>
        <w:rPr>
          <w:b/>
        </w:rPr>
      </w:pPr>
      <w:r w:rsidRPr="00D17FB9">
        <w:t xml:space="preserve">   С т а т ь я 8. </w:t>
      </w:r>
      <w:r w:rsidRPr="00D17FB9">
        <w:rPr>
          <w:b/>
        </w:rPr>
        <w:t>Особенности использования средств, получаемых муниципальными учреждениями Петровского сельского поселения Дубенского муниципального района Республики Мордовия.</w:t>
      </w:r>
    </w:p>
    <w:p w:rsidR="00D17FB9" w:rsidRPr="00D17FB9" w:rsidRDefault="00D17FB9" w:rsidP="00D17FB9">
      <w:r w:rsidRPr="00D17FB9">
        <w:rPr>
          <w:color w:val="000000"/>
        </w:rPr>
        <w:t xml:space="preserve">  1. </w:t>
      </w:r>
      <w:proofErr w:type="gramStart"/>
      <w:r w:rsidRPr="00D17FB9">
        <w:rPr>
          <w:color w:val="000000"/>
        </w:rPr>
        <w:t xml:space="preserve">Остатки средств на счетах органов Федерального казначейства, открытых в учреждениях Центрального банка Российской Федерации в соответствии с законодательством Российской Федерации, на которых отражаются операции со средствами, полученными казенными учреждениями Петровского сельского поселения Дубенского муниципального района Республики Мордовия, а также бюджетными </w:t>
      </w:r>
      <w:r w:rsidRPr="00D17FB9">
        <w:rPr>
          <w:color w:val="000000"/>
        </w:rPr>
        <w:lastRenderedPageBreak/>
        <w:t>учреждениями Петровского сельского поселения Дубенского муниципального района Республики Мордовия, в отношении которых в 2020 году не было принято решение о</w:t>
      </w:r>
      <w:proofErr w:type="gramEnd"/>
      <w:r w:rsidRPr="00D17FB9">
        <w:rPr>
          <w:color w:val="000000"/>
        </w:rPr>
        <w:t xml:space="preserve"> </w:t>
      </w:r>
      <w:proofErr w:type="gramStart"/>
      <w:r w:rsidRPr="00D17FB9">
        <w:rPr>
          <w:color w:val="000000"/>
        </w:rPr>
        <w:t>предоставлении им субсидии из бюджета Петровского сельского поселения Дубенского муниципального района в соответствии со статьей 78</w:t>
      </w:r>
      <w:r w:rsidRPr="00D17FB9">
        <w:rPr>
          <w:color w:val="000000"/>
          <w:vertAlign w:val="superscript"/>
        </w:rPr>
        <w:t>1</w:t>
      </w:r>
      <w:r w:rsidRPr="00D17FB9">
        <w:rPr>
          <w:color w:val="000000"/>
        </w:rPr>
        <w:t xml:space="preserve"> Бюджетного кодекса Российской Федерации, от приносящей доход деятельности, в первый рабочий день 2021 года перечисляются органами Федерального казначейства с учетом следующих особенностей:</w:t>
      </w:r>
      <w:proofErr w:type="gramEnd"/>
    </w:p>
    <w:p w:rsidR="00D17FB9" w:rsidRPr="00D17FB9" w:rsidRDefault="00D17FB9" w:rsidP="00D17FB9">
      <w:r w:rsidRPr="00D17FB9">
        <w:rPr>
          <w:color w:val="000000"/>
        </w:rPr>
        <w:t xml:space="preserve">  1) остатки средств, полученных казенными учреждениями Петровского сельского поселения Дубенского муниципального района Республики Мордовия от приносящей доход деятельности, подлежат перечислению в доход бюджета Петровского сельского поселения Дубенского муниципального района Республики Мордовия»;</w:t>
      </w:r>
    </w:p>
    <w:p w:rsidR="00D17FB9" w:rsidRPr="00D17FB9" w:rsidRDefault="00D17FB9" w:rsidP="00D17FB9">
      <w:r w:rsidRPr="00D17FB9">
        <w:rPr>
          <w:color w:val="000000"/>
        </w:rPr>
        <w:t xml:space="preserve">  </w:t>
      </w:r>
      <w:proofErr w:type="gramStart"/>
      <w:r w:rsidRPr="00D17FB9">
        <w:rPr>
          <w:color w:val="000000"/>
        </w:rPr>
        <w:t>2) остатки средств, полученных бюджетными учреждениями Петровского сельского поселения Дубенского муниципального района Республики Мордовия, в отношении которых в 2020 году не было принято решение о предоставлении им субсидии из бюджета сельского поселения в соответствии ос статьей 78</w:t>
      </w:r>
      <w:r w:rsidRPr="00D17FB9">
        <w:rPr>
          <w:color w:val="000000"/>
          <w:vertAlign w:val="superscript"/>
        </w:rPr>
        <w:t>1</w:t>
      </w:r>
      <w:r w:rsidRPr="00D17FB9">
        <w:rPr>
          <w:color w:val="000000"/>
        </w:rPr>
        <w:t xml:space="preserve"> Бюджетного кодекса Российской Федерации, от приносящей доход деятельности, подлежат перечислению указанным бюджетным учреждениям или в случае изменения их типа на автономные - соответствующим автономным</w:t>
      </w:r>
      <w:proofErr w:type="gramEnd"/>
      <w:r w:rsidRPr="00D17FB9">
        <w:rPr>
          <w:color w:val="000000"/>
        </w:rPr>
        <w:t xml:space="preserve"> учреждениям на счета, на которых в соответствии с законодательством Российской Федерации, Республики Мордовия и нормативно-правовыми актами Дубенского муниципального района отражаются операции со средствами бюджетных и автономных учреждений Дубенского муниципального района Республики Мордовия.</w:t>
      </w:r>
    </w:p>
    <w:p w:rsidR="00D17FB9" w:rsidRPr="00D17FB9" w:rsidRDefault="00D17FB9" w:rsidP="00D17FB9">
      <w:r w:rsidRPr="00D17FB9">
        <w:rPr>
          <w:color w:val="000000"/>
        </w:rPr>
        <w:t xml:space="preserve">  </w:t>
      </w:r>
      <w:proofErr w:type="gramStart"/>
      <w:r w:rsidRPr="00D17FB9">
        <w:rPr>
          <w:color w:val="000000"/>
        </w:rPr>
        <w:t>2.Остатки средств, поступивших во временное распоряжение бюджетного учреждения Петровского сельского поселения Дубенского муниципального района Республики Мордовия, являющегося получателем бюджетных средств, учтенные на соответствующем лицевом счете, открытом в органе Федерального Казначейства данному бюджетному учреждению Петровского сельского поселения, подлежат перечислению на счет, на котором в соответствии с законодательством Российской Федерации, Республики Мордовия и нормативно-правовыми актами Дубенского муниципального района учитываются средства бюджетных</w:t>
      </w:r>
      <w:proofErr w:type="gramEnd"/>
      <w:r w:rsidRPr="00D17FB9">
        <w:rPr>
          <w:color w:val="000000"/>
        </w:rPr>
        <w:t xml:space="preserve"> учреждений Дубенского муниципального района Республики Мордовия.</w:t>
      </w:r>
    </w:p>
    <w:p w:rsidR="00D17FB9" w:rsidRPr="00D17FB9" w:rsidRDefault="00D17FB9" w:rsidP="00D17FB9"/>
    <w:p w:rsidR="00D17FB9" w:rsidRPr="00D17FB9" w:rsidRDefault="00D17FB9" w:rsidP="00D17FB9">
      <w:pPr>
        <w:rPr>
          <w:b/>
        </w:rPr>
      </w:pPr>
      <w:r w:rsidRPr="00D17FB9">
        <w:rPr>
          <w:color w:val="000000"/>
        </w:rPr>
        <w:t xml:space="preserve">Глава 3. </w:t>
      </w:r>
      <w:r w:rsidRPr="00D17FB9">
        <w:rPr>
          <w:b/>
          <w:color w:val="000000"/>
        </w:rPr>
        <w:t xml:space="preserve">РАСХОДЫ НА СОЦИАЛЬНОЕ ОБЕСПЕЧЕНИЕ НАСЕЛЕНИЯ </w:t>
      </w:r>
    </w:p>
    <w:p w:rsidR="00D17FB9" w:rsidRPr="00D17FB9" w:rsidRDefault="00D17FB9" w:rsidP="00D17FB9"/>
    <w:p w:rsidR="00D17FB9" w:rsidRPr="00D17FB9" w:rsidRDefault="00D17FB9" w:rsidP="00D17FB9">
      <w:pPr>
        <w:rPr>
          <w:b/>
        </w:rPr>
      </w:pPr>
      <w:r w:rsidRPr="00D17FB9">
        <w:rPr>
          <w:color w:val="000000"/>
        </w:rPr>
        <w:t xml:space="preserve">     С т а т ь я 9 </w:t>
      </w:r>
      <w:r w:rsidRPr="00D17FB9">
        <w:rPr>
          <w:b/>
          <w:color w:val="000000"/>
        </w:rPr>
        <w:t>Бюджетные ассигнования на социальное обеспечение населения, связанные с предоставлением мер социальной поддержки</w:t>
      </w:r>
    </w:p>
    <w:p w:rsidR="00D17FB9" w:rsidRPr="00D17FB9" w:rsidRDefault="00D17FB9" w:rsidP="00D17FB9">
      <w:r w:rsidRPr="00D17FB9">
        <w:t xml:space="preserve">       </w:t>
      </w:r>
      <w:proofErr w:type="gramStart"/>
      <w:r w:rsidRPr="00D17FB9">
        <w:t>Из районного бюджета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Законом Республики Мордовия "О мерах социальной поддержки отдельных категорий населения, проживающего в Республике Мордовия" и Законом Республики Мордовия от 28.11.2005г.№87-З «О наделении органов местного самоуправления государственными полномочиями в сфере социальной поддержки отдельных категорий</w:t>
      </w:r>
      <w:proofErr w:type="gramEnd"/>
      <w:r w:rsidRPr="00D17FB9">
        <w:t xml:space="preserve"> населения, проживающего в Республике Мордовия»: </w:t>
      </w:r>
    </w:p>
    <w:p w:rsidR="00D17FB9" w:rsidRPr="00D17FB9" w:rsidRDefault="00D17FB9" w:rsidP="00D17FB9"/>
    <w:p w:rsidR="00D17FB9" w:rsidRPr="00D17FB9" w:rsidRDefault="00D17FB9" w:rsidP="00D17FB9">
      <w:r w:rsidRPr="00D17FB9">
        <w:rPr>
          <w:color w:val="000000"/>
        </w:rPr>
        <w:t xml:space="preserve">    Оплата услуг почтовой связи и банковских услуг, оказываемых банками по выплате денежных сре</w:t>
      </w:r>
      <w:proofErr w:type="gramStart"/>
      <w:r w:rsidRPr="00D17FB9">
        <w:rPr>
          <w:color w:val="000000"/>
        </w:rPr>
        <w:t>дств гр</w:t>
      </w:r>
      <w:proofErr w:type="gramEnd"/>
      <w:r w:rsidRPr="00D17FB9">
        <w:rPr>
          <w:color w:val="000000"/>
        </w:rPr>
        <w:t>ажданам в рамках обеспечения мер социальной поддержки, может производиться в пределах 1,5 процента выплаченных сумм.</w:t>
      </w:r>
    </w:p>
    <w:p w:rsidR="00D17FB9" w:rsidRPr="00D17FB9" w:rsidRDefault="00D17FB9" w:rsidP="00D17FB9"/>
    <w:p w:rsidR="00D17FB9" w:rsidRPr="00D17FB9" w:rsidRDefault="00D17FB9" w:rsidP="00D17FB9">
      <w:r w:rsidRPr="00D17FB9">
        <w:rPr>
          <w:color w:val="000000"/>
        </w:rPr>
        <w:t xml:space="preserve">    С т а т ь я 10. </w:t>
      </w:r>
      <w:r w:rsidRPr="00D17FB9">
        <w:rPr>
          <w:b/>
          <w:color w:val="000000"/>
        </w:rPr>
        <w:t>Бюджетные ассигнования на социальное обеспечение населения, не связанные с предоставлением мер социальной поддержки</w:t>
      </w:r>
    </w:p>
    <w:p w:rsidR="00D17FB9" w:rsidRPr="00D17FB9" w:rsidRDefault="00D17FB9" w:rsidP="00D17FB9"/>
    <w:p w:rsidR="00D17FB9" w:rsidRPr="00D17FB9" w:rsidRDefault="00D17FB9" w:rsidP="00D17FB9"/>
    <w:p w:rsidR="00D17FB9" w:rsidRPr="00D17FB9" w:rsidRDefault="00D17FB9" w:rsidP="00D17FB9">
      <w:r w:rsidRPr="00D17FB9">
        <w:rPr>
          <w:color w:val="000000"/>
        </w:rPr>
        <w:lastRenderedPageBreak/>
        <w:t xml:space="preserve">    Из бюджета Петровского сельского поселения Дубенского муниципального района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D17FB9" w:rsidRPr="00D17FB9" w:rsidRDefault="00D17FB9" w:rsidP="00D17FB9"/>
    <w:p w:rsidR="00D17FB9" w:rsidRPr="00D17FB9" w:rsidRDefault="00D17FB9" w:rsidP="00D17FB9">
      <w:r w:rsidRPr="00D17FB9">
        <w:rPr>
          <w:color w:val="000000"/>
        </w:rPr>
        <w:t xml:space="preserve">   пенсия за выслугу лет по старости (инвалидности) лицам, замещавшим муниципальные должности, муниципальным служащим.</w:t>
      </w:r>
    </w:p>
    <w:p w:rsidR="00D17FB9" w:rsidRPr="00D17FB9" w:rsidRDefault="00D17FB9" w:rsidP="00D17FB9">
      <w:r w:rsidRPr="00D17FB9">
        <w:t xml:space="preserve">  Оплата услуг почтовой связи и банковских услуг, оказываемых банками по выплате денежных средств, указанных в абзаце 5 настоящей статьи, может производиться в пределах 1,5 процента выплаченных сумм.</w:t>
      </w:r>
    </w:p>
    <w:p w:rsidR="00D17FB9" w:rsidRPr="00D17FB9" w:rsidRDefault="00D17FB9" w:rsidP="00D17FB9"/>
    <w:p w:rsidR="00D17FB9" w:rsidRPr="00D17FB9" w:rsidRDefault="00D17FB9" w:rsidP="00D17FB9"/>
    <w:p w:rsidR="00D17FB9" w:rsidRPr="00D17FB9" w:rsidRDefault="00D17FB9" w:rsidP="00D17FB9">
      <w:r w:rsidRPr="00D17FB9">
        <w:rPr>
          <w:color w:val="000000"/>
        </w:rPr>
        <w:t xml:space="preserve">Глава 4. </w:t>
      </w:r>
      <w:proofErr w:type="gramStart"/>
      <w:r w:rsidRPr="00D17FB9">
        <w:rPr>
          <w:b/>
          <w:color w:val="000000"/>
        </w:rPr>
        <w:t>СУБСИДИИ</w:t>
      </w:r>
      <w:proofErr w:type="gramEnd"/>
      <w:r w:rsidRPr="00D17FB9">
        <w:rPr>
          <w:b/>
          <w:color w:val="000000"/>
        </w:rPr>
        <w:t xml:space="preserve"> ПРЕДОСТАВЛЯЕМЫЕ ИЗ БЮДЖЕТА ПЕТРОВСКОГО СЕЛЬСКОГО ПОСЕЛЕНИЯ ДУБЕНСКОГО МУНИЦИПАЛЬНОГО РАЙОНА</w:t>
      </w:r>
    </w:p>
    <w:p w:rsidR="00D17FB9" w:rsidRPr="00D17FB9" w:rsidRDefault="00D17FB9" w:rsidP="00D17FB9"/>
    <w:p w:rsidR="00D17FB9" w:rsidRPr="00D17FB9" w:rsidRDefault="00D17FB9" w:rsidP="00D17FB9">
      <w:r w:rsidRPr="00D17FB9">
        <w:rPr>
          <w:color w:val="000000"/>
        </w:rPr>
        <w:t xml:space="preserve">     С т а т ь я 11. </w:t>
      </w:r>
      <w:r w:rsidRPr="00D17FB9">
        <w:rPr>
          <w:b/>
          <w:color w:val="000000"/>
        </w:rPr>
        <w:t>Субсидии на поддержку общественных объединений</w:t>
      </w:r>
      <w:r w:rsidRPr="00D17FB9">
        <w:rPr>
          <w:color w:val="000000"/>
        </w:rPr>
        <w:t>.</w:t>
      </w:r>
    </w:p>
    <w:p w:rsidR="00D17FB9" w:rsidRPr="00D17FB9" w:rsidRDefault="00D17FB9" w:rsidP="00D17FB9"/>
    <w:p w:rsidR="00D17FB9" w:rsidRPr="00D17FB9" w:rsidRDefault="00D17FB9" w:rsidP="00D17FB9">
      <w:r w:rsidRPr="00D17FB9">
        <w:rPr>
          <w:color w:val="000000"/>
        </w:rPr>
        <w:t xml:space="preserve">     1.Из бюджета Петровского сельского поселения Дубенского муниципального района общественным объединениям предоставляются субсидии на возмещение части затрат, связанных с предоставлением социально значимых услуг.</w:t>
      </w:r>
    </w:p>
    <w:p w:rsidR="00D17FB9" w:rsidRPr="00D17FB9" w:rsidRDefault="00D17FB9" w:rsidP="00D17FB9">
      <w:r w:rsidRPr="00D17FB9">
        <w:rPr>
          <w:color w:val="000000"/>
        </w:rPr>
        <w:t xml:space="preserve">    2. Категории и (или) критерии отбора лиц, указанных в пункте 1 настоящей статьи, цели, условия и порядок предоставления субсидий, а также порядок возврата субсидий в случае нарушения условий, установленных при их предоставлении, устанавливаются Администрацией Петровского сельского поселения Дубенского муниципального района Республики Мордовия.</w:t>
      </w:r>
    </w:p>
    <w:p w:rsidR="00D17FB9" w:rsidRPr="00D17FB9" w:rsidRDefault="00D17FB9" w:rsidP="00D17FB9"/>
    <w:p w:rsidR="00D17FB9" w:rsidRPr="00D17FB9" w:rsidRDefault="00D17FB9" w:rsidP="00D17FB9">
      <w:r w:rsidRPr="00D17FB9">
        <w:rPr>
          <w:color w:val="000000"/>
        </w:rPr>
        <w:t xml:space="preserve">    Глава 5. </w:t>
      </w:r>
      <w:r w:rsidRPr="00D17FB9">
        <w:rPr>
          <w:b/>
          <w:color w:val="000000"/>
        </w:rPr>
        <w:t>БЮДЖЕТНЫЕ ИНВЕСТИЦИИ</w:t>
      </w:r>
      <w:r w:rsidRPr="00D17FB9">
        <w:rPr>
          <w:color w:val="000000"/>
        </w:rPr>
        <w:t xml:space="preserve"> </w:t>
      </w:r>
    </w:p>
    <w:p w:rsidR="00D17FB9" w:rsidRPr="00D17FB9" w:rsidRDefault="00D17FB9" w:rsidP="00D17FB9"/>
    <w:p w:rsidR="00D17FB9" w:rsidRPr="00D17FB9" w:rsidRDefault="00D17FB9" w:rsidP="00D17FB9">
      <w:pPr>
        <w:rPr>
          <w:b/>
        </w:rPr>
      </w:pPr>
      <w:r w:rsidRPr="00D17FB9">
        <w:t xml:space="preserve">    Статья 12. </w:t>
      </w:r>
      <w:r w:rsidRPr="00D17FB9">
        <w:rPr>
          <w:b/>
        </w:rPr>
        <w:t xml:space="preserve">Осуществление капитальных вложений в объекты муниципальной собственности Петровского сельского поселения за счет средств бюджета сельского поселения </w:t>
      </w:r>
    </w:p>
    <w:p w:rsidR="00D17FB9" w:rsidRPr="00D17FB9" w:rsidRDefault="00D17FB9" w:rsidP="00D17FB9">
      <w:r w:rsidRPr="00D17FB9">
        <w:t xml:space="preserve">    1. Из бюджета сельского поселения предоставляются: </w:t>
      </w:r>
    </w:p>
    <w:p w:rsidR="00D17FB9" w:rsidRPr="00D17FB9" w:rsidRDefault="00D17FB9" w:rsidP="00D17FB9">
      <w:r w:rsidRPr="00D17FB9">
        <w:t>бюджетные инвестиции в форме капитальных вложений в объекты муниципальной собственности Петровского сельского поселения Дубенского муниципального района.</w:t>
      </w:r>
    </w:p>
    <w:p w:rsidR="00D17FB9" w:rsidRPr="00D17FB9" w:rsidRDefault="00D17FB9" w:rsidP="00D17FB9">
      <w:r w:rsidRPr="00D17FB9">
        <w:t xml:space="preserve">   2. </w:t>
      </w:r>
      <w:hyperlink r:id="rId6" w:history="1">
        <w:r w:rsidRPr="00D17FB9">
          <w:rPr>
            <w:color w:val="000000"/>
            <w:u w:val="single"/>
          </w:rPr>
          <w:t>Порядок</w:t>
        </w:r>
      </w:hyperlink>
      <w:r w:rsidRPr="00D17FB9">
        <w:t xml:space="preserve"> осуществления капитальных вложений в объекты муниципальной собственности Петровского сельского поселения за счет средств бюджета сельского поселения устанавливается Администрацией Петровского сельского поселения муниципального района.</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rPr>
          <w:color w:val="000000"/>
        </w:rPr>
        <w:t xml:space="preserve">    Глава 6. </w:t>
      </w:r>
      <w:r w:rsidRPr="00D17FB9">
        <w:rPr>
          <w:b/>
          <w:color w:val="000000"/>
        </w:rPr>
        <w:t>ЗАКЛЮЧИТЕЛЬНЫЕ ПОЛОЖЕНИЯ О РАСХОДАХ</w:t>
      </w:r>
    </w:p>
    <w:p w:rsidR="00D17FB9" w:rsidRPr="00D17FB9" w:rsidRDefault="00D17FB9" w:rsidP="00D17FB9"/>
    <w:p w:rsidR="00D17FB9" w:rsidRPr="00D17FB9" w:rsidRDefault="00D17FB9" w:rsidP="00D17FB9">
      <w:pPr>
        <w:rPr>
          <w:b/>
        </w:rPr>
      </w:pPr>
      <w:r w:rsidRPr="00D17FB9">
        <w:rPr>
          <w:color w:val="000000"/>
        </w:rPr>
        <w:t xml:space="preserve">    С т а т ь я 13. </w:t>
      </w:r>
      <w:r w:rsidRPr="00D17FB9">
        <w:rPr>
          <w:b/>
          <w:color w:val="000000"/>
        </w:rPr>
        <w:t xml:space="preserve">Резервный фонд Администрации Петровского сельского поселения Дубенского муниципального района </w:t>
      </w:r>
    </w:p>
    <w:p w:rsidR="00D17FB9" w:rsidRPr="00D17FB9" w:rsidRDefault="00D17FB9" w:rsidP="00D17FB9">
      <w:pPr>
        <w:rPr>
          <w:b/>
        </w:rPr>
      </w:pPr>
    </w:p>
    <w:p w:rsidR="00D17FB9" w:rsidRPr="00D17FB9" w:rsidRDefault="00D17FB9" w:rsidP="00D17FB9">
      <w:r w:rsidRPr="00D17FB9">
        <w:rPr>
          <w:color w:val="000000"/>
        </w:rPr>
        <w:t xml:space="preserve">    1. Установить размер Резервного фонда Администрации Петровского сельского поселения Дубенского муниципального района на 2021 год в сумме 15,3 тыс. рублей. </w:t>
      </w:r>
    </w:p>
    <w:p w:rsidR="00D17FB9" w:rsidRPr="00D17FB9" w:rsidRDefault="00D17FB9" w:rsidP="00D17FB9">
      <w:pPr>
        <w:rPr>
          <w:color w:val="000000"/>
        </w:rPr>
      </w:pPr>
      <w:r w:rsidRPr="00D17FB9">
        <w:t xml:space="preserve">    2.</w:t>
      </w:r>
      <w:r w:rsidRPr="00D17FB9">
        <w:rPr>
          <w:color w:val="000000"/>
        </w:rPr>
        <w:t xml:space="preserve"> Установить размер Резервного фонда Администрации Петровского сельского поселения Дубенского муниципального района на 2022 год в сумме 25,8 тыс. рублей.</w:t>
      </w:r>
    </w:p>
    <w:p w:rsidR="00D17FB9" w:rsidRPr="00D17FB9" w:rsidRDefault="00D17FB9" w:rsidP="00D17FB9">
      <w:pPr>
        <w:rPr>
          <w:color w:val="000000"/>
        </w:rPr>
      </w:pPr>
      <w:r w:rsidRPr="00D17FB9">
        <w:rPr>
          <w:color w:val="000000"/>
        </w:rPr>
        <w:t xml:space="preserve">    3. Установить размер Резервного фонда Администрации Петровского сельского поселения Дубенского муниципального района на 2023 год в сумме 25,4 тыс. рублей.</w:t>
      </w:r>
    </w:p>
    <w:p w:rsidR="00D17FB9" w:rsidRPr="00D17FB9" w:rsidRDefault="00D17FB9" w:rsidP="00D17FB9">
      <w:pPr>
        <w:rPr>
          <w:color w:val="000000"/>
        </w:rPr>
      </w:pPr>
      <w:r w:rsidRPr="00D17FB9">
        <w:rPr>
          <w:color w:val="000000"/>
        </w:rPr>
        <w:lastRenderedPageBreak/>
        <w:t xml:space="preserve">    </w:t>
      </w:r>
      <w:r w:rsidRPr="00D17FB9">
        <w:t>4. Средства Резервного фонда Администрации Петровского сельского поселения Дубенского муниципального района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17FB9" w:rsidRPr="00D17FB9" w:rsidRDefault="00D17FB9" w:rsidP="00D17FB9">
      <w:r w:rsidRPr="00D17FB9">
        <w:t xml:space="preserve">   5. Средства резервного фонда Администрации Петровского сельского поселения, предусмотренные в составе районного бюджета, используются по решению Администрации Петровского Сельского поселения Дубенского муниципального района.</w:t>
      </w:r>
    </w:p>
    <w:p w:rsidR="00D17FB9" w:rsidRPr="00D17FB9" w:rsidRDefault="00D17FB9" w:rsidP="00D17FB9">
      <w:r w:rsidRPr="00D17FB9">
        <w:rPr>
          <w:color w:val="000000"/>
        </w:rPr>
        <w:t xml:space="preserve">  6. Порядок расходования средств Резервного фонда Администрации определяется Администрацией Петровского сельского поселения Дубенского муниципального района.</w:t>
      </w:r>
    </w:p>
    <w:p w:rsidR="00D17FB9" w:rsidRPr="00D17FB9" w:rsidRDefault="00D17FB9" w:rsidP="00D17FB9">
      <w:r w:rsidRPr="00D17FB9">
        <w:t xml:space="preserve">  7. Отчет об использовании бюджетных ассигнований Резервного фонда Администрации Петровского сельского поселения прилагается к ежеквартальному и годовому отчетам об исполнении бюджета муниципального района.</w:t>
      </w:r>
    </w:p>
    <w:p w:rsidR="00D17FB9" w:rsidRPr="00D17FB9" w:rsidRDefault="00D17FB9" w:rsidP="00D17FB9"/>
    <w:p w:rsidR="00D17FB9" w:rsidRPr="00D17FB9" w:rsidRDefault="00D17FB9" w:rsidP="00D17FB9">
      <w:pPr>
        <w:rPr>
          <w:b/>
        </w:rPr>
      </w:pPr>
      <w:r w:rsidRPr="00D17FB9">
        <w:rPr>
          <w:color w:val="000000"/>
        </w:rPr>
        <w:t xml:space="preserve">     С т а т ь я 14. </w:t>
      </w:r>
      <w:r w:rsidRPr="00D17FB9">
        <w:rPr>
          <w:b/>
          <w:color w:val="000000"/>
        </w:rPr>
        <w:t>Расходы на исполнение судебных актов по искам к Петровскому сельскому поселению Дубенского муниципального района Республики Мордовия</w:t>
      </w:r>
    </w:p>
    <w:p w:rsidR="00D17FB9" w:rsidRPr="00D17FB9" w:rsidRDefault="00D17FB9" w:rsidP="00D17FB9"/>
    <w:p w:rsidR="00D17FB9" w:rsidRPr="00D17FB9" w:rsidRDefault="00D17FB9" w:rsidP="00D17FB9">
      <w:r w:rsidRPr="00D17FB9">
        <w:rPr>
          <w:color w:val="000000"/>
        </w:rPr>
        <w:t xml:space="preserve">      Из бюджета сельского поселения предоставляются бюджетные ассигнования на исполнение судебных актов по искам к Петровскому сельскому поселению о возмещении вреда, причиненного гражданину или юридическому лицу в результате незаконных (бездействия) органов власти местного самоуправления либо должностных лиц этих органов.</w:t>
      </w:r>
    </w:p>
    <w:p w:rsidR="00D17FB9" w:rsidRPr="00D17FB9" w:rsidRDefault="00D17FB9" w:rsidP="00D17FB9"/>
    <w:p w:rsidR="00D17FB9" w:rsidRPr="00D17FB9" w:rsidRDefault="00D17FB9" w:rsidP="00D17FB9"/>
    <w:p w:rsidR="00D17FB9" w:rsidRPr="00D17FB9" w:rsidRDefault="00D17FB9" w:rsidP="00D17FB9">
      <w:pPr>
        <w:rPr>
          <w:b/>
        </w:rPr>
      </w:pPr>
      <w:r w:rsidRPr="00D17FB9">
        <w:rPr>
          <w:color w:val="000000"/>
        </w:rPr>
        <w:t xml:space="preserve">    Глава 8. </w:t>
      </w:r>
      <w:r w:rsidRPr="00D17FB9">
        <w:rPr>
          <w:b/>
          <w:color w:val="000000"/>
        </w:rPr>
        <w:t xml:space="preserve">ИСТОЧНИКИ </w:t>
      </w:r>
      <w:proofErr w:type="gramStart"/>
      <w:r w:rsidRPr="00D17FB9">
        <w:rPr>
          <w:b/>
          <w:color w:val="000000"/>
        </w:rPr>
        <w:t>ФИНАНСИРОВАНИЯ ДЕФИЦИТА БЮДЖЕТА ПЕТРОВСКОГО СЕЛЬСКОГО ПОСЕЛЕНИЯ ДУБЕНСКОГО МУНИЦИПАЛЬНОГО РАЙОНА</w:t>
      </w:r>
      <w:proofErr w:type="gramEnd"/>
      <w:r w:rsidRPr="00D17FB9">
        <w:rPr>
          <w:b/>
          <w:color w:val="000000"/>
        </w:rPr>
        <w:t>.</w:t>
      </w:r>
    </w:p>
    <w:p w:rsidR="00D17FB9" w:rsidRPr="00D17FB9" w:rsidRDefault="00D17FB9" w:rsidP="00D17FB9"/>
    <w:p w:rsidR="00D17FB9" w:rsidRPr="00D17FB9" w:rsidRDefault="00D17FB9" w:rsidP="00D17FB9"/>
    <w:p w:rsidR="00D17FB9" w:rsidRPr="00D17FB9" w:rsidRDefault="00D17FB9" w:rsidP="00D17FB9">
      <w:pPr>
        <w:rPr>
          <w:b/>
        </w:rPr>
      </w:pPr>
      <w:r w:rsidRPr="00D17FB9">
        <w:rPr>
          <w:color w:val="000000"/>
        </w:rPr>
        <w:t xml:space="preserve">    С т а т ь я 15. </w:t>
      </w:r>
      <w:r w:rsidRPr="00D17FB9">
        <w:rPr>
          <w:b/>
          <w:color w:val="000000"/>
        </w:rPr>
        <w:t xml:space="preserve">Источники внутреннего </w:t>
      </w:r>
      <w:proofErr w:type="gramStart"/>
      <w:r w:rsidRPr="00D17FB9">
        <w:rPr>
          <w:b/>
          <w:color w:val="000000"/>
        </w:rPr>
        <w:t>финансирования дефицита бюджета Петровского сельского поселения Дубенского муниципального района</w:t>
      </w:r>
      <w:proofErr w:type="gramEnd"/>
      <w:r w:rsidRPr="00D17FB9">
        <w:rPr>
          <w:b/>
          <w:color w:val="000000"/>
        </w:rPr>
        <w:t xml:space="preserve"> </w:t>
      </w:r>
    </w:p>
    <w:p w:rsidR="00D17FB9" w:rsidRPr="00D17FB9" w:rsidRDefault="00D17FB9" w:rsidP="00D17FB9"/>
    <w:p w:rsidR="00D17FB9" w:rsidRPr="00D17FB9" w:rsidRDefault="00D17FB9" w:rsidP="00D17FB9">
      <w:r w:rsidRPr="00D17FB9">
        <w:rPr>
          <w:color w:val="000000"/>
        </w:rPr>
        <w:t xml:space="preserve">   1. Источниками внутреннего </w:t>
      </w:r>
      <w:proofErr w:type="gramStart"/>
      <w:r w:rsidRPr="00D17FB9">
        <w:rPr>
          <w:color w:val="000000"/>
        </w:rPr>
        <w:t>финансирования дефицита бюджета Петровского сельского поселения Дубенского муниципального района</w:t>
      </w:r>
      <w:proofErr w:type="gramEnd"/>
      <w:r w:rsidRPr="00D17FB9">
        <w:rPr>
          <w:color w:val="000000"/>
        </w:rPr>
        <w:t xml:space="preserve"> являются:</w:t>
      </w:r>
    </w:p>
    <w:p w:rsidR="00D17FB9" w:rsidRPr="00D17FB9" w:rsidRDefault="00D17FB9" w:rsidP="00D17FB9">
      <w:r w:rsidRPr="00D17FB9">
        <w:rPr>
          <w:color w:val="000000"/>
        </w:rPr>
        <w:t xml:space="preserve">   изменение остатков средств на счетах по учету средств бюджета Петровского сельского поселения в течение соответствующего финансового года;</w:t>
      </w:r>
    </w:p>
    <w:p w:rsidR="00D17FB9" w:rsidRPr="00D17FB9" w:rsidRDefault="00D17FB9" w:rsidP="00D17FB9">
      <w:r w:rsidRPr="00D17FB9">
        <w:rPr>
          <w:color w:val="000000"/>
        </w:rPr>
        <w:t xml:space="preserve">   разница между полученными и погашенными Петровским сельским поселением в валюте Российской Федерации кредитами кредитных организаций;</w:t>
      </w:r>
    </w:p>
    <w:p w:rsidR="00D17FB9" w:rsidRPr="00D17FB9" w:rsidRDefault="00D17FB9" w:rsidP="00D17FB9">
      <w:r w:rsidRPr="00D17FB9">
        <w:rPr>
          <w:color w:val="000000"/>
        </w:rPr>
        <w:t xml:space="preserve">   разница между средствами, полученными от возврата предоставленных из бюджета сельского поселения другим бюджетам бюджетной системы Российской Федерации бюджетных кредитов, и суммой предоставленных из районного бюджета другим бюджетам бюджетной системы Российской Федерации бюджетных кредитов в валюте Российской Федерации;</w:t>
      </w:r>
    </w:p>
    <w:p w:rsidR="00D17FB9" w:rsidRPr="00D17FB9" w:rsidRDefault="00D17FB9" w:rsidP="00D17FB9">
      <w:r w:rsidRPr="00D17FB9">
        <w:rPr>
          <w:color w:val="000000"/>
        </w:rPr>
        <w:t xml:space="preserve">   </w:t>
      </w:r>
      <w:proofErr w:type="gramStart"/>
      <w:r w:rsidRPr="00D17FB9">
        <w:rPr>
          <w:color w:val="000000"/>
        </w:rPr>
        <w:t>разница между полученными и погашенными Петровским сельским поселением в валюте Российской Федерации бюджетными кредитами, предоставленными бюджету Дубенского муниципального района другими бюджетами бюджетной системы Российской Федерации;</w:t>
      </w:r>
      <w:proofErr w:type="gramEnd"/>
    </w:p>
    <w:p w:rsidR="00D17FB9" w:rsidRPr="00D17FB9" w:rsidRDefault="00D17FB9" w:rsidP="00D17FB9">
      <w:r w:rsidRPr="00D17FB9">
        <w:rPr>
          <w:color w:val="000000"/>
        </w:rPr>
        <w:t xml:space="preserve">   иные источники внутреннего </w:t>
      </w:r>
      <w:proofErr w:type="gramStart"/>
      <w:r w:rsidRPr="00D17FB9">
        <w:rPr>
          <w:color w:val="000000"/>
        </w:rPr>
        <w:t>финансирования дефицита бюджета Петровского сельского поселения Дубенского муниципального района</w:t>
      </w:r>
      <w:proofErr w:type="gramEnd"/>
      <w:r w:rsidRPr="00D17FB9">
        <w:rPr>
          <w:color w:val="000000"/>
        </w:rPr>
        <w:t xml:space="preserve">. </w:t>
      </w:r>
    </w:p>
    <w:p w:rsidR="00D17FB9" w:rsidRPr="00D17FB9" w:rsidRDefault="00D17FB9" w:rsidP="00D17FB9">
      <w:r w:rsidRPr="00D17FB9">
        <w:rPr>
          <w:color w:val="000000"/>
        </w:rPr>
        <w:t xml:space="preserve">   С т а т ь я 16. </w:t>
      </w:r>
      <w:r w:rsidRPr="00D17FB9">
        <w:rPr>
          <w:b/>
          <w:color w:val="000000"/>
        </w:rPr>
        <w:t>Предельный размер и формы муниципального долга</w:t>
      </w:r>
    </w:p>
    <w:p w:rsidR="00D17FB9" w:rsidRPr="00D17FB9" w:rsidRDefault="00D17FB9" w:rsidP="00D17FB9"/>
    <w:p w:rsidR="00D17FB9" w:rsidRPr="00D17FB9" w:rsidRDefault="00D17FB9" w:rsidP="00D17FB9">
      <w:r w:rsidRPr="00D17FB9">
        <w:rPr>
          <w:color w:val="000000"/>
        </w:rPr>
        <w:lastRenderedPageBreak/>
        <w:t xml:space="preserve">   1. Предельный размер муниципального долга Петровского сельского поселения Дубенского муниципального района на 2021 год устанавливается в сумме 76,6 тыс. рублей, на 2022 год 128,8 </w:t>
      </w:r>
      <w:proofErr w:type="spellStart"/>
      <w:r w:rsidRPr="00D17FB9">
        <w:rPr>
          <w:color w:val="000000"/>
        </w:rPr>
        <w:t>тыс</w:t>
      </w:r>
      <w:proofErr w:type="gramStart"/>
      <w:r w:rsidRPr="00D17FB9">
        <w:rPr>
          <w:color w:val="000000"/>
        </w:rPr>
        <w:t>.р</w:t>
      </w:r>
      <w:proofErr w:type="gramEnd"/>
      <w:r w:rsidRPr="00D17FB9">
        <w:rPr>
          <w:color w:val="000000"/>
        </w:rPr>
        <w:t>ублей</w:t>
      </w:r>
      <w:proofErr w:type="spellEnd"/>
      <w:r w:rsidRPr="00D17FB9">
        <w:rPr>
          <w:color w:val="000000"/>
        </w:rPr>
        <w:t xml:space="preserve">, на 2023 год 127,2 </w:t>
      </w:r>
      <w:proofErr w:type="spellStart"/>
      <w:r w:rsidRPr="00D17FB9">
        <w:rPr>
          <w:color w:val="000000"/>
        </w:rPr>
        <w:t>тыс.рублей</w:t>
      </w:r>
      <w:proofErr w:type="spellEnd"/>
      <w:r w:rsidRPr="00D17FB9">
        <w:rPr>
          <w:color w:val="000000"/>
        </w:rPr>
        <w:t>.</w:t>
      </w:r>
    </w:p>
    <w:p w:rsidR="00D17FB9" w:rsidRPr="00D17FB9" w:rsidRDefault="00D17FB9" w:rsidP="00D17FB9">
      <w:r w:rsidRPr="00D17FB9">
        <w:rPr>
          <w:color w:val="000000"/>
        </w:rPr>
        <w:t xml:space="preserve">  2. Верхний предел муниципального долга Петровского сельского поселения Дубенского муниципального района на 1 января 2021 года устанавливается в сумме 76,6 тыс. рублей, на 1 января 2022 года 128,8 </w:t>
      </w:r>
      <w:proofErr w:type="spellStart"/>
      <w:r w:rsidRPr="00D17FB9">
        <w:rPr>
          <w:color w:val="000000"/>
        </w:rPr>
        <w:t>тыс</w:t>
      </w:r>
      <w:proofErr w:type="gramStart"/>
      <w:r w:rsidRPr="00D17FB9">
        <w:rPr>
          <w:color w:val="000000"/>
        </w:rPr>
        <w:t>.р</w:t>
      </w:r>
      <w:proofErr w:type="gramEnd"/>
      <w:r w:rsidRPr="00D17FB9">
        <w:rPr>
          <w:color w:val="000000"/>
        </w:rPr>
        <w:t>ублей</w:t>
      </w:r>
      <w:proofErr w:type="spellEnd"/>
      <w:r w:rsidRPr="00D17FB9">
        <w:rPr>
          <w:color w:val="000000"/>
        </w:rPr>
        <w:t xml:space="preserve">, на 1 января 2023 года 127,2 </w:t>
      </w:r>
      <w:proofErr w:type="spellStart"/>
      <w:r w:rsidRPr="00D17FB9">
        <w:rPr>
          <w:color w:val="000000"/>
        </w:rPr>
        <w:t>тыс.рублей</w:t>
      </w:r>
      <w:proofErr w:type="spellEnd"/>
      <w:r w:rsidRPr="00D17FB9">
        <w:rPr>
          <w:color w:val="000000"/>
        </w:rPr>
        <w:t xml:space="preserve">. </w:t>
      </w:r>
    </w:p>
    <w:p w:rsidR="00D17FB9" w:rsidRPr="00D17FB9" w:rsidRDefault="00D17FB9" w:rsidP="00D17FB9">
      <w:r w:rsidRPr="00D17FB9">
        <w:rPr>
          <w:color w:val="000000"/>
        </w:rPr>
        <w:t xml:space="preserve">  3. Операции, увеличивающие муниципальный долг в 2021 году и в 2022 и 2023 годах производятся только при условии сохранения величины муниципального долга в сумме, указанной в пункте 1 настоящей статьи.</w:t>
      </w:r>
    </w:p>
    <w:p w:rsidR="00D17FB9" w:rsidRPr="00D17FB9" w:rsidRDefault="00D17FB9" w:rsidP="00D17FB9"/>
    <w:p w:rsidR="00D17FB9" w:rsidRPr="00D17FB9" w:rsidRDefault="00D17FB9" w:rsidP="00D17FB9">
      <w:r w:rsidRPr="00D17FB9">
        <w:rPr>
          <w:color w:val="000000"/>
        </w:rPr>
        <w:t xml:space="preserve">    С т а т ь я 17. </w:t>
      </w:r>
      <w:r w:rsidRPr="00D17FB9">
        <w:rPr>
          <w:b/>
          <w:color w:val="000000"/>
        </w:rPr>
        <w:t>Программа муниципальных гарантий.</w:t>
      </w:r>
    </w:p>
    <w:p w:rsidR="00D17FB9" w:rsidRPr="00D17FB9" w:rsidRDefault="00D17FB9" w:rsidP="00D17FB9"/>
    <w:p w:rsidR="00D17FB9" w:rsidRPr="00D17FB9" w:rsidRDefault="00D17FB9" w:rsidP="00D17FB9">
      <w:r w:rsidRPr="00D17FB9">
        <w:rPr>
          <w:color w:val="000000"/>
        </w:rPr>
        <w:t>Муниципальные гарантии из бюджета Петровского сельского поселения Дубенского муниципального района не предоставляются.</w:t>
      </w:r>
    </w:p>
    <w:p w:rsidR="00D17FB9" w:rsidRPr="00D17FB9" w:rsidRDefault="00D17FB9" w:rsidP="00D17FB9"/>
    <w:p w:rsidR="00D17FB9" w:rsidRPr="00D17FB9" w:rsidRDefault="00D17FB9" w:rsidP="00D17FB9">
      <w:r w:rsidRPr="00D17FB9">
        <w:rPr>
          <w:color w:val="000000"/>
        </w:rPr>
        <w:t xml:space="preserve">  Глава 8. </w:t>
      </w:r>
      <w:r w:rsidRPr="00D17FB9">
        <w:rPr>
          <w:b/>
          <w:color w:val="000000"/>
        </w:rPr>
        <w:t>ЗАКЛЮЧИТЕЛЬНЫЕ ПОЛОЖЕНИЯ</w:t>
      </w:r>
    </w:p>
    <w:p w:rsidR="00D17FB9" w:rsidRPr="00D17FB9" w:rsidRDefault="00D17FB9" w:rsidP="00D17FB9"/>
    <w:p w:rsidR="00D17FB9" w:rsidRPr="00D17FB9" w:rsidRDefault="00D17FB9" w:rsidP="00D17FB9">
      <w:r w:rsidRPr="00D17FB9">
        <w:rPr>
          <w:color w:val="000000"/>
        </w:rPr>
        <w:t xml:space="preserve">   С т а т ь я 18. </w:t>
      </w:r>
      <w:r w:rsidRPr="00D17FB9">
        <w:rPr>
          <w:b/>
          <w:color w:val="000000"/>
        </w:rPr>
        <w:t>Вступление настоящего Решения во времени</w:t>
      </w:r>
    </w:p>
    <w:p w:rsidR="00D17FB9" w:rsidRPr="00D17FB9" w:rsidRDefault="00D17FB9" w:rsidP="00D17FB9"/>
    <w:p w:rsidR="00D17FB9" w:rsidRPr="00D17FB9" w:rsidRDefault="00D17FB9" w:rsidP="00D17FB9">
      <w:r w:rsidRPr="00D17FB9">
        <w:rPr>
          <w:color w:val="000000"/>
        </w:rPr>
        <w:t>Настоящее Решение подлежит опубликованию и вступает в силу с 1 января 2021 года.</w:t>
      </w:r>
    </w:p>
    <w:p w:rsidR="00D17FB9" w:rsidRPr="00D17FB9" w:rsidRDefault="00D17FB9" w:rsidP="00D17FB9"/>
    <w:p w:rsidR="00D17FB9" w:rsidRPr="00D17FB9" w:rsidRDefault="00D17FB9" w:rsidP="00D17FB9">
      <w:r w:rsidRPr="00D17FB9">
        <w:rPr>
          <w:color w:val="000000"/>
        </w:rPr>
        <w:t xml:space="preserve">  С т а т ь я 19. </w:t>
      </w:r>
      <w:r w:rsidRPr="00D17FB9">
        <w:rPr>
          <w:b/>
          <w:color w:val="000000"/>
        </w:rPr>
        <w:t>Действие нормативных правовых актов Администрации Петровского сельского поселения Дубенского муниципального района</w:t>
      </w:r>
    </w:p>
    <w:p w:rsidR="00D17FB9" w:rsidRPr="00D17FB9" w:rsidRDefault="00D17FB9" w:rsidP="00D17FB9"/>
    <w:p w:rsidR="00D17FB9" w:rsidRPr="00D17FB9" w:rsidRDefault="00D17FB9" w:rsidP="00D17FB9">
      <w:r w:rsidRPr="00D17FB9">
        <w:rPr>
          <w:color w:val="000000"/>
        </w:rPr>
        <w:t xml:space="preserve">  Установить, что нормативные правовые акты Администрации Петровского сельского поселения Дубенского муниципального района, принятые на основе и во исполнение решений, «О бюджете Петровского сельского поселения Дубенского муниципального района на 2019 год и плановый период 2020 и 2021 годов»</w:t>
      </w:r>
      <w:proofErr w:type="gramStart"/>
      <w:r w:rsidRPr="00D17FB9">
        <w:rPr>
          <w:color w:val="000000"/>
        </w:rPr>
        <w:t xml:space="preserve"> ,</w:t>
      </w:r>
      <w:proofErr w:type="gramEnd"/>
      <w:r w:rsidRPr="00D17FB9">
        <w:rPr>
          <w:color w:val="000000"/>
        </w:rPr>
        <w:t xml:space="preserve">  «О бюджете Петровского сельского поселения Дубенского муниципального района на 2020 год и плановый период 2021 и 2022 годов», действуют в части, не противоречащей настоящему Решению.</w:t>
      </w:r>
    </w:p>
    <w:p w:rsidR="00D17FB9" w:rsidRPr="00D17FB9" w:rsidRDefault="00D17FB9" w:rsidP="00D17FB9"/>
    <w:p w:rsidR="00D17FB9" w:rsidRPr="00D17FB9" w:rsidRDefault="00D17FB9" w:rsidP="00D17FB9"/>
    <w:p w:rsidR="00D17FB9" w:rsidRPr="00D17FB9" w:rsidRDefault="00D17FB9" w:rsidP="00D17FB9">
      <w:r w:rsidRPr="00D17FB9">
        <w:rPr>
          <w:color w:val="000000"/>
        </w:rPr>
        <w:t xml:space="preserve">Председатель Совета депутатов </w:t>
      </w:r>
    </w:p>
    <w:p w:rsidR="00D17FB9" w:rsidRPr="00D17FB9" w:rsidRDefault="00D17FB9" w:rsidP="00D17FB9">
      <w:r w:rsidRPr="00D17FB9">
        <w:rPr>
          <w:color w:val="000000"/>
        </w:rPr>
        <w:t xml:space="preserve">Петровского сельского поселения </w:t>
      </w:r>
    </w:p>
    <w:p w:rsidR="00D17FB9" w:rsidRPr="00D17FB9" w:rsidRDefault="00D17FB9" w:rsidP="00D17FB9">
      <w:pPr>
        <w:rPr>
          <w:color w:val="000000"/>
        </w:rPr>
      </w:pPr>
      <w:r w:rsidRPr="00D17FB9">
        <w:rPr>
          <w:color w:val="000000"/>
        </w:rPr>
        <w:t xml:space="preserve">Дубенского муниципального района                                                                 </w:t>
      </w:r>
      <w:proofErr w:type="spellStart"/>
      <w:r w:rsidRPr="00D17FB9">
        <w:rPr>
          <w:color w:val="000000"/>
        </w:rPr>
        <w:t>Н.А.Арапова</w:t>
      </w:r>
      <w:proofErr w:type="spellEnd"/>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pPr>
        <w:rPr>
          <w:color w:val="000000"/>
        </w:rPr>
      </w:pPr>
    </w:p>
    <w:p w:rsidR="00D17FB9" w:rsidRPr="00D17FB9" w:rsidRDefault="00D17FB9" w:rsidP="00D17FB9">
      <w:r w:rsidRPr="00D17FB9">
        <w:rPr>
          <w:color w:val="000000"/>
        </w:rPr>
        <w:t xml:space="preserve">                                                                            </w:t>
      </w:r>
      <w:r w:rsidRPr="00D17FB9">
        <w:t>Приложение №1</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r w:rsidRPr="00D17FB9">
        <w:t xml:space="preserve">                                                                          на 2021 и плановый период 2022 и 2023  годов» </w:t>
      </w:r>
    </w:p>
    <w:p w:rsidR="00D17FB9" w:rsidRPr="00D17FB9" w:rsidRDefault="00D17FB9" w:rsidP="00D17FB9"/>
    <w:p w:rsidR="00D17FB9" w:rsidRPr="00D17FB9" w:rsidRDefault="00D17FB9" w:rsidP="00D17FB9">
      <w:r w:rsidRPr="00D17FB9">
        <w:t xml:space="preserve">                                                                          от ________года № ___________</w:t>
      </w:r>
    </w:p>
    <w:p w:rsidR="00D17FB9" w:rsidRPr="00D17FB9" w:rsidRDefault="00D17FB9" w:rsidP="00D17FB9"/>
    <w:p w:rsidR="00D17FB9" w:rsidRPr="00D17FB9" w:rsidRDefault="00D17FB9" w:rsidP="00D17FB9">
      <w:pPr>
        <w:jc w:val="center"/>
      </w:pPr>
      <w:r w:rsidRPr="00D17FB9">
        <w:t xml:space="preserve">Перечень и коды главных </w:t>
      </w:r>
      <w:proofErr w:type="gramStart"/>
      <w:r w:rsidRPr="00D17FB9">
        <w:t>администраторов доходов  бюджета Петровского сельского поселения Дубенского муниципального района</w:t>
      </w:r>
      <w:proofErr w:type="gramEnd"/>
    </w:p>
    <w:p w:rsidR="00D17FB9" w:rsidRPr="00D17FB9" w:rsidRDefault="00D17FB9" w:rsidP="00D17FB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8"/>
        <w:gridCol w:w="2700"/>
        <w:gridCol w:w="5683"/>
      </w:tblGrid>
      <w:tr w:rsidR="00D17FB9" w:rsidRPr="00D17FB9" w:rsidTr="00D17FB9">
        <w:tc>
          <w:tcPr>
            <w:tcW w:w="3888" w:type="dxa"/>
            <w:gridSpan w:val="2"/>
          </w:tcPr>
          <w:p w:rsidR="00D17FB9" w:rsidRPr="00D17FB9" w:rsidRDefault="00D17FB9" w:rsidP="00D17FB9">
            <w:pPr>
              <w:jc w:val="center"/>
            </w:pPr>
            <w:r w:rsidRPr="00D17FB9">
              <w:t>Код бюджетной классификации РФ</w:t>
            </w:r>
          </w:p>
        </w:tc>
        <w:tc>
          <w:tcPr>
            <w:tcW w:w="5683" w:type="dxa"/>
            <w:vMerge w:val="restart"/>
          </w:tcPr>
          <w:p w:rsidR="00D17FB9" w:rsidRPr="00D17FB9" w:rsidRDefault="00D17FB9" w:rsidP="00D17FB9">
            <w:pPr>
              <w:jc w:val="center"/>
            </w:pPr>
          </w:p>
          <w:p w:rsidR="00D17FB9" w:rsidRPr="00D17FB9" w:rsidRDefault="00D17FB9" w:rsidP="00D17FB9">
            <w:pPr>
              <w:jc w:val="center"/>
            </w:pPr>
            <w:r w:rsidRPr="00D17FB9">
              <w:t>Наименование</w:t>
            </w:r>
          </w:p>
        </w:tc>
      </w:tr>
      <w:tr w:rsidR="00D17FB9" w:rsidRPr="00D17FB9" w:rsidTr="00D17FB9">
        <w:tc>
          <w:tcPr>
            <w:tcW w:w="1188" w:type="dxa"/>
          </w:tcPr>
          <w:p w:rsidR="00D17FB9" w:rsidRPr="00D17FB9" w:rsidRDefault="00D17FB9" w:rsidP="00D17FB9">
            <w:r w:rsidRPr="00D17FB9">
              <w:t>администратора доходов</w:t>
            </w:r>
          </w:p>
        </w:tc>
        <w:tc>
          <w:tcPr>
            <w:tcW w:w="2700" w:type="dxa"/>
          </w:tcPr>
          <w:p w:rsidR="00D17FB9" w:rsidRPr="00D17FB9" w:rsidRDefault="00D17FB9" w:rsidP="00D17FB9">
            <w:pPr>
              <w:jc w:val="center"/>
            </w:pPr>
            <w:r w:rsidRPr="00D17FB9">
              <w:t>дохода местного бюджета</w:t>
            </w:r>
          </w:p>
        </w:tc>
        <w:tc>
          <w:tcPr>
            <w:tcW w:w="5683" w:type="dxa"/>
            <w:vMerge/>
          </w:tcPr>
          <w:p w:rsidR="00D17FB9" w:rsidRPr="00D17FB9" w:rsidRDefault="00D17FB9" w:rsidP="00D17FB9"/>
        </w:tc>
      </w:tr>
      <w:tr w:rsidR="00D17FB9" w:rsidRPr="00D17FB9" w:rsidTr="00D17FB9">
        <w:tc>
          <w:tcPr>
            <w:tcW w:w="1188" w:type="dxa"/>
          </w:tcPr>
          <w:p w:rsidR="00D17FB9" w:rsidRPr="00D17FB9" w:rsidRDefault="00D17FB9" w:rsidP="00D17FB9">
            <w:pPr>
              <w:jc w:val="center"/>
            </w:pPr>
            <w:r w:rsidRPr="00D17FB9">
              <w:t>1</w:t>
            </w:r>
          </w:p>
        </w:tc>
        <w:tc>
          <w:tcPr>
            <w:tcW w:w="2700" w:type="dxa"/>
          </w:tcPr>
          <w:p w:rsidR="00D17FB9" w:rsidRPr="00D17FB9" w:rsidRDefault="00D17FB9" w:rsidP="00D17FB9">
            <w:pPr>
              <w:jc w:val="center"/>
            </w:pPr>
            <w:r w:rsidRPr="00D17FB9">
              <w:t>2</w:t>
            </w:r>
          </w:p>
        </w:tc>
        <w:tc>
          <w:tcPr>
            <w:tcW w:w="5683" w:type="dxa"/>
          </w:tcPr>
          <w:p w:rsidR="00D17FB9" w:rsidRPr="00D17FB9" w:rsidRDefault="00D17FB9" w:rsidP="00D17FB9">
            <w:pPr>
              <w:jc w:val="center"/>
            </w:pPr>
            <w:r w:rsidRPr="00D17FB9">
              <w:t>3</w:t>
            </w:r>
          </w:p>
        </w:tc>
      </w:tr>
      <w:tr w:rsidR="00D17FB9" w:rsidRPr="00D17FB9" w:rsidTr="00D17FB9">
        <w:tc>
          <w:tcPr>
            <w:tcW w:w="9571" w:type="dxa"/>
            <w:gridSpan w:val="3"/>
          </w:tcPr>
          <w:p w:rsidR="00D17FB9" w:rsidRPr="00D17FB9" w:rsidRDefault="00D17FB9" w:rsidP="004A4E94">
            <w:pPr>
              <w:numPr>
                <w:ilvl w:val="0"/>
                <w:numId w:val="3"/>
              </w:numPr>
              <w:rPr>
                <w:b/>
              </w:rPr>
            </w:pPr>
            <w:r w:rsidRPr="00D17FB9">
              <w:rPr>
                <w:b/>
              </w:rPr>
              <w:t xml:space="preserve">       администрация Петровского сельского поселения  </w:t>
            </w:r>
          </w:p>
          <w:p w:rsidR="00D17FB9" w:rsidRPr="00D17FB9" w:rsidRDefault="00D17FB9" w:rsidP="00D17FB9">
            <w:r w:rsidRPr="00D17FB9">
              <w:t xml:space="preserve">                                                                        </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1 11 05035 10 0000 120</w:t>
            </w:r>
          </w:p>
        </w:tc>
        <w:tc>
          <w:tcPr>
            <w:tcW w:w="5683" w:type="dxa"/>
          </w:tcPr>
          <w:p w:rsidR="00D17FB9" w:rsidRPr="00D17FB9" w:rsidRDefault="00D17FB9" w:rsidP="00D17FB9">
            <w:r w:rsidRPr="00D17FB9">
              <w:t>Доходы от сдачи в аренду имущества, находящегося в оперативном управлении органов управления сельских поселений и созданных ими учреждени</w:t>
            </w:r>
            <w:proofErr w:type="gramStart"/>
            <w:r w:rsidRPr="00D17FB9">
              <w:t>й(</w:t>
            </w:r>
            <w:proofErr w:type="gramEnd"/>
            <w:r w:rsidRPr="00D17FB9">
              <w:t>за исключением имущества муниципальных бюджетных и автономных учреждений)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1 13 01995 10 00000 130</w:t>
            </w:r>
          </w:p>
        </w:tc>
        <w:tc>
          <w:tcPr>
            <w:tcW w:w="5683" w:type="dxa"/>
          </w:tcPr>
          <w:p w:rsidR="00D17FB9" w:rsidRPr="00D17FB9" w:rsidRDefault="00D17FB9" w:rsidP="00D17FB9">
            <w:r w:rsidRPr="00D17FB9">
              <w:t xml:space="preserve">Прочие доходы от оказания платных услуг (работ) получателями средств бюджетов сельских поселений </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1 13 02995 10 0000 130</w:t>
            </w:r>
          </w:p>
        </w:tc>
        <w:tc>
          <w:tcPr>
            <w:tcW w:w="5683" w:type="dxa"/>
          </w:tcPr>
          <w:p w:rsidR="00D17FB9" w:rsidRPr="00D17FB9" w:rsidRDefault="00D17FB9" w:rsidP="00D17FB9">
            <w:r w:rsidRPr="00D17FB9">
              <w:t>Прочие доходы от компенсации затрат бюджетов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1 13 02995 10 0001 130</w:t>
            </w:r>
          </w:p>
        </w:tc>
        <w:tc>
          <w:tcPr>
            <w:tcW w:w="5683" w:type="dxa"/>
          </w:tcPr>
          <w:p w:rsidR="00D17FB9" w:rsidRPr="00D17FB9" w:rsidRDefault="00D17FB9" w:rsidP="00D17FB9">
            <w:r w:rsidRPr="00D17FB9">
              <w:t>Прочие доходы от компенсации затрат бюджетов сельских поселений, источником которых являются межбюджетные трансферты федерального бюджета</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1 13 02995 10 0002 130</w:t>
            </w:r>
          </w:p>
        </w:tc>
        <w:tc>
          <w:tcPr>
            <w:tcW w:w="5683" w:type="dxa"/>
          </w:tcPr>
          <w:p w:rsidR="00D17FB9" w:rsidRPr="00D17FB9" w:rsidRDefault="00D17FB9" w:rsidP="00D17FB9">
            <w:r w:rsidRPr="00D17FB9">
              <w:t>Прочие доходы от компенсации затрат бюджетов сельских поселений, источником которых являются средства республиканского бюджета</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1 13 02995 10 0004 130</w:t>
            </w:r>
          </w:p>
        </w:tc>
        <w:tc>
          <w:tcPr>
            <w:tcW w:w="5683" w:type="dxa"/>
          </w:tcPr>
          <w:p w:rsidR="00D17FB9" w:rsidRPr="00D17FB9" w:rsidRDefault="00D17FB9" w:rsidP="00D17FB9">
            <w:r w:rsidRPr="00D17FB9">
              <w:t>Прочие доходы от компенсации затрат бюджетов сельских поселений, источником которых являются средства муниципального района</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1 14 02053 10 0000 410</w:t>
            </w:r>
          </w:p>
        </w:tc>
        <w:tc>
          <w:tcPr>
            <w:tcW w:w="5683" w:type="dxa"/>
          </w:tcPr>
          <w:p w:rsidR="00D17FB9" w:rsidRPr="00D17FB9" w:rsidRDefault="00D17FB9" w:rsidP="00D17FB9">
            <w:r w:rsidRPr="00D17FB9">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 же имущества муниципальных унитарных предприятий, в том числе казенных)</w:t>
            </w:r>
            <w:proofErr w:type="gramStart"/>
            <w:r w:rsidRPr="00D17FB9">
              <w:t>,в</w:t>
            </w:r>
            <w:proofErr w:type="gramEnd"/>
            <w:r w:rsidRPr="00D17FB9">
              <w:t xml:space="preserve"> части реализации основных средств по указанному имуществу</w:t>
            </w:r>
          </w:p>
        </w:tc>
      </w:tr>
      <w:tr w:rsidR="00D17FB9" w:rsidRPr="00D17FB9" w:rsidTr="00D17FB9">
        <w:tc>
          <w:tcPr>
            <w:tcW w:w="1188" w:type="dxa"/>
          </w:tcPr>
          <w:p w:rsidR="00D17FB9" w:rsidRPr="00D17FB9" w:rsidRDefault="00D17FB9" w:rsidP="00D17FB9">
            <w:pPr>
              <w:jc w:val="center"/>
            </w:pPr>
            <w:r w:rsidRPr="00D17FB9">
              <w:lastRenderedPageBreak/>
              <w:t>920</w:t>
            </w:r>
          </w:p>
        </w:tc>
        <w:tc>
          <w:tcPr>
            <w:tcW w:w="2700" w:type="dxa"/>
          </w:tcPr>
          <w:p w:rsidR="00D17FB9" w:rsidRPr="00D17FB9" w:rsidRDefault="00D17FB9" w:rsidP="00D17FB9">
            <w:r w:rsidRPr="00D17FB9">
              <w:t>1 14 02053 10 0000 440</w:t>
            </w:r>
          </w:p>
        </w:tc>
        <w:tc>
          <w:tcPr>
            <w:tcW w:w="5683" w:type="dxa"/>
          </w:tcPr>
          <w:p w:rsidR="00D17FB9" w:rsidRPr="00D17FB9" w:rsidRDefault="00D17FB9" w:rsidP="00D17FB9">
            <w:r w:rsidRPr="00D17FB9">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1 15 02050 10 0000 140</w:t>
            </w:r>
          </w:p>
        </w:tc>
        <w:tc>
          <w:tcPr>
            <w:tcW w:w="5683" w:type="dxa"/>
          </w:tcPr>
          <w:p w:rsidR="00D17FB9" w:rsidRPr="00D17FB9" w:rsidRDefault="00D17FB9" w:rsidP="00D17FB9">
            <w:r w:rsidRPr="00D17FB9">
              <w:t>Платежи, взимаемые органами местного самоуправления (организациями) сельских поселений за выполнение определенных функций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1 16 51040  02 0000 140</w:t>
            </w:r>
          </w:p>
        </w:tc>
        <w:tc>
          <w:tcPr>
            <w:tcW w:w="5683" w:type="dxa"/>
          </w:tcPr>
          <w:p w:rsidR="00D17FB9" w:rsidRPr="00D17FB9" w:rsidRDefault="00D17FB9" w:rsidP="00D17FB9">
            <w:r w:rsidRPr="00D17FB9">
              <w:t>Денежные взыскани</w:t>
            </w:r>
            <w:proofErr w:type="gramStart"/>
            <w:r w:rsidRPr="00D17FB9">
              <w:t>я(</w:t>
            </w:r>
            <w:proofErr w:type="gramEnd"/>
            <w:r w:rsidRPr="00D17FB9">
              <w:t>штрафы), установленные законами субъектов Российской Федерации за несоблюдение муниципальных правовых актов, зачисляемые в бюджеты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1 17 01050 10 0000 180</w:t>
            </w:r>
          </w:p>
        </w:tc>
        <w:tc>
          <w:tcPr>
            <w:tcW w:w="5683" w:type="dxa"/>
          </w:tcPr>
          <w:p w:rsidR="00D17FB9" w:rsidRPr="00D17FB9" w:rsidRDefault="00D17FB9" w:rsidP="00D17FB9">
            <w:r w:rsidRPr="00D17FB9">
              <w:t>Невыясненные поступления, зачисляемые в бюджеты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1 17 05050 10 0000 180</w:t>
            </w:r>
          </w:p>
        </w:tc>
        <w:tc>
          <w:tcPr>
            <w:tcW w:w="5683" w:type="dxa"/>
          </w:tcPr>
          <w:p w:rsidR="00D17FB9" w:rsidRPr="00D17FB9" w:rsidRDefault="00D17FB9" w:rsidP="00D17FB9">
            <w:r w:rsidRPr="00D17FB9">
              <w:t>Прочие неналоговые доходы бюджетов сельских поселений</w:t>
            </w:r>
          </w:p>
          <w:p w:rsidR="00D17FB9" w:rsidRPr="00D17FB9" w:rsidRDefault="00D17FB9" w:rsidP="00D17FB9"/>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2 19 60010 10 0000 150</w:t>
            </w:r>
          </w:p>
        </w:tc>
        <w:tc>
          <w:tcPr>
            <w:tcW w:w="5683" w:type="dxa"/>
          </w:tcPr>
          <w:p w:rsidR="00D17FB9" w:rsidRPr="00D17FB9" w:rsidRDefault="00D17FB9" w:rsidP="00D17FB9">
            <w:r w:rsidRPr="00D17FB9">
              <w:t>Возврат прочих остатков субсидий, субвенций и иных межбюджетных трансфертов, имеющих целевое назначение, прошлых лет из бюджетов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2 07 05030 10 0000 150</w:t>
            </w:r>
          </w:p>
        </w:tc>
        <w:tc>
          <w:tcPr>
            <w:tcW w:w="5683" w:type="dxa"/>
          </w:tcPr>
          <w:p w:rsidR="00D17FB9" w:rsidRPr="00D17FB9" w:rsidRDefault="00D17FB9" w:rsidP="00D17FB9">
            <w:r w:rsidRPr="00D17FB9">
              <w:t>Прочие безвозмездные поступления в бюджеты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2 02 49999 10 0000 150</w:t>
            </w:r>
          </w:p>
        </w:tc>
        <w:tc>
          <w:tcPr>
            <w:tcW w:w="5683" w:type="dxa"/>
          </w:tcPr>
          <w:p w:rsidR="00D17FB9" w:rsidRPr="00D17FB9" w:rsidRDefault="00D17FB9" w:rsidP="00D17FB9">
            <w:r w:rsidRPr="00D17FB9">
              <w:t>Прочие межбюджетные трансферты, передаваемые бюджетам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2 02 40014 10 0000 150</w:t>
            </w:r>
          </w:p>
        </w:tc>
        <w:tc>
          <w:tcPr>
            <w:tcW w:w="5683" w:type="dxa"/>
          </w:tcPr>
          <w:p w:rsidR="00D17FB9" w:rsidRPr="00D17FB9" w:rsidRDefault="00D17FB9" w:rsidP="00D17FB9">
            <w:r w:rsidRPr="00D17FB9">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2 02 35118 10 0000 150</w:t>
            </w:r>
          </w:p>
        </w:tc>
        <w:tc>
          <w:tcPr>
            <w:tcW w:w="5683" w:type="dxa"/>
          </w:tcPr>
          <w:p w:rsidR="00D17FB9" w:rsidRPr="00D17FB9" w:rsidRDefault="00D17FB9" w:rsidP="00D17FB9">
            <w:r w:rsidRPr="00D17FB9">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2 02 30024 10 0000 150</w:t>
            </w:r>
          </w:p>
        </w:tc>
        <w:tc>
          <w:tcPr>
            <w:tcW w:w="5683" w:type="dxa"/>
          </w:tcPr>
          <w:p w:rsidR="00D17FB9" w:rsidRPr="00D17FB9" w:rsidRDefault="00D17FB9" w:rsidP="00D17FB9">
            <w:r w:rsidRPr="00D17FB9">
              <w:t>Субвенции бюджетам сельских поселений на выполнение передаваемых полномочий субъектов Российской Федерации</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2 02 29999 10 0000 150</w:t>
            </w:r>
          </w:p>
        </w:tc>
        <w:tc>
          <w:tcPr>
            <w:tcW w:w="5683" w:type="dxa"/>
          </w:tcPr>
          <w:p w:rsidR="00D17FB9" w:rsidRPr="00D17FB9" w:rsidRDefault="00D17FB9" w:rsidP="00D17FB9">
            <w:r w:rsidRPr="00D17FB9">
              <w:t>Прочие субсидии бюджетам сельских поселений</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2 02 15001 10 0000 150</w:t>
            </w:r>
          </w:p>
        </w:tc>
        <w:tc>
          <w:tcPr>
            <w:tcW w:w="5683" w:type="dxa"/>
          </w:tcPr>
          <w:p w:rsidR="00D17FB9" w:rsidRPr="00D17FB9" w:rsidRDefault="00D17FB9" w:rsidP="00D17FB9">
            <w:r w:rsidRPr="00D17FB9">
              <w:t>Дотации бюджетам сельских поселений на выравнивание бюджетной обеспеченности</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2 08 05000 10 0000 150</w:t>
            </w:r>
          </w:p>
        </w:tc>
        <w:tc>
          <w:tcPr>
            <w:tcW w:w="5683" w:type="dxa"/>
          </w:tcPr>
          <w:p w:rsidR="00D17FB9" w:rsidRPr="00D17FB9" w:rsidRDefault="00D17FB9" w:rsidP="00D17FB9">
            <w:r w:rsidRPr="00D17FB9">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D17FB9" w:rsidRPr="00D17FB9" w:rsidTr="00D17FB9">
        <w:tc>
          <w:tcPr>
            <w:tcW w:w="1188" w:type="dxa"/>
          </w:tcPr>
          <w:p w:rsidR="00D17FB9" w:rsidRPr="00D17FB9" w:rsidRDefault="00D17FB9" w:rsidP="00D17FB9">
            <w:pPr>
              <w:jc w:val="center"/>
            </w:pPr>
            <w:r w:rsidRPr="00D17FB9">
              <w:t>920</w:t>
            </w:r>
          </w:p>
        </w:tc>
        <w:tc>
          <w:tcPr>
            <w:tcW w:w="2700" w:type="dxa"/>
          </w:tcPr>
          <w:p w:rsidR="00D17FB9" w:rsidRPr="00D17FB9" w:rsidRDefault="00D17FB9" w:rsidP="00D17FB9">
            <w:r w:rsidRPr="00D17FB9">
              <w:t>2 18 05010 10 0000 150</w:t>
            </w:r>
          </w:p>
        </w:tc>
        <w:tc>
          <w:tcPr>
            <w:tcW w:w="5683" w:type="dxa"/>
          </w:tcPr>
          <w:p w:rsidR="00D17FB9" w:rsidRPr="00D17FB9" w:rsidRDefault="00D17FB9" w:rsidP="00D17FB9">
            <w:r w:rsidRPr="00D17FB9">
              <w:t xml:space="preserve">Доходы бюджетов сельских поселений от возврата бюджетными учреждениями остатков субсидий </w:t>
            </w:r>
            <w:r w:rsidRPr="00D17FB9">
              <w:lastRenderedPageBreak/>
              <w:t>прошлых лет</w:t>
            </w:r>
          </w:p>
        </w:tc>
      </w:tr>
    </w:tbl>
    <w:p w:rsidR="00D17FB9" w:rsidRPr="00D17FB9" w:rsidRDefault="00D17FB9" w:rsidP="00D17FB9">
      <w:r w:rsidRPr="00D17FB9">
        <w:lastRenderedPageBreak/>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w:t>
      </w:r>
    </w:p>
    <w:p w:rsidR="00D17FB9" w:rsidRPr="00D17FB9" w:rsidRDefault="00D17FB9" w:rsidP="00D17FB9"/>
    <w:p w:rsidR="00D17FB9" w:rsidRPr="00D17FB9" w:rsidRDefault="00D17FB9" w:rsidP="00D17FB9">
      <w:r w:rsidRPr="00D17FB9">
        <w:t xml:space="preserve">                                                                          Приложение №2                                                                                                                                                              </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r w:rsidRPr="00D17FB9">
        <w:t xml:space="preserve">                                                                          на 2021 и плановый период 2022 и 2023 годов» </w:t>
      </w:r>
    </w:p>
    <w:p w:rsidR="00D17FB9" w:rsidRPr="00D17FB9" w:rsidRDefault="00D17FB9" w:rsidP="00D17FB9"/>
    <w:p w:rsidR="00D17FB9" w:rsidRPr="00D17FB9" w:rsidRDefault="00D17FB9" w:rsidP="00D17FB9">
      <w:r w:rsidRPr="00D17FB9">
        <w:t xml:space="preserve">                                                                           от ________года № ___________    </w:t>
      </w:r>
    </w:p>
    <w:p w:rsidR="00D17FB9" w:rsidRPr="00D17FB9" w:rsidRDefault="00D17FB9" w:rsidP="00D17FB9"/>
    <w:p w:rsidR="00D17FB9" w:rsidRPr="00D17FB9" w:rsidRDefault="00D17FB9" w:rsidP="00D17FB9">
      <w:pPr>
        <w:jc w:val="center"/>
      </w:pPr>
      <w:r w:rsidRPr="00D17FB9">
        <w:t xml:space="preserve">Перечень главных </w:t>
      </w:r>
      <w:proofErr w:type="gramStart"/>
      <w:r w:rsidRPr="00D17FB9">
        <w:t>администраторов источников  внутреннего финансирования дефицита бюджета Петровского сельского поселения Дубенского муниципального района</w:t>
      </w:r>
      <w:proofErr w:type="gramEnd"/>
    </w:p>
    <w:p w:rsidR="00D17FB9" w:rsidRPr="00D17FB9" w:rsidRDefault="00D17FB9" w:rsidP="00D17FB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2775"/>
        <w:gridCol w:w="4924"/>
      </w:tblGrid>
      <w:tr w:rsidR="00D17FB9" w:rsidRPr="00D17FB9" w:rsidTr="00D17FB9">
        <w:tc>
          <w:tcPr>
            <w:tcW w:w="4647" w:type="dxa"/>
            <w:gridSpan w:val="2"/>
          </w:tcPr>
          <w:p w:rsidR="00D17FB9" w:rsidRPr="00D17FB9" w:rsidRDefault="00D17FB9" w:rsidP="00D17FB9">
            <w:pPr>
              <w:jc w:val="center"/>
            </w:pPr>
            <w:r w:rsidRPr="00D17FB9">
              <w:t>Код бюджетной классификации РФ</w:t>
            </w:r>
          </w:p>
        </w:tc>
        <w:tc>
          <w:tcPr>
            <w:tcW w:w="4924" w:type="dxa"/>
            <w:vMerge w:val="restart"/>
          </w:tcPr>
          <w:p w:rsidR="00D17FB9" w:rsidRPr="00D17FB9" w:rsidRDefault="00D17FB9" w:rsidP="00D17FB9">
            <w:pPr>
              <w:jc w:val="center"/>
            </w:pPr>
          </w:p>
          <w:p w:rsidR="00D17FB9" w:rsidRPr="00D17FB9" w:rsidRDefault="00D17FB9" w:rsidP="00D17FB9">
            <w:pPr>
              <w:jc w:val="center"/>
            </w:pPr>
            <w:r w:rsidRPr="00D17FB9">
              <w:t>Наименование</w:t>
            </w:r>
          </w:p>
          <w:p w:rsidR="00D17FB9" w:rsidRPr="00D17FB9" w:rsidRDefault="00D17FB9" w:rsidP="00D17FB9">
            <w:pPr>
              <w:jc w:val="center"/>
            </w:pPr>
          </w:p>
        </w:tc>
      </w:tr>
      <w:tr w:rsidR="00D17FB9" w:rsidRPr="00D17FB9" w:rsidTr="00D17FB9">
        <w:tc>
          <w:tcPr>
            <w:tcW w:w="1872" w:type="dxa"/>
          </w:tcPr>
          <w:p w:rsidR="00D17FB9" w:rsidRPr="00D17FB9" w:rsidRDefault="00D17FB9" w:rsidP="00D17FB9">
            <w:pPr>
              <w:jc w:val="center"/>
            </w:pPr>
            <w:r w:rsidRPr="00D17FB9">
              <w:t>администратора</w:t>
            </w:r>
          </w:p>
        </w:tc>
        <w:tc>
          <w:tcPr>
            <w:tcW w:w="2775" w:type="dxa"/>
          </w:tcPr>
          <w:p w:rsidR="00D17FB9" w:rsidRPr="00D17FB9" w:rsidRDefault="00D17FB9" w:rsidP="00D17FB9">
            <w:pPr>
              <w:jc w:val="center"/>
            </w:pPr>
            <w:r w:rsidRPr="00D17FB9">
              <w:t>источников внутреннего финансирования дефицита районного бюджета</w:t>
            </w:r>
          </w:p>
        </w:tc>
        <w:tc>
          <w:tcPr>
            <w:tcW w:w="4924" w:type="dxa"/>
            <w:vMerge/>
          </w:tcPr>
          <w:p w:rsidR="00D17FB9" w:rsidRPr="00D17FB9" w:rsidRDefault="00D17FB9" w:rsidP="00D17FB9">
            <w:pPr>
              <w:jc w:val="center"/>
            </w:pPr>
          </w:p>
        </w:tc>
      </w:tr>
      <w:tr w:rsidR="00D17FB9" w:rsidRPr="00D17FB9" w:rsidTr="00D17FB9">
        <w:tc>
          <w:tcPr>
            <w:tcW w:w="1872" w:type="dxa"/>
          </w:tcPr>
          <w:p w:rsidR="00D17FB9" w:rsidRPr="00D17FB9" w:rsidRDefault="00D17FB9" w:rsidP="00D17FB9">
            <w:pPr>
              <w:jc w:val="center"/>
            </w:pPr>
            <w:r w:rsidRPr="00D17FB9">
              <w:t>1</w:t>
            </w:r>
          </w:p>
        </w:tc>
        <w:tc>
          <w:tcPr>
            <w:tcW w:w="2775" w:type="dxa"/>
          </w:tcPr>
          <w:p w:rsidR="00D17FB9" w:rsidRPr="00D17FB9" w:rsidRDefault="00D17FB9" w:rsidP="00D17FB9">
            <w:pPr>
              <w:jc w:val="center"/>
            </w:pPr>
            <w:r w:rsidRPr="00D17FB9">
              <w:t>2</w:t>
            </w:r>
          </w:p>
        </w:tc>
        <w:tc>
          <w:tcPr>
            <w:tcW w:w="4924" w:type="dxa"/>
          </w:tcPr>
          <w:p w:rsidR="00D17FB9" w:rsidRPr="00D17FB9" w:rsidRDefault="00D17FB9" w:rsidP="00D17FB9">
            <w:pPr>
              <w:jc w:val="center"/>
            </w:pPr>
            <w:r w:rsidRPr="00D17FB9">
              <w:t>3</w:t>
            </w:r>
          </w:p>
        </w:tc>
      </w:tr>
      <w:tr w:rsidR="00D17FB9" w:rsidRPr="00D17FB9" w:rsidTr="00D17FB9">
        <w:tc>
          <w:tcPr>
            <w:tcW w:w="1872" w:type="dxa"/>
          </w:tcPr>
          <w:p w:rsidR="00D17FB9" w:rsidRPr="00D17FB9" w:rsidRDefault="00D17FB9" w:rsidP="00D17FB9">
            <w:pPr>
              <w:jc w:val="center"/>
              <w:rPr>
                <w:b/>
                <w:bCs/>
              </w:rPr>
            </w:pPr>
          </w:p>
          <w:p w:rsidR="00D17FB9" w:rsidRPr="00D17FB9" w:rsidRDefault="00D17FB9" w:rsidP="00D17FB9">
            <w:pPr>
              <w:jc w:val="center"/>
              <w:rPr>
                <w:b/>
                <w:bCs/>
              </w:rPr>
            </w:pPr>
            <w:r w:rsidRPr="00D17FB9">
              <w:rPr>
                <w:b/>
                <w:bCs/>
              </w:rPr>
              <w:t>920</w:t>
            </w:r>
          </w:p>
        </w:tc>
        <w:tc>
          <w:tcPr>
            <w:tcW w:w="7699" w:type="dxa"/>
            <w:gridSpan w:val="2"/>
          </w:tcPr>
          <w:p w:rsidR="00D17FB9" w:rsidRPr="00D17FB9" w:rsidRDefault="00D17FB9" w:rsidP="004A4E94">
            <w:pPr>
              <w:keepNext/>
              <w:numPr>
                <w:ilvl w:val="0"/>
                <w:numId w:val="2"/>
              </w:numPr>
              <w:spacing w:before="240" w:after="60"/>
              <w:jc w:val="center"/>
              <w:outlineLvl w:val="0"/>
              <w:rPr>
                <w:rFonts w:cs="Arial"/>
                <w:b/>
                <w:bCs/>
                <w:szCs w:val="32"/>
              </w:rPr>
            </w:pPr>
            <w:r w:rsidRPr="00D17FB9">
              <w:rPr>
                <w:rFonts w:cs="Arial"/>
                <w:b/>
                <w:bCs/>
                <w:szCs w:val="32"/>
              </w:rPr>
              <w:t>Администрация Петровского сельского поселения Дубенского муниципального района</w:t>
            </w:r>
          </w:p>
        </w:tc>
      </w:tr>
      <w:tr w:rsidR="00D17FB9" w:rsidRPr="00D17FB9" w:rsidTr="00D17FB9">
        <w:tc>
          <w:tcPr>
            <w:tcW w:w="1872" w:type="dxa"/>
          </w:tcPr>
          <w:p w:rsidR="00D17FB9" w:rsidRPr="00D17FB9" w:rsidRDefault="00D17FB9" w:rsidP="00D17FB9">
            <w:pPr>
              <w:jc w:val="center"/>
            </w:pPr>
            <w:r w:rsidRPr="00D17FB9">
              <w:t>920</w:t>
            </w:r>
          </w:p>
        </w:tc>
        <w:tc>
          <w:tcPr>
            <w:tcW w:w="2775" w:type="dxa"/>
          </w:tcPr>
          <w:p w:rsidR="00D17FB9" w:rsidRPr="00D17FB9" w:rsidRDefault="00D17FB9" w:rsidP="00D17FB9">
            <w:pPr>
              <w:jc w:val="center"/>
            </w:pPr>
            <w:r w:rsidRPr="00D17FB9">
              <w:t>01 02 00 00 05 0000 710</w:t>
            </w:r>
          </w:p>
        </w:tc>
        <w:tc>
          <w:tcPr>
            <w:tcW w:w="4924" w:type="dxa"/>
          </w:tcPr>
          <w:p w:rsidR="00D17FB9" w:rsidRPr="00D17FB9" w:rsidRDefault="00D17FB9" w:rsidP="00D17FB9">
            <w:r w:rsidRPr="00D17FB9">
              <w:t>Получение кредитов от кредитных организаций бюджетами муниципальных районов в валюте Российской Федерации</w:t>
            </w:r>
          </w:p>
          <w:p w:rsidR="00D17FB9" w:rsidRPr="00D17FB9" w:rsidRDefault="00D17FB9" w:rsidP="00D17FB9"/>
        </w:tc>
      </w:tr>
      <w:tr w:rsidR="00D17FB9" w:rsidRPr="00D17FB9" w:rsidTr="00D17FB9">
        <w:tc>
          <w:tcPr>
            <w:tcW w:w="1872" w:type="dxa"/>
          </w:tcPr>
          <w:p w:rsidR="00D17FB9" w:rsidRPr="00D17FB9" w:rsidRDefault="00D17FB9" w:rsidP="00D17FB9">
            <w:pPr>
              <w:jc w:val="center"/>
            </w:pPr>
            <w:r w:rsidRPr="00D17FB9">
              <w:t>920</w:t>
            </w:r>
          </w:p>
        </w:tc>
        <w:tc>
          <w:tcPr>
            <w:tcW w:w="2775" w:type="dxa"/>
          </w:tcPr>
          <w:p w:rsidR="00D17FB9" w:rsidRPr="00D17FB9" w:rsidRDefault="00D17FB9" w:rsidP="00D17FB9">
            <w:pPr>
              <w:jc w:val="center"/>
            </w:pPr>
            <w:r w:rsidRPr="00D17FB9">
              <w:t>01 03 00 00 05 2600 710</w:t>
            </w:r>
          </w:p>
        </w:tc>
        <w:tc>
          <w:tcPr>
            <w:tcW w:w="4924" w:type="dxa"/>
          </w:tcPr>
          <w:p w:rsidR="00D17FB9" w:rsidRPr="00D17FB9" w:rsidRDefault="00D17FB9" w:rsidP="00D17FB9">
            <w:r w:rsidRPr="00D17FB9">
              <w:t>Получение кредитов от других бюджетов бюджетной системы Российской Федерации бюджетами муниципальных районов в валюте Российской Федерации</w:t>
            </w:r>
          </w:p>
        </w:tc>
      </w:tr>
      <w:tr w:rsidR="00D17FB9" w:rsidRPr="00D17FB9" w:rsidTr="00D17FB9">
        <w:tc>
          <w:tcPr>
            <w:tcW w:w="1872" w:type="dxa"/>
          </w:tcPr>
          <w:p w:rsidR="00D17FB9" w:rsidRPr="00D17FB9" w:rsidRDefault="00D17FB9" w:rsidP="00D17FB9">
            <w:pPr>
              <w:jc w:val="center"/>
            </w:pPr>
            <w:r w:rsidRPr="00D17FB9">
              <w:t>920</w:t>
            </w:r>
          </w:p>
        </w:tc>
        <w:tc>
          <w:tcPr>
            <w:tcW w:w="2775" w:type="dxa"/>
          </w:tcPr>
          <w:p w:rsidR="00D17FB9" w:rsidRPr="00D17FB9" w:rsidRDefault="00D17FB9" w:rsidP="00D17FB9">
            <w:pPr>
              <w:jc w:val="center"/>
            </w:pPr>
            <w:r w:rsidRPr="00D17FB9">
              <w:t>01 03 00 00 05 2600 810</w:t>
            </w:r>
          </w:p>
        </w:tc>
        <w:tc>
          <w:tcPr>
            <w:tcW w:w="4924" w:type="dxa"/>
          </w:tcPr>
          <w:p w:rsidR="00D17FB9" w:rsidRPr="00D17FB9" w:rsidRDefault="00D17FB9" w:rsidP="00D17FB9">
            <w:r w:rsidRPr="00D17FB9">
              <w:t>Погашение бюджетами муниципальных районов кредитов от других бюджетов бюджетной системы Российской Федерации  в валюте Российской Федерации</w:t>
            </w:r>
          </w:p>
        </w:tc>
      </w:tr>
      <w:tr w:rsidR="00D17FB9" w:rsidRPr="00D17FB9" w:rsidTr="00D17FB9">
        <w:tc>
          <w:tcPr>
            <w:tcW w:w="1872" w:type="dxa"/>
          </w:tcPr>
          <w:p w:rsidR="00D17FB9" w:rsidRPr="00D17FB9" w:rsidRDefault="00D17FB9" w:rsidP="00D17FB9">
            <w:pPr>
              <w:jc w:val="center"/>
            </w:pPr>
            <w:r w:rsidRPr="00D17FB9">
              <w:t>920</w:t>
            </w:r>
          </w:p>
        </w:tc>
        <w:tc>
          <w:tcPr>
            <w:tcW w:w="2775" w:type="dxa"/>
          </w:tcPr>
          <w:p w:rsidR="00D17FB9" w:rsidRPr="00D17FB9" w:rsidRDefault="00D17FB9" w:rsidP="00D17FB9">
            <w:pPr>
              <w:jc w:val="center"/>
            </w:pPr>
            <w:r w:rsidRPr="00D17FB9">
              <w:t>01 06 05 01 05 0000 640</w:t>
            </w:r>
          </w:p>
        </w:tc>
        <w:tc>
          <w:tcPr>
            <w:tcW w:w="4924" w:type="dxa"/>
          </w:tcPr>
          <w:p w:rsidR="00D17FB9" w:rsidRPr="00D17FB9" w:rsidRDefault="00D17FB9" w:rsidP="00D17FB9">
            <w:r w:rsidRPr="00D17FB9">
              <w:t>Возврат бюджетных кредитов, предоставленных юридическим лицам из бюджетов муниципальных районов в валюте Российской Федерации</w:t>
            </w:r>
          </w:p>
        </w:tc>
      </w:tr>
      <w:tr w:rsidR="00D17FB9" w:rsidRPr="00D17FB9" w:rsidTr="00D17FB9">
        <w:tc>
          <w:tcPr>
            <w:tcW w:w="1872" w:type="dxa"/>
          </w:tcPr>
          <w:p w:rsidR="00D17FB9" w:rsidRPr="00D17FB9" w:rsidRDefault="00D17FB9" w:rsidP="00D17FB9">
            <w:pPr>
              <w:jc w:val="center"/>
            </w:pPr>
            <w:r w:rsidRPr="00D17FB9">
              <w:t>920</w:t>
            </w:r>
          </w:p>
        </w:tc>
        <w:tc>
          <w:tcPr>
            <w:tcW w:w="2775" w:type="dxa"/>
          </w:tcPr>
          <w:p w:rsidR="00D17FB9" w:rsidRPr="00D17FB9" w:rsidRDefault="00D17FB9" w:rsidP="00D17FB9">
            <w:pPr>
              <w:jc w:val="center"/>
            </w:pPr>
            <w:r w:rsidRPr="00D17FB9">
              <w:t>01 06 05 02 05 2600 640</w:t>
            </w:r>
          </w:p>
        </w:tc>
        <w:tc>
          <w:tcPr>
            <w:tcW w:w="4924" w:type="dxa"/>
          </w:tcPr>
          <w:p w:rsidR="00D17FB9" w:rsidRPr="00D17FB9" w:rsidRDefault="00D17FB9" w:rsidP="00D17FB9">
            <w:r w:rsidRPr="00D17FB9">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r>
      <w:tr w:rsidR="00D17FB9" w:rsidRPr="00D17FB9" w:rsidTr="00D17FB9">
        <w:tc>
          <w:tcPr>
            <w:tcW w:w="1872" w:type="dxa"/>
          </w:tcPr>
          <w:p w:rsidR="00D17FB9" w:rsidRPr="00D17FB9" w:rsidRDefault="00D17FB9" w:rsidP="00D17FB9">
            <w:pPr>
              <w:jc w:val="center"/>
            </w:pPr>
            <w:r w:rsidRPr="00D17FB9">
              <w:t>920</w:t>
            </w:r>
          </w:p>
        </w:tc>
        <w:tc>
          <w:tcPr>
            <w:tcW w:w="2775" w:type="dxa"/>
          </w:tcPr>
          <w:p w:rsidR="00D17FB9" w:rsidRPr="00D17FB9" w:rsidRDefault="00D17FB9" w:rsidP="00D17FB9">
            <w:pPr>
              <w:jc w:val="center"/>
            </w:pPr>
            <w:r w:rsidRPr="00D17FB9">
              <w:t>01 06 05 02 05 2600 540</w:t>
            </w:r>
          </w:p>
        </w:tc>
        <w:tc>
          <w:tcPr>
            <w:tcW w:w="4924" w:type="dxa"/>
          </w:tcPr>
          <w:p w:rsidR="00D17FB9" w:rsidRPr="00D17FB9" w:rsidRDefault="00D17FB9" w:rsidP="00D17FB9">
            <w:r w:rsidRPr="00D17FB9">
              <w:t xml:space="preserve">Предоставление бюджетных кредитов другим бюджетам бюджетной системы </w:t>
            </w:r>
            <w:r w:rsidRPr="00D17FB9">
              <w:lastRenderedPageBreak/>
              <w:t>Российской Федерации бюджетами муниципальных районов в валюте Российской Федерации</w:t>
            </w:r>
          </w:p>
        </w:tc>
      </w:tr>
    </w:tbl>
    <w:p w:rsidR="00D17FB9" w:rsidRPr="00D17FB9" w:rsidRDefault="00D17FB9" w:rsidP="00D17FB9">
      <w:r w:rsidRPr="00D17FB9">
        <w:lastRenderedPageBreak/>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Приложение №3                                                                                                                                                             </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 </w:t>
      </w:r>
    </w:p>
    <w:p w:rsidR="00D17FB9" w:rsidRPr="00D17FB9" w:rsidRDefault="00D17FB9" w:rsidP="00D17FB9">
      <w:pPr>
        <w:jc w:val="center"/>
      </w:pPr>
    </w:p>
    <w:p w:rsidR="00D17FB9" w:rsidRPr="00D17FB9" w:rsidRDefault="00D17FB9" w:rsidP="00D17FB9">
      <w:pPr>
        <w:jc w:val="center"/>
      </w:pPr>
      <w:r w:rsidRPr="00D17FB9">
        <w:t>Доходы бюджета Петровского сельского поселения Дубенского муниципального района Республики Мордовия на 2021 год</w:t>
      </w:r>
    </w:p>
    <w:p w:rsidR="00D17FB9" w:rsidRPr="00D17FB9" w:rsidRDefault="00D17FB9" w:rsidP="00D17FB9">
      <w:pPr>
        <w:jc w:val="center"/>
      </w:pPr>
      <w:r w:rsidRPr="00D17FB9">
        <w:t xml:space="preserve">                                                                                                                                   (</w:t>
      </w:r>
      <w:proofErr w:type="spellStart"/>
      <w:r w:rsidRPr="00D17FB9">
        <w:t>тыс</w:t>
      </w:r>
      <w:proofErr w:type="gramStart"/>
      <w:r w:rsidRPr="00D17FB9">
        <w:t>.р</w:t>
      </w:r>
      <w:proofErr w:type="gramEnd"/>
      <w:r w:rsidRPr="00D17FB9">
        <w:t>уб</w:t>
      </w:r>
      <w:proofErr w:type="spellEnd"/>
      <w:r w:rsidRPr="00D17FB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6"/>
        <w:gridCol w:w="5307"/>
        <w:gridCol w:w="1648"/>
      </w:tblGrid>
      <w:tr w:rsidR="00D17FB9" w:rsidRPr="00D17FB9" w:rsidTr="00D17FB9">
        <w:tc>
          <w:tcPr>
            <w:tcW w:w="2616" w:type="dxa"/>
          </w:tcPr>
          <w:p w:rsidR="00D17FB9" w:rsidRPr="00D17FB9" w:rsidRDefault="00D17FB9" w:rsidP="00D17FB9">
            <w:pPr>
              <w:jc w:val="center"/>
            </w:pPr>
            <w:r w:rsidRPr="00D17FB9">
              <w:t>КОД</w:t>
            </w:r>
          </w:p>
        </w:tc>
        <w:tc>
          <w:tcPr>
            <w:tcW w:w="5307" w:type="dxa"/>
          </w:tcPr>
          <w:p w:rsidR="00D17FB9" w:rsidRPr="00D17FB9" w:rsidRDefault="00D17FB9" w:rsidP="00D17FB9">
            <w:pPr>
              <w:jc w:val="center"/>
            </w:pPr>
            <w:r w:rsidRPr="00D17FB9">
              <w:t>НАИМЕНОВАНИЕ</w:t>
            </w:r>
          </w:p>
        </w:tc>
        <w:tc>
          <w:tcPr>
            <w:tcW w:w="1648" w:type="dxa"/>
            <w:vAlign w:val="center"/>
          </w:tcPr>
          <w:p w:rsidR="00D17FB9" w:rsidRPr="00D17FB9" w:rsidRDefault="00D17FB9" w:rsidP="00D17FB9">
            <w:pPr>
              <w:jc w:val="center"/>
              <w:rPr>
                <w:b/>
              </w:rPr>
            </w:pPr>
            <w:r w:rsidRPr="00D17FB9">
              <w:rPr>
                <w:b/>
              </w:rPr>
              <w:t>2021 г.</w:t>
            </w:r>
          </w:p>
        </w:tc>
      </w:tr>
      <w:tr w:rsidR="00D17FB9" w:rsidRPr="00D17FB9" w:rsidTr="00D17FB9">
        <w:tc>
          <w:tcPr>
            <w:tcW w:w="2616" w:type="dxa"/>
          </w:tcPr>
          <w:p w:rsidR="00D17FB9" w:rsidRPr="00D17FB9" w:rsidRDefault="00D17FB9" w:rsidP="00D17FB9">
            <w:pPr>
              <w:jc w:val="center"/>
            </w:pPr>
            <w:r w:rsidRPr="00D17FB9">
              <w:t>00085000000000000000</w:t>
            </w:r>
          </w:p>
        </w:tc>
        <w:tc>
          <w:tcPr>
            <w:tcW w:w="5307" w:type="dxa"/>
          </w:tcPr>
          <w:p w:rsidR="00D17FB9" w:rsidRPr="00D17FB9" w:rsidRDefault="00D17FB9" w:rsidP="00D17FB9">
            <w:pPr>
              <w:rPr>
                <w:b/>
                <w:bCs/>
              </w:rPr>
            </w:pPr>
            <w:r w:rsidRPr="00D17FB9">
              <w:rPr>
                <w:b/>
                <w:bCs/>
              </w:rPr>
              <w:t>Всего доходов</w:t>
            </w:r>
          </w:p>
          <w:p w:rsidR="00D17FB9" w:rsidRPr="00D17FB9" w:rsidRDefault="00D17FB9" w:rsidP="00D17FB9">
            <w:pPr>
              <w:rPr>
                <w:b/>
                <w:bCs/>
              </w:rPr>
            </w:pPr>
          </w:p>
        </w:tc>
        <w:tc>
          <w:tcPr>
            <w:tcW w:w="1648" w:type="dxa"/>
            <w:vAlign w:val="center"/>
          </w:tcPr>
          <w:p w:rsidR="00D17FB9" w:rsidRPr="00D17FB9" w:rsidRDefault="00D17FB9" w:rsidP="00D17FB9">
            <w:pPr>
              <w:jc w:val="center"/>
              <w:rPr>
                <w:b/>
                <w:bCs/>
              </w:rPr>
            </w:pPr>
            <w:r w:rsidRPr="00D17FB9">
              <w:rPr>
                <w:b/>
                <w:bCs/>
              </w:rPr>
              <w:t>1186,9</w:t>
            </w:r>
          </w:p>
        </w:tc>
      </w:tr>
      <w:tr w:rsidR="00D17FB9" w:rsidRPr="00D17FB9" w:rsidTr="00D17FB9">
        <w:tc>
          <w:tcPr>
            <w:tcW w:w="2616" w:type="dxa"/>
          </w:tcPr>
          <w:p w:rsidR="00D17FB9" w:rsidRPr="00D17FB9" w:rsidRDefault="00D17FB9" w:rsidP="00D17FB9">
            <w:pPr>
              <w:jc w:val="center"/>
            </w:pPr>
            <w:r w:rsidRPr="00D17FB9">
              <w:t>00010000000000000000</w:t>
            </w:r>
          </w:p>
        </w:tc>
        <w:tc>
          <w:tcPr>
            <w:tcW w:w="5307" w:type="dxa"/>
          </w:tcPr>
          <w:p w:rsidR="00D17FB9" w:rsidRPr="00D17FB9" w:rsidRDefault="00D17FB9" w:rsidP="00D17FB9">
            <w:pPr>
              <w:spacing w:before="100" w:beforeAutospacing="1" w:after="119"/>
              <w:rPr>
                <w:b/>
                <w:bCs/>
                <w:color w:val="000000"/>
              </w:rPr>
            </w:pPr>
            <w:r w:rsidRPr="00D17FB9">
              <w:rPr>
                <w:b/>
                <w:bCs/>
                <w:color w:val="000000"/>
              </w:rPr>
              <w:t>ДОХОДЫ</w:t>
            </w:r>
          </w:p>
          <w:p w:rsidR="00D17FB9" w:rsidRPr="00D17FB9" w:rsidRDefault="00D17FB9" w:rsidP="00D17FB9"/>
        </w:tc>
        <w:tc>
          <w:tcPr>
            <w:tcW w:w="1648" w:type="dxa"/>
            <w:vAlign w:val="center"/>
          </w:tcPr>
          <w:p w:rsidR="00D17FB9" w:rsidRPr="00D17FB9" w:rsidRDefault="00D17FB9" w:rsidP="00D17FB9">
            <w:pPr>
              <w:spacing w:before="100" w:beforeAutospacing="1" w:after="119"/>
              <w:jc w:val="center"/>
              <w:rPr>
                <w:b/>
                <w:bCs/>
                <w:color w:val="000000"/>
              </w:rPr>
            </w:pPr>
            <w:r w:rsidRPr="00D17FB9">
              <w:rPr>
                <w:b/>
                <w:bCs/>
                <w:color w:val="000000"/>
              </w:rPr>
              <w:t>153,3</w:t>
            </w:r>
          </w:p>
        </w:tc>
      </w:tr>
      <w:tr w:rsidR="00D17FB9" w:rsidRPr="00D17FB9" w:rsidTr="00D17FB9">
        <w:tc>
          <w:tcPr>
            <w:tcW w:w="2616" w:type="dxa"/>
          </w:tcPr>
          <w:p w:rsidR="00D17FB9" w:rsidRPr="00D17FB9" w:rsidRDefault="00D17FB9" w:rsidP="00D17FB9">
            <w:pPr>
              <w:jc w:val="center"/>
            </w:pPr>
            <w:r w:rsidRPr="00D17FB9">
              <w:t>00010100000000000000</w:t>
            </w:r>
          </w:p>
        </w:tc>
        <w:tc>
          <w:tcPr>
            <w:tcW w:w="5307" w:type="dxa"/>
          </w:tcPr>
          <w:p w:rsidR="00D17FB9" w:rsidRPr="00D17FB9" w:rsidRDefault="00D17FB9" w:rsidP="00D17FB9">
            <w:pPr>
              <w:spacing w:before="100" w:beforeAutospacing="1" w:after="119"/>
            </w:pPr>
            <w:r w:rsidRPr="00D17FB9">
              <w:rPr>
                <w:color w:val="000000"/>
                <w:sz w:val="20"/>
                <w:szCs w:val="20"/>
              </w:rPr>
              <w:t>НАЛОГИ НА ПРИБЫЛЬ</w:t>
            </w:r>
            <w:proofErr w:type="gramStart"/>
            <w:r w:rsidRPr="00D17FB9">
              <w:rPr>
                <w:color w:val="000000"/>
                <w:sz w:val="20"/>
                <w:szCs w:val="20"/>
              </w:rPr>
              <w:t>,Д</w:t>
            </w:r>
            <w:proofErr w:type="gramEnd"/>
            <w:r w:rsidRPr="00D17FB9">
              <w:rPr>
                <w:color w:val="000000"/>
                <w:sz w:val="20"/>
                <w:szCs w:val="20"/>
              </w:rPr>
              <w:t>ОХОДЫ</w:t>
            </w:r>
          </w:p>
          <w:p w:rsidR="00D17FB9" w:rsidRPr="00D17FB9" w:rsidRDefault="00D17FB9" w:rsidP="00D17FB9">
            <w:pPr>
              <w:jc w:val="center"/>
            </w:pPr>
          </w:p>
        </w:tc>
        <w:tc>
          <w:tcPr>
            <w:tcW w:w="1648" w:type="dxa"/>
            <w:vAlign w:val="center"/>
          </w:tcPr>
          <w:p w:rsidR="00D17FB9" w:rsidRPr="00D17FB9" w:rsidRDefault="00D17FB9" w:rsidP="00D17FB9">
            <w:pPr>
              <w:jc w:val="center"/>
            </w:pPr>
            <w:r w:rsidRPr="00D17FB9">
              <w:t>34,6</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00010102000010000110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rPr>
                <w:color w:val="000000"/>
              </w:rPr>
              <w:t>Налог на доходы физических лиц</w:t>
            </w:r>
          </w:p>
          <w:p w:rsidR="00D17FB9" w:rsidRPr="00D17FB9" w:rsidRDefault="00D17FB9" w:rsidP="00D17FB9">
            <w:pPr>
              <w:jc w:val="center"/>
            </w:pPr>
          </w:p>
        </w:tc>
        <w:tc>
          <w:tcPr>
            <w:tcW w:w="1648" w:type="dxa"/>
            <w:vAlign w:val="center"/>
          </w:tcPr>
          <w:p w:rsidR="00D17FB9" w:rsidRPr="00D17FB9" w:rsidRDefault="00D17FB9" w:rsidP="00D17FB9">
            <w:pPr>
              <w:jc w:val="center"/>
            </w:pPr>
            <w:r w:rsidRPr="00D17FB9">
              <w:t>34,6</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00010102020010000110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Налог на доходы физических лиц с доходов</w:t>
            </w:r>
            <w:proofErr w:type="gramStart"/>
            <w:r w:rsidRPr="00D17FB9">
              <w:t xml:space="preserve"> ,</w:t>
            </w:r>
            <w:proofErr w:type="gramEnd"/>
            <w:r w:rsidRPr="00D17FB9">
              <w:t>облагаемых по налоговой ставке , установленной пунктом 1 статьи 224 НКРФ</w:t>
            </w:r>
          </w:p>
        </w:tc>
        <w:tc>
          <w:tcPr>
            <w:tcW w:w="1648" w:type="dxa"/>
            <w:vAlign w:val="center"/>
          </w:tcPr>
          <w:p w:rsidR="00D17FB9" w:rsidRPr="00D17FB9" w:rsidRDefault="00D17FB9" w:rsidP="00D17FB9">
            <w:pPr>
              <w:jc w:val="center"/>
            </w:pPr>
            <w:r w:rsidRPr="00D17FB9">
              <w:t>34,6</w:t>
            </w:r>
          </w:p>
        </w:tc>
      </w:tr>
      <w:tr w:rsidR="00D17FB9" w:rsidRPr="00D17FB9" w:rsidTr="00D17FB9">
        <w:trPr>
          <w:trHeight w:val="2242"/>
        </w:trPr>
        <w:tc>
          <w:tcPr>
            <w:tcW w:w="2616" w:type="dxa"/>
          </w:tcPr>
          <w:p w:rsidR="00D17FB9" w:rsidRPr="00D17FB9" w:rsidRDefault="00D17FB9" w:rsidP="00D17FB9">
            <w:pPr>
              <w:spacing w:before="100" w:beforeAutospacing="1" w:after="119"/>
            </w:pPr>
            <w:r w:rsidRPr="00D17FB9">
              <w:rPr>
                <w:color w:val="000000"/>
              </w:rPr>
              <w:t>00010102021010000110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Налог на доходы физических лиц с доходов, облагаемых по налоговой ставке</w:t>
            </w:r>
            <w:proofErr w:type="gramStart"/>
            <w:r w:rsidRPr="00D17FB9">
              <w:t xml:space="preserve"> ,</w:t>
            </w:r>
            <w:proofErr w:type="gramEnd"/>
            <w:r w:rsidRPr="00D17FB9">
              <w:t xml:space="preserve"> установленной пунктом 1 статьи 224 НКРФ , за исключением доходов , полученных физическими лицами , зарегистрированными в качестве индивидуальных предпринимателей , частных нотариусов и других лиц, занимающихся частной практикой</w:t>
            </w:r>
          </w:p>
        </w:tc>
        <w:tc>
          <w:tcPr>
            <w:tcW w:w="1648" w:type="dxa"/>
            <w:vAlign w:val="center"/>
          </w:tcPr>
          <w:p w:rsidR="00D17FB9" w:rsidRPr="00D17FB9" w:rsidRDefault="00D17FB9" w:rsidP="00D17FB9">
            <w:pPr>
              <w:jc w:val="center"/>
            </w:pPr>
            <w:r w:rsidRPr="00D17FB9">
              <w:t>34,6</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00010600000000000000</w:t>
            </w:r>
          </w:p>
          <w:p w:rsidR="00D17FB9" w:rsidRPr="00D17FB9" w:rsidRDefault="00D17FB9" w:rsidP="00D17FB9">
            <w:pPr>
              <w:jc w:val="center"/>
            </w:pPr>
          </w:p>
        </w:tc>
        <w:tc>
          <w:tcPr>
            <w:tcW w:w="5307" w:type="dxa"/>
          </w:tcPr>
          <w:p w:rsidR="00D17FB9" w:rsidRPr="00D17FB9" w:rsidRDefault="00D17FB9" w:rsidP="00D17FB9">
            <w:pPr>
              <w:rPr>
                <w:b/>
                <w:bCs/>
              </w:rPr>
            </w:pPr>
            <w:r w:rsidRPr="00D17FB9">
              <w:rPr>
                <w:b/>
                <w:bCs/>
              </w:rPr>
              <w:t>НАЛОГИ НА ИМУЩЕСТВО</w:t>
            </w:r>
          </w:p>
        </w:tc>
        <w:tc>
          <w:tcPr>
            <w:tcW w:w="1648" w:type="dxa"/>
            <w:vAlign w:val="center"/>
          </w:tcPr>
          <w:p w:rsidR="00D17FB9" w:rsidRPr="00D17FB9" w:rsidRDefault="00D17FB9" w:rsidP="00D17FB9">
            <w:pPr>
              <w:spacing w:before="100" w:beforeAutospacing="1" w:after="119"/>
              <w:jc w:val="center"/>
              <w:rPr>
                <w:b/>
                <w:bCs/>
                <w:color w:val="000000"/>
              </w:rPr>
            </w:pPr>
            <w:r w:rsidRPr="00D17FB9">
              <w:rPr>
                <w:b/>
                <w:bCs/>
                <w:color w:val="000000"/>
              </w:rPr>
              <w:t>118,9</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00010600100000000000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rPr>
                <w:color w:val="000000"/>
              </w:rPr>
              <w:t>Налог на имущество физических лиц</w:t>
            </w:r>
          </w:p>
          <w:p w:rsidR="00D17FB9" w:rsidRPr="00D17FB9" w:rsidRDefault="00D17FB9" w:rsidP="00D17FB9">
            <w:pPr>
              <w:jc w:val="center"/>
            </w:pPr>
          </w:p>
        </w:tc>
        <w:tc>
          <w:tcPr>
            <w:tcW w:w="1648" w:type="dxa"/>
            <w:vAlign w:val="center"/>
          </w:tcPr>
          <w:p w:rsidR="00D17FB9" w:rsidRPr="00D17FB9" w:rsidRDefault="00D17FB9" w:rsidP="00D17FB9">
            <w:pPr>
              <w:jc w:val="center"/>
            </w:pPr>
            <w:r w:rsidRPr="00D17FB9">
              <w:t>8,2</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00010601030100000110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Налог на имущество физических лиц</w:t>
            </w:r>
            <w:proofErr w:type="gramStart"/>
            <w:r w:rsidRPr="00D17FB9">
              <w:t xml:space="preserve"> ,</w:t>
            </w:r>
            <w:proofErr w:type="gramEnd"/>
            <w:r w:rsidRPr="00D17FB9">
              <w:t xml:space="preserve"> взимаемый по ставке , применяемой к объекту </w:t>
            </w:r>
            <w:r w:rsidRPr="00D17FB9">
              <w:lastRenderedPageBreak/>
              <w:t>налогообложения, расположенному в границах поселения</w:t>
            </w:r>
          </w:p>
        </w:tc>
        <w:tc>
          <w:tcPr>
            <w:tcW w:w="1648" w:type="dxa"/>
            <w:vAlign w:val="center"/>
          </w:tcPr>
          <w:p w:rsidR="00D17FB9" w:rsidRPr="00D17FB9" w:rsidRDefault="00D17FB9" w:rsidP="00D17FB9">
            <w:pPr>
              <w:jc w:val="center"/>
            </w:pPr>
            <w:r w:rsidRPr="00D17FB9">
              <w:lastRenderedPageBreak/>
              <w:t>8,2</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lastRenderedPageBreak/>
              <w:t>00010606000000000110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rPr>
                <w:color w:val="000000"/>
              </w:rPr>
              <w:t>Земельный налог</w:t>
            </w:r>
          </w:p>
          <w:p w:rsidR="00D17FB9" w:rsidRPr="00D17FB9" w:rsidRDefault="00D17FB9" w:rsidP="00D17FB9">
            <w:pPr>
              <w:jc w:val="center"/>
            </w:pPr>
          </w:p>
        </w:tc>
        <w:tc>
          <w:tcPr>
            <w:tcW w:w="1648" w:type="dxa"/>
            <w:vAlign w:val="center"/>
          </w:tcPr>
          <w:p w:rsidR="00D17FB9" w:rsidRPr="00D17FB9" w:rsidRDefault="00D17FB9" w:rsidP="00D17FB9">
            <w:pPr>
              <w:jc w:val="center"/>
            </w:pPr>
            <w:r w:rsidRPr="00D17FB9">
              <w:t>110,7</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00010606023100000110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Земельный налог</w:t>
            </w:r>
            <w:proofErr w:type="gramStart"/>
            <w:r w:rsidRPr="00D17FB9">
              <w:t xml:space="preserve"> ,</w:t>
            </w:r>
            <w:proofErr w:type="gramEnd"/>
            <w:r w:rsidRPr="00D17FB9">
              <w:t xml:space="preserve"> взимаемый по ставке ,установленной подпунктом 2 пункта 1 статьи 394 НК РФ и применяемой к объекту налогообложения , расположенному в границах поселений</w:t>
            </w:r>
          </w:p>
        </w:tc>
        <w:tc>
          <w:tcPr>
            <w:tcW w:w="1648" w:type="dxa"/>
            <w:vAlign w:val="center"/>
          </w:tcPr>
          <w:p w:rsidR="00D17FB9" w:rsidRPr="00D17FB9" w:rsidRDefault="00D17FB9" w:rsidP="00D17FB9">
            <w:pPr>
              <w:jc w:val="center"/>
            </w:pPr>
            <w:r w:rsidRPr="00D17FB9">
              <w:t>110,7</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00020000000000000000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rPr>
                <w:b/>
                <w:bCs/>
                <w:color w:val="000000"/>
              </w:rPr>
              <w:t>БЕЗВОЗМЕЗДНЫЕ ПОСТУПЛЕНИЯ</w:t>
            </w:r>
          </w:p>
          <w:p w:rsidR="00D17FB9" w:rsidRPr="00D17FB9" w:rsidRDefault="00D17FB9" w:rsidP="00D17FB9">
            <w:pPr>
              <w:jc w:val="center"/>
            </w:pPr>
          </w:p>
        </w:tc>
        <w:tc>
          <w:tcPr>
            <w:tcW w:w="1648" w:type="dxa"/>
            <w:vAlign w:val="center"/>
          </w:tcPr>
          <w:p w:rsidR="00D17FB9" w:rsidRPr="00D17FB9" w:rsidRDefault="00D17FB9" w:rsidP="00D17FB9">
            <w:pPr>
              <w:spacing w:before="100" w:beforeAutospacing="1" w:after="119"/>
              <w:jc w:val="center"/>
              <w:rPr>
                <w:b/>
                <w:bCs/>
                <w:color w:val="000000"/>
              </w:rPr>
            </w:pPr>
            <w:r w:rsidRPr="00D17FB9">
              <w:rPr>
                <w:b/>
                <w:bCs/>
                <w:color w:val="000000"/>
              </w:rPr>
              <w:t>1033,4</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00020200000000000000</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Безвозмездные поступления от других бюджетов бюджетной системы Российской Федерации</w:t>
            </w:r>
            <w:proofErr w:type="gramStart"/>
            <w:r w:rsidRPr="00D17FB9">
              <w:t xml:space="preserve"> ,</w:t>
            </w:r>
            <w:proofErr w:type="gramEnd"/>
            <w:r w:rsidRPr="00D17FB9">
              <w:t xml:space="preserve"> кроме бюджетов государственных внебюджетных фондов</w:t>
            </w:r>
          </w:p>
        </w:tc>
        <w:tc>
          <w:tcPr>
            <w:tcW w:w="1648" w:type="dxa"/>
            <w:vAlign w:val="center"/>
          </w:tcPr>
          <w:p w:rsidR="00D17FB9" w:rsidRPr="00D17FB9" w:rsidRDefault="00D17FB9" w:rsidP="00D17FB9">
            <w:pPr>
              <w:jc w:val="center"/>
            </w:pPr>
            <w:r w:rsidRPr="00D17FB9">
              <w:t>1033,4</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00020201000000000151</w:t>
            </w:r>
          </w:p>
          <w:p w:rsidR="00D17FB9" w:rsidRPr="00D17FB9" w:rsidRDefault="00D17FB9" w:rsidP="00D17FB9">
            <w:pPr>
              <w:jc w:val="center"/>
            </w:pPr>
          </w:p>
        </w:tc>
        <w:tc>
          <w:tcPr>
            <w:tcW w:w="5307" w:type="dxa"/>
          </w:tcPr>
          <w:p w:rsidR="00D17FB9" w:rsidRPr="00D17FB9" w:rsidRDefault="00D17FB9" w:rsidP="00D17FB9">
            <w:pPr>
              <w:spacing w:before="100" w:beforeAutospacing="1" w:after="119"/>
              <w:rPr>
                <w:b/>
                <w:bCs/>
                <w:color w:val="000000"/>
              </w:rPr>
            </w:pPr>
            <w:r w:rsidRPr="00D17FB9">
              <w:rPr>
                <w:b/>
                <w:bCs/>
                <w:color w:val="000000"/>
              </w:rPr>
              <w:t>Дотации от других бюджетов бюджетной системы Российской Федерации</w:t>
            </w:r>
          </w:p>
        </w:tc>
        <w:tc>
          <w:tcPr>
            <w:tcW w:w="1648" w:type="dxa"/>
            <w:vAlign w:val="center"/>
          </w:tcPr>
          <w:p w:rsidR="00D17FB9" w:rsidRPr="00D17FB9" w:rsidRDefault="00D17FB9" w:rsidP="00D17FB9">
            <w:pPr>
              <w:spacing w:before="100" w:beforeAutospacing="1" w:after="119"/>
              <w:jc w:val="center"/>
              <w:rPr>
                <w:b/>
                <w:bCs/>
                <w:color w:val="000000"/>
              </w:rPr>
            </w:pPr>
            <w:r w:rsidRPr="00D17FB9">
              <w:rPr>
                <w:b/>
                <w:bCs/>
                <w:color w:val="000000"/>
              </w:rPr>
              <w:t>424,8</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00020201001100000151</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Дотации бюджетам поселений на выравнивание уровня бюджетной обеспеченности</w:t>
            </w:r>
          </w:p>
        </w:tc>
        <w:tc>
          <w:tcPr>
            <w:tcW w:w="1648" w:type="dxa"/>
            <w:vAlign w:val="center"/>
          </w:tcPr>
          <w:p w:rsidR="00D17FB9" w:rsidRPr="00D17FB9" w:rsidRDefault="00D17FB9" w:rsidP="00D17FB9">
            <w:pPr>
              <w:jc w:val="center"/>
            </w:pPr>
            <w:r w:rsidRPr="00D17FB9">
              <w:t>424,8</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00020203000000000151</w:t>
            </w:r>
          </w:p>
          <w:p w:rsidR="00D17FB9" w:rsidRPr="00D17FB9" w:rsidRDefault="00D17FB9" w:rsidP="00D17FB9">
            <w:pPr>
              <w:jc w:val="center"/>
            </w:pPr>
          </w:p>
        </w:tc>
        <w:tc>
          <w:tcPr>
            <w:tcW w:w="5307" w:type="dxa"/>
          </w:tcPr>
          <w:p w:rsidR="00D17FB9" w:rsidRPr="00D17FB9" w:rsidRDefault="00D17FB9" w:rsidP="00D17FB9">
            <w:pPr>
              <w:spacing w:before="100" w:beforeAutospacing="1" w:after="119"/>
              <w:rPr>
                <w:b/>
                <w:bCs/>
                <w:color w:val="000000"/>
              </w:rPr>
            </w:pPr>
            <w:r w:rsidRPr="00D17FB9">
              <w:rPr>
                <w:b/>
                <w:bCs/>
                <w:color w:val="000000"/>
              </w:rPr>
              <w:t>Субвенции от других бюджетов бюджетной системы Российской Федерации</w:t>
            </w:r>
          </w:p>
        </w:tc>
        <w:tc>
          <w:tcPr>
            <w:tcW w:w="1648" w:type="dxa"/>
            <w:vAlign w:val="center"/>
          </w:tcPr>
          <w:p w:rsidR="00D17FB9" w:rsidRPr="00D17FB9" w:rsidRDefault="00D17FB9" w:rsidP="00D17FB9">
            <w:pPr>
              <w:spacing w:before="100" w:beforeAutospacing="1" w:after="119"/>
              <w:jc w:val="center"/>
              <w:rPr>
                <w:b/>
                <w:bCs/>
                <w:color w:val="000000"/>
              </w:rPr>
            </w:pPr>
            <w:r w:rsidRPr="00D17FB9">
              <w:rPr>
                <w:b/>
                <w:bCs/>
                <w:color w:val="000000"/>
              </w:rPr>
              <w:t>86,9</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00020203015100000151</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Субвенции бюджетам поселений на осуществление полномочий по первичному воинскому учету на территориях</w:t>
            </w:r>
            <w:proofErr w:type="gramStart"/>
            <w:r w:rsidRPr="00D17FB9">
              <w:t xml:space="preserve"> ,</w:t>
            </w:r>
            <w:proofErr w:type="gramEnd"/>
            <w:r w:rsidRPr="00D17FB9">
              <w:t xml:space="preserve"> где отсутствуют военные комиссариаты</w:t>
            </w:r>
          </w:p>
        </w:tc>
        <w:tc>
          <w:tcPr>
            <w:tcW w:w="1648" w:type="dxa"/>
            <w:vAlign w:val="center"/>
          </w:tcPr>
          <w:p w:rsidR="00D17FB9" w:rsidRPr="00D17FB9" w:rsidRDefault="00D17FB9" w:rsidP="00D17FB9">
            <w:pPr>
              <w:jc w:val="center"/>
            </w:pPr>
            <w:r w:rsidRPr="00D17FB9">
              <w:t>86,8</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00020203024100000151</w:t>
            </w:r>
          </w:p>
          <w:p w:rsidR="00D17FB9" w:rsidRPr="00D17FB9" w:rsidRDefault="00D17FB9" w:rsidP="00D17FB9">
            <w:pPr>
              <w:jc w:val="center"/>
            </w:pPr>
          </w:p>
        </w:tc>
        <w:tc>
          <w:tcPr>
            <w:tcW w:w="5307" w:type="dxa"/>
          </w:tcPr>
          <w:p w:rsidR="00D17FB9" w:rsidRPr="00D17FB9" w:rsidRDefault="00D17FB9" w:rsidP="00D17FB9">
            <w:pPr>
              <w:spacing w:before="100" w:beforeAutospacing="1"/>
            </w:pPr>
            <w:r w:rsidRPr="00D17FB9">
              <w:t xml:space="preserve">Субвенции на реализацию </w:t>
            </w:r>
            <w:proofErr w:type="spellStart"/>
            <w:r w:rsidRPr="00D17FB9">
              <w:t>гос</w:t>
            </w:r>
            <w:proofErr w:type="gramStart"/>
            <w:r w:rsidRPr="00D17FB9">
              <w:t>.п</w:t>
            </w:r>
            <w:proofErr w:type="gramEnd"/>
            <w:r w:rsidRPr="00D17FB9">
              <w:t>олномочий</w:t>
            </w:r>
            <w:proofErr w:type="spellEnd"/>
            <w:r w:rsidRPr="00D17FB9">
              <w:t xml:space="preserve"> по определению перечня должностных лиц, уполномоченных составлять протоколы об административных правонарушениях</w:t>
            </w:r>
          </w:p>
        </w:tc>
        <w:tc>
          <w:tcPr>
            <w:tcW w:w="1648" w:type="dxa"/>
            <w:vAlign w:val="center"/>
          </w:tcPr>
          <w:p w:rsidR="00D17FB9" w:rsidRPr="00D17FB9" w:rsidRDefault="00D17FB9" w:rsidP="00D17FB9">
            <w:pPr>
              <w:jc w:val="center"/>
            </w:pPr>
            <w:r w:rsidRPr="00D17FB9">
              <w:t>0,1</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00020201000000000151</w:t>
            </w:r>
          </w:p>
          <w:p w:rsidR="00D17FB9" w:rsidRPr="00D17FB9" w:rsidRDefault="00D17FB9" w:rsidP="00D17FB9">
            <w:pPr>
              <w:jc w:val="center"/>
            </w:pPr>
          </w:p>
        </w:tc>
        <w:tc>
          <w:tcPr>
            <w:tcW w:w="5307" w:type="dxa"/>
          </w:tcPr>
          <w:p w:rsidR="00D17FB9" w:rsidRPr="00D17FB9" w:rsidRDefault="00D17FB9" w:rsidP="00D17FB9">
            <w:pPr>
              <w:spacing w:before="100" w:beforeAutospacing="1"/>
            </w:pPr>
            <w:r w:rsidRPr="00D17FB9">
              <w:rPr>
                <w:b/>
                <w:bCs/>
                <w:color w:val="000000"/>
              </w:rPr>
              <w:t>Субсидии бюджетам субъектов Российской Федерации и муниципальных образований (межбюджетные субсидии)</w:t>
            </w:r>
          </w:p>
          <w:p w:rsidR="00D17FB9" w:rsidRPr="00D17FB9" w:rsidRDefault="00D17FB9" w:rsidP="00D17FB9">
            <w:pPr>
              <w:jc w:val="center"/>
            </w:pPr>
          </w:p>
        </w:tc>
        <w:tc>
          <w:tcPr>
            <w:tcW w:w="1648" w:type="dxa"/>
            <w:vAlign w:val="center"/>
          </w:tcPr>
          <w:p w:rsidR="00D17FB9" w:rsidRPr="00D17FB9" w:rsidRDefault="00D17FB9" w:rsidP="00D17FB9">
            <w:pPr>
              <w:spacing w:before="100" w:beforeAutospacing="1" w:after="119"/>
              <w:jc w:val="center"/>
              <w:rPr>
                <w:b/>
                <w:bCs/>
                <w:color w:val="000000"/>
              </w:rPr>
            </w:pPr>
            <w:r w:rsidRPr="00D17FB9">
              <w:rPr>
                <w:b/>
                <w:bCs/>
                <w:color w:val="000000"/>
              </w:rPr>
              <w:t>311,0</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00020201999100000151</w:t>
            </w:r>
          </w:p>
          <w:p w:rsidR="00D17FB9" w:rsidRPr="00D17FB9" w:rsidRDefault="00D17FB9" w:rsidP="00D17FB9">
            <w:pPr>
              <w:jc w:val="center"/>
            </w:pPr>
          </w:p>
        </w:tc>
        <w:tc>
          <w:tcPr>
            <w:tcW w:w="5307" w:type="dxa"/>
          </w:tcPr>
          <w:p w:rsidR="00D17FB9" w:rsidRPr="00D17FB9" w:rsidRDefault="00D17FB9" w:rsidP="00D17FB9">
            <w:pPr>
              <w:spacing w:before="100" w:beforeAutospacing="1" w:after="119"/>
            </w:pPr>
            <w:r w:rsidRPr="00D17FB9">
              <w:t xml:space="preserve">Субсидии бюджетам поселений для </w:t>
            </w:r>
            <w:proofErr w:type="spellStart"/>
            <w:r w:rsidRPr="00D17FB9">
              <w:t>софинансирования</w:t>
            </w:r>
            <w:proofErr w:type="spellEnd"/>
            <w:r w:rsidRPr="00D17FB9">
              <w:t xml:space="preserve"> расходных обязательств по вопросам местного значения</w:t>
            </w:r>
            <w:proofErr w:type="gramStart"/>
            <w:r w:rsidRPr="00D17FB9">
              <w:t xml:space="preserve"> ,</w:t>
            </w:r>
            <w:proofErr w:type="gramEnd"/>
            <w:r w:rsidRPr="00D17FB9">
              <w:t xml:space="preserve"> выплачиваемых в зависимости от выполнения поселением социально экономических показателей</w:t>
            </w:r>
          </w:p>
        </w:tc>
        <w:tc>
          <w:tcPr>
            <w:tcW w:w="1648" w:type="dxa"/>
            <w:vAlign w:val="center"/>
          </w:tcPr>
          <w:p w:rsidR="00D17FB9" w:rsidRPr="00D17FB9" w:rsidRDefault="00D17FB9" w:rsidP="00D17FB9">
            <w:pPr>
              <w:jc w:val="center"/>
            </w:pPr>
            <w:r w:rsidRPr="00D17FB9">
              <w:t>311,0</w:t>
            </w:r>
          </w:p>
        </w:tc>
      </w:tr>
      <w:tr w:rsidR="00D17FB9" w:rsidRPr="00D17FB9" w:rsidTr="00D17FB9">
        <w:tc>
          <w:tcPr>
            <w:tcW w:w="2616" w:type="dxa"/>
          </w:tcPr>
          <w:p w:rsidR="00D17FB9" w:rsidRPr="00D17FB9" w:rsidRDefault="00D17FB9" w:rsidP="00D17FB9">
            <w:pPr>
              <w:spacing w:before="100" w:beforeAutospacing="1" w:after="119"/>
              <w:rPr>
                <w:color w:val="000000"/>
              </w:rPr>
            </w:pPr>
            <w:r w:rsidRPr="00D17FB9">
              <w:rPr>
                <w:color w:val="000000"/>
              </w:rPr>
              <w:t>00020240014104201151</w:t>
            </w:r>
          </w:p>
        </w:tc>
        <w:tc>
          <w:tcPr>
            <w:tcW w:w="5307" w:type="dxa"/>
          </w:tcPr>
          <w:p w:rsidR="00D17FB9" w:rsidRPr="00D17FB9" w:rsidRDefault="00D17FB9" w:rsidP="00D17FB9">
            <w:pPr>
              <w:spacing w:before="100" w:beforeAutospacing="1" w:after="119"/>
            </w:pPr>
            <w:r w:rsidRPr="00D17FB9">
              <w:t>Иные межбюджетные трансферты на осуществление дорожной деятельности</w:t>
            </w:r>
          </w:p>
        </w:tc>
        <w:tc>
          <w:tcPr>
            <w:tcW w:w="1648" w:type="dxa"/>
            <w:vAlign w:val="center"/>
          </w:tcPr>
          <w:p w:rsidR="00D17FB9" w:rsidRPr="00D17FB9" w:rsidRDefault="00D17FB9" w:rsidP="00D17FB9">
            <w:pPr>
              <w:jc w:val="center"/>
            </w:pPr>
            <w:r w:rsidRPr="00D17FB9">
              <w:t>210,7</w:t>
            </w:r>
          </w:p>
        </w:tc>
      </w:tr>
    </w:tbl>
    <w:p w:rsidR="00D17FB9" w:rsidRPr="00D17FB9" w:rsidRDefault="00D17FB9" w:rsidP="00D17FB9">
      <w:pPr>
        <w:jc w:val="center"/>
      </w:pP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Приложение №4                                                                                                                                                             </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 </w:t>
      </w:r>
    </w:p>
    <w:p w:rsidR="00D17FB9" w:rsidRPr="00D17FB9" w:rsidRDefault="00D17FB9" w:rsidP="00D17FB9">
      <w:pPr>
        <w:jc w:val="center"/>
      </w:pPr>
    </w:p>
    <w:p w:rsidR="00D17FB9" w:rsidRPr="00D17FB9" w:rsidRDefault="00D17FB9" w:rsidP="00D17FB9">
      <w:pPr>
        <w:jc w:val="center"/>
      </w:pPr>
      <w:r w:rsidRPr="00D17FB9">
        <w:t>Доходы бюджета Петровского сельского поселения Дубенского муниципального района Республики Мордовия на 2022 и 2023 год</w:t>
      </w:r>
    </w:p>
    <w:p w:rsidR="00D17FB9" w:rsidRPr="00D17FB9" w:rsidRDefault="00D17FB9" w:rsidP="00D17FB9">
      <w:pPr>
        <w:jc w:val="center"/>
      </w:pPr>
      <w:r w:rsidRPr="00D17FB9">
        <w:t xml:space="preserve">                                                                                                                                   (</w:t>
      </w:r>
      <w:proofErr w:type="spellStart"/>
      <w:r w:rsidRPr="00D17FB9">
        <w:t>тыс</w:t>
      </w:r>
      <w:proofErr w:type="gramStart"/>
      <w:r w:rsidRPr="00D17FB9">
        <w:t>.р</w:t>
      </w:r>
      <w:proofErr w:type="gramEnd"/>
      <w:r w:rsidRPr="00D17FB9">
        <w:t>уб</w:t>
      </w:r>
      <w:proofErr w:type="spellEnd"/>
      <w:r w:rsidRPr="00D17FB9">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6"/>
        <w:gridCol w:w="4378"/>
        <w:gridCol w:w="1394"/>
        <w:gridCol w:w="1183"/>
      </w:tblGrid>
      <w:tr w:rsidR="00D17FB9" w:rsidRPr="00D17FB9" w:rsidTr="00D17FB9">
        <w:tc>
          <w:tcPr>
            <w:tcW w:w="2616" w:type="dxa"/>
          </w:tcPr>
          <w:p w:rsidR="00D17FB9" w:rsidRPr="00D17FB9" w:rsidRDefault="00D17FB9" w:rsidP="00D17FB9">
            <w:pPr>
              <w:jc w:val="center"/>
            </w:pPr>
            <w:r w:rsidRPr="00D17FB9">
              <w:t>КОД</w:t>
            </w:r>
          </w:p>
        </w:tc>
        <w:tc>
          <w:tcPr>
            <w:tcW w:w="4378" w:type="dxa"/>
          </w:tcPr>
          <w:p w:rsidR="00D17FB9" w:rsidRPr="00D17FB9" w:rsidRDefault="00D17FB9" w:rsidP="00D17FB9">
            <w:pPr>
              <w:jc w:val="center"/>
            </w:pPr>
            <w:r w:rsidRPr="00D17FB9">
              <w:t>НАИМЕНОВАНИЕ</w:t>
            </w:r>
          </w:p>
        </w:tc>
        <w:tc>
          <w:tcPr>
            <w:tcW w:w="1394" w:type="dxa"/>
            <w:vAlign w:val="center"/>
          </w:tcPr>
          <w:p w:rsidR="00D17FB9" w:rsidRPr="00D17FB9" w:rsidRDefault="00D17FB9" w:rsidP="00D17FB9">
            <w:pPr>
              <w:jc w:val="center"/>
              <w:rPr>
                <w:b/>
              </w:rPr>
            </w:pPr>
            <w:r w:rsidRPr="00D17FB9">
              <w:rPr>
                <w:b/>
              </w:rPr>
              <w:t>2022 г.</w:t>
            </w:r>
          </w:p>
        </w:tc>
        <w:tc>
          <w:tcPr>
            <w:tcW w:w="1183" w:type="dxa"/>
            <w:vAlign w:val="center"/>
          </w:tcPr>
          <w:p w:rsidR="00D17FB9" w:rsidRPr="00D17FB9" w:rsidRDefault="00D17FB9" w:rsidP="00D17FB9">
            <w:pPr>
              <w:jc w:val="center"/>
              <w:rPr>
                <w:b/>
              </w:rPr>
            </w:pPr>
            <w:r w:rsidRPr="00D17FB9">
              <w:rPr>
                <w:b/>
              </w:rPr>
              <w:t>2023г.</w:t>
            </w:r>
          </w:p>
        </w:tc>
      </w:tr>
      <w:tr w:rsidR="00D17FB9" w:rsidRPr="00D17FB9" w:rsidTr="00D17FB9">
        <w:tc>
          <w:tcPr>
            <w:tcW w:w="2616" w:type="dxa"/>
          </w:tcPr>
          <w:p w:rsidR="00D17FB9" w:rsidRPr="00D17FB9" w:rsidRDefault="00D17FB9" w:rsidP="00D17FB9">
            <w:pPr>
              <w:jc w:val="center"/>
            </w:pPr>
            <w:r w:rsidRPr="00D17FB9">
              <w:t>00085000000000000000</w:t>
            </w:r>
          </w:p>
        </w:tc>
        <w:tc>
          <w:tcPr>
            <w:tcW w:w="4378" w:type="dxa"/>
          </w:tcPr>
          <w:p w:rsidR="00D17FB9" w:rsidRPr="00D17FB9" w:rsidRDefault="00D17FB9" w:rsidP="00D17FB9">
            <w:pPr>
              <w:rPr>
                <w:b/>
                <w:bCs/>
              </w:rPr>
            </w:pPr>
            <w:r w:rsidRPr="00D17FB9">
              <w:rPr>
                <w:b/>
                <w:bCs/>
              </w:rPr>
              <w:t>Всего доходов</w:t>
            </w:r>
          </w:p>
          <w:p w:rsidR="00D17FB9" w:rsidRPr="00D17FB9" w:rsidRDefault="00D17FB9" w:rsidP="00D17FB9">
            <w:pPr>
              <w:rPr>
                <w:b/>
                <w:bCs/>
              </w:rPr>
            </w:pPr>
          </w:p>
        </w:tc>
        <w:tc>
          <w:tcPr>
            <w:tcW w:w="1394" w:type="dxa"/>
            <w:vAlign w:val="center"/>
          </w:tcPr>
          <w:p w:rsidR="00D17FB9" w:rsidRPr="00D17FB9" w:rsidRDefault="00D17FB9" w:rsidP="00D17FB9">
            <w:pPr>
              <w:jc w:val="center"/>
              <w:rPr>
                <w:b/>
                <w:bCs/>
              </w:rPr>
            </w:pPr>
            <w:r w:rsidRPr="00D17FB9">
              <w:rPr>
                <w:b/>
                <w:bCs/>
              </w:rPr>
              <w:t>937,8</w:t>
            </w:r>
          </w:p>
        </w:tc>
        <w:tc>
          <w:tcPr>
            <w:tcW w:w="1183" w:type="dxa"/>
            <w:vAlign w:val="center"/>
          </w:tcPr>
          <w:p w:rsidR="00D17FB9" w:rsidRPr="00D17FB9" w:rsidRDefault="00D17FB9" w:rsidP="00D17FB9">
            <w:pPr>
              <w:jc w:val="center"/>
              <w:rPr>
                <w:b/>
                <w:bCs/>
              </w:rPr>
            </w:pPr>
            <w:r w:rsidRPr="00D17FB9">
              <w:rPr>
                <w:b/>
                <w:bCs/>
              </w:rPr>
              <w:t>964,2</w:t>
            </w:r>
          </w:p>
        </w:tc>
      </w:tr>
      <w:tr w:rsidR="00D17FB9" w:rsidRPr="00D17FB9" w:rsidTr="00D17FB9">
        <w:tc>
          <w:tcPr>
            <w:tcW w:w="2616" w:type="dxa"/>
          </w:tcPr>
          <w:p w:rsidR="00D17FB9" w:rsidRPr="00D17FB9" w:rsidRDefault="00D17FB9" w:rsidP="00D17FB9">
            <w:pPr>
              <w:jc w:val="center"/>
            </w:pPr>
            <w:r w:rsidRPr="00D17FB9">
              <w:t>00010000000000000000</w:t>
            </w:r>
          </w:p>
        </w:tc>
        <w:tc>
          <w:tcPr>
            <w:tcW w:w="4378" w:type="dxa"/>
          </w:tcPr>
          <w:p w:rsidR="00D17FB9" w:rsidRPr="00D17FB9" w:rsidRDefault="00D17FB9" w:rsidP="00D17FB9">
            <w:pPr>
              <w:spacing w:before="100" w:beforeAutospacing="1" w:after="119"/>
              <w:rPr>
                <w:b/>
                <w:bCs/>
                <w:color w:val="000000"/>
              </w:rPr>
            </w:pPr>
            <w:r w:rsidRPr="00D17FB9">
              <w:rPr>
                <w:b/>
                <w:bCs/>
                <w:color w:val="000000"/>
              </w:rPr>
              <w:t>ДОХОДЫ</w:t>
            </w:r>
          </w:p>
          <w:p w:rsidR="00D17FB9" w:rsidRPr="00D17FB9" w:rsidRDefault="00D17FB9" w:rsidP="00D17FB9"/>
        </w:tc>
        <w:tc>
          <w:tcPr>
            <w:tcW w:w="1394" w:type="dxa"/>
            <w:vAlign w:val="center"/>
          </w:tcPr>
          <w:p w:rsidR="00D17FB9" w:rsidRPr="00D17FB9" w:rsidRDefault="00D17FB9" w:rsidP="00D17FB9">
            <w:pPr>
              <w:spacing w:before="100" w:beforeAutospacing="1" w:after="119"/>
              <w:jc w:val="center"/>
              <w:rPr>
                <w:b/>
                <w:bCs/>
                <w:color w:val="000000"/>
              </w:rPr>
            </w:pPr>
            <w:r w:rsidRPr="00D17FB9">
              <w:rPr>
                <w:b/>
                <w:bCs/>
                <w:color w:val="000000"/>
              </w:rPr>
              <w:t>257,6</w:t>
            </w:r>
          </w:p>
        </w:tc>
        <w:tc>
          <w:tcPr>
            <w:tcW w:w="1183" w:type="dxa"/>
            <w:vAlign w:val="center"/>
          </w:tcPr>
          <w:p w:rsidR="00D17FB9" w:rsidRPr="00D17FB9" w:rsidRDefault="00D17FB9" w:rsidP="00D17FB9">
            <w:pPr>
              <w:spacing w:before="100" w:beforeAutospacing="1" w:after="119"/>
              <w:jc w:val="center"/>
              <w:rPr>
                <w:b/>
                <w:bCs/>
                <w:color w:val="000000"/>
              </w:rPr>
            </w:pPr>
            <w:r w:rsidRPr="00D17FB9">
              <w:rPr>
                <w:b/>
                <w:bCs/>
                <w:color w:val="000000"/>
              </w:rPr>
              <w:t>254,5</w:t>
            </w:r>
          </w:p>
        </w:tc>
      </w:tr>
      <w:tr w:rsidR="00D17FB9" w:rsidRPr="00D17FB9" w:rsidTr="00D17FB9">
        <w:tc>
          <w:tcPr>
            <w:tcW w:w="2616" w:type="dxa"/>
          </w:tcPr>
          <w:p w:rsidR="00D17FB9" w:rsidRPr="00D17FB9" w:rsidRDefault="00D17FB9" w:rsidP="00D17FB9">
            <w:pPr>
              <w:jc w:val="center"/>
            </w:pPr>
            <w:r w:rsidRPr="00D17FB9">
              <w:t>00010100000000000000</w:t>
            </w:r>
          </w:p>
        </w:tc>
        <w:tc>
          <w:tcPr>
            <w:tcW w:w="4378" w:type="dxa"/>
          </w:tcPr>
          <w:p w:rsidR="00D17FB9" w:rsidRPr="00D17FB9" w:rsidRDefault="00D17FB9" w:rsidP="00D17FB9">
            <w:pPr>
              <w:spacing w:before="100" w:beforeAutospacing="1" w:after="119"/>
            </w:pPr>
            <w:r w:rsidRPr="00D17FB9">
              <w:rPr>
                <w:color w:val="000000"/>
                <w:sz w:val="20"/>
                <w:szCs w:val="20"/>
              </w:rPr>
              <w:t>НАЛОГИ НА ПРИБЫЛЬ</w:t>
            </w:r>
            <w:proofErr w:type="gramStart"/>
            <w:r w:rsidRPr="00D17FB9">
              <w:rPr>
                <w:color w:val="000000"/>
                <w:sz w:val="20"/>
                <w:szCs w:val="20"/>
              </w:rPr>
              <w:t>,Д</w:t>
            </w:r>
            <w:proofErr w:type="gramEnd"/>
            <w:r w:rsidRPr="00D17FB9">
              <w:rPr>
                <w:color w:val="000000"/>
                <w:sz w:val="20"/>
                <w:szCs w:val="20"/>
              </w:rPr>
              <w:t>ОХОДЫ</w:t>
            </w:r>
          </w:p>
          <w:p w:rsidR="00D17FB9" w:rsidRPr="00D17FB9" w:rsidRDefault="00D17FB9" w:rsidP="00D17FB9">
            <w:pPr>
              <w:jc w:val="center"/>
            </w:pPr>
          </w:p>
        </w:tc>
        <w:tc>
          <w:tcPr>
            <w:tcW w:w="1394" w:type="dxa"/>
            <w:vAlign w:val="center"/>
          </w:tcPr>
          <w:p w:rsidR="00D17FB9" w:rsidRPr="00D17FB9" w:rsidRDefault="00D17FB9" w:rsidP="00D17FB9">
            <w:pPr>
              <w:jc w:val="center"/>
            </w:pPr>
            <w:r w:rsidRPr="00D17FB9">
              <w:t>36,0</w:t>
            </w:r>
          </w:p>
        </w:tc>
        <w:tc>
          <w:tcPr>
            <w:tcW w:w="1183" w:type="dxa"/>
            <w:vAlign w:val="center"/>
          </w:tcPr>
          <w:p w:rsidR="00D17FB9" w:rsidRPr="00D17FB9" w:rsidRDefault="00D17FB9" w:rsidP="00D17FB9">
            <w:pPr>
              <w:jc w:val="center"/>
            </w:pPr>
            <w:r w:rsidRPr="00D17FB9">
              <w:t>37,5</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00010102000010000110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rPr>
                <w:color w:val="000000"/>
              </w:rPr>
              <w:t>Налог на доходы физических лиц</w:t>
            </w:r>
          </w:p>
          <w:p w:rsidR="00D17FB9" w:rsidRPr="00D17FB9" w:rsidRDefault="00D17FB9" w:rsidP="00D17FB9">
            <w:pPr>
              <w:jc w:val="center"/>
            </w:pPr>
          </w:p>
        </w:tc>
        <w:tc>
          <w:tcPr>
            <w:tcW w:w="1394" w:type="dxa"/>
            <w:vAlign w:val="center"/>
          </w:tcPr>
          <w:p w:rsidR="00D17FB9" w:rsidRPr="00D17FB9" w:rsidRDefault="00D17FB9" w:rsidP="00D17FB9">
            <w:pPr>
              <w:jc w:val="center"/>
            </w:pPr>
            <w:r w:rsidRPr="00D17FB9">
              <w:t>36,0</w:t>
            </w:r>
          </w:p>
        </w:tc>
        <w:tc>
          <w:tcPr>
            <w:tcW w:w="1183" w:type="dxa"/>
            <w:vAlign w:val="center"/>
          </w:tcPr>
          <w:p w:rsidR="00D17FB9" w:rsidRPr="00D17FB9" w:rsidRDefault="00D17FB9" w:rsidP="00D17FB9">
            <w:pPr>
              <w:jc w:val="center"/>
            </w:pPr>
            <w:r w:rsidRPr="00D17FB9">
              <w:t>37,5</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00010102020010000110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Налог на доходы физических лиц с доходов</w:t>
            </w:r>
            <w:proofErr w:type="gramStart"/>
            <w:r w:rsidRPr="00D17FB9">
              <w:t xml:space="preserve"> ,</w:t>
            </w:r>
            <w:proofErr w:type="gramEnd"/>
            <w:r w:rsidRPr="00D17FB9">
              <w:t>облагаемых по налоговой ставке , установленной пунктом 1 статьи 224 НКРФ</w:t>
            </w:r>
          </w:p>
        </w:tc>
        <w:tc>
          <w:tcPr>
            <w:tcW w:w="1394" w:type="dxa"/>
            <w:vAlign w:val="center"/>
          </w:tcPr>
          <w:p w:rsidR="00D17FB9" w:rsidRPr="00D17FB9" w:rsidRDefault="00D17FB9" w:rsidP="00D17FB9">
            <w:pPr>
              <w:jc w:val="center"/>
            </w:pPr>
            <w:r w:rsidRPr="00D17FB9">
              <w:t>36,0</w:t>
            </w:r>
          </w:p>
        </w:tc>
        <w:tc>
          <w:tcPr>
            <w:tcW w:w="1183" w:type="dxa"/>
            <w:vAlign w:val="center"/>
          </w:tcPr>
          <w:p w:rsidR="00D17FB9" w:rsidRPr="00D17FB9" w:rsidRDefault="00D17FB9" w:rsidP="00D17FB9">
            <w:pPr>
              <w:jc w:val="center"/>
            </w:pPr>
            <w:r w:rsidRPr="00D17FB9">
              <w:t>37,5</w:t>
            </w:r>
          </w:p>
        </w:tc>
      </w:tr>
      <w:tr w:rsidR="00D17FB9" w:rsidRPr="00D17FB9" w:rsidTr="00D17FB9">
        <w:trPr>
          <w:trHeight w:val="2242"/>
        </w:trPr>
        <w:tc>
          <w:tcPr>
            <w:tcW w:w="2616" w:type="dxa"/>
          </w:tcPr>
          <w:p w:rsidR="00D17FB9" w:rsidRPr="00D17FB9" w:rsidRDefault="00D17FB9" w:rsidP="00D17FB9">
            <w:pPr>
              <w:spacing w:before="100" w:beforeAutospacing="1" w:after="119"/>
            </w:pPr>
            <w:r w:rsidRPr="00D17FB9">
              <w:rPr>
                <w:color w:val="000000"/>
              </w:rPr>
              <w:t>00010102021010000110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Налог на доходы физических лиц с доходов, облагаемых по налоговой ставке</w:t>
            </w:r>
            <w:proofErr w:type="gramStart"/>
            <w:r w:rsidRPr="00D17FB9">
              <w:t xml:space="preserve"> ,</w:t>
            </w:r>
            <w:proofErr w:type="gramEnd"/>
            <w:r w:rsidRPr="00D17FB9">
              <w:t xml:space="preserve"> установленной пунктом 1 статьи 224 НКРФ , за исключением доходов , полученных физическими лицами , зарегистрированными в качестве индивидуальных предпринимателей , частных нотариусов и других лиц, занимающихся частной практикой</w:t>
            </w:r>
          </w:p>
        </w:tc>
        <w:tc>
          <w:tcPr>
            <w:tcW w:w="1394" w:type="dxa"/>
            <w:vAlign w:val="center"/>
          </w:tcPr>
          <w:p w:rsidR="00D17FB9" w:rsidRPr="00D17FB9" w:rsidRDefault="00D17FB9" w:rsidP="00D17FB9">
            <w:pPr>
              <w:jc w:val="center"/>
            </w:pPr>
            <w:r w:rsidRPr="00D17FB9">
              <w:t>36,0</w:t>
            </w:r>
          </w:p>
        </w:tc>
        <w:tc>
          <w:tcPr>
            <w:tcW w:w="1183" w:type="dxa"/>
            <w:vAlign w:val="center"/>
          </w:tcPr>
          <w:p w:rsidR="00D17FB9" w:rsidRPr="00D17FB9" w:rsidRDefault="00D17FB9" w:rsidP="00D17FB9">
            <w:pPr>
              <w:jc w:val="center"/>
            </w:pPr>
            <w:r w:rsidRPr="00D17FB9">
              <w:t>37,5</w:t>
            </w:r>
          </w:p>
        </w:tc>
      </w:tr>
      <w:tr w:rsidR="00D17FB9" w:rsidRPr="00D17FB9" w:rsidTr="00D17FB9">
        <w:trPr>
          <w:trHeight w:val="868"/>
        </w:trPr>
        <w:tc>
          <w:tcPr>
            <w:tcW w:w="2616" w:type="dxa"/>
          </w:tcPr>
          <w:p w:rsidR="00D17FB9" w:rsidRPr="00D17FB9" w:rsidRDefault="00D17FB9" w:rsidP="00D17FB9">
            <w:pPr>
              <w:spacing w:before="100" w:beforeAutospacing="1" w:after="119"/>
              <w:rPr>
                <w:b/>
                <w:color w:val="000000"/>
              </w:rPr>
            </w:pPr>
            <w:r w:rsidRPr="00D17FB9">
              <w:rPr>
                <w:b/>
                <w:color w:val="000000"/>
              </w:rPr>
              <w:t>10500000000000000000</w:t>
            </w:r>
          </w:p>
        </w:tc>
        <w:tc>
          <w:tcPr>
            <w:tcW w:w="4378" w:type="dxa"/>
          </w:tcPr>
          <w:p w:rsidR="00D17FB9" w:rsidRPr="00D17FB9" w:rsidRDefault="00D17FB9" w:rsidP="00D17FB9">
            <w:pPr>
              <w:spacing w:before="100" w:beforeAutospacing="1" w:after="119"/>
              <w:rPr>
                <w:b/>
              </w:rPr>
            </w:pPr>
            <w:r w:rsidRPr="00D17FB9">
              <w:rPr>
                <w:b/>
              </w:rPr>
              <w:t>НАЛОГ НА СОВОКУПНЫЙ ДОХОД</w:t>
            </w:r>
          </w:p>
        </w:tc>
        <w:tc>
          <w:tcPr>
            <w:tcW w:w="1394" w:type="dxa"/>
            <w:vAlign w:val="center"/>
          </w:tcPr>
          <w:p w:rsidR="00D17FB9" w:rsidRPr="00D17FB9" w:rsidRDefault="00D17FB9" w:rsidP="00D17FB9">
            <w:pPr>
              <w:jc w:val="center"/>
            </w:pPr>
          </w:p>
        </w:tc>
        <w:tc>
          <w:tcPr>
            <w:tcW w:w="1183" w:type="dxa"/>
            <w:vAlign w:val="center"/>
          </w:tcPr>
          <w:p w:rsidR="00D17FB9" w:rsidRPr="00D17FB9" w:rsidRDefault="00D17FB9" w:rsidP="00D17FB9">
            <w:pPr>
              <w:jc w:val="center"/>
              <w:rPr>
                <w:b/>
              </w:rPr>
            </w:pPr>
          </w:p>
        </w:tc>
      </w:tr>
      <w:tr w:rsidR="00D17FB9" w:rsidRPr="00D17FB9" w:rsidTr="00D17FB9">
        <w:trPr>
          <w:trHeight w:val="707"/>
        </w:trPr>
        <w:tc>
          <w:tcPr>
            <w:tcW w:w="2616" w:type="dxa"/>
          </w:tcPr>
          <w:p w:rsidR="00D17FB9" w:rsidRPr="00D17FB9" w:rsidRDefault="00D17FB9" w:rsidP="00D17FB9">
            <w:pPr>
              <w:spacing w:before="100" w:beforeAutospacing="1" w:after="119"/>
              <w:rPr>
                <w:color w:val="000000"/>
              </w:rPr>
            </w:pPr>
            <w:r w:rsidRPr="00D17FB9">
              <w:rPr>
                <w:color w:val="000000"/>
              </w:rPr>
              <w:lastRenderedPageBreak/>
              <w:t>10503011010000000110</w:t>
            </w:r>
          </w:p>
        </w:tc>
        <w:tc>
          <w:tcPr>
            <w:tcW w:w="4378" w:type="dxa"/>
          </w:tcPr>
          <w:p w:rsidR="00D17FB9" w:rsidRPr="00D17FB9" w:rsidRDefault="00D17FB9" w:rsidP="00D17FB9">
            <w:pPr>
              <w:spacing w:before="100" w:beforeAutospacing="1" w:after="119"/>
            </w:pPr>
            <w:r w:rsidRPr="00D17FB9">
              <w:t>Единый сельскохозяйственный налог</w:t>
            </w:r>
          </w:p>
        </w:tc>
        <w:tc>
          <w:tcPr>
            <w:tcW w:w="1394" w:type="dxa"/>
            <w:vAlign w:val="center"/>
          </w:tcPr>
          <w:p w:rsidR="00D17FB9" w:rsidRPr="00D17FB9" w:rsidRDefault="00D17FB9" w:rsidP="00D17FB9">
            <w:pPr>
              <w:jc w:val="center"/>
            </w:pPr>
          </w:p>
        </w:tc>
        <w:tc>
          <w:tcPr>
            <w:tcW w:w="1183" w:type="dxa"/>
            <w:vAlign w:val="center"/>
          </w:tcPr>
          <w:p w:rsidR="00D17FB9" w:rsidRPr="00D17FB9" w:rsidRDefault="00D17FB9" w:rsidP="00D17FB9">
            <w:pPr>
              <w:jc w:val="center"/>
            </w:pP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00010600000000000000</w:t>
            </w:r>
          </w:p>
          <w:p w:rsidR="00D17FB9" w:rsidRPr="00D17FB9" w:rsidRDefault="00D17FB9" w:rsidP="00D17FB9">
            <w:pPr>
              <w:jc w:val="center"/>
            </w:pPr>
          </w:p>
        </w:tc>
        <w:tc>
          <w:tcPr>
            <w:tcW w:w="4378" w:type="dxa"/>
          </w:tcPr>
          <w:p w:rsidR="00D17FB9" w:rsidRPr="00D17FB9" w:rsidRDefault="00D17FB9" w:rsidP="00D17FB9">
            <w:pPr>
              <w:rPr>
                <w:b/>
                <w:bCs/>
              </w:rPr>
            </w:pPr>
            <w:r w:rsidRPr="00D17FB9">
              <w:rPr>
                <w:b/>
                <w:bCs/>
              </w:rPr>
              <w:t>НАЛОГИ НА ИМУЩЕСТВО</w:t>
            </w:r>
          </w:p>
        </w:tc>
        <w:tc>
          <w:tcPr>
            <w:tcW w:w="1394" w:type="dxa"/>
            <w:vAlign w:val="center"/>
          </w:tcPr>
          <w:p w:rsidR="00D17FB9" w:rsidRPr="00D17FB9" w:rsidRDefault="00D17FB9" w:rsidP="00D17FB9">
            <w:pPr>
              <w:spacing w:before="100" w:beforeAutospacing="1" w:after="119"/>
              <w:jc w:val="center"/>
              <w:rPr>
                <w:b/>
                <w:bCs/>
                <w:color w:val="000000"/>
              </w:rPr>
            </w:pPr>
            <w:r w:rsidRPr="00D17FB9">
              <w:rPr>
                <w:b/>
                <w:bCs/>
                <w:color w:val="000000"/>
              </w:rPr>
              <w:t>221,6</w:t>
            </w:r>
          </w:p>
        </w:tc>
        <w:tc>
          <w:tcPr>
            <w:tcW w:w="1183" w:type="dxa"/>
            <w:vAlign w:val="center"/>
          </w:tcPr>
          <w:p w:rsidR="00D17FB9" w:rsidRPr="00D17FB9" w:rsidRDefault="00D17FB9" w:rsidP="00D17FB9">
            <w:pPr>
              <w:spacing w:before="100" w:beforeAutospacing="1" w:after="119"/>
              <w:jc w:val="center"/>
              <w:rPr>
                <w:b/>
                <w:bCs/>
                <w:color w:val="000000"/>
              </w:rPr>
            </w:pPr>
            <w:r w:rsidRPr="00D17FB9">
              <w:rPr>
                <w:b/>
                <w:bCs/>
                <w:color w:val="000000"/>
              </w:rPr>
              <w:t>217,0</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00010600100000000000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rPr>
                <w:color w:val="000000"/>
              </w:rPr>
              <w:t>Налог на имущество физических лиц</w:t>
            </w:r>
          </w:p>
          <w:p w:rsidR="00D17FB9" w:rsidRPr="00D17FB9" w:rsidRDefault="00D17FB9" w:rsidP="00D17FB9">
            <w:pPr>
              <w:jc w:val="center"/>
            </w:pPr>
          </w:p>
        </w:tc>
        <w:tc>
          <w:tcPr>
            <w:tcW w:w="1394" w:type="dxa"/>
            <w:vAlign w:val="center"/>
          </w:tcPr>
          <w:p w:rsidR="00D17FB9" w:rsidRPr="00D17FB9" w:rsidRDefault="00D17FB9" w:rsidP="00D17FB9">
            <w:pPr>
              <w:jc w:val="center"/>
            </w:pPr>
            <w:r w:rsidRPr="00D17FB9">
              <w:t>16,0</w:t>
            </w:r>
          </w:p>
        </w:tc>
        <w:tc>
          <w:tcPr>
            <w:tcW w:w="1183" w:type="dxa"/>
            <w:vAlign w:val="center"/>
          </w:tcPr>
          <w:p w:rsidR="00D17FB9" w:rsidRPr="00D17FB9" w:rsidRDefault="00D17FB9" w:rsidP="00D17FB9">
            <w:pPr>
              <w:jc w:val="center"/>
            </w:pPr>
            <w:r w:rsidRPr="00D17FB9">
              <w:t>19,0</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00010601030100000110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Налог на имущество физических лиц</w:t>
            </w:r>
            <w:proofErr w:type="gramStart"/>
            <w:r w:rsidRPr="00D17FB9">
              <w:t xml:space="preserve"> ,</w:t>
            </w:r>
            <w:proofErr w:type="gramEnd"/>
            <w:r w:rsidRPr="00D17FB9">
              <w:t xml:space="preserve"> взимаемый по ставке , применяемой к объекту налогообложения, расположенному в границах поселения</w:t>
            </w:r>
          </w:p>
        </w:tc>
        <w:tc>
          <w:tcPr>
            <w:tcW w:w="1394" w:type="dxa"/>
            <w:vAlign w:val="center"/>
          </w:tcPr>
          <w:p w:rsidR="00D17FB9" w:rsidRPr="00D17FB9" w:rsidRDefault="00D17FB9" w:rsidP="00D17FB9">
            <w:pPr>
              <w:jc w:val="center"/>
            </w:pPr>
            <w:r w:rsidRPr="00D17FB9">
              <w:t>16,0</w:t>
            </w:r>
          </w:p>
        </w:tc>
        <w:tc>
          <w:tcPr>
            <w:tcW w:w="1183" w:type="dxa"/>
            <w:vAlign w:val="center"/>
          </w:tcPr>
          <w:p w:rsidR="00D17FB9" w:rsidRPr="00D17FB9" w:rsidRDefault="00D17FB9" w:rsidP="00D17FB9">
            <w:pPr>
              <w:jc w:val="center"/>
            </w:pPr>
            <w:r w:rsidRPr="00D17FB9">
              <w:t>19,0</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00010606000000000110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rPr>
                <w:color w:val="000000"/>
              </w:rPr>
              <w:t>Земельный налог</w:t>
            </w:r>
          </w:p>
          <w:p w:rsidR="00D17FB9" w:rsidRPr="00D17FB9" w:rsidRDefault="00D17FB9" w:rsidP="00D17FB9">
            <w:pPr>
              <w:jc w:val="center"/>
            </w:pPr>
          </w:p>
        </w:tc>
        <w:tc>
          <w:tcPr>
            <w:tcW w:w="1394" w:type="dxa"/>
            <w:vAlign w:val="center"/>
          </w:tcPr>
          <w:p w:rsidR="00D17FB9" w:rsidRPr="00D17FB9" w:rsidRDefault="00D17FB9" w:rsidP="00D17FB9">
            <w:pPr>
              <w:jc w:val="center"/>
            </w:pPr>
            <w:r w:rsidRPr="00D17FB9">
              <w:t>205,6</w:t>
            </w:r>
          </w:p>
        </w:tc>
        <w:tc>
          <w:tcPr>
            <w:tcW w:w="1183" w:type="dxa"/>
            <w:vAlign w:val="center"/>
          </w:tcPr>
          <w:p w:rsidR="00D17FB9" w:rsidRPr="00D17FB9" w:rsidRDefault="00D17FB9" w:rsidP="00D17FB9">
            <w:pPr>
              <w:jc w:val="center"/>
            </w:pPr>
            <w:r w:rsidRPr="00D17FB9">
              <w:t>198,0</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00010606023100000110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Земельный налог</w:t>
            </w:r>
            <w:proofErr w:type="gramStart"/>
            <w:r w:rsidRPr="00D17FB9">
              <w:t xml:space="preserve"> ,</w:t>
            </w:r>
            <w:proofErr w:type="gramEnd"/>
            <w:r w:rsidRPr="00D17FB9">
              <w:t xml:space="preserve"> взимаемый по ставке ,установленной подпунктом 2 пункта 1 статьи 394 НК РФ и применяемой к объекту налогообложения , расположенному в границах поселений</w:t>
            </w:r>
          </w:p>
        </w:tc>
        <w:tc>
          <w:tcPr>
            <w:tcW w:w="1394" w:type="dxa"/>
            <w:vAlign w:val="center"/>
          </w:tcPr>
          <w:p w:rsidR="00D17FB9" w:rsidRPr="00D17FB9" w:rsidRDefault="00D17FB9" w:rsidP="00D17FB9">
            <w:pPr>
              <w:jc w:val="center"/>
            </w:pPr>
            <w:r w:rsidRPr="00D17FB9">
              <w:t>205,6</w:t>
            </w:r>
          </w:p>
        </w:tc>
        <w:tc>
          <w:tcPr>
            <w:tcW w:w="1183" w:type="dxa"/>
            <w:vAlign w:val="center"/>
          </w:tcPr>
          <w:p w:rsidR="00D17FB9" w:rsidRPr="00D17FB9" w:rsidRDefault="00D17FB9" w:rsidP="00D17FB9">
            <w:pPr>
              <w:jc w:val="center"/>
            </w:pPr>
            <w:r w:rsidRPr="00D17FB9">
              <w:t>198,0</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00020000000000000000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rPr>
                <w:b/>
                <w:bCs/>
                <w:color w:val="000000"/>
              </w:rPr>
              <w:t>БЕЗВОЗМЕЗДНЫЕ ПОСТУПЛЕНИЯ</w:t>
            </w:r>
          </w:p>
          <w:p w:rsidR="00D17FB9" w:rsidRPr="00D17FB9" w:rsidRDefault="00D17FB9" w:rsidP="00D17FB9">
            <w:pPr>
              <w:jc w:val="center"/>
            </w:pPr>
          </w:p>
        </w:tc>
        <w:tc>
          <w:tcPr>
            <w:tcW w:w="1394" w:type="dxa"/>
            <w:vAlign w:val="center"/>
          </w:tcPr>
          <w:p w:rsidR="00D17FB9" w:rsidRPr="00D17FB9" w:rsidRDefault="00D17FB9" w:rsidP="00D17FB9">
            <w:pPr>
              <w:spacing w:before="100" w:beforeAutospacing="1" w:after="119"/>
              <w:jc w:val="center"/>
              <w:rPr>
                <w:b/>
                <w:bCs/>
                <w:color w:val="000000"/>
              </w:rPr>
            </w:pPr>
            <w:r w:rsidRPr="00D17FB9">
              <w:rPr>
                <w:b/>
                <w:bCs/>
                <w:color w:val="000000"/>
              </w:rPr>
              <w:t>680,2</w:t>
            </w:r>
          </w:p>
        </w:tc>
        <w:tc>
          <w:tcPr>
            <w:tcW w:w="1183" w:type="dxa"/>
            <w:vAlign w:val="center"/>
          </w:tcPr>
          <w:p w:rsidR="00D17FB9" w:rsidRPr="00D17FB9" w:rsidRDefault="00D17FB9" w:rsidP="00D17FB9">
            <w:pPr>
              <w:spacing w:before="100" w:beforeAutospacing="1" w:after="119"/>
              <w:jc w:val="center"/>
              <w:rPr>
                <w:b/>
                <w:bCs/>
                <w:color w:val="000000"/>
              </w:rPr>
            </w:pPr>
            <w:r w:rsidRPr="00D17FB9">
              <w:rPr>
                <w:b/>
                <w:bCs/>
                <w:color w:val="000000"/>
              </w:rPr>
              <w:t>709,7</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00020200000000000000</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Безвозмездные поступления от других бюджетов бюджетной системы Российской Федерации</w:t>
            </w:r>
            <w:proofErr w:type="gramStart"/>
            <w:r w:rsidRPr="00D17FB9">
              <w:t xml:space="preserve"> ,</w:t>
            </w:r>
            <w:proofErr w:type="gramEnd"/>
            <w:r w:rsidRPr="00D17FB9">
              <w:t xml:space="preserve"> кроме бюджетов государственных внебюджетных фондов</w:t>
            </w:r>
          </w:p>
        </w:tc>
        <w:tc>
          <w:tcPr>
            <w:tcW w:w="1394" w:type="dxa"/>
            <w:vAlign w:val="center"/>
          </w:tcPr>
          <w:p w:rsidR="00D17FB9" w:rsidRPr="00D17FB9" w:rsidRDefault="00D17FB9" w:rsidP="00D17FB9">
            <w:pPr>
              <w:jc w:val="center"/>
            </w:pPr>
            <w:r w:rsidRPr="00D17FB9">
              <w:t>680,2</w:t>
            </w:r>
          </w:p>
        </w:tc>
        <w:tc>
          <w:tcPr>
            <w:tcW w:w="1183" w:type="dxa"/>
            <w:vAlign w:val="center"/>
          </w:tcPr>
          <w:p w:rsidR="00D17FB9" w:rsidRPr="00D17FB9" w:rsidRDefault="00D17FB9" w:rsidP="00D17FB9">
            <w:pPr>
              <w:jc w:val="center"/>
            </w:pPr>
            <w:r w:rsidRPr="00D17FB9">
              <w:t>709,7</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00020201000000000151</w:t>
            </w:r>
          </w:p>
          <w:p w:rsidR="00D17FB9" w:rsidRPr="00D17FB9" w:rsidRDefault="00D17FB9" w:rsidP="00D17FB9">
            <w:pPr>
              <w:jc w:val="center"/>
            </w:pPr>
          </w:p>
        </w:tc>
        <w:tc>
          <w:tcPr>
            <w:tcW w:w="4378" w:type="dxa"/>
          </w:tcPr>
          <w:p w:rsidR="00D17FB9" w:rsidRPr="00D17FB9" w:rsidRDefault="00D17FB9" w:rsidP="00D17FB9">
            <w:pPr>
              <w:spacing w:before="100" w:beforeAutospacing="1" w:after="119"/>
              <w:rPr>
                <w:b/>
                <w:bCs/>
                <w:color w:val="000000"/>
              </w:rPr>
            </w:pPr>
            <w:r w:rsidRPr="00D17FB9">
              <w:rPr>
                <w:b/>
                <w:bCs/>
                <w:color w:val="000000"/>
              </w:rPr>
              <w:t>Дотации от других бюджетов бюджетной системы Российской Федерации</w:t>
            </w:r>
          </w:p>
        </w:tc>
        <w:tc>
          <w:tcPr>
            <w:tcW w:w="1394" w:type="dxa"/>
            <w:vAlign w:val="center"/>
          </w:tcPr>
          <w:p w:rsidR="00D17FB9" w:rsidRPr="00D17FB9" w:rsidRDefault="00D17FB9" w:rsidP="00D17FB9">
            <w:pPr>
              <w:spacing w:before="100" w:beforeAutospacing="1" w:after="119"/>
              <w:jc w:val="center"/>
              <w:rPr>
                <w:b/>
                <w:bCs/>
                <w:color w:val="000000"/>
              </w:rPr>
            </w:pPr>
            <w:r w:rsidRPr="00D17FB9">
              <w:rPr>
                <w:b/>
                <w:bCs/>
                <w:color w:val="000000"/>
              </w:rPr>
              <w:t>366,3</w:t>
            </w:r>
          </w:p>
        </w:tc>
        <w:tc>
          <w:tcPr>
            <w:tcW w:w="1183" w:type="dxa"/>
            <w:vAlign w:val="center"/>
          </w:tcPr>
          <w:p w:rsidR="00D17FB9" w:rsidRPr="00D17FB9" w:rsidRDefault="00D17FB9" w:rsidP="00D17FB9">
            <w:pPr>
              <w:spacing w:before="100" w:beforeAutospacing="1" w:after="119"/>
              <w:jc w:val="center"/>
              <w:rPr>
                <w:b/>
                <w:bCs/>
                <w:color w:val="000000"/>
              </w:rPr>
            </w:pPr>
            <w:r w:rsidRPr="00D17FB9">
              <w:rPr>
                <w:b/>
                <w:bCs/>
                <w:color w:val="000000"/>
              </w:rPr>
              <w:t>370,6</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00020201001100000151</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Дотации бюджетам поселений на выравнивание уровня бюджетной обеспеченности</w:t>
            </w:r>
          </w:p>
        </w:tc>
        <w:tc>
          <w:tcPr>
            <w:tcW w:w="1394" w:type="dxa"/>
            <w:vAlign w:val="center"/>
          </w:tcPr>
          <w:p w:rsidR="00D17FB9" w:rsidRPr="00D17FB9" w:rsidRDefault="00D17FB9" w:rsidP="00D17FB9">
            <w:pPr>
              <w:jc w:val="center"/>
            </w:pPr>
            <w:r w:rsidRPr="00D17FB9">
              <w:t>366,3</w:t>
            </w:r>
          </w:p>
        </w:tc>
        <w:tc>
          <w:tcPr>
            <w:tcW w:w="1183" w:type="dxa"/>
            <w:vAlign w:val="center"/>
          </w:tcPr>
          <w:p w:rsidR="00D17FB9" w:rsidRPr="00D17FB9" w:rsidRDefault="00D17FB9" w:rsidP="00D17FB9">
            <w:pPr>
              <w:jc w:val="center"/>
            </w:pPr>
            <w:r w:rsidRPr="00D17FB9">
              <w:t>370,6</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00020203000000000151</w:t>
            </w:r>
          </w:p>
          <w:p w:rsidR="00D17FB9" w:rsidRPr="00D17FB9" w:rsidRDefault="00D17FB9" w:rsidP="00D17FB9">
            <w:pPr>
              <w:jc w:val="center"/>
            </w:pPr>
          </w:p>
        </w:tc>
        <w:tc>
          <w:tcPr>
            <w:tcW w:w="4378" w:type="dxa"/>
          </w:tcPr>
          <w:p w:rsidR="00D17FB9" w:rsidRPr="00D17FB9" w:rsidRDefault="00D17FB9" w:rsidP="00D17FB9">
            <w:pPr>
              <w:spacing w:before="100" w:beforeAutospacing="1" w:after="119"/>
              <w:rPr>
                <w:b/>
                <w:bCs/>
                <w:color w:val="000000"/>
              </w:rPr>
            </w:pPr>
            <w:r w:rsidRPr="00D17FB9">
              <w:rPr>
                <w:b/>
                <w:bCs/>
                <w:color w:val="000000"/>
              </w:rPr>
              <w:t>Субвенции от других бюджетов бюджетной системы Российской Федерации</w:t>
            </w:r>
          </w:p>
        </w:tc>
        <w:tc>
          <w:tcPr>
            <w:tcW w:w="1394" w:type="dxa"/>
            <w:vAlign w:val="center"/>
          </w:tcPr>
          <w:p w:rsidR="00D17FB9" w:rsidRPr="00D17FB9" w:rsidRDefault="00D17FB9" w:rsidP="00D17FB9">
            <w:pPr>
              <w:spacing w:before="100" w:beforeAutospacing="1" w:after="119"/>
              <w:jc w:val="center"/>
              <w:rPr>
                <w:b/>
                <w:bCs/>
                <w:color w:val="000000"/>
              </w:rPr>
            </w:pPr>
            <w:r w:rsidRPr="00D17FB9">
              <w:rPr>
                <w:b/>
                <w:bCs/>
                <w:color w:val="000000"/>
              </w:rPr>
              <w:t>87,5</w:t>
            </w:r>
          </w:p>
        </w:tc>
        <w:tc>
          <w:tcPr>
            <w:tcW w:w="1183" w:type="dxa"/>
            <w:vAlign w:val="center"/>
          </w:tcPr>
          <w:p w:rsidR="00D17FB9" w:rsidRPr="00D17FB9" w:rsidRDefault="00D17FB9" w:rsidP="00D17FB9">
            <w:pPr>
              <w:spacing w:before="100" w:beforeAutospacing="1" w:after="119"/>
              <w:jc w:val="center"/>
              <w:rPr>
                <w:b/>
                <w:bCs/>
                <w:color w:val="000000"/>
              </w:rPr>
            </w:pPr>
            <w:r w:rsidRPr="00D17FB9">
              <w:rPr>
                <w:b/>
                <w:bCs/>
                <w:color w:val="000000"/>
              </w:rPr>
              <w:t>90,2</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00020203015100000151</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Субвенции бюджетам поселений на осуществление полномочий по первичному воинскому учету на территориях</w:t>
            </w:r>
            <w:proofErr w:type="gramStart"/>
            <w:r w:rsidRPr="00D17FB9">
              <w:t xml:space="preserve"> ,</w:t>
            </w:r>
            <w:proofErr w:type="gramEnd"/>
            <w:r w:rsidRPr="00D17FB9">
              <w:t xml:space="preserve"> где отсутствуют военные комиссариаты</w:t>
            </w:r>
          </w:p>
        </w:tc>
        <w:tc>
          <w:tcPr>
            <w:tcW w:w="1394" w:type="dxa"/>
            <w:vAlign w:val="center"/>
          </w:tcPr>
          <w:p w:rsidR="00D17FB9" w:rsidRPr="00D17FB9" w:rsidRDefault="00D17FB9" w:rsidP="00D17FB9">
            <w:pPr>
              <w:jc w:val="center"/>
            </w:pPr>
            <w:r w:rsidRPr="00D17FB9">
              <w:t>87,4</w:t>
            </w:r>
          </w:p>
        </w:tc>
        <w:tc>
          <w:tcPr>
            <w:tcW w:w="1183" w:type="dxa"/>
            <w:vAlign w:val="center"/>
          </w:tcPr>
          <w:p w:rsidR="00D17FB9" w:rsidRPr="00D17FB9" w:rsidRDefault="00D17FB9" w:rsidP="00D17FB9">
            <w:pPr>
              <w:jc w:val="center"/>
            </w:pPr>
            <w:r w:rsidRPr="00D17FB9">
              <w:t>90,1</w:t>
            </w: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t>00020203024100000151</w:t>
            </w:r>
          </w:p>
          <w:p w:rsidR="00D17FB9" w:rsidRPr="00D17FB9" w:rsidRDefault="00D17FB9" w:rsidP="00D17FB9">
            <w:pPr>
              <w:jc w:val="center"/>
            </w:pPr>
          </w:p>
        </w:tc>
        <w:tc>
          <w:tcPr>
            <w:tcW w:w="4378" w:type="dxa"/>
          </w:tcPr>
          <w:p w:rsidR="00D17FB9" w:rsidRPr="00D17FB9" w:rsidRDefault="00D17FB9" w:rsidP="00D17FB9">
            <w:pPr>
              <w:spacing w:before="100" w:beforeAutospacing="1"/>
            </w:pPr>
            <w:r w:rsidRPr="00D17FB9">
              <w:t xml:space="preserve">Субвенции на реализацию </w:t>
            </w:r>
            <w:proofErr w:type="spellStart"/>
            <w:r w:rsidRPr="00D17FB9">
              <w:t>гос</w:t>
            </w:r>
            <w:proofErr w:type="gramStart"/>
            <w:r w:rsidRPr="00D17FB9">
              <w:t>.п</w:t>
            </w:r>
            <w:proofErr w:type="gramEnd"/>
            <w:r w:rsidRPr="00D17FB9">
              <w:t>олномочий</w:t>
            </w:r>
            <w:proofErr w:type="spellEnd"/>
            <w:r w:rsidRPr="00D17FB9">
              <w:t xml:space="preserve"> по определению перечня должностных лиц, уполномоченных составлять протоколы об административных правонарушениях</w:t>
            </w:r>
          </w:p>
        </w:tc>
        <w:tc>
          <w:tcPr>
            <w:tcW w:w="1394" w:type="dxa"/>
            <w:vAlign w:val="center"/>
          </w:tcPr>
          <w:p w:rsidR="00D17FB9" w:rsidRPr="00D17FB9" w:rsidRDefault="00D17FB9" w:rsidP="00D17FB9">
            <w:pPr>
              <w:jc w:val="center"/>
            </w:pPr>
            <w:r w:rsidRPr="00D17FB9">
              <w:t>0,1</w:t>
            </w:r>
          </w:p>
        </w:tc>
        <w:tc>
          <w:tcPr>
            <w:tcW w:w="1183" w:type="dxa"/>
            <w:vAlign w:val="center"/>
          </w:tcPr>
          <w:p w:rsidR="00D17FB9" w:rsidRPr="00D17FB9" w:rsidRDefault="00D17FB9" w:rsidP="00D17FB9">
            <w:pPr>
              <w:jc w:val="center"/>
            </w:pPr>
            <w:r w:rsidRPr="00D17FB9">
              <w:t>0,1</w:t>
            </w:r>
          </w:p>
        </w:tc>
      </w:tr>
      <w:tr w:rsidR="00D17FB9" w:rsidRPr="00D17FB9" w:rsidTr="00D17FB9">
        <w:tc>
          <w:tcPr>
            <w:tcW w:w="2616" w:type="dxa"/>
          </w:tcPr>
          <w:p w:rsidR="00D17FB9" w:rsidRPr="00D17FB9" w:rsidRDefault="00D17FB9" w:rsidP="00D17FB9">
            <w:pPr>
              <w:spacing w:before="100" w:beforeAutospacing="1" w:after="119"/>
            </w:pPr>
            <w:r w:rsidRPr="00D17FB9">
              <w:rPr>
                <w:b/>
                <w:bCs/>
                <w:color w:val="000000"/>
              </w:rPr>
              <w:t>00020201000000000151</w:t>
            </w:r>
          </w:p>
          <w:p w:rsidR="00D17FB9" w:rsidRPr="00D17FB9" w:rsidRDefault="00D17FB9" w:rsidP="00D17FB9">
            <w:pPr>
              <w:jc w:val="center"/>
            </w:pPr>
          </w:p>
        </w:tc>
        <w:tc>
          <w:tcPr>
            <w:tcW w:w="4378" w:type="dxa"/>
          </w:tcPr>
          <w:p w:rsidR="00D17FB9" w:rsidRPr="00D17FB9" w:rsidRDefault="00D17FB9" w:rsidP="00D17FB9">
            <w:pPr>
              <w:spacing w:before="100" w:beforeAutospacing="1"/>
            </w:pPr>
            <w:r w:rsidRPr="00D17FB9">
              <w:rPr>
                <w:b/>
                <w:bCs/>
                <w:color w:val="000000"/>
              </w:rPr>
              <w:lastRenderedPageBreak/>
              <w:t xml:space="preserve">Субсидии бюджетам субъектов </w:t>
            </w:r>
            <w:r w:rsidRPr="00D17FB9">
              <w:rPr>
                <w:b/>
                <w:bCs/>
                <w:color w:val="000000"/>
              </w:rPr>
              <w:lastRenderedPageBreak/>
              <w:t>Российской Федерации и муниципальных образований (межбюджетные субсидии)</w:t>
            </w:r>
          </w:p>
          <w:p w:rsidR="00D17FB9" w:rsidRPr="00D17FB9" w:rsidRDefault="00D17FB9" w:rsidP="00D17FB9">
            <w:pPr>
              <w:jc w:val="center"/>
            </w:pPr>
          </w:p>
        </w:tc>
        <w:tc>
          <w:tcPr>
            <w:tcW w:w="1394" w:type="dxa"/>
            <w:vAlign w:val="center"/>
          </w:tcPr>
          <w:p w:rsidR="00D17FB9" w:rsidRPr="00D17FB9" w:rsidRDefault="00D17FB9" w:rsidP="00D17FB9">
            <w:pPr>
              <w:spacing w:before="100" w:beforeAutospacing="1" w:after="119"/>
              <w:jc w:val="center"/>
              <w:rPr>
                <w:b/>
                <w:bCs/>
                <w:color w:val="000000"/>
              </w:rPr>
            </w:pPr>
          </w:p>
        </w:tc>
        <w:tc>
          <w:tcPr>
            <w:tcW w:w="1183" w:type="dxa"/>
            <w:vAlign w:val="center"/>
          </w:tcPr>
          <w:p w:rsidR="00D17FB9" w:rsidRPr="00D17FB9" w:rsidRDefault="00D17FB9" w:rsidP="00D17FB9">
            <w:pPr>
              <w:spacing w:before="100" w:beforeAutospacing="1" w:after="119"/>
              <w:jc w:val="center"/>
              <w:rPr>
                <w:b/>
                <w:bCs/>
                <w:color w:val="000000"/>
              </w:rPr>
            </w:pPr>
          </w:p>
        </w:tc>
      </w:tr>
      <w:tr w:rsidR="00D17FB9" w:rsidRPr="00D17FB9" w:rsidTr="00D17FB9">
        <w:tc>
          <w:tcPr>
            <w:tcW w:w="2616" w:type="dxa"/>
          </w:tcPr>
          <w:p w:rsidR="00D17FB9" w:rsidRPr="00D17FB9" w:rsidRDefault="00D17FB9" w:rsidP="00D17FB9">
            <w:pPr>
              <w:spacing w:before="100" w:beforeAutospacing="1" w:after="119"/>
            </w:pPr>
            <w:r w:rsidRPr="00D17FB9">
              <w:rPr>
                <w:color w:val="000000"/>
              </w:rPr>
              <w:lastRenderedPageBreak/>
              <w:t>00020201999100000151</w:t>
            </w:r>
          </w:p>
          <w:p w:rsidR="00D17FB9" w:rsidRPr="00D17FB9" w:rsidRDefault="00D17FB9" w:rsidP="00D17FB9">
            <w:pPr>
              <w:jc w:val="center"/>
            </w:pPr>
          </w:p>
        </w:tc>
        <w:tc>
          <w:tcPr>
            <w:tcW w:w="4378" w:type="dxa"/>
          </w:tcPr>
          <w:p w:rsidR="00D17FB9" w:rsidRPr="00D17FB9" w:rsidRDefault="00D17FB9" w:rsidP="00D17FB9">
            <w:pPr>
              <w:spacing w:before="100" w:beforeAutospacing="1" w:after="119"/>
            </w:pPr>
            <w:r w:rsidRPr="00D17FB9">
              <w:t xml:space="preserve">Субсидии бюджетам поселений для </w:t>
            </w:r>
            <w:proofErr w:type="spellStart"/>
            <w:r w:rsidRPr="00D17FB9">
              <w:t>софинансирования</w:t>
            </w:r>
            <w:proofErr w:type="spellEnd"/>
            <w:r w:rsidRPr="00D17FB9">
              <w:t xml:space="preserve"> расходных обязательств по вопросам местного значения</w:t>
            </w:r>
            <w:proofErr w:type="gramStart"/>
            <w:r w:rsidRPr="00D17FB9">
              <w:t xml:space="preserve"> ,</w:t>
            </w:r>
            <w:proofErr w:type="gramEnd"/>
            <w:r w:rsidRPr="00D17FB9">
              <w:t xml:space="preserve"> выплачиваемых в зависимости от выполнения поселением социально экономических показателей</w:t>
            </w:r>
          </w:p>
        </w:tc>
        <w:tc>
          <w:tcPr>
            <w:tcW w:w="1394" w:type="dxa"/>
            <w:vAlign w:val="center"/>
          </w:tcPr>
          <w:p w:rsidR="00D17FB9" w:rsidRPr="00D17FB9" w:rsidRDefault="00D17FB9" w:rsidP="00D17FB9">
            <w:pPr>
              <w:jc w:val="center"/>
            </w:pPr>
          </w:p>
        </w:tc>
        <w:tc>
          <w:tcPr>
            <w:tcW w:w="1183" w:type="dxa"/>
            <w:vAlign w:val="center"/>
          </w:tcPr>
          <w:p w:rsidR="00D17FB9" w:rsidRPr="00D17FB9" w:rsidRDefault="00D17FB9" w:rsidP="00D17FB9">
            <w:pPr>
              <w:jc w:val="center"/>
            </w:pPr>
          </w:p>
        </w:tc>
      </w:tr>
      <w:tr w:rsidR="00D17FB9" w:rsidRPr="00D17FB9" w:rsidTr="00D17FB9">
        <w:tc>
          <w:tcPr>
            <w:tcW w:w="2616" w:type="dxa"/>
          </w:tcPr>
          <w:p w:rsidR="00D17FB9" w:rsidRPr="00D17FB9" w:rsidRDefault="00D17FB9" w:rsidP="00D17FB9">
            <w:pPr>
              <w:spacing w:before="100" w:beforeAutospacing="1" w:after="119"/>
              <w:rPr>
                <w:color w:val="000000"/>
              </w:rPr>
            </w:pPr>
            <w:r w:rsidRPr="00D17FB9">
              <w:rPr>
                <w:color w:val="000000"/>
              </w:rPr>
              <w:t>0020240014104201151</w:t>
            </w:r>
          </w:p>
        </w:tc>
        <w:tc>
          <w:tcPr>
            <w:tcW w:w="4378" w:type="dxa"/>
          </w:tcPr>
          <w:p w:rsidR="00D17FB9" w:rsidRPr="00D17FB9" w:rsidRDefault="00D17FB9" w:rsidP="00D17FB9">
            <w:pPr>
              <w:spacing w:before="100" w:beforeAutospacing="1" w:after="119"/>
            </w:pPr>
            <w:r w:rsidRPr="00D17FB9">
              <w:t>Иные межбюджетные трансферты на осуществление дорожной деятельности</w:t>
            </w:r>
          </w:p>
        </w:tc>
        <w:tc>
          <w:tcPr>
            <w:tcW w:w="1394" w:type="dxa"/>
            <w:vAlign w:val="center"/>
          </w:tcPr>
          <w:p w:rsidR="00D17FB9" w:rsidRPr="00D17FB9" w:rsidRDefault="00D17FB9" w:rsidP="00D17FB9">
            <w:pPr>
              <w:jc w:val="center"/>
            </w:pPr>
            <w:r w:rsidRPr="00D17FB9">
              <w:t>226,4</w:t>
            </w:r>
          </w:p>
        </w:tc>
        <w:tc>
          <w:tcPr>
            <w:tcW w:w="1183" w:type="dxa"/>
            <w:vAlign w:val="center"/>
          </w:tcPr>
          <w:p w:rsidR="00D17FB9" w:rsidRPr="00D17FB9" w:rsidRDefault="00D17FB9" w:rsidP="00D17FB9">
            <w:pPr>
              <w:jc w:val="center"/>
            </w:pPr>
            <w:r w:rsidRPr="00D17FB9">
              <w:t>248,9</w:t>
            </w:r>
          </w:p>
        </w:tc>
      </w:tr>
    </w:tbl>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r w:rsidRPr="00D17FB9">
        <w:t xml:space="preserve">                                                                                                 Приложение №5                                                                                                                                                            </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w:t>
      </w:r>
    </w:p>
    <w:p w:rsidR="00D17FB9" w:rsidRPr="00D17FB9" w:rsidRDefault="00D17FB9" w:rsidP="00D17FB9">
      <w:pPr>
        <w:jc w:val="center"/>
      </w:pPr>
    </w:p>
    <w:p w:rsidR="00D17FB9" w:rsidRPr="00D17FB9" w:rsidRDefault="00D17FB9" w:rsidP="00D17FB9">
      <w:pPr>
        <w:jc w:val="center"/>
      </w:pPr>
      <w:r w:rsidRPr="00D17FB9">
        <w:t>Распределение бюджетных ассигнований бюджета Петровского сельского поселения Дубенского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w:t>
      </w:r>
    </w:p>
    <w:p w:rsidR="00D17FB9" w:rsidRPr="00D17FB9" w:rsidRDefault="00D17FB9" w:rsidP="00D17FB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5"/>
        <w:gridCol w:w="693"/>
        <w:gridCol w:w="710"/>
        <w:gridCol w:w="531"/>
        <w:gridCol w:w="358"/>
        <w:gridCol w:w="531"/>
        <w:gridCol w:w="816"/>
        <w:gridCol w:w="705"/>
        <w:gridCol w:w="1152"/>
      </w:tblGrid>
      <w:tr w:rsidR="00D17FB9" w:rsidRPr="00D17FB9" w:rsidTr="00D17FB9">
        <w:tc>
          <w:tcPr>
            <w:tcW w:w="4075" w:type="dxa"/>
          </w:tcPr>
          <w:p w:rsidR="00D17FB9" w:rsidRPr="00D17FB9" w:rsidRDefault="00D17FB9" w:rsidP="00D17FB9">
            <w:pPr>
              <w:jc w:val="center"/>
            </w:pPr>
            <w:r w:rsidRPr="00D17FB9">
              <w:t>Наименование</w:t>
            </w:r>
          </w:p>
          <w:p w:rsidR="00D17FB9" w:rsidRPr="00D17FB9" w:rsidRDefault="00D17FB9" w:rsidP="00D17FB9">
            <w:pPr>
              <w:jc w:val="center"/>
            </w:pPr>
          </w:p>
        </w:tc>
        <w:tc>
          <w:tcPr>
            <w:tcW w:w="693" w:type="dxa"/>
            <w:vAlign w:val="center"/>
          </w:tcPr>
          <w:p w:rsidR="00D17FB9" w:rsidRPr="00D17FB9" w:rsidRDefault="00D17FB9" w:rsidP="00D17FB9">
            <w:pPr>
              <w:jc w:val="center"/>
            </w:pPr>
            <w:proofErr w:type="spellStart"/>
            <w:r w:rsidRPr="00D17FB9">
              <w:t>Рз</w:t>
            </w:r>
            <w:proofErr w:type="spellEnd"/>
          </w:p>
        </w:tc>
        <w:tc>
          <w:tcPr>
            <w:tcW w:w="710" w:type="dxa"/>
            <w:vAlign w:val="center"/>
          </w:tcPr>
          <w:p w:rsidR="00D17FB9" w:rsidRPr="00D17FB9" w:rsidRDefault="00D17FB9" w:rsidP="00D17FB9">
            <w:pPr>
              <w:jc w:val="center"/>
            </w:pPr>
            <w:proofErr w:type="spellStart"/>
            <w:r w:rsidRPr="00D17FB9">
              <w:t>ПРз</w:t>
            </w:r>
            <w:proofErr w:type="spellEnd"/>
          </w:p>
        </w:tc>
        <w:tc>
          <w:tcPr>
            <w:tcW w:w="2236" w:type="dxa"/>
            <w:gridSpan w:val="4"/>
            <w:vAlign w:val="center"/>
          </w:tcPr>
          <w:p w:rsidR="00D17FB9" w:rsidRPr="00D17FB9" w:rsidRDefault="00D17FB9" w:rsidP="00D17FB9">
            <w:pPr>
              <w:jc w:val="center"/>
            </w:pPr>
            <w:r w:rsidRPr="00D17FB9">
              <w:t>ЦСР</w:t>
            </w:r>
          </w:p>
        </w:tc>
        <w:tc>
          <w:tcPr>
            <w:tcW w:w="705" w:type="dxa"/>
            <w:vAlign w:val="center"/>
          </w:tcPr>
          <w:p w:rsidR="00D17FB9" w:rsidRPr="00D17FB9" w:rsidRDefault="00D17FB9" w:rsidP="00D17FB9">
            <w:pPr>
              <w:jc w:val="center"/>
            </w:pPr>
            <w:r w:rsidRPr="00D17FB9">
              <w:t>ВР</w:t>
            </w:r>
          </w:p>
        </w:tc>
        <w:tc>
          <w:tcPr>
            <w:tcW w:w="1152" w:type="dxa"/>
            <w:vAlign w:val="center"/>
          </w:tcPr>
          <w:p w:rsidR="00D17FB9" w:rsidRPr="00D17FB9" w:rsidRDefault="00D17FB9" w:rsidP="00D17FB9">
            <w:pPr>
              <w:jc w:val="center"/>
            </w:pPr>
            <w:r w:rsidRPr="00D17FB9">
              <w:t>2021 г.</w:t>
            </w:r>
          </w:p>
        </w:tc>
      </w:tr>
      <w:tr w:rsidR="00D17FB9" w:rsidRPr="00D17FB9" w:rsidTr="00D17FB9">
        <w:tc>
          <w:tcPr>
            <w:tcW w:w="4075" w:type="dxa"/>
          </w:tcPr>
          <w:p w:rsidR="00D17FB9" w:rsidRPr="00D17FB9" w:rsidRDefault="00D17FB9" w:rsidP="00D17FB9">
            <w:pPr>
              <w:jc w:val="center"/>
            </w:pPr>
            <w:r w:rsidRPr="00D17FB9">
              <w:t>1</w:t>
            </w:r>
          </w:p>
        </w:tc>
        <w:tc>
          <w:tcPr>
            <w:tcW w:w="693" w:type="dxa"/>
            <w:vAlign w:val="center"/>
          </w:tcPr>
          <w:p w:rsidR="00D17FB9" w:rsidRPr="00D17FB9" w:rsidRDefault="00D17FB9" w:rsidP="00D17FB9">
            <w:pPr>
              <w:jc w:val="center"/>
            </w:pPr>
            <w:r w:rsidRPr="00D17FB9">
              <w:t>2</w:t>
            </w:r>
          </w:p>
        </w:tc>
        <w:tc>
          <w:tcPr>
            <w:tcW w:w="710" w:type="dxa"/>
            <w:vAlign w:val="center"/>
          </w:tcPr>
          <w:p w:rsidR="00D17FB9" w:rsidRPr="00D17FB9" w:rsidRDefault="00D17FB9" w:rsidP="00D17FB9">
            <w:pPr>
              <w:jc w:val="center"/>
            </w:pPr>
            <w:r w:rsidRPr="00D17FB9">
              <w:t>3</w:t>
            </w:r>
          </w:p>
        </w:tc>
        <w:tc>
          <w:tcPr>
            <w:tcW w:w="531" w:type="dxa"/>
            <w:vAlign w:val="center"/>
          </w:tcPr>
          <w:p w:rsidR="00D17FB9" w:rsidRPr="00D17FB9" w:rsidRDefault="00D17FB9" w:rsidP="00D17FB9">
            <w:pPr>
              <w:jc w:val="center"/>
            </w:pPr>
            <w:r w:rsidRPr="00D17FB9">
              <w:t>4</w:t>
            </w:r>
          </w:p>
        </w:tc>
        <w:tc>
          <w:tcPr>
            <w:tcW w:w="358" w:type="dxa"/>
            <w:vAlign w:val="center"/>
          </w:tcPr>
          <w:p w:rsidR="00D17FB9" w:rsidRPr="00D17FB9" w:rsidRDefault="00D17FB9" w:rsidP="00D17FB9">
            <w:pPr>
              <w:jc w:val="center"/>
            </w:pPr>
            <w:r w:rsidRPr="00D17FB9">
              <w:t>5</w:t>
            </w:r>
          </w:p>
        </w:tc>
        <w:tc>
          <w:tcPr>
            <w:tcW w:w="531" w:type="dxa"/>
            <w:vAlign w:val="center"/>
          </w:tcPr>
          <w:p w:rsidR="00D17FB9" w:rsidRPr="00D17FB9" w:rsidRDefault="00D17FB9" w:rsidP="00D17FB9">
            <w:pPr>
              <w:jc w:val="center"/>
            </w:pPr>
            <w:r w:rsidRPr="00D17FB9">
              <w:t>6</w:t>
            </w:r>
          </w:p>
        </w:tc>
        <w:tc>
          <w:tcPr>
            <w:tcW w:w="816" w:type="dxa"/>
            <w:vAlign w:val="center"/>
          </w:tcPr>
          <w:p w:rsidR="00D17FB9" w:rsidRPr="00D17FB9" w:rsidRDefault="00D17FB9" w:rsidP="00D17FB9">
            <w:pPr>
              <w:jc w:val="center"/>
            </w:pPr>
            <w:r w:rsidRPr="00D17FB9">
              <w:t>7</w:t>
            </w:r>
          </w:p>
        </w:tc>
        <w:tc>
          <w:tcPr>
            <w:tcW w:w="705" w:type="dxa"/>
            <w:vAlign w:val="center"/>
          </w:tcPr>
          <w:p w:rsidR="00D17FB9" w:rsidRPr="00D17FB9" w:rsidRDefault="00D17FB9" w:rsidP="00D17FB9">
            <w:pPr>
              <w:jc w:val="center"/>
            </w:pPr>
            <w:r w:rsidRPr="00D17FB9">
              <w:t>8</w:t>
            </w:r>
          </w:p>
        </w:tc>
        <w:tc>
          <w:tcPr>
            <w:tcW w:w="1152" w:type="dxa"/>
            <w:vAlign w:val="center"/>
          </w:tcPr>
          <w:p w:rsidR="00D17FB9" w:rsidRPr="00D17FB9" w:rsidRDefault="00D17FB9" w:rsidP="00D17FB9">
            <w:pPr>
              <w:jc w:val="center"/>
            </w:pPr>
            <w:r w:rsidRPr="00D17FB9">
              <w:t>9</w:t>
            </w:r>
          </w:p>
        </w:tc>
      </w:tr>
      <w:tr w:rsidR="00D17FB9" w:rsidRPr="00D17FB9" w:rsidTr="00D17FB9">
        <w:tc>
          <w:tcPr>
            <w:tcW w:w="4075" w:type="dxa"/>
          </w:tcPr>
          <w:p w:rsidR="00D17FB9" w:rsidRPr="00D17FB9" w:rsidRDefault="00D17FB9" w:rsidP="00D17FB9">
            <w:pPr>
              <w:rPr>
                <w:b/>
                <w:bCs/>
                <w:color w:val="0070C0"/>
              </w:rPr>
            </w:pPr>
            <w:r w:rsidRPr="00D17FB9">
              <w:rPr>
                <w:b/>
                <w:bCs/>
                <w:color w:val="0070C0"/>
              </w:rPr>
              <w:t>ВСЕГО РАСХОДОВ</w:t>
            </w:r>
          </w:p>
        </w:tc>
        <w:tc>
          <w:tcPr>
            <w:tcW w:w="693" w:type="dxa"/>
            <w:vAlign w:val="center"/>
          </w:tcPr>
          <w:p w:rsidR="00D17FB9" w:rsidRPr="00D17FB9" w:rsidRDefault="00D17FB9" w:rsidP="00D17FB9">
            <w:pPr>
              <w:jc w:val="center"/>
              <w:rPr>
                <w:color w:val="0070C0"/>
              </w:rPr>
            </w:pPr>
          </w:p>
        </w:tc>
        <w:tc>
          <w:tcPr>
            <w:tcW w:w="710" w:type="dxa"/>
            <w:vAlign w:val="center"/>
          </w:tcPr>
          <w:p w:rsidR="00D17FB9" w:rsidRPr="00D17FB9" w:rsidRDefault="00D17FB9" w:rsidP="00D17FB9">
            <w:pPr>
              <w:jc w:val="center"/>
              <w:rPr>
                <w:color w:val="0070C0"/>
              </w:rPr>
            </w:pPr>
          </w:p>
        </w:tc>
        <w:tc>
          <w:tcPr>
            <w:tcW w:w="531" w:type="dxa"/>
            <w:vAlign w:val="center"/>
          </w:tcPr>
          <w:p w:rsidR="00D17FB9" w:rsidRPr="00D17FB9" w:rsidRDefault="00D17FB9" w:rsidP="00D17FB9">
            <w:pPr>
              <w:jc w:val="center"/>
              <w:rPr>
                <w:color w:val="0070C0"/>
              </w:rPr>
            </w:pPr>
          </w:p>
        </w:tc>
        <w:tc>
          <w:tcPr>
            <w:tcW w:w="358" w:type="dxa"/>
            <w:vAlign w:val="center"/>
          </w:tcPr>
          <w:p w:rsidR="00D17FB9" w:rsidRPr="00D17FB9" w:rsidRDefault="00D17FB9" w:rsidP="00D17FB9">
            <w:pPr>
              <w:jc w:val="center"/>
              <w:rPr>
                <w:color w:val="0070C0"/>
              </w:rPr>
            </w:pPr>
          </w:p>
        </w:tc>
        <w:tc>
          <w:tcPr>
            <w:tcW w:w="531" w:type="dxa"/>
            <w:vAlign w:val="center"/>
          </w:tcPr>
          <w:p w:rsidR="00D17FB9" w:rsidRPr="00D17FB9" w:rsidRDefault="00D17FB9" w:rsidP="00D17FB9">
            <w:pPr>
              <w:jc w:val="center"/>
              <w:rPr>
                <w:color w:val="0070C0"/>
              </w:rPr>
            </w:pPr>
          </w:p>
        </w:tc>
        <w:tc>
          <w:tcPr>
            <w:tcW w:w="816" w:type="dxa"/>
            <w:vAlign w:val="center"/>
          </w:tcPr>
          <w:p w:rsidR="00D17FB9" w:rsidRPr="00D17FB9" w:rsidRDefault="00D17FB9" w:rsidP="00D17FB9">
            <w:pPr>
              <w:jc w:val="center"/>
              <w:rPr>
                <w:color w:val="0070C0"/>
              </w:rPr>
            </w:pPr>
          </w:p>
        </w:tc>
        <w:tc>
          <w:tcPr>
            <w:tcW w:w="705" w:type="dxa"/>
            <w:vAlign w:val="center"/>
          </w:tcPr>
          <w:p w:rsidR="00D17FB9" w:rsidRPr="00D17FB9" w:rsidRDefault="00D17FB9" w:rsidP="00D17FB9">
            <w:pPr>
              <w:jc w:val="center"/>
              <w:rPr>
                <w:color w:val="0070C0"/>
              </w:rPr>
            </w:pPr>
          </w:p>
        </w:tc>
        <w:tc>
          <w:tcPr>
            <w:tcW w:w="1152" w:type="dxa"/>
            <w:vAlign w:val="center"/>
          </w:tcPr>
          <w:p w:rsidR="00D17FB9" w:rsidRPr="00D17FB9" w:rsidRDefault="00D17FB9" w:rsidP="00D17FB9">
            <w:pPr>
              <w:spacing w:before="100" w:beforeAutospacing="1" w:after="119"/>
              <w:jc w:val="center"/>
              <w:rPr>
                <w:b/>
                <w:bCs/>
                <w:color w:val="0070C0"/>
              </w:rPr>
            </w:pPr>
            <w:r w:rsidRPr="00D17FB9">
              <w:rPr>
                <w:b/>
                <w:bCs/>
                <w:color w:val="0070C0"/>
              </w:rPr>
              <w:t>1202,2</w:t>
            </w:r>
          </w:p>
        </w:tc>
      </w:tr>
      <w:tr w:rsidR="00D17FB9" w:rsidRPr="00D17FB9" w:rsidTr="00D17FB9">
        <w:tc>
          <w:tcPr>
            <w:tcW w:w="4075" w:type="dxa"/>
            <w:vAlign w:val="bottom"/>
          </w:tcPr>
          <w:p w:rsidR="00D17FB9" w:rsidRPr="00D17FB9" w:rsidRDefault="00D17FB9" w:rsidP="00D17FB9">
            <w:pPr>
              <w:rPr>
                <w:b/>
                <w:bCs/>
                <w:color w:val="C00000"/>
              </w:rPr>
            </w:pPr>
            <w:r w:rsidRPr="00D17FB9">
              <w:rPr>
                <w:b/>
                <w:bCs/>
                <w:color w:val="C00000"/>
              </w:rPr>
              <w:t>Общегосударственные вопросы</w:t>
            </w:r>
          </w:p>
        </w:tc>
        <w:tc>
          <w:tcPr>
            <w:tcW w:w="693" w:type="dxa"/>
            <w:vAlign w:val="center"/>
          </w:tcPr>
          <w:p w:rsidR="00D17FB9" w:rsidRPr="00D17FB9" w:rsidRDefault="00D17FB9" w:rsidP="00D17FB9">
            <w:pPr>
              <w:jc w:val="center"/>
              <w:rPr>
                <w:color w:val="C00000"/>
              </w:rPr>
            </w:pPr>
            <w:r w:rsidRPr="00D17FB9">
              <w:rPr>
                <w:color w:val="C00000"/>
              </w:rPr>
              <w:t>01</w:t>
            </w:r>
          </w:p>
        </w:tc>
        <w:tc>
          <w:tcPr>
            <w:tcW w:w="710" w:type="dxa"/>
            <w:vAlign w:val="center"/>
          </w:tcPr>
          <w:p w:rsidR="00D17FB9" w:rsidRPr="00D17FB9" w:rsidRDefault="00D17FB9" w:rsidP="00D17FB9">
            <w:pPr>
              <w:jc w:val="center"/>
              <w:rPr>
                <w:color w:val="C00000"/>
              </w:rPr>
            </w:pPr>
          </w:p>
        </w:tc>
        <w:tc>
          <w:tcPr>
            <w:tcW w:w="531" w:type="dxa"/>
            <w:vAlign w:val="center"/>
          </w:tcPr>
          <w:p w:rsidR="00D17FB9" w:rsidRPr="00D17FB9" w:rsidRDefault="00D17FB9" w:rsidP="00D17FB9">
            <w:pPr>
              <w:jc w:val="center"/>
              <w:rPr>
                <w:color w:val="C00000"/>
              </w:rPr>
            </w:pPr>
          </w:p>
        </w:tc>
        <w:tc>
          <w:tcPr>
            <w:tcW w:w="358" w:type="dxa"/>
            <w:vAlign w:val="center"/>
          </w:tcPr>
          <w:p w:rsidR="00D17FB9" w:rsidRPr="00D17FB9" w:rsidRDefault="00D17FB9" w:rsidP="00D17FB9">
            <w:pPr>
              <w:jc w:val="center"/>
              <w:rPr>
                <w:color w:val="C00000"/>
              </w:rPr>
            </w:pPr>
          </w:p>
        </w:tc>
        <w:tc>
          <w:tcPr>
            <w:tcW w:w="531" w:type="dxa"/>
            <w:vAlign w:val="center"/>
          </w:tcPr>
          <w:p w:rsidR="00D17FB9" w:rsidRPr="00D17FB9" w:rsidRDefault="00D17FB9" w:rsidP="00D17FB9">
            <w:pPr>
              <w:jc w:val="center"/>
              <w:rPr>
                <w:color w:val="C00000"/>
              </w:rPr>
            </w:pPr>
          </w:p>
        </w:tc>
        <w:tc>
          <w:tcPr>
            <w:tcW w:w="816" w:type="dxa"/>
            <w:vAlign w:val="center"/>
          </w:tcPr>
          <w:p w:rsidR="00D17FB9" w:rsidRPr="00D17FB9" w:rsidRDefault="00D17FB9" w:rsidP="00D17FB9">
            <w:pPr>
              <w:jc w:val="center"/>
              <w:rPr>
                <w:color w:val="C00000"/>
              </w:rPr>
            </w:pPr>
          </w:p>
        </w:tc>
        <w:tc>
          <w:tcPr>
            <w:tcW w:w="705" w:type="dxa"/>
            <w:vAlign w:val="center"/>
          </w:tcPr>
          <w:p w:rsidR="00D17FB9" w:rsidRPr="00D17FB9" w:rsidRDefault="00D17FB9" w:rsidP="00D17FB9">
            <w:pPr>
              <w:jc w:val="center"/>
              <w:rPr>
                <w:color w:val="C00000"/>
              </w:rPr>
            </w:pPr>
          </w:p>
        </w:tc>
        <w:tc>
          <w:tcPr>
            <w:tcW w:w="1152" w:type="dxa"/>
            <w:vAlign w:val="center"/>
          </w:tcPr>
          <w:p w:rsidR="00D17FB9" w:rsidRPr="00D17FB9" w:rsidRDefault="00D17FB9" w:rsidP="00D17FB9">
            <w:pPr>
              <w:jc w:val="center"/>
              <w:rPr>
                <w:b/>
                <w:color w:val="C00000"/>
              </w:rPr>
            </w:pPr>
            <w:r w:rsidRPr="00D17FB9">
              <w:rPr>
                <w:b/>
                <w:color w:val="C00000"/>
              </w:rPr>
              <w:t>819,4</w:t>
            </w:r>
          </w:p>
        </w:tc>
      </w:tr>
      <w:tr w:rsidR="00D17FB9" w:rsidRPr="00D17FB9" w:rsidTr="00D17FB9">
        <w:tc>
          <w:tcPr>
            <w:tcW w:w="4075" w:type="dxa"/>
            <w:vAlign w:val="bottom"/>
          </w:tcPr>
          <w:p w:rsidR="00D17FB9" w:rsidRPr="00D17FB9" w:rsidRDefault="00D17FB9" w:rsidP="00D17FB9">
            <w:pPr>
              <w:rPr>
                <w:b/>
                <w:color w:val="00B050"/>
              </w:rPr>
            </w:pPr>
            <w:r w:rsidRPr="00D17FB9">
              <w:rPr>
                <w:b/>
                <w:color w:val="00B050"/>
              </w:rPr>
              <w:t>Функционирование высшего должностного лица субъекта РФ и органа местного самоуправления муниципальных образований</w:t>
            </w:r>
          </w:p>
        </w:tc>
        <w:tc>
          <w:tcPr>
            <w:tcW w:w="693" w:type="dxa"/>
            <w:vAlign w:val="center"/>
          </w:tcPr>
          <w:p w:rsidR="00D17FB9" w:rsidRPr="00D17FB9" w:rsidRDefault="00D17FB9" w:rsidP="00D17FB9">
            <w:pPr>
              <w:jc w:val="center"/>
              <w:rPr>
                <w:b/>
                <w:color w:val="00B050"/>
              </w:rPr>
            </w:pPr>
            <w:r w:rsidRPr="00D17FB9">
              <w:rPr>
                <w:b/>
                <w:color w:val="00B050"/>
              </w:rPr>
              <w:t>01</w:t>
            </w:r>
          </w:p>
        </w:tc>
        <w:tc>
          <w:tcPr>
            <w:tcW w:w="710" w:type="dxa"/>
            <w:vAlign w:val="center"/>
          </w:tcPr>
          <w:p w:rsidR="00D17FB9" w:rsidRPr="00D17FB9" w:rsidRDefault="00D17FB9" w:rsidP="00D17FB9">
            <w:pPr>
              <w:jc w:val="center"/>
              <w:rPr>
                <w:b/>
                <w:color w:val="00B050"/>
              </w:rPr>
            </w:pPr>
            <w:r w:rsidRPr="00D17FB9">
              <w:rPr>
                <w:b/>
                <w:color w:val="00B050"/>
              </w:rPr>
              <w:t>02</w:t>
            </w:r>
          </w:p>
        </w:tc>
        <w:tc>
          <w:tcPr>
            <w:tcW w:w="531" w:type="dxa"/>
            <w:vAlign w:val="center"/>
          </w:tcPr>
          <w:p w:rsidR="00D17FB9" w:rsidRPr="00D17FB9" w:rsidRDefault="00D17FB9" w:rsidP="00D17FB9">
            <w:pPr>
              <w:jc w:val="center"/>
              <w:rPr>
                <w:b/>
                <w:color w:val="00B050"/>
              </w:rPr>
            </w:pPr>
          </w:p>
        </w:tc>
        <w:tc>
          <w:tcPr>
            <w:tcW w:w="358" w:type="dxa"/>
            <w:vAlign w:val="center"/>
          </w:tcPr>
          <w:p w:rsidR="00D17FB9" w:rsidRPr="00D17FB9" w:rsidRDefault="00D17FB9" w:rsidP="00D17FB9">
            <w:pPr>
              <w:jc w:val="center"/>
              <w:rPr>
                <w:b/>
                <w:color w:val="00B050"/>
              </w:rPr>
            </w:pPr>
          </w:p>
        </w:tc>
        <w:tc>
          <w:tcPr>
            <w:tcW w:w="531" w:type="dxa"/>
            <w:vAlign w:val="center"/>
          </w:tcPr>
          <w:p w:rsidR="00D17FB9" w:rsidRPr="00D17FB9" w:rsidRDefault="00D17FB9" w:rsidP="00D17FB9">
            <w:pPr>
              <w:jc w:val="center"/>
              <w:rPr>
                <w:b/>
                <w:color w:val="00B050"/>
              </w:rPr>
            </w:pPr>
          </w:p>
        </w:tc>
        <w:tc>
          <w:tcPr>
            <w:tcW w:w="816" w:type="dxa"/>
            <w:vAlign w:val="center"/>
          </w:tcPr>
          <w:p w:rsidR="00D17FB9" w:rsidRPr="00D17FB9" w:rsidRDefault="00D17FB9" w:rsidP="00D17FB9">
            <w:pPr>
              <w:jc w:val="center"/>
              <w:rPr>
                <w:b/>
                <w:color w:val="00B050"/>
              </w:rPr>
            </w:pP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r w:rsidRPr="00D17FB9">
              <w:rPr>
                <w:b/>
                <w:color w:val="00B050"/>
              </w:rPr>
              <w:t>323,8</w:t>
            </w:r>
          </w:p>
        </w:tc>
      </w:tr>
      <w:tr w:rsidR="00D17FB9" w:rsidRPr="00D17FB9" w:rsidTr="00D17FB9">
        <w:tc>
          <w:tcPr>
            <w:tcW w:w="4075" w:type="dxa"/>
            <w:vAlign w:val="bottom"/>
          </w:tcPr>
          <w:p w:rsidR="00D17FB9" w:rsidRPr="00D17FB9" w:rsidRDefault="00D17FB9" w:rsidP="00D17FB9">
            <w:r w:rsidRPr="00D17FB9">
              <w:t>Непрограммные расходы главных распорядителей бюджетных средств Республики Мордовия</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02</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323,8</w:t>
            </w:r>
          </w:p>
        </w:tc>
      </w:tr>
      <w:tr w:rsidR="00D17FB9" w:rsidRPr="00D17FB9" w:rsidTr="00D17FB9">
        <w:tc>
          <w:tcPr>
            <w:tcW w:w="4075"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02</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323,8</w:t>
            </w:r>
          </w:p>
        </w:tc>
      </w:tr>
      <w:tr w:rsidR="00D17FB9" w:rsidRPr="00D17FB9" w:rsidTr="00D17FB9">
        <w:tc>
          <w:tcPr>
            <w:tcW w:w="4075" w:type="dxa"/>
            <w:vAlign w:val="bottom"/>
          </w:tcPr>
          <w:p w:rsidR="00D17FB9" w:rsidRPr="00D17FB9" w:rsidRDefault="00D17FB9" w:rsidP="00D17FB9">
            <w:r w:rsidRPr="00D17FB9">
              <w:t>Расходы на обеспечение функций органов местного самоуправления Республики Мордовия</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02</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323,8</w:t>
            </w:r>
          </w:p>
        </w:tc>
      </w:tr>
      <w:tr w:rsidR="00D17FB9" w:rsidRPr="00D17FB9" w:rsidTr="00D17FB9">
        <w:tc>
          <w:tcPr>
            <w:tcW w:w="4075" w:type="dxa"/>
            <w:vAlign w:val="bottom"/>
          </w:tcPr>
          <w:p w:rsidR="00D17FB9" w:rsidRPr="00D17FB9" w:rsidRDefault="00D17FB9" w:rsidP="00D17FB9">
            <w:r w:rsidRPr="00D17FB9">
              <w:t>Фонд оплаты труда государственных (муниципальных) органов</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02</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44205</w:t>
            </w:r>
          </w:p>
        </w:tc>
        <w:tc>
          <w:tcPr>
            <w:tcW w:w="705" w:type="dxa"/>
            <w:vAlign w:val="center"/>
          </w:tcPr>
          <w:p w:rsidR="00D17FB9" w:rsidRPr="00D17FB9" w:rsidRDefault="00D17FB9" w:rsidP="00D17FB9">
            <w:pPr>
              <w:jc w:val="center"/>
            </w:pPr>
            <w:r w:rsidRPr="00D17FB9">
              <w:t>121</w:t>
            </w:r>
          </w:p>
        </w:tc>
        <w:tc>
          <w:tcPr>
            <w:tcW w:w="1152" w:type="dxa"/>
            <w:vAlign w:val="center"/>
          </w:tcPr>
          <w:p w:rsidR="00D17FB9" w:rsidRPr="00D17FB9" w:rsidRDefault="00D17FB9" w:rsidP="00D17FB9">
            <w:pPr>
              <w:jc w:val="center"/>
            </w:pPr>
            <w:r w:rsidRPr="00D17FB9">
              <w:t>248,7</w:t>
            </w:r>
          </w:p>
        </w:tc>
      </w:tr>
      <w:tr w:rsidR="00D17FB9" w:rsidRPr="00D17FB9" w:rsidTr="00D17FB9">
        <w:tc>
          <w:tcPr>
            <w:tcW w:w="4075" w:type="dxa"/>
            <w:vAlign w:val="bottom"/>
          </w:tcPr>
          <w:p w:rsidR="00D17FB9" w:rsidRPr="00D17FB9" w:rsidRDefault="00D17FB9" w:rsidP="00D17FB9">
            <w:r w:rsidRPr="00D17FB9">
              <w:t>Фонд оплаты труда государственных (муниципальных) органов</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02</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44205</w:t>
            </w:r>
          </w:p>
        </w:tc>
        <w:tc>
          <w:tcPr>
            <w:tcW w:w="705" w:type="dxa"/>
            <w:vAlign w:val="center"/>
          </w:tcPr>
          <w:p w:rsidR="00D17FB9" w:rsidRPr="00D17FB9" w:rsidRDefault="00D17FB9" w:rsidP="00D17FB9">
            <w:pPr>
              <w:jc w:val="center"/>
            </w:pPr>
            <w:r w:rsidRPr="00D17FB9">
              <w:t>129</w:t>
            </w:r>
          </w:p>
        </w:tc>
        <w:tc>
          <w:tcPr>
            <w:tcW w:w="1152" w:type="dxa"/>
            <w:vAlign w:val="center"/>
          </w:tcPr>
          <w:p w:rsidR="00D17FB9" w:rsidRPr="00D17FB9" w:rsidRDefault="00D17FB9" w:rsidP="00D17FB9">
            <w:pPr>
              <w:jc w:val="center"/>
            </w:pPr>
            <w:r w:rsidRPr="00D17FB9">
              <w:t>62,3</w:t>
            </w:r>
          </w:p>
        </w:tc>
      </w:tr>
      <w:tr w:rsidR="00D17FB9" w:rsidRPr="00D17FB9" w:rsidTr="00D17FB9">
        <w:tc>
          <w:tcPr>
            <w:tcW w:w="4075" w:type="dxa"/>
          </w:tcPr>
          <w:p w:rsidR="00D17FB9" w:rsidRPr="00D17FB9" w:rsidRDefault="00D17FB9" w:rsidP="00D17FB9">
            <w:r w:rsidRPr="00D17FB9">
              <w:t xml:space="preserve">Взносы по обязательному </w:t>
            </w:r>
            <w:r w:rsidRPr="00D17FB9">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D17FB9" w:rsidRPr="00D17FB9" w:rsidRDefault="00D17FB9" w:rsidP="00D17FB9">
            <w:pPr>
              <w:jc w:val="center"/>
            </w:pPr>
            <w:r w:rsidRPr="00D17FB9">
              <w:lastRenderedPageBreak/>
              <w:t>01</w:t>
            </w:r>
          </w:p>
        </w:tc>
        <w:tc>
          <w:tcPr>
            <w:tcW w:w="710" w:type="dxa"/>
            <w:vAlign w:val="center"/>
          </w:tcPr>
          <w:p w:rsidR="00D17FB9" w:rsidRPr="00D17FB9" w:rsidRDefault="00D17FB9" w:rsidP="00D17FB9">
            <w:pPr>
              <w:jc w:val="center"/>
            </w:pPr>
            <w:r w:rsidRPr="00D17FB9">
              <w:t>02</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41150</w:t>
            </w:r>
          </w:p>
        </w:tc>
        <w:tc>
          <w:tcPr>
            <w:tcW w:w="705" w:type="dxa"/>
            <w:vAlign w:val="center"/>
          </w:tcPr>
          <w:p w:rsidR="00D17FB9" w:rsidRPr="00D17FB9" w:rsidRDefault="00D17FB9" w:rsidP="00D17FB9">
            <w:pPr>
              <w:jc w:val="center"/>
            </w:pPr>
            <w:r w:rsidRPr="00D17FB9">
              <w:t>129</w:t>
            </w:r>
          </w:p>
        </w:tc>
        <w:tc>
          <w:tcPr>
            <w:tcW w:w="1152" w:type="dxa"/>
            <w:vAlign w:val="center"/>
          </w:tcPr>
          <w:p w:rsidR="00D17FB9" w:rsidRPr="00D17FB9" w:rsidRDefault="00D17FB9" w:rsidP="00D17FB9">
            <w:pPr>
              <w:jc w:val="center"/>
            </w:pPr>
            <w:r w:rsidRPr="00D17FB9">
              <w:t>12,8</w:t>
            </w:r>
          </w:p>
        </w:tc>
      </w:tr>
      <w:tr w:rsidR="00D17FB9" w:rsidRPr="00D17FB9" w:rsidTr="00D17FB9">
        <w:tc>
          <w:tcPr>
            <w:tcW w:w="4075" w:type="dxa"/>
          </w:tcPr>
          <w:p w:rsidR="00D17FB9" w:rsidRPr="00D17FB9" w:rsidRDefault="00D17FB9" w:rsidP="00D17FB9">
            <w:pPr>
              <w:rPr>
                <w:b/>
                <w:bCs/>
                <w:color w:val="00B050"/>
              </w:rPr>
            </w:pPr>
            <w:r w:rsidRPr="00D17FB9">
              <w:rPr>
                <w:b/>
                <w:bCs/>
                <w:color w:val="00B050"/>
              </w:rPr>
              <w:lastRenderedPageBreak/>
              <w:t>Центральный аппарат</w:t>
            </w:r>
          </w:p>
          <w:p w:rsidR="00D17FB9" w:rsidRPr="00D17FB9" w:rsidRDefault="00D17FB9" w:rsidP="00D17FB9">
            <w:pPr>
              <w:rPr>
                <w:color w:val="00B050"/>
              </w:rPr>
            </w:pPr>
          </w:p>
        </w:tc>
        <w:tc>
          <w:tcPr>
            <w:tcW w:w="693" w:type="dxa"/>
            <w:vAlign w:val="center"/>
          </w:tcPr>
          <w:p w:rsidR="00D17FB9" w:rsidRPr="00D17FB9" w:rsidRDefault="00D17FB9" w:rsidP="00D17FB9">
            <w:pPr>
              <w:jc w:val="center"/>
              <w:rPr>
                <w:color w:val="00B050"/>
              </w:rPr>
            </w:pPr>
            <w:r w:rsidRPr="00D17FB9">
              <w:rPr>
                <w:color w:val="00B050"/>
              </w:rPr>
              <w:t>01</w:t>
            </w:r>
          </w:p>
        </w:tc>
        <w:tc>
          <w:tcPr>
            <w:tcW w:w="710" w:type="dxa"/>
            <w:vAlign w:val="center"/>
          </w:tcPr>
          <w:p w:rsidR="00D17FB9" w:rsidRPr="00D17FB9" w:rsidRDefault="00D17FB9" w:rsidP="00D17FB9">
            <w:pPr>
              <w:jc w:val="center"/>
              <w:rPr>
                <w:color w:val="00B050"/>
              </w:rPr>
            </w:pPr>
            <w:r w:rsidRPr="00D17FB9">
              <w:rPr>
                <w:color w:val="00B050"/>
              </w:rPr>
              <w:t>04</w:t>
            </w:r>
          </w:p>
        </w:tc>
        <w:tc>
          <w:tcPr>
            <w:tcW w:w="531" w:type="dxa"/>
            <w:vAlign w:val="center"/>
          </w:tcPr>
          <w:p w:rsidR="00D17FB9" w:rsidRPr="00D17FB9" w:rsidRDefault="00D17FB9" w:rsidP="00D17FB9">
            <w:pPr>
              <w:jc w:val="center"/>
              <w:rPr>
                <w:color w:val="00B050"/>
              </w:rPr>
            </w:pPr>
            <w:r w:rsidRPr="00D17FB9">
              <w:rPr>
                <w:color w:val="00B050"/>
              </w:rPr>
              <w:t>65</w:t>
            </w:r>
          </w:p>
        </w:tc>
        <w:tc>
          <w:tcPr>
            <w:tcW w:w="358" w:type="dxa"/>
            <w:vAlign w:val="center"/>
          </w:tcPr>
          <w:p w:rsidR="00D17FB9" w:rsidRPr="00D17FB9" w:rsidRDefault="00D17FB9" w:rsidP="00D17FB9">
            <w:pPr>
              <w:jc w:val="center"/>
              <w:rPr>
                <w:color w:val="00B050"/>
              </w:rPr>
            </w:pPr>
            <w:r w:rsidRPr="00D17FB9">
              <w:rPr>
                <w:color w:val="00B050"/>
              </w:rPr>
              <w:t>1</w:t>
            </w:r>
          </w:p>
        </w:tc>
        <w:tc>
          <w:tcPr>
            <w:tcW w:w="531" w:type="dxa"/>
            <w:vAlign w:val="center"/>
          </w:tcPr>
          <w:p w:rsidR="00D17FB9" w:rsidRPr="00D17FB9" w:rsidRDefault="00D17FB9" w:rsidP="00D17FB9">
            <w:pPr>
              <w:jc w:val="center"/>
              <w:rPr>
                <w:color w:val="00B050"/>
              </w:rPr>
            </w:pPr>
          </w:p>
        </w:tc>
        <w:tc>
          <w:tcPr>
            <w:tcW w:w="816" w:type="dxa"/>
            <w:vAlign w:val="center"/>
          </w:tcPr>
          <w:p w:rsidR="00D17FB9" w:rsidRPr="00D17FB9" w:rsidRDefault="00D17FB9" w:rsidP="00D17FB9">
            <w:pPr>
              <w:jc w:val="center"/>
              <w:rPr>
                <w:color w:val="00B050"/>
              </w:rPr>
            </w:pPr>
          </w:p>
        </w:tc>
        <w:tc>
          <w:tcPr>
            <w:tcW w:w="705" w:type="dxa"/>
            <w:vAlign w:val="center"/>
          </w:tcPr>
          <w:p w:rsidR="00D17FB9" w:rsidRPr="00D17FB9" w:rsidRDefault="00D17FB9" w:rsidP="00D17FB9">
            <w:pPr>
              <w:jc w:val="center"/>
              <w:rPr>
                <w:color w:val="00B050"/>
              </w:rPr>
            </w:pPr>
          </w:p>
        </w:tc>
        <w:tc>
          <w:tcPr>
            <w:tcW w:w="1152" w:type="dxa"/>
            <w:vAlign w:val="center"/>
          </w:tcPr>
          <w:p w:rsidR="00D17FB9" w:rsidRPr="00D17FB9" w:rsidRDefault="00D17FB9" w:rsidP="00D17FB9">
            <w:pPr>
              <w:jc w:val="center"/>
              <w:rPr>
                <w:color w:val="00B050"/>
              </w:rPr>
            </w:pPr>
            <w:r w:rsidRPr="00D17FB9">
              <w:rPr>
                <w:color w:val="00B050"/>
              </w:rPr>
              <w:t>495,6</w:t>
            </w:r>
          </w:p>
        </w:tc>
      </w:tr>
      <w:tr w:rsidR="00D17FB9" w:rsidRPr="00D17FB9" w:rsidTr="00D17FB9">
        <w:tc>
          <w:tcPr>
            <w:tcW w:w="4075" w:type="dxa"/>
          </w:tcPr>
          <w:p w:rsidR="00D17FB9" w:rsidRPr="00D17FB9" w:rsidRDefault="00D17FB9" w:rsidP="00D17FB9">
            <w:pPr>
              <w:rPr>
                <w:b/>
                <w:color w:val="000000"/>
              </w:rPr>
            </w:pPr>
            <w:r w:rsidRPr="00D17FB9">
              <w:rPr>
                <w:b/>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D17FB9" w:rsidRPr="00D17FB9" w:rsidRDefault="00D17FB9" w:rsidP="00D17FB9">
            <w:pPr>
              <w:jc w:val="center"/>
              <w:rPr>
                <w:b/>
                <w:color w:val="000000"/>
              </w:rPr>
            </w:pPr>
            <w:r w:rsidRPr="00D17FB9">
              <w:rPr>
                <w:b/>
                <w:color w:val="000000"/>
              </w:rPr>
              <w:t>01</w:t>
            </w:r>
          </w:p>
        </w:tc>
        <w:tc>
          <w:tcPr>
            <w:tcW w:w="710" w:type="dxa"/>
            <w:vAlign w:val="center"/>
          </w:tcPr>
          <w:p w:rsidR="00D17FB9" w:rsidRPr="00D17FB9" w:rsidRDefault="00D17FB9" w:rsidP="00D17FB9">
            <w:pPr>
              <w:jc w:val="center"/>
              <w:rPr>
                <w:b/>
                <w:color w:val="000000"/>
              </w:rPr>
            </w:pPr>
            <w:r w:rsidRPr="00D17FB9">
              <w:rPr>
                <w:b/>
                <w:color w:val="000000"/>
              </w:rPr>
              <w:t>04</w:t>
            </w:r>
          </w:p>
        </w:tc>
        <w:tc>
          <w:tcPr>
            <w:tcW w:w="531" w:type="dxa"/>
            <w:vAlign w:val="center"/>
          </w:tcPr>
          <w:p w:rsidR="00D17FB9" w:rsidRPr="00D17FB9" w:rsidRDefault="00D17FB9" w:rsidP="00D17FB9">
            <w:pPr>
              <w:jc w:val="center"/>
              <w:rPr>
                <w:b/>
                <w:color w:val="000000"/>
              </w:rPr>
            </w:pPr>
            <w:r w:rsidRPr="00D17FB9">
              <w:rPr>
                <w:b/>
                <w:color w:val="000000"/>
              </w:rPr>
              <w:t>65</w:t>
            </w:r>
          </w:p>
        </w:tc>
        <w:tc>
          <w:tcPr>
            <w:tcW w:w="358" w:type="dxa"/>
            <w:vAlign w:val="center"/>
          </w:tcPr>
          <w:p w:rsidR="00D17FB9" w:rsidRPr="00D17FB9" w:rsidRDefault="00D17FB9" w:rsidP="00D17FB9">
            <w:pPr>
              <w:jc w:val="center"/>
              <w:rPr>
                <w:b/>
                <w:color w:val="000000"/>
              </w:rPr>
            </w:pPr>
            <w:r w:rsidRPr="00D17FB9">
              <w:rPr>
                <w:b/>
                <w:color w:val="000000"/>
              </w:rPr>
              <w:t>1</w:t>
            </w:r>
          </w:p>
        </w:tc>
        <w:tc>
          <w:tcPr>
            <w:tcW w:w="531" w:type="dxa"/>
            <w:vAlign w:val="center"/>
          </w:tcPr>
          <w:p w:rsidR="00D17FB9" w:rsidRPr="00D17FB9" w:rsidRDefault="00D17FB9" w:rsidP="00D17FB9">
            <w:pPr>
              <w:jc w:val="center"/>
              <w:rPr>
                <w:b/>
                <w:color w:val="000000"/>
              </w:rPr>
            </w:pPr>
            <w:r w:rsidRPr="00D17FB9">
              <w:rPr>
                <w:b/>
                <w:color w:val="000000"/>
              </w:rPr>
              <w:t>00</w:t>
            </w:r>
          </w:p>
        </w:tc>
        <w:tc>
          <w:tcPr>
            <w:tcW w:w="816" w:type="dxa"/>
            <w:vAlign w:val="center"/>
          </w:tcPr>
          <w:p w:rsidR="00D17FB9" w:rsidRPr="00D17FB9" w:rsidRDefault="00D17FB9" w:rsidP="00D17FB9">
            <w:pPr>
              <w:jc w:val="center"/>
              <w:rPr>
                <w:b/>
                <w:color w:val="000000"/>
              </w:rPr>
            </w:pPr>
          </w:p>
        </w:tc>
        <w:tc>
          <w:tcPr>
            <w:tcW w:w="705" w:type="dxa"/>
            <w:vAlign w:val="center"/>
          </w:tcPr>
          <w:p w:rsidR="00D17FB9" w:rsidRPr="00D17FB9" w:rsidRDefault="00D17FB9" w:rsidP="00D17FB9">
            <w:pPr>
              <w:jc w:val="center"/>
              <w:rPr>
                <w:b/>
                <w:color w:val="000000"/>
              </w:rPr>
            </w:pPr>
          </w:p>
        </w:tc>
        <w:tc>
          <w:tcPr>
            <w:tcW w:w="1152" w:type="dxa"/>
            <w:vAlign w:val="center"/>
          </w:tcPr>
          <w:p w:rsidR="00D17FB9" w:rsidRPr="00D17FB9" w:rsidRDefault="00D17FB9" w:rsidP="00D17FB9">
            <w:pPr>
              <w:jc w:val="center"/>
              <w:rPr>
                <w:b/>
                <w:color w:val="000000"/>
              </w:rPr>
            </w:pPr>
          </w:p>
        </w:tc>
      </w:tr>
      <w:tr w:rsidR="00D17FB9" w:rsidRPr="00D17FB9" w:rsidTr="00D17FB9">
        <w:tc>
          <w:tcPr>
            <w:tcW w:w="4075" w:type="dxa"/>
            <w:vAlign w:val="bottom"/>
          </w:tcPr>
          <w:p w:rsidR="00D17FB9" w:rsidRPr="00D17FB9" w:rsidRDefault="00D17FB9" w:rsidP="00D17FB9">
            <w:r w:rsidRPr="00D17FB9">
              <w:t>Фонд оплаты труда государственных (муниципальных) органов</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44205</w:t>
            </w:r>
          </w:p>
        </w:tc>
        <w:tc>
          <w:tcPr>
            <w:tcW w:w="705" w:type="dxa"/>
            <w:vAlign w:val="center"/>
          </w:tcPr>
          <w:p w:rsidR="00D17FB9" w:rsidRPr="00D17FB9" w:rsidRDefault="00D17FB9" w:rsidP="00D17FB9">
            <w:pPr>
              <w:jc w:val="center"/>
            </w:pPr>
            <w:r w:rsidRPr="00D17FB9">
              <w:t>121</w:t>
            </w:r>
          </w:p>
        </w:tc>
        <w:tc>
          <w:tcPr>
            <w:tcW w:w="1152" w:type="dxa"/>
            <w:vAlign w:val="center"/>
          </w:tcPr>
          <w:p w:rsidR="00D17FB9" w:rsidRPr="00D17FB9" w:rsidRDefault="00D17FB9" w:rsidP="00D17FB9">
            <w:pPr>
              <w:jc w:val="center"/>
            </w:pPr>
            <w:r w:rsidRPr="00D17FB9">
              <w:t>0,00</w:t>
            </w:r>
          </w:p>
        </w:tc>
      </w:tr>
      <w:tr w:rsidR="00D17FB9" w:rsidRPr="00D17FB9" w:rsidTr="00D17FB9">
        <w:tc>
          <w:tcPr>
            <w:tcW w:w="4075" w:type="dxa"/>
            <w:vAlign w:val="bottom"/>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44205</w:t>
            </w:r>
          </w:p>
        </w:tc>
        <w:tc>
          <w:tcPr>
            <w:tcW w:w="705" w:type="dxa"/>
            <w:vAlign w:val="center"/>
          </w:tcPr>
          <w:p w:rsidR="00D17FB9" w:rsidRPr="00D17FB9" w:rsidRDefault="00D17FB9" w:rsidP="00D17FB9">
            <w:pPr>
              <w:jc w:val="center"/>
            </w:pPr>
            <w:r w:rsidRPr="00D17FB9">
              <w:t>129</w:t>
            </w:r>
          </w:p>
        </w:tc>
        <w:tc>
          <w:tcPr>
            <w:tcW w:w="1152" w:type="dxa"/>
            <w:vAlign w:val="center"/>
          </w:tcPr>
          <w:p w:rsidR="00D17FB9" w:rsidRPr="00D17FB9" w:rsidRDefault="00D17FB9" w:rsidP="00D17FB9">
            <w:pPr>
              <w:jc w:val="center"/>
            </w:pPr>
            <w:r w:rsidRPr="00D17FB9">
              <w:t>0,00</w:t>
            </w:r>
          </w:p>
        </w:tc>
      </w:tr>
      <w:tr w:rsidR="00D17FB9" w:rsidRPr="00D17FB9" w:rsidTr="00D17FB9">
        <w:tc>
          <w:tcPr>
            <w:tcW w:w="4075" w:type="dxa"/>
            <w:vAlign w:val="bottom"/>
          </w:tcPr>
          <w:p w:rsidR="00D17FB9" w:rsidRPr="00D17FB9" w:rsidRDefault="00D17FB9" w:rsidP="00D17FB9">
            <w:r w:rsidRPr="00D17FB9">
              <w:t>Фонд оплаты труда государственных (муниципальных) органов</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41110</w:t>
            </w:r>
          </w:p>
        </w:tc>
        <w:tc>
          <w:tcPr>
            <w:tcW w:w="705" w:type="dxa"/>
            <w:vAlign w:val="center"/>
          </w:tcPr>
          <w:p w:rsidR="00D17FB9" w:rsidRPr="00D17FB9" w:rsidRDefault="00D17FB9" w:rsidP="00D17FB9">
            <w:pPr>
              <w:jc w:val="center"/>
            </w:pPr>
            <w:r w:rsidRPr="00D17FB9">
              <w:t>121</w:t>
            </w:r>
          </w:p>
        </w:tc>
        <w:tc>
          <w:tcPr>
            <w:tcW w:w="1152" w:type="dxa"/>
            <w:vAlign w:val="center"/>
          </w:tcPr>
          <w:p w:rsidR="00D17FB9" w:rsidRPr="00D17FB9" w:rsidRDefault="00D17FB9" w:rsidP="00D17FB9">
            <w:pPr>
              <w:jc w:val="center"/>
            </w:pPr>
            <w:r w:rsidRPr="00D17FB9">
              <w:t>268,4</w:t>
            </w:r>
          </w:p>
        </w:tc>
      </w:tr>
      <w:tr w:rsidR="00D17FB9" w:rsidRPr="00D17FB9" w:rsidTr="00D17FB9">
        <w:tc>
          <w:tcPr>
            <w:tcW w:w="4075" w:type="dxa"/>
            <w:vAlign w:val="bottom"/>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41110</w:t>
            </w:r>
          </w:p>
        </w:tc>
        <w:tc>
          <w:tcPr>
            <w:tcW w:w="705" w:type="dxa"/>
            <w:vAlign w:val="center"/>
          </w:tcPr>
          <w:p w:rsidR="00D17FB9" w:rsidRPr="00D17FB9" w:rsidRDefault="00D17FB9" w:rsidP="00D17FB9">
            <w:pPr>
              <w:jc w:val="center"/>
            </w:pPr>
            <w:r w:rsidRPr="00D17FB9">
              <w:t>129</w:t>
            </w:r>
          </w:p>
        </w:tc>
        <w:tc>
          <w:tcPr>
            <w:tcW w:w="1152" w:type="dxa"/>
            <w:vAlign w:val="center"/>
          </w:tcPr>
          <w:p w:rsidR="00D17FB9" w:rsidRPr="00D17FB9" w:rsidRDefault="00D17FB9" w:rsidP="00D17FB9">
            <w:pPr>
              <w:jc w:val="center"/>
            </w:pPr>
            <w:r w:rsidRPr="00D17FB9">
              <w:t>81,1</w:t>
            </w:r>
          </w:p>
        </w:tc>
      </w:tr>
      <w:tr w:rsidR="00D17FB9" w:rsidRPr="00D17FB9" w:rsidTr="00D17FB9">
        <w:tc>
          <w:tcPr>
            <w:tcW w:w="4075" w:type="dxa"/>
            <w:vAlign w:val="bottom"/>
          </w:tcPr>
          <w:p w:rsidR="00D17FB9" w:rsidRPr="00D17FB9" w:rsidRDefault="00D17FB9" w:rsidP="00D17FB9">
            <w:pPr>
              <w:rPr>
                <w:b/>
                <w:color w:val="000000"/>
              </w:rPr>
            </w:pPr>
            <w:r w:rsidRPr="00D17FB9">
              <w:rPr>
                <w:b/>
                <w:color w:val="00000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D17FB9" w:rsidRPr="00D17FB9" w:rsidRDefault="00D17FB9" w:rsidP="00D17FB9">
            <w:pPr>
              <w:jc w:val="center"/>
              <w:rPr>
                <w:b/>
                <w:color w:val="000000"/>
              </w:rPr>
            </w:pPr>
            <w:r w:rsidRPr="00D17FB9">
              <w:rPr>
                <w:b/>
                <w:color w:val="000000"/>
              </w:rPr>
              <w:t>01</w:t>
            </w:r>
          </w:p>
        </w:tc>
        <w:tc>
          <w:tcPr>
            <w:tcW w:w="710" w:type="dxa"/>
            <w:vAlign w:val="center"/>
          </w:tcPr>
          <w:p w:rsidR="00D17FB9" w:rsidRPr="00D17FB9" w:rsidRDefault="00D17FB9" w:rsidP="00D17FB9">
            <w:pPr>
              <w:jc w:val="center"/>
              <w:rPr>
                <w:b/>
                <w:color w:val="000000"/>
              </w:rPr>
            </w:pPr>
            <w:r w:rsidRPr="00D17FB9">
              <w:rPr>
                <w:b/>
                <w:color w:val="000000"/>
              </w:rPr>
              <w:t>04</w:t>
            </w:r>
          </w:p>
        </w:tc>
        <w:tc>
          <w:tcPr>
            <w:tcW w:w="531" w:type="dxa"/>
            <w:vAlign w:val="center"/>
          </w:tcPr>
          <w:p w:rsidR="00D17FB9" w:rsidRPr="00D17FB9" w:rsidRDefault="00D17FB9" w:rsidP="00D17FB9">
            <w:pPr>
              <w:jc w:val="center"/>
              <w:rPr>
                <w:b/>
                <w:color w:val="000000"/>
              </w:rPr>
            </w:pPr>
          </w:p>
        </w:tc>
        <w:tc>
          <w:tcPr>
            <w:tcW w:w="358" w:type="dxa"/>
            <w:vAlign w:val="center"/>
          </w:tcPr>
          <w:p w:rsidR="00D17FB9" w:rsidRPr="00D17FB9" w:rsidRDefault="00D17FB9" w:rsidP="00D17FB9">
            <w:pPr>
              <w:jc w:val="center"/>
              <w:rPr>
                <w:b/>
                <w:color w:val="000000"/>
              </w:rPr>
            </w:pPr>
          </w:p>
        </w:tc>
        <w:tc>
          <w:tcPr>
            <w:tcW w:w="531" w:type="dxa"/>
            <w:vAlign w:val="center"/>
          </w:tcPr>
          <w:p w:rsidR="00D17FB9" w:rsidRPr="00D17FB9" w:rsidRDefault="00D17FB9" w:rsidP="00D17FB9">
            <w:pPr>
              <w:jc w:val="center"/>
              <w:rPr>
                <w:b/>
                <w:color w:val="000000"/>
              </w:rPr>
            </w:pPr>
          </w:p>
        </w:tc>
        <w:tc>
          <w:tcPr>
            <w:tcW w:w="816" w:type="dxa"/>
            <w:vAlign w:val="center"/>
          </w:tcPr>
          <w:p w:rsidR="00D17FB9" w:rsidRPr="00D17FB9" w:rsidRDefault="00D17FB9" w:rsidP="00D17FB9">
            <w:pPr>
              <w:jc w:val="center"/>
              <w:rPr>
                <w:b/>
                <w:color w:val="000000"/>
              </w:rPr>
            </w:pPr>
          </w:p>
        </w:tc>
        <w:tc>
          <w:tcPr>
            <w:tcW w:w="705" w:type="dxa"/>
            <w:vAlign w:val="center"/>
          </w:tcPr>
          <w:p w:rsidR="00D17FB9" w:rsidRPr="00D17FB9" w:rsidRDefault="00D17FB9" w:rsidP="00D17FB9">
            <w:pPr>
              <w:jc w:val="center"/>
              <w:rPr>
                <w:b/>
                <w:color w:val="000000"/>
              </w:rPr>
            </w:pPr>
          </w:p>
        </w:tc>
        <w:tc>
          <w:tcPr>
            <w:tcW w:w="1152" w:type="dxa"/>
            <w:vAlign w:val="center"/>
          </w:tcPr>
          <w:p w:rsidR="00D17FB9" w:rsidRPr="00D17FB9" w:rsidRDefault="00D17FB9" w:rsidP="00D17FB9">
            <w:pPr>
              <w:jc w:val="center"/>
              <w:rPr>
                <w:b/>
                <w:color w:val="000000"/>
              </w:rPr>
            </w:pPr>
            <w:r w:rsidRPr="00D17FB9">
              <w:rPr>
                <w:b/>
                <w:color w:val="000000"/>
              </w:rPr>
              <w:t>145,1</w:t>
            </w:r>
          </w:p>
        </w:tc>
      </w:tr>
      <w:tr w:rsidR="00D17FB9" w:rsidRPr="00D17FB9" w:rsidTr="00D17FB9">
        <w:tc>
          <w:tcPr>
            <w:tcW w:w="4075" w:type="dxa"/>
            <w:vAlign w:val="bottom"/>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41120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145,1</w:t>
            </w:r>
          </w:p>
        </w:tc>
      </w:tr>
      <w:tr w:rsidR="00D17FB9" w:rsidRPr="00D17FB9" w:rsidTr="00D17FB9">
        <w:tc>
          <w:tcPr>
            <w:tcW w:w="4075" w:type="dxa"/>
            <w:vAlign w:val="bottom"/>
          </w:tcPr>
          <w:p w:rsidR="00D17FB9" w:rsidRPr="00D17FB9" w:rsidRDefault="00D17FB9" w:rsidP="00D17FB9">
            <w:pPr>
              <w:rPr>
                <w:b/>
                <w:color w:val="00B050"/>
              </w:rPr>
            </w:pPr>
            <w:r w:rsidRPr="00D17FB9">
              <w:rPr>
                <w:b/>
                <w:color w:val="00B050"/>
              </w:rPr>
              <w:t>Непрограммные расходы главных распорядителей бюджетных средств Республики Мордовия</w:t>
            </w:r>
          </w:p>
        </w:tc>
        <w:tc>
          <w:tcPr>
            <w:tcW w:w="693" w:type="dxa"/>
            <w:vAlign w:val="center"/>
          </w:tcPr>
          <w:p w:rsidR="00D17FB9" w:rsidRPr="00D17FB9" w:rsidRDefault="00D17FB9" w:rsidP="00D17FB9">
            <w:pPr>
              <w:jc w:val="center"/>
              <w:rPr>
                <w:b/>
                <w:color w:val="00B050"/>
              </w:rPr>
            </w:pPr>
            <w:r w:rsidRPr="00D17FB9">
              <w:rPr>
                <w:b/>
                <w:color w:val="00B050"/>
              </w:rPr>
              <w:t>01</w:t>
            </w:r>
          </w:p>
        </w:tc>
        <w:tc>
          <w:tcPr>
            <w:tcW w:w="710" w:type="dxa"/>
            <w:vAlign w:val="center"/>
          </w:tcPr>
          <w:p w:rsidR="00D17FB9" w:rsidRPr="00D17FB9" w:rsidRDefault="00D17FB9" w:rsidP="00D17FB9">
            <w:pPr>
              <w:jc w:val="center"/>
              <w:rPr>
                <w:b/>
                <w:color w:val="00B050"/>
              </w:rPr>
            </w:pPr>
            <w:r w:rsidRPr="00D17FB9">
              <w:rPr>
                <w:b/>
                <w:color w:val="00B050"/>
              </w:rPr>
              <w:t>04</w:t>
            </w:r>
          </w:p>
        </w:tc>
        <w:tc>
          <w:tcPr>
            <w:tcW w:w="531" w:type="dxa"/>
            <w:vAlign w:val="center"/>
          </w:tcPr>
          <w:p w:rsidR="00D17FB9" w:rsidRPr="00D17FB9" w:rsidRDefault="00D17FB9" w:rsidP="00D17FB9">
            <w:pPr>
              <w:jc w:val="center"/>
              <w:rPr>
                <w:b/>
                <w:color w:val="00B050"/>
              </w:rPr>
            </w:pPr>
            <w:r w:rsidRPr="00D17FB9">
              <w:rPr>
                <w:b/>
                <w:color w:val="00B050"/>
              </w:rPr>
              <w:t>65</w:t>
            </w:r>
          </w:p>
        </w:tc>
        <w:tc>
          <w:tcPr>
            <w:tcW w:w="358" w:type="dxa"/>
            <w:vAlign w:val="center"/>
          </w:tcPr>
          <w:p w:rsidR="00D17FB9" w:rsidRPr="00D17FB9" w:rsidRDefault="00D17FB9" w:rsidP="00D17FB9">
            <w:pPr>
              <w:jc w:val="center"/>
              <w:rPr>
                <w:b/>
                <w:color w:val="00B050"/>
              </w:rPr>
            </w:pPr>
            <w:r w:rsidRPr="00D17FB9">
              <w:rPr>
                <w:b/>
                <w:color w:val="00B050"/>
              </w:rPr>
              <w:t>1</w:t>
            </w:r>
          </w:p>
        </w:tc>
        <w:tc>
          <w:tcPr>
            <w:tcW w:w="531" w:type="dxa"/>
            <w:vAlign w:val="center"/>
          </w:tcPr>
          <w:p w:rsidR="00D17FB9" w:rsidRPr="00D17FB9" w:rsidRDefault="00D17FB9" w:rsidP="00D17FB9">
            <w:pPr>
              <w:jc w:val="center"/>
              <w:rPr>
                <w:b/>
                <w:color w:val="00B050"/>
              </w:rPr>
            </w:pPr>
          </w:p>
        </w:tc>
        <w:tc>
          <w:tcPr>
            <w:tcW w:w="816" w:type="dxa"/>
            <w:vAlign w:val="center"/>
          </w:tcPr>
          <w:p w:rsidR="00D17FB9" w:rsidRPr="00D17FB9" w:rsidRDefault="00D17FB9" w:rsidP="00D17FB9">
            <w:pPr>
              <w:jc w:val="center"/>
              <w:rPr>
                <w:b/>
                <w:color w:val="00B050"/>
              </w:rPr>
            </w:pP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p>
        </w:tc>
      </w:tr>
      <w:tr w:rsidR="00D17FB9" w:rsidRPr="00D17FB9" w:rsidTr="00D17FB9">
        <w:tc>
          <w:tcPr>
            <w:tcW w:w="4075"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p>
        </w:tc>
      </w:tr>
      <w:tr w:rsidR="00D17FB9" w:rsidRPr="00D17FB9" w:rsidTr="00D17FB9">
        <w:tc>
          <w:tcPr>
            <w:tcW w:w="4075" w:type="dxa"/>
            <w:vAlign w:val="bottom"/>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r w:rsidRPr="00D17FB9">
              <w:lastRenderedPageBreak/>
              <w:t>Иные выплаты персоналу государственных (муниципальных) органов, за исключением фонда оплаты труда</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41120</w:t>
            </w:r>
          </w:p>
        </w:tc>
        <w:tc>
          <w:tcPr>
            <w:tcW w:w="705" w:type="dxa"/>
            <w:vAlign w:val="center"/>
          </w:tcPr>
          <w:p w:rsidR="00D17FB9" w:rsidRPr="00D17FB9" w:rsidRDefault="00D17FB9" w:rsidP="00D17FB9">
            <w:pPr>
              <w:jc w:val="center"/>
            </w:pPr>
            <w:r w:rsidRPr="00D17FB9">
              <w:t>122</w:t>
            </w:r>
          </w:p>
        </w:tc>
        <w:tc>
          <w:tcPr>
            <w:tcW w:w="1152" w:type="dxa"/>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pPr>
              <w:rPr>
                <w:b/>
                <w:color w:val="00B050"/>
              </w:rPr>
            </w:pPr>
            <w:r w:rsidRPr="00D17FB9">
              <w:rPr>
                <w:b/>
                <w:color w:val="00B05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93" w:type="dxa"/>
            <w:vAlign w:val="center"/>
          </w:tcPr>
          <w:p w:rsidR="00D17FB9" w:rsidRPr="00D17FB9" w:rsidRDefault="00D17FB9" w:rsidP="00D17FB9">
            <w:pPr>
              <w:jc w:val="center"/>
              <w:rPr>
                <w:b/>
                <w:color w:val="00B050"/>
              </w:rPr>
            </w:pPr>
            <w:r w:rsidRPr="00D17FB9">
              <w:rPr>
                <w:b/>
                <w:color w:val="00B050"/>
              </w:rPr>
              <w:t>01</w:t>
            </w:r>
          </w:p>
        </w:tc>
        <w:tc>
          <w:tcPr>
            <w:tcW w:w="710" w:type="dxa"/>
            <w:vAlign w:val="center"/>
          </w:tcPr>
          <w:p w:rsidR="00D17FB9" w:rsidRPr="00D17FB9" w:rsidRDefault="00D17FB9" w:rsidP="00D17FB9">
            <w:pPr>
              <w:jc w:val="center"/>
              <w:rPr>
                <w:b/>
                <w:color w:val="00B050"/>
              </w:rPr>
            </w:pPr>
            <w:r w:rsidRPr="00D17FB9">
              <w:rPr>
                <w:b/>
                <w:color w:val="00B050"/>
              </w:rPr>
              <w:t>04</w:t>
            </w:r>
          </w:p>
        </w:tc>
        <w:tc>
          <w:tcPr>
            <w:tcW w:w="531" w:type="dxa"/>
            <w:vAlign w:val="center"/>
          </w:tcPr>
          <w:p w:rsidR="00D17FB9" w:rsidRPr="00D17FB9" w:rsidRDefault="00D17FB9" w:rsidP="00D17FB9">
            <w:pPr>
              <w:jc w:val="center"/>
              <w:rPr>
                <w:b/>
                <w:color w:val="00B050"/>
              </w:rPr>
            </w:pPr>
          </w:p>
        </w:tc>
        <w:tc>
          <w:tcPr>
            <w:tcW w:w="358" w:type="dxa"/>
            <w:vAlign w:val="center"/>
          </w:tcPr>
          <w:p w:rsidR="00D17FB9" w:rsidRPr="00D17FB9" w:rsidRDefault="00D17FB9" w:rsidP="00D17FB9">
            <w:pPr>
              <w:jc w:val="center"/>
              <w:rPr>
                <w:b/>
                <w:color w:val="00B050"/>
              </w:rPr>
            </w:pPr>
          </w:p>
        </w:tc>
        <w:tc>
          <w:tcPr>
            <w:tcW w:w="531" w:type="dxa"/>
            <w:vAlign w:val="center"/>
          </w:tcPr>
          <w:p w:rsidR="00D17FB9" w:rsidRPr="00D17FB9" w:rsidRDefault="00D17FB9" w:rsidP="00D17FB9">
            <w:pPr>
              <w:jc w:val="center"/>
              <w:rPr>
                <w:b/>
                <w:color w:val="00B050"/>
              </w:rPr>
            </w:pPr>
          </w:p>
        </w:tc>
        <w:tc>
          <w:tcPr>
            <w:tcW w:w="816" w:type="dxa"/>
            <w:vAlign w:val="center"/>
          </w:tcPr>
          <w:p w:rsidR="00D17FB9" w:rsidRPr="00D17FB9" w:rsidRDefault="00D17FB9" w:rsidP="00D17FB9">
            <w:pPr>
              <w:jc w:val="center"/>
              <w:rPr>
                <w:b/>
                <w:color w:val="00B050"/>
              </w:rPr>
            </w:pP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r w:rsidRPr="00D17FB9">
              <w:rPr>
                <w:b/>
                <w:color w:val="00B050"/>
              </w:rPr>
              <w:t>1,0</w:t>
            </w:r>
          </w:p>
        </w:tc>
      </w:tr>
      <w:tr w:rsidR="00D17FB9" w:rsidRPr="00D17FB9" w:rsidTr="00D17FB9">
        <w:tc>
          <w:tcPr>
            <w:tcW w:w="4075" w:type="dxa"/>
            <w:vAlign w:val="bottom"/>
          </w:tcPr>
          <w:p w:rsidR="00D17FB9" w:rsidRPr="00D17FB9" w:rsidRDefault="00D17FB9" w:rsidP="00D17FB9">
            <w:pPr>
              <w:rPr>
                <w:b/>
              </w:rPr>
            </w:pPr>
            <w:r w:rsidRPr="00D17FB9">
              <w:rPr>
                <w:b/>
              </w:rPr>
              <w:t>Уплата налога на имущество организаций и земельного налога</w:t>
            </w:r>
          </w:p>
          <w:p w:rsidR="00D17FB9" w:rsidRPr="00D17FB9" w:rsidRDefault="00D17FB9" w:rsidP="00D17FB9">
            <w:pPr>
              <w:rPr>
                <w:b/>
              </w:rPr>
            </w:pPr>
          </w:p>
        </w:tc>
        <w:tc>
          <w:tcPr>
            <w:tcW w:w="693" w:type="dxa"/>
            <w:vAlign w:val="center"/>
          </w:tcPr>
          <w:p w:rsidR="00D17FB9" w:rsidRPr="00D17FB9" w:rsidRDefault="00D17FB9" w:rsidP="00D17FB9">
            <w:pPr>
              <w:jc w:val="center"/>
              <w:rPr>
                <w:b/>
              </w:rPr>
            </w:pPr>
            <w:r w:rsidRPr="00D17FB9">
              <w:rPr>
                <w:b/>
              </w:rPr>
              <w:t>01</w:t>
            </w:r>
          </w:p>
        </w:tc>
        <w:tc>
          <w:tcPr>
            <w:tcW w:w="710" w:type="dxa"/>
            <w:vAlign w:val="center"/>
          </w:tcPr>
          <w:p w:rsidR="00D17FB9" w:rsidRPr="00D17FB9" w:rsidRDefault="00D17FB9" w:rsidP="00D17FB9">
            <w:pPr>
              <w:jc w:val="center"/>
              <w:rPr>
                <w:b/>
              </w:rPr>
            </w:pPr>
            <w:r w:rsidRPr="00D17FB9">
              <w:rPr>
                <w:b/>
              </w:rPr>
              <w:t>04</w:t>
            </w:r>
          </w:p>
        </w:tc>
        <w:tc>
          <w:tcPr>
            <w:tcW w:w="531" w:type="dxa"/>
            <w:vAlign w:val="center"/>
          </w:tcPr>
          <w:p w:rsidR="00D17FB9" w:rsidRPr="00D17FB9" w:rsidRDefault="00D17FB9" w:rsidP="00D17FB9">
            <w:pPr>
              <w:jc w:val="center"/>
              <w:rPr>
                <w:b/>
              </w:rPr>
            </w:pPr>
            <w:r w:rsidRPr="00D17FB9">
              <w:rPr>
                <w:b/>
              </w:rPr>
              <w:t>65</w:t>
            </w:r>
          </w:p>
        </w:tc>
        <w:tc>
          <w:tcPr>
            <w:tcW w:w="358" w:type="dxa"/>
            <w:vAlign w:val="center"/>
          </w:tcPr>
          <w:p w:rsidR="00D17FB9" w:rsidRPr="00D17FB9" w:rsidRDefault="00D17FB9" w:rsidP="00D17FB9">
            <w:pPr>
              <w:jc w:val="center"/>
              <w:rPr>
                <w:b/>
              </w:rPr>
            </w:pPr>
            <w:r w:rsidRPr="00D17FB9">
              <w:rPr>
                <w:b/>
              </w:rPr>
              <w:t>1</w:t>
            </w:r>
          </w:p>
        </w:tc>
        <w:tc>
          <w:tcPr>
            <w:tcW w:w="531" w:type="dxa"/>
            <w:vAlign w:val="center"/>
          </w:tcPr>
          <w:p w:rsidR="00D17FB9" w:rsidRPr="00D17FB9" w:rsidRDefault="00D17FB9" w:rsidP="00D17FB9">
            <w:pPr>
              <w:jc w:val="center"/>
              <w:rPr>
                <w:b/>
              </w:rPr>
            </w:pPr>
            <w:r w:rsidRPr="00D17FB9">
              <w:rPr>
                <w:b/>
              </w:rPr>
              <w:t>00</w:t>
            </w:r>
          </w:p>
        </w:tc>
        <w:tc>
          <w:tcPr>
            <w:tcW w:w="816" w:type="dxa"/>
            <w:vAlign w:val="center"/>
          </w:tcPr>
          <w:p w:rsidR="00D17FB9" w:rsidRPr="00D17FB9" w:rsidRDefault="00D17FB9" w:rsidP="00D17FB9">
            <w:pPr>
              <w:jc w:val="center"/>
              <w:rPr>
                <w:b/>
              </w:rPr>
            </w:pPr>
            <w:r w:rsidRPr="00D17FB9">
              <w:rPr>
                <w:b/>
              </w:rPr>
              <w:t>41120</w:t>
            </w:r>
          </w:p>
        </w:tc>
        <w:tc>
          <w:tcPr>
            <w:tcW w:w="705" w:type="dxa"/>
            <w:vAlign w:val="center"/>
          </w:tcPr>
          <w:p w:rsidR="00D17FB9" w:rsidRPr="00D17FB9" w:rsidRDefault="00D17FB9" w:rsidP="00D17FB9">
            <w:pPr>
              <w:jc w:val="center"/>
              <w:rPr>
                <w:b/>
              </w:rPr>
            </w:pPr>
            <w:r w:rsidRPr="00D17FB9">
              <w:rPr>
                <w:b/>
              </w:rPr>
              <w:t>851</w:t>
            </w:r>
          </w:p>
        </w:tc>
        <w:tc>
          <w:tcPr>
            <w:tcW w:w="1152" w:type="dxa"/>
            <w:vAlign w:val="center"/>
          </w:tcPr>
          <w:p w:rsidR="00D17FB9" w:rsidRPr="00D17FB9" w:rsidRDefault="00D17FB9" w:rsidP="00D17FB9">
            <w:pPr>
              <w:jc w:val="center"/>
              <w:rPr>
                <w:b/>
              </w:rPr>
            </w:pPr>
            <w:r w:rsidRPr="00D17FB9">
              <w:rPr>
                <w:b/>
              </w:rPr>
              <w:t>0,4</w:t>
            </w:r>
          </w:p>
        </w:tc>
      </w:tr>
      <w:tr w:rsidR="00D17FB9" w:rsidRPr="00D17FB9" w:rsidTr="00D17FB9">
        <w:tc>
          <w:tcPr>
            <w:tcW w:w="4075" w:type="dxa"/>
            <w:vAlign w:val="bottom"/>
          </w:tcPr>
          <w:p w:rsidR="00D17FB9" w:rsidRPr="00D17FB9" w:rsidRDefault="00D17FB9" w:rsidP="00D17FB9">
            <w:pPr>
              <w:rPr>
                <w:b/>
              </w:rPr>
            </w:pPr>
            <w:r w:rsidRPr="00D17FB9">
              <w:rPr>
                <w:b/>
              </w:rPr>
              <w:t>Уплата прочих налогов, сборов и иных платежей</w:t>
            </w:r>
          </w:p>
        </w:tc>
        <w:tc>
          <w:tcPr>
            <w:tcW w:w="693" w:type="dxa"/>
            <w:vAlign w:val="center"/>
          </w:tcPr>
          <w:p w:rsidR="00D17FB9" w:rsidRPr="00D17FB9" w:rsidRDefault="00D17FB9" w:rsidP="00D17FB9">
            <w:pPr>
              <w:jc w:val="center"/>
              <w:rPr>
                <w:b/>
              </w:rPr>
            </w:pPr>
            <w:r w:rsidRPr="00D17FB9">
              <w:rPr>
                <w:b/>
              </w:rPr>
              <w:t>01</w:t>
            </w:r>
          </w:p>
        </w:tc>
        <w:tc>
          <w:tcPr>
            <w:tcW w:w="710" w:type="dxa"/>
            <w:vAlign w:val="center"/>
          </w:tcPr>
          <w:p w:rsidR="00D17FB9" w:rsidRPr="00D17FB9" w:rsidRDefault="00D17FB9" w:rsidP="00D17FB9">
            <w:pPr>
              <w:jc w:val="center"/>
              <w:rPr>
                <w:b/>
              </w:rPr>
            </w:pPr>
            <w:r w:rsidRPr="00D17FB9">
              <w:rPr>
                <w:b/>
              </w:rPr>
              <w:t>04</w:t>
            </w:r>
          </w:p>
        </w:tc>
        <w:tc>
          <w:tcPr>
            <w:tcW w:w="531" w:type="dxa"/>
            <w:vAlign w:val="center"/>
          </w:tcPr>
          <w:p w:rsidR="00D17FB9" w:rsidRPr="00D17FB9" w:rsidRDefault="00D17FB9" w:rsidP="00D17FB9">
            <w:pPr>
              <w:jc w:val="center"/>
              <w:rPr>
                <w:b/>
              </w:rPr>
            </w:pPr>
            <w:r w:rsidRPr="00D17FB9">
              <w:rPr>
                <w:b/>
              </w:rPr>
              <w:t>65</w:t>
            </w:r>
          </w:p>
        </w:tc>
        <w:tc>
          <w:tcPr>
            <w:tcW w:w="358" w:type="dxa"/>
            <w:vAlign w:val="center"/>
          </w:tcPr>
          <w:p w:rsidR="00D17FB9" w:rsidRPr="00D17FB9" w:rsidRDefault="00D17FB9" w:rsidP="00D17FB9">
            <w:pPr>
              <w:jc w:val="center"/>
              <w:rPr>
                <w:b/>
              </w:rPr>
            </w:pPr>
            <w:r w:rsidRPr="00D17FB9">
              <w:rPr>
                <w:b/>
              </w:rPr>
              <w:t>1</w:t>
            </w:r>
          </w:p>
        </w:tc>
        <w:tc>
          <w:tcPr>
            <w:tcW w:w="531" w:type="dxa"/>
            <w:vAlign w:val="center"/>
          </w:tcPr>
          <w:p w:rsidR="00D17FB9" w:rsidRPr="00D17FB9" w:rsidRDefault="00D17FB9" w:rsidP="00D17FB9">
            <w:pPr>
              <w:jc w:val="center"/>
              <w:rPr>
                <w:b/>
              </w:rPr>
            </w:pPr>
            <w:r w:rsidRPr="00D17FB9">
              <w:rPr>
                <w:b/>
              </w:rPr>
              <w:t>00</w:t>
            </w:r>
          </w:p>
        </w:tc>
        <w:tc>
          <w:tcPr>
            <w:tcW w:w="816" w:type="dxa"/>
            <w:vAlign w:val="center"/>
          </w:tcPr>
          <w:p w:rsidR="00D17FB9" w:rsidRPr="00D17FB9" w:rsidRDefault="00D17FB9" w:rsidP="00D17FB9">
            <w:pPr>
              <w:jc w:val="center"/>
              <w:rPr>
                <w:b/>
              </w:rPr>
            </w:pPr>
            <w:r w:rsidRPr="00D17FB9">
              <w:rPr>
                <w:b/>
              </w:rPr>
              <w:t>41120</w:t>
            </w:r>
          </w:p>
        </w:tc>
        <w:tc>
          <w:tcPr>
            <w:tcW w:w="705" w:type="dxa"/>
            <w:vAlign w:val="center"/>
          </w:tcPr>
          <w:p w:rsidR="00D17FB9" w:rsidRPr="00D17FB9" w:rsidRDefault="00D17FB9" w:rsidP="00D17FB9">
            <w:pPr>
              <w:jc w:val="center"/>
              <w:rPr>
                <w:b/>
              </w:rPr>
            </w:pPr>
            <w:r w:rsidRPr="00D17FB9">
              <w:rPr>
                <w:b/>
              </w:rPr>
              <w:t>852</w:t>
            </w:r>
          </w:p>
        </w:tc>
        <w:tc>
          <w:tcPr>
            <w:tcW w:w="1152" w:type="dxa"/>
            <w:vAlign w:val="center"/>
          </w:tcPr>
          <w:p w:rsidR="00D17FB9" w:rsidRPr="00D17FB9" w:rsidRDefault="00D17FB9" w:rsidP="00D17FB9">
            <w:pPr>
              <w:jc w:val="center"/>
              <w:rPr>
                <w:b/>
              </w:rPr>
            </w:pPr>
            <w:r w:rsidRPr="00D17FB9">
              <w:rPr>
                <w:b/>
              </w:rPr>
              <w:t>0,6</w:t>
            </w:r>
          </w:p>
        </w:tc>
      </w:tr>
      <w:tr w:rsidR="00D17FB9" w:rsidRPr="00D17FB9" w:rsidTr="00D17FB9">
        <w:tc>
          <w:tcPr>
            <w:tcW w:w="4075" w:type="dxa"/>
            <w:vAlign w:val="bottom"/>
          </w:tcPr>
          <w:p w:rsidR="00D17FB9" w:rsidRPr="00D17FB9" w:rsidRDefault="00D17FB9" w:rsidP="00D17FB9">
            <w:pPr>
              <w:rPr>
                <w:b/>
                <w:color w:val="00B050"/>
              </w:rPr>
            </w:pPr>
            <w:r w:rsidRPr="00D17FB9">
              <w:rPr>
                <w:b/>
                <w:color w:val="00B05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93" w:type="dxa"/>
            <w:vAlign w:val="center"/>
          </w:tcPr>
          <w:p w:rsidR="00D17FB9" w:rsidRPr="00D17FB9" w:rsidRDefault="00D17FB9" w:rsidP="00D17FB9">
            <w:pPr>
              <w:jc w:val="center"/>
              <w:rPr>
                <w:b/>
                <w:color w:val="00B050"/>
              </w:rPr>
            </w:pPr>
            <w:r w:rsidRPr="00D17FB9">
              <w:rPr>
                <w:b/>
                <w:color w:val="00B050"/>
              </w:rPr>
              <w:t>01</w:t>
            </w:r>
          </w:p>
        </w:tc>
        <w:tc>
          <w:tcPr>
            <w:tcW w:w="710" w:type="dxa"/>
            <w:vAlign w:val="center"/>
          </w:tcPr>
          <w:p w:rsidR="00D17FB9" w:rsidRPr="00D17FB9" w:rsidRDefault="00D17FB9" w:rsidP="00D17FB9">
            <w:pPr>
              <w:jc w:val="center"/>
              <w:rPr>
                <w:b/>
                <w:color w:val="00B050"/>
              </w:rPr>
            </w:pPr>
            <w:r w:rsidRPr="00D17FB9">
              <w:rPr>
                <w:b/>
                <w:color w:val="00B050"/>
              </w:rPr>
              <w:t>04</w:t>
            </w:r>
          </w:p>
        </w:tc>
        <w:tc>
          <w:tcPr>
            <w:tcW w:w="531" w:type="dxa"/>
            <w:vAlign w:val="center"/>
          </w:tcPr>
          <w:p w:rsidR="00D17FB9" w:rsidRPr="00D17FB9" w:rsidRDefault="00D17FB9" w:rsidP="00D17FB9">
            <w:pPr>
              <w:jc w:val="center"/>
              <w:rPr>
                <w:b/>
                <w:color w:val="00B050"/>
              </w:rPr>
            </w:pPr>
            <w:r w:rsidRPr="00D17FB9">
              <w:rPr>
                <w:b/>
                <w:color w:val="00B050"/>
              </w:rPr>
              <w:t>19</w:t>
            </w:r>
          </w:p>
        </w:tc>
        <w:tc>
          <w:tcPr>
            <w:tcW w:w="358" w:type="dxa"/>
            <w:vAlign w:val="center"/>
          </w:tcPr>
          <w:p w:rsidR="00D17FB9" w:rsidRPr="00D17FB9" w:rsidRDefault="00D17FB9" w:rsidP="00D17FB9">
            <w:pPr>
              <w:jc w:val="center"/>
              <w:rPr>
                <w:b/>
                <w:color w:val="00B050"/>
              </w:rPr>
            </w:pPr>
            <w:r w:rsidRPr="00D17FB9">
              <w:rPr>
                <w:b/>
                <w:color w:val="00B050"/>
              </w:rPr>
              <w:t>2</w:t>
            </w:r>
          </w:p>
        </w:tc>
        <w:tc>
          <w:tcPr>
            <w:tcW w:w="531" w:type="dxa"/>
            <w:vAlign w:val="center"/>
          </w:tcPr>
          <w:p w:rsidR="00D17FB9" w:rsidRPr="00D17FB9" w:rsidRDefault="00D17FB9" w:rsidP="00D17FB9">
            <w:pPr>
              <w:jc w:val="center"/>
              <w:rPr>
                <w:b/>
                <w:color w:val="00B050"/>
              </w:rPr>
            </w:pPr>
            <w:r w:rsidRPr="00D17FB9">
              <w:rPr>
                <w:b/>
                <w:color w:val="00B050"/>
              </w:rPr>
              <w:t>03</w:t>
            </w:r>
          </w:p>
        </w:tc>
        <w:tc>
          <w:tcPr>
            <w:tcW w:w="816" w:type="dxa"/>
            <w:vAlign w:val="center"/>
          </w:tcPr>
          <w:p w:rsidR="00D17FB9" w:rsidRPr="00D17FB9" w:rsidRDefault="00D17FB9" w:rsidP="00D17FB9">
            <w:pPr>
              <w:jc w:val="center"/>
              <w:rPr>
                <w:b/>
                <w:color w:val="00B050"/>
              </w:rPr>
            </w:pPr>
            <w:r w:rsidRPr="00D17FB9">
              <w:rPr>
                <w:b/>
                <w:color w:val="00B050"/>
              </w:rPr>
              <w:t>77150</w:t>
            </w: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r w:rsidRPr="00D17FB9">
              <w:rPr>
                <w:b/>
                <w:color w:val="00B050"/>
              </w:rPr>
              <w:t>0,1</w:t>
            </w:r>
          </w:p>
        </w:tc>
      </w:tr>
      <w:tr w:rsidR="00D17FB9" w:rsidRPr="00D17FB9" w:rsidTr="00D17FB9">
        <w:tc>
          <w:tcPr>
            <w:tcW w:w="4075" w:type="dxa"/>
            <w:vAlign w:val="bottom"/>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04</w:t>
            </w:r>
          </w:p>
        </w:tc>
        <w:tc>
          <w:tcPr>
            <w:tcW w:w="531" w:type="dxa"/>
            <w:vAlign w:val="center"/>
          </w:tcPr>
          <w:p w:rsidR="00D17FB9" w:rsidRPr="00D17FB9" w:rsidRDefault="00D17FB9" w:rsidP="00D17FB9">
            <w:pPr>
              <w:jc w:val="center"/>
            </w:pPr>
            <w:r w:rsidRPr="00D17FB9">
              <w:t>19</w:t>
            </w:r>
          </w:p>
        </w:tc>
        <w:tc>
          <w:tcPr>
            <w:tcW w:w="358" w:type="dxa"/>
            <w:vAlign w:val="center"/>
          </w:tcPr>
          <w:p w:rsidR="00D17FB9" w:rsidRPr="00D17FB9" w:rsidRDefault="00D17FB9" w:rsidP="00D17FB9">
            <w:pPr>
              <w:jc w:val="center"/>
            </w:pPr>
            <w:r w:rsidRPr="00D17FB9">
              <w:t>2</w:t>
            </w:r>
          </w:p>
        </w:tc>
        <w:tc>
          <w:tcPr>
            <w:tcW w:w="531" w:type="dxa"/>
            <w:vAlign w:val="center"/>
          </w:tcPr>
          <w:p w:rsidR="00D17FB9" w:rsidRPr="00D17FB9" w:rsidRDefault="00D17FB9" w:rsidP="00D17FB9">
            <w:pPr>
              <w:jc w:val="center"/>
            </w:pPr>
            <w:r w:rsidRPr="00D17FB9">
              <w:t>03</w:t>
            </w:r>
          </w:p>
        </w:tc>
        <w:tc>
          <w:tcPr>
            <w:tcW w:w="816" w:type="dxa"/>
            <w:vAlign w:val="center"/>
          </w:tcPr>
          <w:p w:rsidR="00D17FB9" w:rsidRPr="00D17FB9" w:rsidRDefault="00D17FB9" w:rsidP="00D17FB9">
            <w:pPr>
              <w:jc w:val="center"/>
            </w:pPr>
            <w:r w:rsidRPr="00D17FB9">
              <w:t>77150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0,1</w:t>
            </w:r>
          </w:p>
        </w:tc>
      </w:tr>
      <w:tr w:rsidR="00D17FB9" w:rsidRPr="00D17FB9" w:rsidTr="00D17FB9">
        <w:trPr>
          <w:trHeight w:val="1472"/>
        </w:trPr>
        <w:tc>
          <w:tcPr>
            <w:tcW w:w="4075" w:type="dxa"/>
            <w:vAlign w:val="bottom"/>
          </w:tcPr>
          <w:p w:rsidR="00D17FB9" w:rsidRPr="00D17FB9" w:rsidRDefault="00D17FB9" w:rsidP="00D17FB9">
            <w:pPr>
              <w:rPr>
                <w:color w:val="7030A0"/>
              </w:rPr>
            </w:pPr>
            <w:r w:rsidRPr="00D17FB9">
              <w:rPr>
                <w:color w:val="7030A0"/>
              </w:rPr>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 годы"  </w:t>
            </w:r>
          </w:p>
        </w:tc>
        <w:tc>
          <w:tcPr>
            <w:tcW w:w="693" w:type="dxa"/>
            <w:vAlign w:val="center"/>
          </w:tcPr>
          <w:p w:rsidR="00D17FB9" w:rsidRPr="00D17FB9" w:rsidRDefault="00D17FB9" w:rsidP="00D17FB9">
            <w:pPr>
              <w:jc w:val="center"/>
              <w:rPr>
                <w:color w:val="7030A0"/>
              </w:rPr>
            </w:pPr>
            <w:r w:rsidRPr="00D17FB9">
              <w:rPr>
                <w:color w:val="7030A0"/>
              </w:rPr>
              <w:t>01</w:t>
            </w:r>
          </w:p>
        </w:tc>
        <w:tc>
          <w:tcPr>
            <w:tcW w:w="710" w:type="dxa"/>
            <w:vAlign w:val="center"/>
          </w:tcPr>
          <w:p w:rsidR="00D17FB9" w:rsidRPr="00D17FB9" w:rsidRDefault="00D17FB9" w:rsidP="00D17FB9">
            <w:pPr>
              <w:jc w:val="center"/>
              <w:rPr>
                <w:color w:val="7030A0"/>
              </w:rPr>
            </w:pPr>
            <w:r w:rsidRPr="00D17FB9">
              <w:rPr>
                <w:color w:val="7030A0"/>
              </w:rPr>
              <w:t>04</w:t>
            </w:r>
          </w:p>
        </w:tc>
        <w:tc>
          <w:tcPr>
            <w:tcW w:w="531"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r w:rsidRPr="00D17FB9">
              <w:rPr>
                <w:color w:val="7030A0"/>
              </w:rPr>
              <w:t>2,0</w:t>
            </w:r>
          </w:p>
        </w:tc>
      </w:tr>
      <w:tr w:rsidR="00D17FB9" w:rsidRPr="00D17FB9" w:rsidTr="00D17FB9">
        <w:trPr>
          <w:trHeight w:val="176"/>
        </w:trPr>
        <w:tc>
          <w:tcPr>
            <w:tcW w:w="4075" w:type="dxa"/>
            <w:vAlign w:val="bottom"/>
          </w:tcPr>
          <w:p w:rsidR="00D17FB9" w:rsidRPr="00D17FB9" w:rsidRDefault="00D17FB9" w:rsidP="00D17FB9">
            <w:pPr>
              <w:rPr>
                <w:color w:val="7030A0"/>
              </w:rPr>
            </w:pPr>
            <w:r w:rsidRPr="00D17FB9">
              <w:rPr>
                <w:color w:val="7030A0"/>
              </w:rPr>
              <w:t xml:space="preserve">Основное мероприятие "Модернизация  внутреннего освещения " </w:t>
            </w:r>
          </w:p>
        </w:tc>
        <w:tc>
          <w:tcPr>
            <w:tcW w:w="693" w:type="dxa"/>
            <w:vAlign w:val="center"/>
          </w:tcPr>
          <w:p w:rsidR="00D17FB9" w:rsidRPr="00D17FB9" w:rsidRDefault="00D17FB9" w:rsidP="00D17FB9">
            <w:pPr>
              <w:jc w:val="center"/>
              <w:rPr>
                <w:color w:val="7030A0"/>
              </w:rPr>
            </w:pPr>
            <w:r w:rsidRPr="00D17FB9">
              <w:rPr>
                <w:color w:val="7030A0"/>
              </w:rPr>
              <w:t>01</w:t>
            </w:r>
          </w:p>
        </w:tc>
        <w:tc>
          <w:tcPr>
            <w:tcW w:w="710" w:type="dxa"/>
            <w:vAlign w:val="center"/>
          </w:tcPr>
          <w:p w:rsidR="00D17FB9" w:rsidRPr="00D17FB9" w:rsidRDefault="00D17FB9" w:rsidP="00D17FB9">
            <w:pPr>
              <w:jc w:val="center"/>
              <w:rPr>
                <w:color w:val="7030A0"/>
              </w:rPr>
            </w:pPr>
            <w:r w:rsidRPr="00D17FB9">
              <w:rPr>
                <w:color w:val="7030A0"/>
              </w:rPr>
              <w:t>04</w:t>
            </w:r>
          </w:p>
        </w:tc>
        <w:tc>
          <w:tcPr>
            <w:tcW w:w="531"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02</w:t>
            </w: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240"/>
        </w:trPr>
        <w:tc>
          <w:tcPr>
            <w:tcW w:w="4075" w:type="dxa"/>
            <w:vAlign w:val="bottom"/>
          </w:tcPr>
          <w:p w:rsidR="00D17FB9" w:rsidRPr="00D17FB9" w:rsidRDefault="00D17FB9" w:rsidP="00D17FB9">
            <w:pPr>
              <w:rPr>
                <w:color w:val="7030A0"/>
              </w:rPr>
            </w:pPr>
            <w:r w:rsidRPr="00D17FB9">
              <w:rPr>
                <w:color w:val="7030A0"/>
              </w:rPr>
              <w:t xml:space="preserve">Мероприятия по энергосбережению и повышению </w:t>
            </w:r>
            <w:proofErr w:type="spellStart"/>
            <w:r w:rsidRPr="00D17FB9">
              <w:rPr>
                <w:color w:val="7030A0"/>
              </w:rPr>
              <w:t>энергоэффективности</w:t>
            </w:r>
            <w:proofErr w:type="spellEnd"/>
          </w:p>
        </w:tc>
        <w:tc>
          <w:tcPr>
            <w:tcW w:w="693" w:type="dxa"/>
            <w:vAlign w:val="center"/>
          </w:tcPr>
          <w:p w:rsidR="00D17FB9" w:rsidRPr="00D17FB9" w:rsidRDefault="00D17FB9" w:rsidP="00D17FB9">
            <w:pPr>
              <w:jc w:val="center"/>
              <w:rPr>
                <w:color w:val="7030A0"/>
              </w:rPr>
            </w:pPr>
            <w:r w:rsidRPr="00D17FB9">
              <w:rPr>
                <w:color w:val="7030A0"/>
              </w:rPr>
              <w:t>01</w:t>
            </w:r>
          </w:p>
        </w:tc>
        <w:tc>
          <w:tcPr>
            <w:tcW w:w="710" w:type="dxa"/>
            <w:vAlign w:val="center"/>
          </w:tcPr>
          <w:p w:rsidR="00D17FB9" w:rsidRPr="00D17FB9" w:rsidRDefault="00D17FB9" w:rsidP="00D17FB9">
            <w:pPr>
              <w:jc w:val="center"/>
              <w:rPr>
                <w:color w:val="7030A0"/>
              </w:rPr>
            </w:pPr>
            <w:r w:rsidRPr="00D17FB9">
              <w:rPr>
                <w:color w:val="7030A0"/>
              </w:rPr>
              <w:t>04</w:t>
            </w:r>
          </w:p>
        </w:tc>
        <w:tc>
          <w:tcPr>
            <w:tcW w:w="531"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02</w:t>
            </w:r>
          </w:p>
        </w:tc>
        <w:tc>
          <w:tcPr>
            <w:tcW w:w="816" w:type="dxa"/>
            <w:vAlign w:val="center"/>
          </w:tcPr>
          <w:p w:rsidR="00D17FB9" w:rsidRPr="00D17FB9" w:rsidRDefault="00D17FB9" w:rsidP="00D17FB9">
            <w:pPr>
              <w:jc w:val="center"/>
              <w:rPr>
                <w:color w:val="7030A0"/>
              </w:rPr>
            </w:pPr>
            <w:r w:rsidRPr="00D17FB9">
              <w:rPr>
                <w:color w:val="7030A0"/>
              </w:rPr>
              <w:t>42090</w:t>
            </w: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320"/>
        </w:trPr>
        <w:tc>
          <w:tcPr>
            <w:tcW w:w="4075" w:type="dxa"/>
            <w:vAlign w:val="bottom"/>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rPr>
                <w:color w:val="7030A0"/>
              </w:rPr>
            </w:pPr>
            <w:r w:rsidRPr="00D17FB9">
              <w:rPr>
                <w:color w:val="7030A0"/>
              </w:rPr>
              <w:t>01</w:t>
            </w:r>
          </w:p>
        </w:tc>
        <w:tc>
          <w:tcPr>
            <w:tcW w:w="710" w:type="dxa"/>
            <w:vAlign w:val="center"/>
          </w:tcPr>
          <w:p w:rsidR="00D17FB9" w:rsidRPr="00D17FB9" w:rsidRDefault="00D17FB9" w:rsidP="00D17FB9">
            <w:pPr>
              <w:jc w:val="center"/>
              <w:rPr>
                <w:color w:val="7030A0"/>
              </w:rPr>
            </w:pPr>
            <w:r w:rsidRPr="00D17FB9">
              <w:rPr>
                <w:color w:val="7030A0"/>
              </w:rPr>
              <w:t>04</w:t>
            </w:r>
          </w:p>
        </w:tc>
        <w:tc>
          <w:tcPr>
            <w:tcW w:w="531"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02</w:t>
            </w:r>
          </w:p>
        </w:tc>
        <w:tc>
          <w:tcPr>
            <w:tcW w:w="816" w:type="dxa"/>
            <w:vAlign w:val="center"/>
          </w:tcPr>
          <w:p w:rsidR="00D17FB9" w:rsidRPr="00D17FB9" w:rsidRDefault="00D17FB9" w:rsidP="00D17FB9">
            <w:pPr>
              <w:jc w:val="center"/>
              <w:rPr>
                <w:color w:val="7030A0"/>
              </w:rPr>
            </w:pPr>
            <w:r w:rsidRPr="00D17FB9">
              <w:rPr>
                <w:color w:val="7030A0"/>
              </w:rPr>
              <w:t>42090</w:t>
            </w:r>
          </w:p>
        </w:tc>
        <w:tc>
          <w:tcPr>
            <w:tcW w:w="705" w:type="dxa"/>
            <w:vAlign w:val="center"/>
          </w:tcPr>
          <w:p w:rsidR="00D17FB9" w:rsidRPr="00D17FB9" w:rsidRDefault="00D17FB9" w:rsidP="00D17FB9">
            <w:pPr>
              <w:jc w:val="center"/>
              <w:rPr>
                <w:color w:val="7030A0"/>
              </w:rPr>
            </w:pPr>
            <w:r w:rsidRPr="00D17FB9">
              <w:rPr>
                <w:color w:val="7030A0"/>
              </w:rPr>
              <w:t>244</w:t>
            </w:r>
          </w:p>
        </w:tc>
        <w:tc>
          <w:tcPr>
            <w:tcW w:w="1152" w:type="dxa"/>
            <w:vAlign w:val="center"/>
          </w:tcPr>
          <w:p w:rsidR="00D17FB9" w:rsidRPr="00D17FB9" w:rsidRDefault="00D17FB9" w:rsidP="00D17FB9">
            <w:pPr>
              <w:jc w:val="center"/>
              <w:rPr>
                <w:color w:val="7030A0"/>
              </w:rPr>
            </w:pPr>
          </w:p>
        </w:tc>
      </w:tr>
      <w:tr w:rsidR="00D17FB9" w:rsidRPr="00D17FB9" w:rsidTr="00D17FB9">
        <w:tc>
          <w:tcPr>
            <w:tcW w:w="4075" w:type="dxa"/>
            <w:vAlign w:val="bottom"/>
          </w:tcPr>
          <w:p w:rsidR="00D17FB9" w:rsidRPr="00D17FB9" w:rsidRDefault="00D17FB9" w:rsidP="00D17FB9">
            <w:pPr>
              <w:rPr>
                <w:b/>
                <w:bCs/>
                <w:color w:val="FF0000"/>
              </w:rPr>
            </w:pPr>
            <w:r w:rsidRPr="00D17FB9">
              <w:rPr>
                <w:b/>
                <w:bCs/>
                <w:color w:val="FF0000"/>
              </w:rPr>
              <w:t>Резервные фонды</w:t>
            </w:r>
          </w:p>
        </w:tc>
        <w:tc>
          <w:tcPr>
            <w:tcW w:w="693" w:type="dxa"/>
            <w:vAlign w:val="center"/>
          </w:tcPr>
          <w:p w:rsidR="00D17FB9" w:rsidRPr="00D17FB9" w:rsidRDefault="00D17FB9" w:rsidP="00D17FB9">
            <w:pPr>
              <w:jc w:val="center"/>
              <w:rPr>
                <w:b/>
                <w:color w:val="FF0000"/>
              </w:rPr>
            </w:pPr>
            <w:r w:rsidRPr="00D17FB9">
              <w:rPr>
                <w:b/>
                <w:color w:val="FF0000"/>
              </w:rPr>
              <w:t>01</w:t>
            </w:r>
          </w:p>
        </w:tc>
        <w:tc>
          <w:tcPr>
            <w:tcW w:w="710" w:type="dxa"/>
            <w:vAlign w:val="center"/>
          </w:tcPr>
          <w:p w:rsidR="00D17FB9" w:rsidRPr="00D17FB9" w:rsidRDefault="00D17FB9" w:rsidP="00D17FB9">
            <w:pPr>
              <w:jc w:val="center"/>
              <w:rPr>
                <w:b/>
                <w:color w:val="FF0000"/>
              </w:rPr>
            </w:pPr>
            <w:r w:rsidRPr="00D17FB9">
              <w:rPr>
                <w:b/>
                <w:color w:val="FF0000"/>
              </w:rPr>
              <w:t>11</w:t>
            </w:r>
          </w:p>
        </w:tc>
        <w:tc>
          <w:tcPr>
            <w:tcW w:w="531" w:type="dxa"/>
            <w:vAlign w:val="center"/>
          </w:tcPr>
          <w:p w:rsidR="00D17FB9" w:rsidRPr="00D17FB9" w:rsidRDefault="00D17FB9" w:rsidP="00D17FB9">
            <w:pPr>
              <w:jc w:val="center"/>
              <w:rPr>
                <w:rFonts w:ascii="Arial CYR" w:hAnsi="Arial CYR" w:cs="Arial CYR"/>
                <w:b/>
                <w:color w:val="FF0000"/>
              </w:rPr>
            </w:pPr>
          </w:p>
        </w:tc>
        <w:tc>
          <w:tcPr>
            <w:tcW w:w="358" w:type="dxa"/>
            <w:vAlign w:val="center"/>
          </w:tcPr>
          <w:p w:rsidR="00D17FB9" w:rsidRPr="00D17FB9" w:rsidRDefault="00D17FB9" w:rsidP="00D17FB9">
            <w:pPr>
              <w:jc w:val="center"/>
              <w:rPr>
                <w:rFonts w:ascii="Arial CYR" w:hAnsi="Arial CYR" w:cs="Arial CYR"/>
                <w:b/>
                <w:color w:val="FF0000"/>
              </w:rPr>
            </w:pPr>
          </w:p>
        </w:tc>
        <w:tc>
          <w:tcPr>
            <w:tcW w:w="531" w:type="dxa"/>
            <w:vAlign w:val="center"/>
          </w:tcPr>
          <w:p w:rsidR="00D17FB9" w:rsidRPr="00D17FB9" w:rsidRDefault="00D17FB9" w:rsidP="00D17FB9">
            <w:pPr>
              <w:jc w:val="center"/>
              <w:rPr>
                <w:rFonts w:ascii="Arial CYR" w:hAnsi="Arial CYR" w:cs="Arial CYR"/>
                <w:b/>
                <w:i/>
                <w:iCs/>
                <w:color w:val="FF0000"/>
              </w:rPr>
            </w:pPr>
          </w:p>
        </w:tc>
        <w:tc>
          <w:tcPr>
            <w:tcW w:w="816" w:type="dxa"/>
            <w:vAlign w:val="center"/>
          </w:tcPr>
          <w:p w:rsidR="00D17FB9" w:rsidRPr="00D17FB9" w:rsidRDefault="00D17FB9" w:rsidP="00D17FB9">
            <w:pPr>
              <w:jc w:val="center"/>
              <w:rPr>
                <w:rFonts w:ascii="Arial CYR" w:hAnsi="Arial CYR" w:cs="Arial CYR"/>
                <w:b/>
                <w:i/>
                <w:iCs/>
                <w:color w:val="FF0000"/>
              </w:rPr>
            </w:pPr>
          </w:p>
        </w:tc>
        <w:tc>
          <w:tcPr>
            <w:tcW w:w="705" w:type="dxa"/>
            <w:vAlign w:val="center"/>
          </w:tcPr>
          <w:p w:rsidR="00D17FB9" w:rsidRPr="00D17FB9" w:rsidRDefault="00D17FB9" w:rsidP="00D17FB9">
            <w:pPr>
              <w:jc w:val="center"/>
              <w:rPr>
                <w:b/>
                <w:color w:val="FF0000"/>
              </w:rPr>
            </w:pPr>
          </w:p>
        </w:tc>
        <w:tc>
          <w:tcPr>
            <w:tcW w:w="1152" w:type="dxa"/>
            <w:vAlign w:val="center"/>
          </w:tcPr>
          <w:p w:rsidR="00D17FB9" w:rsidRPr="00D17FB9" w:rsidRDefault="00D17FB9" w:rsidP="00D17FB9">
            <w:pPr>
              <w:jc w:val="center"/>
              <w:rPr>
                <w:b/>
                <w:color w:val="FF0000"/>
              </w:rPr>
            </w:pPr>
            <w:r w:rsidRPr="00D17FB9">
              <w:rPr>
                <w:b/>
                <w:color w:val="FF0000"/>
              </w:rPr>
              <w:t>15,3</w:t>
            </w:r>
          </w:p>
        </w:tc>
      </w:tr>
      <w:tr w:rsidR="00D17FB9" w:rsidRPr="00D17FB9" w:rsidTr="00D17FB9">
        <w:tc>
          <w:tcPr>
            <w:tcW w:w="4075" w:type="dxa"/>
            <w:vAlign w:val="bottom"/>
          </w:tcPr>
          <w:p w:rsidR="00D17FB9" w:rsidRPr="00D17FB9" w:rsidRDefault="00D17FB9" w:rsidP="00D17FB9">
            <w:r w:rsidRPr="00D17FB9">
              <w:t xml:space="preserve">Непрограммные расходы главных распорядителей бюджетных средств </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11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15,3</w:t>
            </w:r>
          </w:p>
        </w:tc>
      </w:tr>
      <w:tr w:rsidR="00D17FB9" w:rsidRPr="00D17FB9" w:rsidTr="00D17FB9">
        <w:tc>
          <w:tcPr>
            <w:tcW w:w="4075"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местного бюджета</w:t>
            </w:r>
            <w:proofErr w:type="gramEnd"/>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11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15,3</w:t>
            </w:r>
          </w:p>
        </w:tc>
      </w:tr>
      <w:tr w:rsidR="00D17FB9" w:rsidRPr="00D17FB9" w:rsidTr="00D17FB9">
        <w:tc>
          <w:tcPr>
            <w:tcW w:w="4075" w:type="dxa"/>
            <w:vAlign w:val="bottom"/>
          </w:tcPr>
          <w:p w:rsidR="00D17FB9" w:rsidRPr="00D17FB9" w:rsidRDefault="00D17FB9" w:rsidP="00D17FB9">
            <w:r w:rsidRPr="00D17FB9">
              <w:t>Резервный фонд органов местного самоуправления</w:t>
            </w:r>
          </w:p>
        </w:tc>
        <w:tc>
          <w:tcPr>
            <w:tcW w:w="693" w:type="dxa"/>
            <w:vAlign w:val="center"/>
          </w:tcPr>
          <w:p w:rsidR="00D17FB9" w:rsidRPr="00D17FB9" w:rsidRDefault="00D17FB9" w:rsidP="00D17FB9">
            <w:pPr>
              <w:jc w:val="center"/>
            </w:pPr>
            <w:r w:rsidRPr="00D17FB9">
              <w:t>01</w:t>
            </w:r>
          </w:p>
        </w:tc>
        <w:tc>
          <w:tcPr>
            <w:tcW w:w="710" w:type="dxa"/>
            <w:vAlign w:val="center"/>
          </w:tcPr>
          <w:p w:rsidR="00D17FB9" w:rsidRPr="00D17FB9" w:rsidRDefault="00D17FB9" w:rsidP="00D17FB9">
            <w:pPr>
              <w:jc w:val="center"/>
            </w:pPr>
            <w:r w:rsidRPr="00D17FB9">
              <w:t>11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41180</w:t>
            </w: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15,3</w:t>
            </w:r>
          </w:p>
        </w:tc>
      </w:tr>
      <w:tr w:rsidR="00D17FB9" w:rsidRPr="00D17FB9" w:rsidTr="00D17FB9">
        <w:tc>
          <w:tcPr>
            <w:tcW w:w="4075" w:type="dxa"/>
          </w:tcPr>
          <w:p w:rsidR="00D17FB9" w:rsidRPr="00D17FB9" w:rsidRDefault="00D17FB9" w:rsidP="00D17FB9">
            <w:r w:rsidRPr="00D17FB9">
              <w:t xml:space="preserve">Прочая закупка товаров, работ и услуг для обеспечения </w:t>
            </w:r>
            <w:r w:rsidRPr="00D17FB9">
              <w:lastRenderedPageBreak/>
              <w:t>государственных (муниципальных) нужд</w:t>
            </w:r>
          </w:p>
        </w:tc>
        <w:tc>
          <w:tcPr>
            <w:tcW w:w="693" w:type="dxa"/>
            <w:vAlign w:val="center"/>
          </w:tcPr>
          <w:p w:rsidR="00D17FB9" w:rsidRPr="00D17FB9" w:rsidRDefault="00D17FB9" w:rsidP="00D17FB9">
            <w:pPr>
              <w:jc w:val="center"/>
            </w:pPr>
            <w:r w:rsidRPr="00D17FB9">
              <w:lastRenderedPageBreak/>
              <w:t>01</w:t>
            </w:r>
          </w:p>
        </w:tc>
        <w:tc>
          <w:tcPr>
            <w:tcW w:w="710" w:type="dxa"/>
            <w:vAlign w:val="center"/>
          </w:tcPr>
          <w:p w:rsidR="00D17FB9" w:rsidRPr="00D17FB9" w:rsidRDefault="00D17FB9" w:rsidP="00D17FB9">
            <w:pPr>
              <w:jc w:val="center"/>
            </w:pPr>
            <w:r w:rsidRPr="00D17FB9">
              <w:t>11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41180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15,3</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rPr>
                <w:color w:val="FF0000"/>
              </w:rPr>
            </w:pPr>
            <w:r w:rsidRPr="00D17FB9">
              <w:rPr>
                <w:b/>
                <w:bCs/>
                <w:color w:val="FF0000"/>
              </w:rPr>
              <w:lastRenderedPageBreak/>
              <w:t>Национальная оборона</w:t>
            </w:r>
          </w:p>
        </w:tc>
        <w:tc>
          <w:tcPr>
            <w:tcW w:w="693" w:type="dxa"/>
            <w:vAlign w:val="center"/>
          </w:tcPr>
          <w:p w:rsidR="00D17FB9" w:rsidRPr="00D17FB9" w:rsidRDefault="00D17FB9" w:rsidP="00D17FB9">
            <w:pPr>
              <w:jc w:val="center"/>
              <w:rPr>
                <w:color w:val="FF0000"/>
              </w:rPr>
            </w:pPr>
            <w:r w:rsidRPr="00D17FB9">
              <w:rPr>
                <w:color w:val="FF0000"/>
              </w:rPr>
              <w:t>02</w:t>
            </w:r>
          </w:p>
        </w:tc>
        <w:tc>
          <w:tcPr>
            <w:tcW w:w="710" w:type="dxa"/>
            <w:vAlign w:val="center"/>
          </w:tcPr>
          <w:p w:rsidR="00D17FB9" w:rsidRPr="00D17FB9" w:rsidRDefault="00D17FB9" w:rsidP="00D17FB9">
            <w:pPr>
              <w:jc w:val="center"/>
              <w:rPr>
                <w:color w:val="FF0000"/>
              </w:rPr>
            </w:pPr>
          </w:p>
        </w:tc>
        <w:tc>
          <w:tcPr>
            <w:tcW w:w="531" w:type="dxa"/>
            <w:vAlign w:val="center"/>
          </w:tcPr>
          <w:p w:rsidR="00D17FB9" w:rsidRPr="00D17FB9" w:rsidRDefault="00D17FB9" w:rsidP="00D17FB9">
            <w:pPr>
              <w:jc w:val="center"/>
              <w:rPr>
                <w:color w:val="FF0000"/>
              </w:rPr>
            </w:pPr>
          </w:p>
        </w:tc>
        <w:tc>
          <w:tcPr>
            <w:tcW w:w="358" w:type="dxa"/>
            <w:vAlign w:val="center"/>
          </w:tcPr>
          <w:p w:rsidR="00D17FB9" w:rsidRPr="00D17FB9" w:rsidRDefault="00D17FB9" w:rsidP="00D17FB9">
            <w:pPr>
              <w:jc w:val="center"/>
              <w:rPr>
                <w:color w:val="FF0000"/>
              </w:rPr>
            </w:pPr>
          </w:p>
        </w:tc>
        <w:tc>
          <w:tcPr>
            <w:tcW w:w="531" w:type="dxa"/>
            <w:vAlign w:val="center"/>
          </w:tcPr>
          <w:p w:rsidR="00D17FB9" w:rsidRPr="00D17FB9" w:rsidRDefault="00D17FB9" w:rsidP="00D17FB9">
            <w:pPr>
              <w:jc w:val="center"/>
              <w:rPr>
                <w:color w:val="FF0000"/>
              </w:rPr>
            </w:pPr>
          </w:p>
        </w:tc>
        <w:tc>
          <w:tcPr>
            <w:tcW w:w="816" w:type="dxa"/>
            <w:vAlign w:val="center"/>
          </w:tcPr>
          <w:p w:rsidR="00D17FB9" w:rsidRPr="00D17FB9" w:rsidRDefault="00D17FB9" w:rsidP="00D17FB9">
            <w:pPr>
              <w:jc w:val="center"/>
              <w:rPr>
                <w:color w:val="FF0000"/>
              </w:rPr>
            </w:pPr>
          </w:p>
        </w:tc>
        <w:tc>
          <w:tcPr>
            <w:tcW w:w="705" w:type="dxa"/>
            <w:vAlign w:val="center"/>
          </w:tcPr>
          <w:p w:rsidR="00D17FB9" w:rsidRPr="00D17FB9" w:rsidRDefault="00D17FB9" w:rsidP="00D17FB9">
            <w:pPr>
              <w:jc w:val="center"/>
              <w:rPr>
                <w:color w:val="FF0000"/>
              </w:rPr>
            </w:pPr>
          </w:p>
        </w:tc>
        <w:tc>
          <w:tcPr>
            <w:tcW w:w="1152" w:type="dxa"/>
            <w:vAlign w:val="center"/>
          </w:tcPr>
          <w:p w:rsidR="00D17FB9" w:rsidRPr="00D17FB9" w:rsidRDefault="00D17FB9" w:rsidP="00D17FB9">
            <w:pPr>
              <w:jc w:val="center"/>
              <w:rPr>
                <w:b/>
                <w:color w:val="FF0000"/>
              </w:rPr>
            </w:pPr>
            <w:r w:rsidRPr="00D17FB9">
              <w:rPr>
                <w:b/>
                <w:color w:val="FF0000"/>
              </w:rPr>
              <w:t>86,8</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pPr>
            <w:r w:rsidRPr="00D17FB9">
              <w:rPr>
                <w:color w:val="000000"/>
              </w:rPr>
              <w:t>Мобилизационная и вневойсковая подготовка</w:t>
            </w:r>
          </w:p>
        </w:tc>
        <w:tc>
          <w:tcPr>
            <w:tcW w:w="693" w:type="dxa"/>
            <w:vAlign w:val="center"/>
          </w:tcPr>
          <w:p w:rsidR="00D17FB9" w:rsidRPr="00D17FB9" w:rsidRDefault="00D17FB9" w:rsidP="00D17FB9">
            <w:pPr>
              <w:jc w:val="center"/>
            </w:pPr>
            <w:r w:rsidRPr="00D17FB9">
              <w:t>02</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86,8</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rPr>
                <w:color w:val="000000"/>
              </w:rPr>
            </w:pPr>
            <w:r w:rsidRPr="00D17FB9">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693" w:type="dxa"/>
            <w:vAlign w:val="center"/>
          </w:tcPr>
          <w:p w:rsidR="00D17FB9" w:rsidRPr="00D17FB9" w:rsidRDefault="00D17FB9" w:rsidP="00D17FB9">
            <w:pPr>
              <w:jc w:val="center"/>
            </w:pPr>
            <w:r w:rsidRPr="00D17FB9">
              <w:t>02</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86,8</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pPr>
            <w:r w:rsidRPr="00D17FB9">
              <w:rPr>
                <w:color w:val="000000"/>
              </w:rPr>
              <w:t>Осуществление первичного воинского учета на территориях, где отсутствуют военные комиссариаты</w:t>
            </w:r>
          </w:p>
        </w:tc>
        <w:tc>
          <w:tcPr>
            <w:tcW w:w="693" w:type="dxa"/>
            <w:vAlign w:val="center"/>
          </w:tcPr>
          <w:p w:rsidR="00D17FB9" w:rsidRPr="00D17FB9" w:rsidRDefault="00D17FB9" w:rsidP="00D17FB9">
            <w:pPr>
              <w:jc w:val="center"/>
            </w:pPr>
            <w:r w:rsidRPr="00D17FB9">
              <w:t>02</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51180</w:t>
            </w: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86,8</w:t>
            </w:r>
          </w:p>
        </w:tc>
      </w:tr>
      <w:tr w:rsidR="00D17FB9" w:rsidRPr="00D17FB9" w:rsidTr="00D17FB9">
        <w:tc>
          <w:tcPr>
            <w:tcW w:w="4075" w:type="dxa"/>
          </w:tcPr>
          <w:p w:rsidR="00D17FB9" w:rsidRPr="00D17FB9" w:rsidRDefault="00D17FB9" w:rsidP="00D17FB9">
            <w:r w:rsidRPr="00D17FB9">
              <w:t>Фонд оплаты труда государственных (муниципальных) органов</w:t>
            </w:r>
          </w:p>
        </w:tc>
        <w:tc>
          <w:tcPr>
            <w:tcW w:w="693" w:type="dxa"/>
            <w:vAlign w:val="center"/>
          </w:tcPr>
          <w:p w:rsidR="00D17FB9" w:rsidRPr="00D17FB9" w:rsidRDefault="00D17FB9" w:rsidP="00D17FB9">
            <w:pPr>
              <w:jc w:val="center"/>
            </w:pPr>
            <w:r w:rsidRPr="00D17FB9">
              <w:t>02</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51180</w:t>
            </w:r>
          </w:p>
        </w:tc>
        <w:tc>
          <w:tcPr>
            <w:tcW w:w="705" w:type="dxa"/>
            <w:vAlign w:val="center"/>
          </w:tcPr>
          <w:p w:rsidR="00D17FB9" w:rsidRPr="00D17FB9" w:rsidRDefault="00D17FB9" w:rsidP="00D17FB9">
            <w:pPr>
              <w:jc w:val="center"/>
            </w:pPr>
            <w:r w:rsidRPr="00D17FB9">
              <w:t>121</w:t>
            </w:r>
          </w:p>
        </w:tc>
        <w:tc>
          <w:tcPr>
            <w:tcW w:w="1152" w:type="dxa"/>
            <w:vAlign w:val="center"/>
          </w:tcPr>
          <w:p w:rsidR="00D17FB9" w:rsidRPr="00D17FB9" w:rsidRDefault="00D17FB9" w:rsidP="00D17FB9">
            <w:pPr>
              <w:jc w:val="center"/>
            </w:pPr>
            <w:r w:rsidRPr="00D17FB9">
              <w:t>61,4</w:t>
            </w:r>
          </w:p>
        </w:tc>
      </w:tr>
      <w:tr w:rsidR="00D17FB9" w:rsidRPr="00D17FB9" w:rsidTr="00D17FB9">
        <w:tc>
          <w:tcPr>
            <w:tcW w:w="4075" w:type="dxa"/>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93" w:type="dxa"/>
            <w:vAlign w:val="center"/>
          </w:tcPr>
          <w:p w:rsidR="00D17FB9" w:rsidRPr="00D17FB9" w:rsidRDefault="00D17FB9" w:rsidP="00D17FB9">
            <w:pPr>
              <w:jc w:val="center"/>
            </w:pPr>
            <w:r w:rsidRPr="00D17FB9">
              <w:t>02</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51180</w:t>
            </w:r>
          </w:p>
        </w:tc>
        <w:tc>
          <w:tcPr>
            <w:tcW w:w="705" w:type="dxa"/>
            <w:vAlign w:val="center"/>
          </w:tcPr>
          <w:p w:rsidR="00D17FB9" w:rsidRPr="00D17FB9" w:rsidRDefault="00D17FB9" w:rsidP="00D17FB9">
            <w:pPr>
              <w:jc w:val="center"/>
            </w:pPr>
            <w:r w:rsidRPr="00D17FB9">
              <w:t>129</w:t>
            </w:r>
          </w:p>
        </w:tc>
        <w:tc>
          <w:tcPr>
            <w:tcW w:w="1152" w:type="dxa"/>
            <w:vAlign w:val="center"/>
          </w:tcPr>
          <w:p w:rsidR="00D17FB9" w:rsidRPr="00D17FB9" w:rsidRDefault="00D17FB9" w:rsidP="00D17FB9">
            <w:pPr>
              <w:jc w:val="center"/>
            </w:pPr>
            <w:r w:rsidRPr="00D17FB9">
              <w:t>18,6</w:t>
            </w:r>
          </w:p>
        </w:tc>
      </w:tr>
      <w:tr w:rsidR="00D17FB9" w:rsidRPr="00D17FB9" w:rsidTr="00D17FB9">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02</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51180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6,8</w:t>
            </w:r>
          </w:p>
        </w:tc>
      </w:tr>
      <w:tr w:rsidR="00D17FB9" w:rsidRPr="00D17FB9" w:rsidTr="00D17FB9">
        <w:tc>
          <w:tcPr>
            <w:tcW w:w="4075" w:type="dxa"/>
          </w:tcPr>
          <w:p w:rsidR="00D17FB9" w:rsidRPr="00D17FB9" w:rsidRDefault="00D17FB9" w:rsidP="00D17FB9">
            <w:pPr>
              <w:spacing w:before="100" w:beforeAutospacing="1" w:after="119"/>
              <w:rPr>
                <w:b/>
                <w:bCs/>
                <w:color w:val="FF0000"/>
              </w:rPr>
            </w:pPr>
            <w:r w:rsidRPr="00D17FB9">
              <w:rPr>
                <w:b/>
                <w:bCs/>
                <w:color w:val="FF0000"/>
              </w:rPr>
              <w:t>Национальная экономика</w:t>
            </w:r>
          </w:p>
        </w:tc>
        <w:tc>
          <w:tcPr>
            <w:tcW w:w="693" w:type="dxa"/>
            <w:vAlign w:val="center"/>
          </w:tcPr>
          <w:p w:rsidR="00D17FB9" w:rsidRPr="00D17FB9" w:rsidRDefault="00D17FB9" w:rsidP="00D17FB9">
            <w:pPr>
              <w:spacing w:before="100" w:beforeAutospacing="1" w:after="119"/>
              <w:jc w:val="center"/>
              <w:rPr>
                <w:b/>
                <w:bCs/>
                <w:color w:val="FF0000"/>
              </w:rPr>
            </w:pPr>
            <w:r w:rsidRPr="00D17FB9">
              <w:rPr>
                <w:b/>
                <w:bCs/>
                <w:color w:val="FF0000"/>
              </w:rPr>
              <w:t>04</w:t>
            </w:r>
          </w:p>
        </w:tc>
        <w:tc>
          <w:tcPr>
            <w:tcW w:w="710" w:type="dxa"/>
            <w:vAlign w:val="center"/>
          </w:tcPr>
          <w:p w:rsidR="00D17FB9" w:rsidRPr="00D17FB9" w:rsidRDefault="00D17FB9" w:rsidP="00D17FB9">
            <w:pPr>
              <w:jc w:val="center"/>
              <w:rPr>
                <w:color w:val="FF0000"/>
              </w:rPr>
            </w:pPr>
          </w:p>
        </w:tc>
        <w:tc>
          <w:tcPr>
            <w:tcW w:w="531" w:type="dxa"/>
            <w:vAlign w:val="center"/>
          </w:tcPr>
          <w:p w:rsidR="00D17FB9" w:rsidRPr="00D17FB9" w:rsidRDefault="00D17FB9" w:rsidP="00D17FB9">
            <w:pPr>
              <w:jc w:val="center"/>
              <w:rPr>
                <w:color w:val="FF0000"/>
              </w:rPr>
            </w:pPr>
          </w:p>
        </w:tc>
        <w:tc>
          <w:tcPr>
            <w:tcW w:w="358" w:type="dxa"/>
            <w:vAlign w:val="center"/>
          </w:tcPr>
          <w:p w:rsidR="00D17FB9" w:rsidRPr="00D17FB9" w:rsidRDefault="00D17FB9" w:rsidP="00D17FB9">
            <w:pPr>
              <w:jc w:val="center"/>
              <w:rPr>
                <w:color w:val="FF0000"/>
              </w:rPr>
            </w:pPr>
          </w:p>
        </w:tc>
        <w:tc>
          <w:tcPr>
            <w:tcW w:w="531" w:type="dxa"/>
            <w:vAlign w:val="center"/>
          </w:tcPr>
          <w:p w:rsidR="00D17FB9" w:rsidRPr="00D17FB9" w:rsidRDefault="00D17FB9" w:rsidP="00D17FB9">
            <w:pPr>
              <w:jc w:val="center"/>
              <w:rPr>
                <w:color w:val="FF0000"/>
              </w:rPr>
            </w:pPr>
          </w:p>
        </w:tc>
        <w:tc>
          <w:tcPr>
            <w:tcW w:w="816" w:type="dxa"/>
            <w:vAlign w:val="center"/>
          </w:tcPr>
          <w:p w:rsidR="00D17FB9" w:rsidRPr="00D17FB9" w:rsidRDefault="00D17FB9" w:rsidP="00D17FB9">
            <w:pPr>
              <w:jc w:val="center"/>
              <w:rPr>
                <w:color w:val="FF0000"/>
              </w:rPr>
            </w:pPr>
          </w:p>
        </w:tc>
        <w:tc>
          <w:tcPr>
            <w:tcW w:w="705" w:type="dxa"/>
            <w:vAlign w:val="center"/>
          </w:tcPr>
          <w:p w:rsidR="00D17FB9" w:rsidRPr="00D17FB9" w:rsidRDefault="00D17FB9" w:rsidP="00D17FB9">
            <w:pPr>
              <w:jc w:val="center"/>
              <w:rPr>
                <w:color w:val="FF0000"/>
              </w:rPr>
            </w:pPr>
          </w:p>
        </w:tc>
        <w:tc>
          <w:tcPr>
            <w:tcW w:w="1152" w:type="dxa"/>
            <w:vAlign w:val="center"/>
          </w:tcPr>
          <w:p w:rsidR="00D17FB9" w:rsidRPr="00D17FB9" w:rsidRDefault="00D17FB9" w:rsidP="00D17FB9">
            <w:pPr>
              <w:jc w:val="center"/>
              <w:rPr>
                <w:b/>
                <w:color w:val="FF0000"/>
              </w:rPr>
            </w:pPr>
            <w:r w:rsidRPr="00D17FB9">
              <w:rPr>
                <w:b/>
                <w:color w:val="FF0000"/>
              </w:rPr>
              <w:t>210,7</w:t>
            </w:r>
          </w:p>
        </w:tc>
      </w:tr>
      <w:tr w:rsidR="00D17FB9" w:rsidRPr="00D17FB9" w:rsidTr="00D17FB9">
        <w:tc>
          <w:tcPr>
            <w:tcW w:w="4075" w:type="dxa"/>
          </w:tcPr>
          <w:p w:rsidR="00D17FB9" w:rsidRPr="00D17FB9" w:rsidRDefault="00D17FB9" w:rsidP="00D17FB9">
            <w:r w:rsidRPr="00D17FB9">
              <w:t>Дорожные фонды</w:t>
            </w:r>
          </w:p>
        </w:tc>
        <w:tc>
          <w:tcPr>
            <w:tcW w:w="693" w:type="dxa"/>
            <w:vAlign w:val="center"/>
          </w:tcPr>
          <w:p w:rsidR="00D17FB9" w:rsidRPr="00D17FB9" w:rsidRDefault="00D17FB9" w:rsidP="00D17FB9">
            <w:pPr>
              <w:jc w:val="center"/>
            </w:pPr>
            <w:r w:rsidRPr="00D17FB9">
              <w:t>04</w:t>
            </w:r>
          </w:p>
        </w:tc>
        <w:tc>
          <w:tcPr>
            <w:tcW w:w="710" w:type="dxa"/>
            <w:vAlign w:val="center"/>
          </w:tcPr>
          <w:p w:rsidR="00D17FB9" w:rsidRPr="00D17FB9" w:rsidRDefault="00D17FB9" w:rsidP="00D17FB9">
            <w:pPr>
              <w:jc w:val="center"/>
            </w:pPr>
            <w:r w:rsidRPr="00D17FB9">
              <w:t>09</w:t>
            </w: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210,7</w:t>
            </w:r>
          </w:p>
        </w:tc>
      </w:tr>
      <w:tr w:rsidR="00D17FB9" w:rsidRPr="00D17FB9" w:rsidTr="00D17FB9">
        <w:tc>
          <w:tcPr>
            <w:tcW w:w="4075" w:type="dxa"/>
            <w:vAlign w:val="center"/>
          </w:tcPr>
          <w:p w:rsidR="00D17FB9" w:rsidRPr="00D17FB9" w:rsidRDefault="00D17FB9" w:rsidP="00D17FB9">
            <w:pPr>
              <w:spacing w:before="100" w:beforeAutospacing="1"/>
            </w:pPr>
            <w:r w:rsidRPr="00D17FB9">
              <w:t>Не программные расходы главных распорядителей бюджетных средств местного бюджета</w:t>
            </w:r>
          </w:p>
        </w:tc>
        <w:tc>
          <w:tcPr>
            <w:tcW w:w="693" w:type="dxa"/>
            <w:vAlign w:val="center"/>
          </w:tcPr>
          <w:p w:rsidR="00D17FB9" w:rsidRPr="00D17FB9" w:rsidRDefault="00D17FB9" w:rsidP="00D17FB9">
            <w:pPr>
              <w:jc w:val="center"/>
            </w:pPr>
            <w:r w:rsidRPr="00D17FB9">
              <w:t>04</w:t>
            </w:r>
          </w:p>
        </w:tc>
        <w:tc>
          <w:tcPr>
            <w:tcW w:w="710" w:type="dxa"/>
            <w:vAlign w:val="center"/>
          </w:tcPr>
          <w:p w:rsidR="00D17FB9" w:rsidRPr="00D17FB9" w:rsidRDefault="00D17FB9" w:rsidP="00D17FB9">
            <w:pPr>
              <w:jc w:val="center"/>
            </w:pPr>
            <w:r w:rsidRPr="00D17FB9">
              <w:t>09</w:t>
            </w:r>
          </w:p>
        </w:tc>
        <w:tc>
          <w:tcPr>
            <w:tcW w:w="531" w:type="dxa"/>
            <w:vAlign w:val="center"/>
          </w:tcPr>
          <w:p w:rsidR="00D17FB9" w:rsidRPr="00D17FB9" w:rsidRDefault="00D17FB9" w:rsidP="00D17FB9">
            <w:pPr>
              <w:jc w:val="center"/>
            </w:pPr>
            <w:r w:rsidRPr="00D17FB9">
              <w:t>13</w:t>
            </w: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210,7</w:t>
            </w:r>
          </w:p>
        </w:tc>
      </w:tr>
      <w:tr w:rsidR="00D17FB9" w:rsidRPr="00D17FB9" w:rsidTr="00D17FB9">
        <w:tc>
          <w:tcPr>
            <w:tcW w:w="4075" w:type="dxa"/>
            <w:vAlign w:val="center"/>
          </w:tcPr>
          <w:p w:rsidR="00D17FB9" w:rsidRPr="00D17FB9" w:rsidRDefault="00D17FB9" w:rsidP="00D17FB9">
            <w:pPr>
              <w:spacing w:before="100" w:beforeAutospacing="1" w:after="119"/>
            </w:pPr>
            <w:r w:rsidRPr="00D17FB9">
              <w:rPr>
                <w:color w:val="000000"/>
              </w:rPr>
              <w:t>Поддержка дорожного хозяйства</w:t>
            </w:r>
          </w:p>
          <w:p w:rsidR="00D17FB9" w:rsidRPr="00D17FB9" w:rsidRDefault="00D17FB9" w:rsidP="00D17FB9"/>
        </w:tc>
        <w:tc>
          <w:tcPr>
            <w:tcW w:w="693" w:type="dxa"/>
            <w:vAlign w:val="center"/>
          </w:tcPr>
          <w:p w:rsidR="00D17FB9" w:rsidRPr="00D17FB9" w:rsidRDefault="00D17FB9" w:rsidP="00D17FB9">
            <w:pPr>
              <w:jc w:val="center"/>
            </w:pPr>
            <w:r w:rsidRPr="00D17FB9">
              <w:t>04</w:t>
            </w:r>
          </w:p>
        </w:tc>
        <w:tc>
          <w:tcPr>
            <w:tcW w:w="710" w:type="dxa"/>
            <w:vAlign w:val="center"/>
          </w:tcPr>
          <w:p w:rsidR="00D17FB9" w:rsidRPr="00D17FB9" w:rsidRDefault="00D17FB9" w:rsidP="00D17FB9">
            <w:pPr>
              <w:jc w:val="center"/>
            </w:pPr>
            <w:r w:rsidRPr="00D17FB9">
              <w:t>09</w:t>
            </w:r>
          </w:p>
        </w:tc>
        <w:tc>
          <w:tcPr>
            <w:tcW w:w="531" w:type="dxa"/>
            <w:vAlign w:val="center"/>
          </w:tcPr>
          <w:p w:rsidR="00D17FB9" w:rsidRPr="00D17FB9" w:rsidRDefault="00D17FB9" w:rsidP="00D17FB9">
            <w:pPr>
              <w:jc w:val="center"/>
            </w:pPr>
            <w:r w:rsidRPr="00D17FB9">
              <w:t>13</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210,7</w:t>
            </w:r>
          </w:p>
        </w:tc>
      </w:tr>
      <w:tr w:rsidR="00D17FB9" w:rsidRPr="00D17FB9" w:rsidTr="00D17FB9">
        <w:tc>
          <w:tcPr>
            <w:tcW w:w="4075" w:type="dxa"/>
          </w:tcPr>
          <w:p w:rsidR="00D17FB9" w:rsidRPr="00D17FB9" w:rsidRDefault="00D17FB9" w:rsidP="00D17FB9">
            <w:pPr>
              <w:spacing w:before="100" w:beforeAutospacing="1" w:after="119"/>
            </w:pPr>
            <w:r w:rsidRPr="00D17FB9">
              <w:t>Строительство, модернизация, ремонт и содержание дорог</w:t>
            </w:r>
          </w:p>
        </w:tc>
        <w:tc>
          <w:tcPr>
            <w:tcW w:w="693" w:type="dxa"/>
            <w:vAlign w:val="center"/>
          </w:tcPr>
          <w:p w:rsidR="00D17FB9" w:rsidRPr="00D17FB9" w:rsidRDefault="00D17FB9" w:rsidP="00D17FB9">
            <w:pPr>
              <w:jc w:val="center"/>
            </w:pPr>
            <w:r w:rsidRPr="00D17FB9">
              <w:t>04</w:t>
            </w:r>
          </w:p>
        </w:tc>
        <w:tc>
          <w:tcPr>
            <w:tcW w:w="710" w:type="dxa"/>
            <w:vAlign w:val="center"/>
          </w:tcPr>
          <w:p w:rsidR="00D17FB9" w:rsidRPr="00D17FB9" w:rsidRDefault="00D17FB9" w:rsidP="00D17FB9">
            <w:pPr>
              <w:jc w:val="center"/>
            </w:pPr>
            <w:r w:rsidRPr="00D17FB9">
              <w:t>09</w:t>
            </w:r>
          </w:p>
        </w:tc>
        <w:tc>
          <w:tcPr>
            <w:tcW w:w="531" w:type="dxa"/>
            <w:vAlign w:val="center"/>
          </w:tcPr>
          <w:p w:rsidR="00D17FB9" w:rsidRPr="00D17FB9" w:rsidRDefault="00D17FB9" w:rsidP="00D17FB9">
            <w:pPr>
              <w:jc w:val="center"/>
            </w:pPr>
            <w:r w:rsidRPr="00D17FB9">
              <w:t>13</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01</w:t>
            </w: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210,7</w:t>
            </w:r>
          </w:p>
        </w:tc>
      </w:tr>
      <w:tr w:rsidR="00D17FB9" w:rsidRPr="00D17FB9" w:rsidTr="00D17FB9">
        <w:tc>
          <w:tcPr>
            <w:tcW w:w="4075" w:type="dxa"/>
          </w:tcPr>
          <w:p w:rsidR="00D17FB9" w:rsidRPr="00D17FB9" w:rsidRDefault="00D17FB9" w:rsidP="00D17FB9">
            <w:pPr>
              <w:spacing w:before="100" w:beforeAutospacing="1"/>
            </w:pPr>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04</w:t>
            </w:r>
          </w:p>
        </w:tc>
        <w:tc>
          <w:tcPr>
            <w:tcW w:w="710" w:type="dxa"/>
            <w:vAlign w:val="center"/>
          </w:tcPr>
          <w:p w:rsidR="00D17FB9" w:rsidRPr="00D17FB9" w:rsidRDefault="00D17FB9" w:rsidP="00D17FB9">
            <w:pPr>
              <w:jc w:val="center"/>
            </w:pPr>
            <w:r w:rsidRPr="00D17FB9">
              <w:t>09</w:t>
            </w:r>
          </w:p>
        </w:tc>
        <w:tc>
          <w:tcPr>
            <w:tcW w:w="531" w:type="dxa"/>
            <w:vAlign w:val="center"/>
          </w:tcPr>
          <w:p w:rsidR="00D17FB9" w:rsidRPr="00D17FB9" w:rsidRDefault="00D17FB9" w:rsidP="00D17FB9">
            <w:pPr>
              <w:jc w:val="center"/>
            </w:pPr>
            <w:r w:rsidRPr="00D17FB9">
              <w:t>13</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01</w:t>
            </w:r>
          </w:p>
        </w:tc>
        <w:tc>
          <w:tcPr>
            <w:tcW w:w="816" w:type="dxa"/>
            <w:vAlign w:val="center"/>
          </w:tcPr>
          <w:p w:rsidR="00D17FB9" w:rsidRPr="00D17FB9" w:rsidRDefault="00D17FB9" w:rsidP="00D17FB9">
            <w:pPr>
              <w:jc w:val="center"/>
            </w:pPr>
            <w:r w:rsidRPr="00D17FB9">
              <w:t>44102</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210,7</w:t>
            </w:r>
          </w:p>
        </w:tc>
      </w:tr>
      <w:tr w:rsidR="00D17FB9" w:rsidRPr="00D17FB9" w:rsidTr="00D17FB9">
        <w:tc>
          <w:tcPr>
            <w:tcW w:w="4075" w:type="dxa"/>
            <w:vAlign w:val="bottom"/>
          </w:tcPr>
          <w:p w:rsidR="00D17FB9" w:rsidRPr="00D17FB9" w:rsidRDefault="00D17FB9" w:rsidP="00D17FB9">
            <w:pPr>
              <w:rPr>
                <w:color w:val="7030A0"/>
              </w:rPr>
            </w:pPr>
            <w:r w:rsidRPr="00D17FB9">
              <w:rPr>
                <w:color w:val="7030A0"/>
              </w:rPr>
              <w:t>Другие вопросы в области национальной экономики</w:t>
            </w:r>
          </w:p>
        </w:tc>
        <w:tc>
          <w:tcPr>
            <w:tcW w:w="693" w:type="dxa"/>
            <w:vAlign w:val="center"/>
          </w:tcPr>
          <w:p w:rsidR="00D17FB9" w:rsidRPr="00D17FB9" w:rsidRDefault="00D17FB9" w:rsidP="00D17FB9">
            <w:pPr>
              <w:jc w:val="center"/>
              <w:rPr>
                <w:color w:val="7030A0"/>
              </w:rPr>
            </w:pPr>
            <w:r w:rsidRPr="00D17FB9">
              <w:rPr>
                <w:color w:val="7030A0"/>
              </w:rPr>
              <w:t>04</w:t>
            </w:r>
          </w:p>
        </w:tc>
        <w:tc>
          <w:tcPr>
            <w:tcW w:w="710" w:type="dxa"/>
            <w:vAlign w:val="center"/>
          </w:tcPr>
          <w:p w:rsidR="00D17FB9" w:rsidRPr="00D17FB9" w:rsidRDefault="00D17FB9" w:rsidP="00D17FB9">
            <w:pPr>
              <w:jc w:val="center"/>
              <w:rPr>
                <w:color w:val="7030A0"/>
              </w:rPr>
            </w:pPr>
            <w:r w:rsidRPr="00D17FB9">
              <w:rPr>
                <w:color w:val="7030A0"/>
              </w:rPr>
              <w:t>12</w:t>
            </w:r>
          </w:p>
        </w:tc>
        <w:tc>
          <w:tcPr>
            <w:tcW w:w="531" w:type="dxa"/>
            <w:vAlign w:val="center"/>
          </w:tcPr>
          <w:p w:rsidR="00D17FB9" w:rsidRPr="00D17FB9" w:rsidRDefault="00D17FB9" w:rsidP="00D17FB9">
            <w:pPr>
              <w:jc w:val="center"/>
              <w:rPr>
                <w:color w:val="7030A0"/>
              </w:rPr>
            </w:pPr>
          </w:p>
        </w:tc>
        <w:tc>
          <w:tcPr>
            <w:tcW w:w="358" w:type="dxa"/>
            <w:vAlign w:val="center"/>
          </w:tcPr>
          <w:p w:rsidR="00D17FB9" w:rsidRPr="00D17FB9" w:rsidRDefault="00D17FB9" w:rsidP="00D17FB9">
            <w:pPr>
              <w:jc w:val="center"/>
              <w:rPr>
                <w:color w:val="7030A0"/>
              </w:rPr>
            </w:pPr>
          </w:p>
        </w:tc>
        <w:tc>
          <w:tcPr>
            <w:tcW w:w="531" w:type="dxa"/>
            <w:vAlign w:val="center"/>
          </w:tcPr>
          <w:p w:rsidR="00D17FB9" w:rsidRPr="00D17FB9" w:rsidRDefault="00D17FB9" w:rsidP="00D17FB9">
            <w:pPr>
              <w:jc w:val="center"/>
              <w:rPr>
                <w:color w:val="7030A0"/>
              </w:rPr>
            </w:pP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c>
          <w:tcPr>
            <w:tcW w:w="4075" w:type="dxa"/>
            <w:vAlign w:val="bottom"/>
          </w:tcPr>
          <w:p w:rsidR="00D17FB9" w:rsidRPr="00D17FB9" w:rsidRDefault="00D17FB9" w:rsidP="00D17FB9">
            <w:pPr>
              <w:rPr>
                <w:color w:val="7030A0"/>
              </w:rPr>
            </w:pPr>
            <w:r w:rsidRPr="00D17FB9">
              <w:rPr>
                <w:color w:val="7030A0"/>
              </w:rPr>
              <w:t>Муниципальная программа  "Развитие и поддержка малого и среднего предпринимательства в Петровском сельском поселении Дубенского муниципального района на 2019-2021 годы"</w:t>
            </w:r>
          </w:p>
        </w:tc>
        <w:tc>
          <w:tcPr>
            <w:tcW w:w="693" w:type="dxa"/>
            <w:vAlign w:val="center"/>
          </w:tcPr>
          <w:p w:rsidR="00D17FB9" w:rsidRPr="00D17FB9" w:rsidRDefault="00D17FB9" w:rsidP="00D17FB9">
            <w:pPr>
              <w:jc w:val="center"/>
              <w:rPr>
                <w:color w:val="7030A0"/>
              </w:rPr>
            </w:pPr>
            <w:r w:rsidRPr="00D17FB9">
              <w:rPr>
                <w:color w:val="7030A0"/>
              </w:rPr>
              <w:t>04</w:t>
            </w:r>
          </w:p>
        </w:tc>
        <w:tc>
          <w:tcPr>
            <w:tcW w:w="710" w:type="dxa"/>
            <w:vAlign w:val="center"/>
          </w:tcPr>
          <w:p w:rsidR="00D17FB9" w:rsidRPr="00D17FB9" w:rsidRDefault="00D17FB9" w:rsidP="00D17FB9">
            <w:pPr>
              <w:jc w:val="center"/>
              <w:rPr>
                <w:color w:val="7030A0"/>
              </w:rPr>
            </w:pPr>
            <w:r w:rsidRPr="00D17FB9">
              <w:rPr>
                <w:color w:val="7030A0"/>
              </w:rPr>
              <w:t>12</w:t>
            </w:r>
          </w:p>
        </w:tc>
        <w:tc>
          <w:tcPr>
            <w:tcW w:w="531" w:type="dxa"/>
            <w:vAlign w:val="center"/>
          </w:tcPr>
          <w:p w:rsidR="00D17FB9" w:rsidRPr="00D17FB9" w:rsidRDefault="00D17FB9" w:rsidP="00D17FB9">
            <w:pPr>
              <w:jc w:val="center"/>
              <w:rPr>
                <w:color w:val="7030A0"/>
              </w:rPr>
            </w:pPr>
            <w:r w:rsidRPr="00D17FB9">
              <w:rPr>
                <w:color w:val="7030A0"/>
              </w:rPr>
              <w:t>08</w:t>
            </w:r>
          </w:p>
        </w:tc>
        <w:tc>
          <w:tcPr>
            <w:tcW w:w="358" w:type="dxa"/>
            <w:vAlign w:val="center"/>
          </w:tcPr>
          <w:p w:rsidR="00D17FB9" w:rsidRPr="00D17FB9" w:rsidRDefault="00D17FB9" w:rsidP="00D17FB9">
            <w:pPr>
              <w:jc w:val="center"/>
              <w:rPr>
                <w:color w:val="7030A0"/>
              </w:rPr>
            </w:pPr>
          </w:p>
        </w:tc>
        <w:tc>
          <w:tcPr>
            <w:tcW w:w="531" w:type="dxa"/>
            <w:vAlign w:val="center"/>
          </w:tcPr>
          <w:p w:rsidR="00D17FB9" w:rsidRPr="00D17FB9" w:rsidRDefault="00D17FB9" w:rsidP="00D17FB9">
            <w:pPr>
              <w:jc w:val="center"/>
              <w:rPr>
                <w:color w:val="7030A0"/>
              </w:rPr>
            </w:pP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r w:rsidRPr="00D17FB9">
              <w:rPr>
                <w:color w:val="7030A0"/>
              </w:rPr>
              <w:t>1,0</w:t>
            </w:r>
          </w:p>
        </w:tc>
      </w:tr>
      <w:tr w:rsidR="00D17FB9" w:rsidRPr="00D17FB9" w:rsidTr="00D17FB9">
        <w:tc>
          <w:tcPr>
            <w:tcW w:w="4075" w:type="dxa"/>
            <w:vAlign w:val="bottom"/>
          </w:tcPr>
          <w:p w:rsidR="00D17FB9" w:rsidRPr="00D17FB9" w:rsidRDefault="00D17FB9" w:rsidP="00D17FB9">
            <w:pPr>
              <w:rPr>
                <w:color w:val="7030A0"/>
              </w:rPr>
            </w:pPr>
            <w:r w:rsidRPr="00D17FB9">
              <w:rPr>
                <w:color w:val="7030A0"/>
              </w:rPr>
              <w:t xml:space="preserve">Мероприятия по поддержке субъектов малого и среднего предпринимательства </w:t>
            </w:r>
          </w:p>
        </w:tc>
        <w:tc>
          <w:tcPr>
            <w:tcW w:w="693" w:type="dxa"/>
            <w:vAlign w:val="center"/>
          </w:tcPr>
          <w:p w:rsidR="00D17FB9" w:rsidRPr="00D17FB9" w:rsidRDefault="00D17FB9" w:rsidP="00D17FB9">
            <w:pPr>
              <w:jc w:val="center"/>
              <w:rPr>
                <w:color w:val="7030A0"/>
              </w:rPr>
            </w:pPr>
            <w:r w:rsidRPr="00D17FB9">
              <w:rPr>
                <w:color w:val="7030A0"/>
              </w:rPr>
              <w:t>04</w:t>
            </w:r>
          </w:p>
        </w:tc>
        <w:tc>
          <w:tcPr>
            <w:tcW w:w="710" w:type="dxa"/>
            <w:vAlign w:val="center"/>
          </w:tcPr>
          <w:p w:rsidR="00D17FB9" w:rsidRPr="00D17FB9" w:rsidRDefault="00D17FB9" w:rsidP="00D17FB9">
            <w:pPr>
              <w:jc w:val="center"/>
              <w:rPr>
                <w:color w:val="7030A0"/>
              </w:rPr>
            </w:pPr>
            <w:r w:rsidRPr="00D17FB9">
              <w:rPr>
                <w:color w:val="7030A0"/>
              </w:rPr>
              <w:t>12</w:t>
            </w:r>
          </w:p>
        </w:tc>
        <w:tc>
          <w:tcPr>
            <w:tcW w:w="531" w:type="dxa"/>
            <w:vAlign w:val="center"/>
          </w:tcPr>
          <w:p w:rsidR="00D17FB9" w:rsidRPr="00D17FB9" w:rsidRDefault="00D17FB9" w:rsidP="00D17FB9">
            <w:pPr>
              <w:jc w:val="center"/>
              <w:rPr>
                <w:color w:val="7030A0"/>
              </w:rPr>
            </w:pPr>
            <w:r w:rsidRPr="00D17FB9">
              <w:rPr>
                <w:color w:val="7030A0"/>
              </w:rPr>
              <w:t>08</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c>
          <w:tcPr>
            <w:tcW w:w="4075" w:type="dxa"/>
          </w:tcPr>
          <w:p w:rsidR="00D17FB9" w:rsidRPr="00D17FB9" w:rsidRDefault="00D17FB9" w:rsidP="00D17FB9">
            <w:pPr>
              <w:rPr>
                <w:color w:val="7030A0"/>
              </w:rPr>
            </w:pPr>
            <w:r w:rsidRPr="00D17FB9">
              <w:rPr>
                <w:color w:val="7030A0"/>
              </w:rPr>
              <w:t xml:space="preserve">Прочая закупка товаров, работ и </w:t>
            </w:r>
            <w:r w:rsidRPr="00D17FB9">
              <w:rPr>
                <w:color w:val="7030A0"/>
              </w:rPr>
              <w:lastRenderedPageBreak/>
              <w:t>услуг для обеспечения государственных (муниципальных) нужд</w:t>
            </w:r>
          </w:p>
        </w:tc>
        <w:tc>
          <w:tcPr>
            <w:tcW w:w="693" w:type="dxa"/>
            <w:vAlign w:val="center"/>
          </w:tcPr>
          <w:p w:rsidR="00D17FB9" w:rsidRPr="00D17FB9" w:rsidRDefault="00D17FB9" w:rsidP="00D17FB9">
            <w:pPr>
              <w:jc w:val="center"/>
              <w:rPr>
                <w:color w:val="7030A0"/>
              </w:rPr>
            </w:pPr>
            <w:r w:rsidRPr="00D17FB9">
              <w:rPr>
                <w:color w:val="7030A0"/>
              </w:rPr>
              <w:lastRenderedPageBreak/>
              <w:t>04</w:t>
            </w:r>
          </w:p>
        </w:tc>
        <w:tc>
          <w:tcPr>
            <w:tcW w:w="710" w:type="dxa"/>
            <w:vAlign w:val="center"/>
          </w:tcPr>
          <w:p w:rsidR="00D17FB9" w:rsidRPr="00D17FB9" w:rsidRDefault="00D17FB9" w:rsidP="00D17FB9">
            <w:pPr>
              <w:jc w:val="center"/>
              <w:rPr>
                <w:color w:val="7030A0"/>
              </w:rPr>
            </w:pPr>
            <w:r w:rsidRPr="00D17FB9">
              <w:rPr>
                <w:color w:val="7030A0"/>
              </w:rPr>
              <w:t>12</w:t>
            </w:r>
          </w:p>
        </w:tc>
        <w:tc>
          <w:tcPr>
            <w:tcW w:w="531" w:type="dxa"/>
            <w:vAlign w:val="center"/>
          </w:tcPr>
          <w:p w:rsidR="00D17FB9" w:rsidRPr="00D17FB9" w:rsidRDefault="00D17FB9" w:rsidP="00D17FB9">
            <w:pPr>
              <w:jc w:val="center"/>
              <w:rPr>
                <w:color w:val="7030A0"/>
              </w:rPr>
            </w:pPr>
            <w:r w:rsidRPr="00D17FB9">
              <w:rPr>
                <w:color w:val="7030A0"/>
              </w:rPr>
              <w:t>08</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42060</w:t>
            </w:r>
          </w:p>
        </w:tc>
        <w:tc>
          <w:tcPr>
            <w:tcW w:w="705" w:type="dxa"/>
            <w:vAlign w:val="center"/>
          </w:tcPr>
          <w:p w:rsidR="00D17FB9" w:rsidRPr="00D17FB9" w:rsidRDefault="00D17FB9" w:rsidP="00D17FB9">
            <w:pPr>
              <w:jc w:val="center"/>
              <w:rPr>
                <w:color w:val="7030A0"/>
              </w:rPr>
            </w:pPr>
            <w:r w:rsidRPr="00D17FB9">
              <w:rPr>
                <w:color w:val="7030A0"/>
              </w:rPr>
              <w:t>244</w:t>
            </w:r>
          </w:p>
        </w:tc>
        <w:tc>
          <w:tcPr>
            <w:tcW w:w="1152" w:type="dxa"/>
            <w:vAlign w:val="center"/>
          </w:tcPr>
          <w:p w:rsidR="00D17FB9" w:rsidRPr="00D17FB9" w:rsidRDefault="00D17FB9" w:rsidP="00D17FB9">
            <w:pPr>
              <w:jc w:val="center"/>
              <w:rPr>
                <w:color w:val="7030A0"/>
              </w:rPr>
            </w:pPr>
          </w:p>
        </w:tc>
      </w:tr>
      <w:tr w:rsidR="00D17FB9" w:rsidRPr="00D17FB9" w:rsidTr="00D17FB9">
        <w:tc>
          <w:tcPr>
            <w:tcW w:w="4075" w:type="dxa"/>
          </w:tcPr>
          <w:p w:rsidR="00D17FB9" w:rsidRPr="00D17FB9" w:rsidRDefault="00D17FB9" w:rsidP="00D17FB9">
            <w:pPr>
              <w:spacing w:before="100" w:beforeAutospacing="1" w:after="119"/>
              <w:rPr>
                <w:color w:val="FF0000"/>
              </w:rPr>
            </w:pPr>
            <w:r w:rsidRPr="00D17FB9">
              <w:rPr>
                <w:b/>
                <w:bCs/>
                <w:color w:val="FF0000"/>
              </w:rPr>
              <w:lastRenderedPageBreak/>
              <w:t>Благоустройство</w:t>
            </w:r>
          </w:p>
          <w:p w:rsidR="00D17FB9" w:rsidRPr="00D17FB9" w:rsidRDefault="00D17FB9" w:rsidP="00D17FB9">
            <w:pPr>
              <w:jc w:val="center"/>
              <w:rPr>
                <w:color w:val="FF0000"/>
              </w:rPr>
            </w:pPr>
          </w:p>
        </w:tc>
        <w:tc>
          <w:tcPr>
            <w:tcW w:w="693" w:type="dxa"/>
            <w:vAlign w:val="center"/>
          </w:tcPr>
          <w:p w:rsidR="00D17FB9" w:rsidRPr="00D17FB9" w:rsidRDefault="00D17FB9" w:rsidP="00D17FB9">
            <w:pPr>
              <w:spacing w:before="100" w:beforeAutospacing="1" w:after="119"/>
              <w:jc w:val="center"/>
              <w:rPr>
                <w:b/>
                <w:bCs/>
                <w:color w:val="FF0000"/>
              </w:rPr>
            </w:pPr>
            <w:r w:rsidRPr="00D17FB9">
              <w:rPr>
                <w:b/>
                <w:bCs/>
                <w:color w:val="FF0000"/>
              </w:rPr>
              <w:t>05</w:t>
            </w:r>
          </w:p>
        </w:tc>
        <w:tc>
          <w:tcPr>
            <w:tcW w:w="710" w:type="dxa"/>
            <w:vAlign w:val="center"/>
          </w:tcPr>
          <w:p w:rsidR="00D17FB9" w:rsidRPr="00D17FB9" w:rsidRDefault="00D17FB9" w:rsidP="00D17FB9">
            <w:pPr>
              <w:jc w:val="center"/>
              <w:rPr>
                <w:color w:val="FF0000"/>
              </w:rPr>
            </w:pPr>
          </w:p>
        </w:tc>
        <w:tc>
          <w:tcPr>
            <w:tcW w:w="531" w:type="dxa"/>
            <w:vAlign w:val="center"/>
          </w:tcPr>
          <w:p w:rsidR="00D17FB9" w:rsidRPr="00D17FB9" w:rsidRDefault="00D17FB9" w:rsidP="00D17FB9">
            <w:pPr>
              <w:jc w:val="center"/>
              <w:rPr>
                <w:color w:val="FF0000"/>
              </w:rPr>
            </w:pPr>
          </w:p>
        </w:tc>
        <w:tc>
          <w:tcPr>
            <w:tcW w:w="358" w:type="dxa"/>
            <w:vAlign w:val="center"/>
          </w:tcPr>
          <w:p w:rsidR="00D17FB9" w:rsidRPr="00D17FB9" w:rsidRDefault="00D17FB9" w:rsidP="00D17FB9">
            <w:pPr>
              <w:jc w:val="center"/>
              <w:rPr>
                <w:color w:val="FF0000"/>
              </w:rPr>
            </w:pPr>
          </w:p>
        </w:tc>
        <w:tc>
          <w:tcPr>
            <w:tcW w:w="531" w:type="dxa"/>
            <w:vAlign w:val="center"/>
          </w:tcPr>
          <w:p w:rsidR="00D17FB9" w:rsidRPr="00D17FB9" w:rsidRDefault="00D17FB9" w:rsidP="00D17FB9">
            <w:pPr>
              <w:jc w:val="center"/>
              <w:rPr>
                <w:color w:val="FF0000"/>
              </w:rPr>
            </w:pPr>
          </w:p>
        </w:tc>
        <w:tc>
          <w:tcPr>
            <w:tcW w:w="816" w:type="dxa"/>
            <w:vAlign w:val="center"/>
          </w:tcPr>
          <w:p w:rsidR="00D17FB9" w:rsidRPr="00D17FB9" w:rsidRDefault="00D17FB9" w:rsidP="00D17FB9">
            <w:pPr>
              <w:jc w:val="center"/>
              <w:rPr>
                <w:color w:val="FF0000"/>
              </w:rPr>
            </w:pPr>
          </w:p>
        </w:tc>
        <w:tc>
          <w:tcPr>
            <w:tcW w:w="705" w:type="dxa"/>
            <w:vAlign w:val="center"/>
          </w:tcPr>
          <w:p w:rsidR="00D17FB9" w:rsidRPr="00D17FB9" w:rsidRDefault="00D17FB9" w:rsidP="00D17FB9">
            <w:pPr>
              <w:jc w:val="center"/>
              <w:rPr>
                <w:color w:val="FF0000"/>
              </w:rPr>
            </w:pPr>
          </w:p>
        </w:tc>
        <w:tc>
          <w:tcPr>
            <w:tcW w:w="1152" w:type="dxa"/>
            <w:vAlign w:val="center"/>
          </w:tcPr>
          <w:p w:rsidR="00D17FB9" w:rsidRPr="00D17FB9" w:rsidRDefault="00D17FB9" w:rsidP="00D17FB9">
            <w:pPr>
              <w:jc w:val="center"/>
              <w:rPr>
                <w:b/>
                <w:color w:val="FF0000"/>
              </w:rPr>
            </w:pPr>
            <w:r w:rsidRPr="00D17FB9">
              <w:rPr>
                <w:b/>
                <w:color w:val="FF0000"/>
              </w:rPr>
              <w:t>35,5</w:t>
            </w:r>
          </w:p>
        </w:tc>
      </w:tr>
      <w:tr w:rsidR="00D17FB9" w:rsidRPr="00D17FB9" w:rsidTr="00D17FB9">
        <w:tc>
          <w:tcPr>
            <w:tcW w:w="4075" w:type="dxa"/>
          </w:tcPr>
          <w:p w:rsidR="00D17FB9" w:rsidRPr="00D17FB9" w:rsidRDefault="00D17FB9" w:rsidP="00D17FB9">
            <w:pPr>
              <w:rPr>
                <w:b/>
                <w:color w:val="00B050"/>
              </w:rPr>
            </w:pPr>
            <w:r w:rsidRPr="00D17FB9">
              <w:rPr>
                <w:b/>
                <w:color w:val="00B050"/>
              </w:rPr>
              <w:t>Уличное освещение</w:t>
            </w:r>
          </w:p>
          <w:p w:rsidR="00D17FB9" w:rsidRPr="00D17FB9" w:rsidRDefault="00D17FB9" w:rsidP="00D17FB9">
            <w:pPr>
              <w:rPr>
                <w:b/>
                <w:color w:val="00B050"/>
              </w:rPr>
            </w:pPr>
          </w:p>
        </w:tc>
        <w:tc>
          <w:tcPr>
            <w:tcW w:w="693" w:type="dxa"/>
            <w:vAlign w:val="center"/>
          </w:tcPr>
          <w:p w:rsidR="00D17FB9" w:rsidRPr="00D17FB9" w:rsidRDefault="00D17FB9" w:rsidP="00D17FB9">
            <w:pPr>
              <w:jc w:val="center"/>
              <w:rPr>
                <w:b/>
                <w:color w:val="00B050"/>
              </w:rPr>
            </w:pPr>
            <w:r w:rsidRPr="00D17FB9">
              <w:rPr>
                <w:b/>
                <w:color w:val="00B050"/>
              </w:rPr>
              <w:t>05</w:t>
            </w:r>
          </w:p>
        </w:tc>
        <w:tc>
          <w:tcPr>
            <w:tcW w:w="710" w:type="dxa"/>
            <w:vAlign w:val="center"/>
          </w:tcPr>
          <w:p w:rsidR="00D17FB9" w:rsidRPr="00D17FB9" w:rsidRDefault="00D17FB9" w:rsidP="00D17FB9">
            <w:pPr>
              <w:jc w:val="center"/>
              <w:rPr>
                <w:b/>
                <w:color w:val="00B050"/>
              </w:rPr>
            </w:pPr>
            <w:r w:rsidRPr="00D17FB9">
              <w:rPr>
                <w:b/>
                <w:color w:val="00B050"/>
              </w:rPr>
              <w:t>03</w:t>
            </w:r>
          </w:p>
        </w:tc>
        <w:tc>
          <w:tcPr>
            <w:tcW w:w="531" w:type="dxa"/>
            <w:vAlign w:val="center"/>
          </w:tcPr>
          <w:p w:rsidR="00D17FB9" w:rsidRPr="00D17FB9" w:rsidRDefault="00D17FB9" w:rsidP="00D17FB9">
            <w:pPr>
              <w:jc w:val="center"/>
              <w:rPr>
                <w:b/>
                <w:color w:val="00B050"/>
              </w:rPr>
            </w:pPr>
          </w:p>
        </w:tc>
        <w:tc>
          <w:tcPr>
            <w:tcW w:w="358" w:type="dxa"/>
            <w:vAlign w:val="center"/>
          </w:tcPr>
          <w:p w:rsidR="00D17FB9" w:rsidRPr="00D17FB9" w:rsidRDefault="00D17FB9" w:rsidP="00D17FB9">
            <w:pPr>
              <w:jc w:val="center"/>
              <w:rPr>
                <w:b/>
                <w:color w:val="00B050"/>
              </w:rPr>
            </w:pPr>
          </w:p>
        </w:tc>
        <w:tc>
          <w:tcPr>
            <w:tcW w:w="531" w:type="dxa"/>
            <w:vAlign w:val="center"/>
          </w:tcPr>
          <w:p w:rsidR="00D17FB9" w:rsidRPr="00D17FB9" w:rsidRDefault="00D17FB9" w:rsidP="00D17FB9">
            <w:pPr>
              <w:jc w:val="center"/>
              <w:rPr>
                <w:b/>
                <w:color w:val="00B050"/>
              </w:rPr>
            </w:pPr>
          </w:p>
        </w:tc>
        <w:tc>
          <w:tcPr>
            <w:tcW w:w="816" w:type="dxa"/>
            <w:vAlign w:val="center"/>
          </w:tcPr>
          <w:p w:rsidR="00D17FB9" w:rsidRPr="00D17FB9" w:rsidRDefault="00D17FB9" w:rsidP="00D17FB9">
            <w:pPr>
              <w:jc w:val="center"/>
              <w:rPr>
                <w:b/>
                <w:color w:val="00B050"/>
              </w:rPr>
            </w:pP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r w:rsidRPr="00D17FB9">
              <w:rPr>
                <w:b/>
                <w:color w:val="00B050"/>
              </w:rPr>
              <w:t>30,5</w:t>
            </w:r>
          </w:p>
        </w:tc>
      </w:tr>
      <w:tr w:rsidR="00D17FB9" w:rsidRPr="00D17FB9" w:rsidTr="00D17FB9">
        <w:tc>
          <w:tcPr>
            <w:tcW w:w="4075"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693" w:type="dxa"/>
            <w:vAlign w:val="center"/>
          </w:tcPr>
          <w:p w:rsidR="00D17FB9" w:rsidRPr="00D17FB9" w:rsidRDefault="00D17FB9" w:rsidP="00D17FB9">
            <w:pPr>
              <w:jc w:val="center"/>
            </w:pPr>
            <w:r w:rsidRPr="00D17FB9">
              <w:t>05</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30,0</w:t>
            </w:r>
          </w:p>
        </w:tc>
      </w:tr>
      <w:tr w:rsidR="00D17FB9" w:rsidRPr="00D17FB9" w:rsidTr="00D17FB9">
        <w:tc>
          <w:tcPr>
            <w:tcW w:w="4075" w:type="dxa"/>
          </w:tcPr>
          <w:p w:rsidR="00D17FB9" w:rsidRPr="00D17FB9" w:rsidRDefault="00D17FB9" w:rsidP="00D17FB9">
            <w:pPr>
              <w:spacing w:before="100" w:beforeAutospacing="1"/>
            </w:pPr>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05</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43010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30,0</w:t>
            </w:r>
          </w:p>
        </w:tc>
      </w:tr>
      <w:tr w:rsidR="00D17FB9" w:rsidRPr="00D17FB9" w:rsidTr="00D17FB9">
        <w:tc>
          <w:tcPr>
            <w:tcW w:w="4075" w:type="dxa"/>
          </w:tcPr>
          <w:p w:rsidR="00D17FB9" w:rsidRPr="00D17FB9" w:rsidRDefault="00D17FB9" w:rsidP="00D17FB9">
            <w:pPr>
              <w:spacing w:before="100" w:beforeAutospacing="1" w:after="119"/>
              <w:rPr>
                <w:b/>
                <w:color w:val="00B050"/>
              </w:rPr>
            </w:pPr>
            <w:r w:rsidRPr="00D17FB9">
              <w:rPr>
                <w:b/>
                <w:color w:val="00B050"/>
              </w:rPr>
              <w:t>Прочие мероприятия по благоустройству поселений</w:t>
            </w:r>
          </w:p>
        </w:tc>
        <w:tc>
          <w:tcPr>
            <w:tcW w:w="693" w:type="dxa"/>
            <w:vAlign w:val="center"/>
          </w:tcPr>
          <w:p w:rsidR="00D17FB9" w:rsidRPr="00D17FB9" w:rsidRDefault="00D17FB9" w:rsidP="00D17FB9">
            <w:pPr>
              <w:jc w:val="center"/>
              <w:rPr>
                <w:b/>
                <w:color w:val="00B050"/>
              </w:rPr>
            </w:pPr>
            <w:r w:rsidRPr="00D17FB9">
              <w:rPr>
                <w:b/>
                <w:color w:val="00B050"/>
              </w:rPr>
              <w:t>05</w:t>
            </w:r>
          </w:p>
        </w:tc>
        <w:tc>
          <w:tcPr>
            <w:tcW w:w="710" w:type="dxa"/>
            <w:vAlign w:val="center"/>
          </w:tcPr>
          <w:p w:rsidR="00D17FB9" w:rsidRPr="00D17FB9" w:rsidRDefault="00D17FB9" w:rsidP="00D17FB9">
            <w:pPr>
              <w:jc w:val="center"/>
              <w:rPr>
                <w:b/>
                <w:color w:val="00B050"/>
              </w:rPr>
            </w:pPr>
            <w:r w:rsidRPr="00D17FB9">
              <w:rPr>
                <w:b/>
                <w:color w:val="00B050"/>
              </w:rPr>
              <w:t>03</w:t>
            </w:r>
          </w:p>
        </w:tc>
        <w:tc>
          <w:tcPr>
            <w:tcW w:w="531" w:type="dxa"/>
            <w:vAlign w:val="center"/>
          </w:tcPr>
          <w:p w:rsidR="00D17FB9" w:rsidRPr="00D17FB9" w:rsidRDefault="00D17FB9" w:rsidP="00D17FB9">
            <w:pPr>
              <w:jc w:val="center"/>
              <w:rPr>
                <w:b/>
                <w:color w:val="00B050"/>
              </w:rPr>
            </w:pPr>
            <w:r w:rsidRPr="00D17FB9">
              <w:rPr>
                <w:b/>
                <w:color w:val="00B050"/>
              </w:rPr>
              <w:t>27</w:t>
            </w:r>
          </w:p>
        </w:tc>
        <w:tc>
          <w:tcPr>
            <w:tcW w:w="358" w:type="dxa"/>
            <w:vAlign w:val="center"/>
          </w:tcPr>
          <w:p w:rsidR="00D17FB9" w:rsidRPr="00D17FB9" w:rsidRDefault="00D17FB9" w:rsidP="00D17FB9">
            <w:pPr>
              <w:jc w:val="center"/>
              <w:rPr>
                <w:b/>
                <w:color w:val="00B050"/>
              </w:rPr>
            </w:pPr>
            <w:r w:rsidRPr="00D17FB9">
              <w:rPr>
                <w:b/>
                <w:color w:val="00B050"/>
              </w:rPr>
              <w:t>0</w:t>
            </w:r>
          </w:p>
        </w:tc>
        <w:tc>
          <w:tcPr>
            <w:tcW w:w="531" w:type="dxa"/>
            <w:vAlign w:val="center"/>
          </w:tcPr>
          <w:p w:rsidR="00D17FB9" w:rsidRPr="00D17FB9" w:rsidRDefault="00D17FB9" w:rsidP="00D17FB9">
            <w:pPr>
              <w:jc w:val="center"/>
              <w:rPr>
                <w:b/>
                <w:color w:val="00B050"/>
              </w:rPr>
            </w:pPr>
          </w:p>
        </w:tc>
        <w:tc>
          <w:tcPr>
            <w:tcW w:w="816" w:type="dxa"/>
            <w:vAlign w:val="center"/>
          </w:tcPr>
          <w:p w:rsidR="00D17FB9" w:rsidRPr="00D17FB9" w:rsidRDefault="00D17FB9" w:rsidP="00D17FB9">
            <w:pPr>
              <w:jc w:val="center"/>
              <w:rPr>
                <w:b/>
                <w:color w:val="00B050"/>
              </w:rPr>
            </w:pP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r w:rsidRPr="00D17FB9">
              <w:rPr>
                <w:b/>
                <w:color w:val="00B050"/>
              </w:rPr>
              <w:t>3,5</w:t>
            </w:r>
          </w:p>
        </w:tc>
      </w:tr>
      <w:tr w:rsidR="00D17FB9" w:rsidRPr="00D17FB9" w:rsidTr="00D17FB9">
        <w:tc>
          <w:tcPr>
            <w:tcW w:w="4075" w:type="dxa"/>
          </w:tcPr>
          <w:p w:rsidR="00D17FB9" w:rsidRPr="00D17FB9" w:rsidRDefault="00D17FB9" w:rsidP="00D17FB9">
            <w:pPr>
              <w:spacing w:before="100" w:beforeAutospacing="1" w:after="119"/>
            </w:pPr>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693" w:type="dxa"/>
            <w:vAlign w:val="center"/>
          </w:tcPr>
          <w:p w:rsidR="00D17FB9" w:rsidRPr="00D17FB9" w:rsidRDefault="00D17FB9" w:rsidP="00D17FB9">
            <w:pPr>
              <w:jc w:val="center"/>
            </w:pPr>
            <w:r w:rsidRPr="00D17FB9">
              <w:t>05</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3,5</w:t>
            </w:r>
          </w:p>
        </w:tc>
      </w:tr>
      <w:tr w:rsidR="00D17FB9" w:rsidRPr="00D17FB9" w:rsidTr="00D17FB9">
        <w:trPr>
          <w:trHeight w:val="1120"/>
        </w:trPr>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05</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43040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3,5</w:t>
            </w:r>
          </w:p>
        </w:tc>
      </w:tr>
      <w:tr w:rsidR="00D17FB9" w:rsidRPr="00D17FB9" w:rsidTr="00D17FB9">
        <w:trPr>
          <w:trHeight w:val="1120"/>
        </w:trPr>
        <w:tc>
          <w:tcPr>
            <w:tcW w:w="4075" w:type="dxa"/>
          </w:tcPr>
          <w:p w:rsidR="00D17FB9" w:rsidRPr="00D17FB9" w:rsidRDefault="00D17FB9" w:rsidP="00D17FB9">
            <w:pPr>
              <w:rPr>
                <w:b/>
                <w:color w:val="00B050"/>
              </w:rPr>
            </w:pPr>
            <w:r w:rsidRPr="00D17FB9">
              <w:rPr>
                <w:b/>
                <w:color w:val="00B050"/>
              </w:rPr>
              <w:t>Мероприятия по содержанию мест захоронения</w:t>
            </w:r>
          </w:p>
        </w:tc>
        <w:tc>
          <w:tcPr>
            <w:tcW w:w="693" w:type="dxa"/>
            <w:vAlign w:val="center"/>
          </w:tcPr>
          <w:p w:rsidR="00D17FB9" w:rsidRPr="00D17FB9" w:rsidRDefault="00D17FB9" w:rsidP="00D17FB9">
            <w:pPr>
              <w:jc w:val="center"/>
              <w:rPr>
                <w:b/>
                <w:color w:val="00B050"/>
              </w:rPr>
            </w:pPr>
            <w:r w:rsidRPr="00D17FB9">
              <w:rPr>
                <w:b/>
                <w:color w:val="00B050"/>
              </w:rPr>
              <w:t>05</w:t>
            </w:r>
          </w:p>
        </w:tc>
        <w:tc>
          <w:tcPr>
            <w:tcW w:w="710" w:type="dxa"/>
            <w:vAlign w:val="center"/>
          </w:tcPr>
          <w:p w:rsidR="00D17FB9" w:rsidRPr="00D17FB9" w:rsidRDefault="00D17FB9" w:rsidP="00D17FB9">
            <w:pPr>
              <w:jc w:val="center"/>
              <w:rPr>
                <w:b/>
                <w:color w:val="00B050"/>
              </w:rPr>
            </w:pPr>
            <w:r w:rsidRPr="00D17FB9">
              <w:rPr>
                <w:b/>
                <w:color w:val="00B050"/>
              </w:rPr>
              <w:t>03</w:t>
            </w:r>
          </w:p>
        </w:tc>
        <w:tc>
          <w:tcPr>
            <w:tcW w:w="531" w:type="dxa"/>
            <w:vAlign w:val="center"/>
          </w:tcPr>
          <w:p w:rsidR="00D17FB9" w:rsidRPr="00D17FB9" w:rsidRDefault="00D17FB9" w:rsidP="00D17FB9">
            <w:pPr>
              <w:jc w:val="center"/>
              <w:rPr>
                <w:b/>
                <w:color w:val="00B050"/>
              </w:rPr>
            </w:pPr>
            <w:r w:rsidRPr="00D17FB9">
              <w:rPr>
                <w:b/>
                <w:color w:val="00B050"/>
              </w:rPr>
              <w:t>27</w:t>
            </w:r>
          </w:p>
        </w:tc>
        <w:tc>
          <w:tcPr>
            <w:tcW w:w="358" w:type="dxa"/>
            <w:vAlign w:val="center"/>
          </w:tcPr>
          <w:p w:rsidR="00D17FB9" w:rsidRPr="00D17FB9" w:rsidRDefault="00D17FB9" w:rsidP="00D17FB9">
            <w:pPr>
              <w:jc w:val="center"/>
              <w:rPr>
                <w:b/>
                <w:color w:val="00B050"/>
              </w:rPr>
            </w:pPr>
            <w:r w:rsidRPr="00D17FB9">
              <w:rPr>
                <w:b/>
                <w:color w:val="00B050"/>
              </w:rPr>
              <w:t>0</w:t>
            </w:r>
          </w:p>
        </w:tc>
        <w:tc>
          <w:tcPr>
            <w:tcW w:w="531" w:type="dxa"/>
            <w:vAlign w:val="center"/>
          </w:tcPr>
          <w:p w:rsidR="00D17FB9" w:rsidRPr="00D17FB9" w:rsidRDefault="00D17FB9" w:rsidP="00D17FB9">
            <w:pPr>
              <w:jc w:val="center"/>
              <w:rPr>
                <w:b/>
                <w:color w:val="00B050"/>
              </w:rPr>
            </w:pPr>
          </w:p>
        </w:tc>
        <w:tc>
          <w:tcPr>
            <w:tcW w:w="816" w:type="dxa"/>
            <w:vAlign w:val="center"/>
          </w:tcPr>
          <w:p w:rsidR="00D17FB9" w:rsidRPr="00D17FB9" w:rsidRDefault="00D17FB9" w:rsidP="00D17FB9">
            <w:pPr>
              <w:jc w:val="center"/>
              <w:rPr>
                <w:b/>
                <w:color w:val="00B050"/>
              </w:rPr>
            </w:pPr>
          </w:p>
        </w:tc>
        <w:tc>
          <w:tcPr>
            <w:tcW w:w="705" w:type="dxa"/>
            <w:vAlign w:val="center"/>
          </w:tcPr>
          <w:p w:rsidR="00D17FB9" w:rsidRPr="00D17FB9" w:rsidRDefault="00D17FB9" w:rsidP="00D17FB9">
            <w:pPr>
              <w:jc w:val="center"/>
              <w:rPr>
                <w:b/>
                <w:color w:val="00B050"/>
              </w:rPr>
            </w:pPr>
          </w:p>
        </w:tc>
        <w:tc>
          <w:tcPr>
            <w:tcW w:w="1152" w:type="dxa"/>
            <w:vAlign w:val="center"/>
          </w:tcPr>
          <w:p w:rsidR="00D17FB9" w:rsidRPr="00D17FB9" w:rsidRDefault="00D17FB9" w:rsidP="00D17FB9">
            <w:pPr>
              <w:jc w:val="center"/>
              <w:rPr>
                <w:b/>
                <w:color w:val="00B050"/>
              </w:rPr>
            </w:pPr>
            <w:r w:rsidRPr="00D17FB9">
              <w:rPr>
                <w:b/>
                <w:color w:val="00B050"/>
              </w:rPr>
              <w:t>2,0</w:t>
            </w:r>
          </w:p>
        </w:tc>
      </w:tr>
      <w:tr w:rsidR="00D17FB9" w:rsidRPr="00D17FB9" w:rsidTr="00D17FB9">
        <w:trPr>
          <w:trHeight w:val="1120"/>
        </w:trPr>
        <w:tc>
          <w:tcPr>
            <w:tcW w:w="4075"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693" w:type="dxa"/>
            <w:vAlign w:val="center"/>
          </w:tcPr>
          <w:p w:rsidR="00D17FB9" w:rsidRPr="00D17FB9" w:rsidRDefault="00D17FB9" w:rsidP="00D17FB9">
            <w:pPr>
              <w:jc w:val="center"/>
            </w:pPr>
            <w:r w:rsidRPr="00D17FB9">
              <w:t>05</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2,0</w:t>
            </w:r>
          </w:p>
        </w:tc>
      </w:tr>
      <w:tr w:rsidR="00D17FB9" w:rsidRPr="00D17FB9" w:rsidTr="00D17FB9">
        <w:trPr>
          <w:trHeight w:val="1120"/>
        </w:trPr>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r w:rsidRPr="00D17FB9">
              <w:t>05</w:t>
            </w:r>
          </w:p>
        </w:tc>
        <w:tc>
          <w:tcPr>
            <w:tcW w:w="710" w:type="dxa"/>
            <w:vAlign w:val="center"/>
          </w:tcPr>
          <w:p w:rsidR="00D17FB9" w:rsidRPr="00D17FB9" w:rsidRDefault="00D17FB9" w:rsidP="00D17FB9">
            <w:pPr>
              <w:jc w:val="center"/>
            </w:pPr>
            <w:r w:rsidRPr="00D17FB9">
              <w:t>03</w:t>
            </w:r>
          </w:p>
        </w:tc>
        <w:tc>
          <w:tcPr>
            <w:tcW w:w="531"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43030</w:t>
            </w:r>
          </w:p>
        </w:tc>
        <w:tc>
          <w:tcPr>
            <w:tcW w:w="705" w:type="dxa"/>
            <w:vAlign w:val="center"/>
          </w:tcPr>
          <w:p w:rsidR="00D17FB9" w:rsidRPr="00D17FB9" w:rsidRDefault="00D17FB9" w:rsidP="00D17FB9">
            <w:pPr>
              <w:jc w:val="center"/>
            </w:pPr>
            <w:r w:rsidRPr="00D17FB9">
              <w:t>244</w:t>
            </w:r>
          </w:p>
        </w:tc>
        <w:tc>
          <w:tcPr>
            <w:tcW w:w="1152" w:type="dxa"/>
            <w:vAlign w:val="center"/>
          </w:tcPr>
          <w:p w:rsidR="00D17FB9" w:rsidRPr="00D17FB9" w:rsidRDefault="00D17FB9" w:rsidP="00D17FB9">
            <w:pPr>
              <w:jc w:val="center"/>
            </w:pPr>
            <w:r w:rsidRPr="00D17FB9">
              <w:t>2,0</w:t>
            </w:r>
          </w:p>
        </w:tc>
      </w:tr>
      <w:tr w:rsidR="00D17FB9" w:rsidRPr="00D17FB9" w:rsidTr="00D17FB9">
        <w:trPr>
          <w:trHeight w:val="160"/>
        </w:trPr>
        <w:tc>
          <w:tcPr>
            <w:tcW w:w="4075" w:type="dxa"/>
            <w:vAlign w:val="bottom"/>
          </w:tcPr>
          <w:p w:rsidR="00D17FB9" w:rsidRPr="00D17FB9" w:rsidRDefault="00D17FB9" w:rsidP="00D17FB9">
            <w:pPr>
              <w:rPr>
                <w:b/>
                <w:bCs/>
                <w:color w:val="7030A0"/>
              </w:rPr>
            </w:pPr>
            <w:r w:rsidRPr="00D17FB9">
              <w:rPr>
                <w:b/>
                <w:bCs/>
                <w:color w:val="7030A0"/>
              </w:rPr>
              <w:t>Профессиональная подготовка, переподготовка и повышение квалификации</w:t>
            </w:r>
          </w:p>
        </w:tc>
        <w:tc>
          <w:tcPr>
            <w:tcW w:w="693" w:type="dxa"/>
            <w:vAlign w:val="center"/>
          </w:tcPr>
          <w:p w:rsidR="00D17FB9" w:rsidRPr="00D17FB9" w:rsidRDefault="00D17FB9" w:rsidP="00D17FB9">
            <w:pPr>
              <w:jc w:val="center"/>
              <w:rPr>
                <w:b/>
                <w:bCs/>
                <w:color w:val="7030A0"/>
              </w:rPr>
            </w:pPr>
            <w:r w:rsidRPr="00D17FB9">
              <w:rPr>
                <w:b/>
                <w:bCs/>
                <w:color w:val="7030A0"/>
              </w:rPr>
              <w:t>07</w:t>
            </w:r>
          </w:p>
        </w:tc>
        <w:tc>
          <w:tcPr>
            <w:tcW w:w="710" w:type="dxa"/>
            <w:vAlign w:val="center"/>
          </w:tcPr>
          <w:p w:rsidR="00D17FB9" w:rsidRPr="00D17FB9" w:rsidRDefault="00D17FB9" w:rsidP="00D17FB9">
            <w:pPr>
              <w:jc w:val="center"/>
              <w:rPr>
                <w:b/>
                <w:bCs/>
                <w:color w:val="7030A0"/>
              </w:rPr>
            </w:pPr>
            <w:r w:rsidRPr="00D17FB9">
              <w:rPr>
                <w:b/>
                <w:bCs/>
                <w:color w:val="7030A0"/>
              </w:rPr>
              <w:t>05</w:t>
            </w:r>
          </w:p>
        </w:tc>
        <w:tc>
          <w:tcPr>
            <w:tcW w:w="531" w:type="dxa"/>
            <w:vAlign w:val="center"/>
          </w:tcPr>
          <w:p w:rsidR="00D17FB9" w:rsidRPr="00D17FB9" w:rsidRDefault="00D17FB9" w:rsidP="00D17FB9">
            <w:pPr>
              <w:jc w:val="center"/>
              <w:rPr>
                <w:b/>
                <w:bCs/>
                <w:color w:val="7030A0"/>
              </w:rPr>
            </w:pPr>
          </w:p>
        </w:tc>
        <w:tc>
          <w:tcPr>
            <w:tcW w:w="358" w:type="dxa"/>
            <w:vAlign w:val="center"/>
          </w:tcPr>
          <w:p w:rsidR="00D17FB9" w:rsidRPr="00D17FB9" w:rsidRDefault="00D17FB9" w:rsidP="00D17FB9">
            <w:pPr>
              <w:jc w:val="center"/>
              <w:rPr>
                <w:b/>
                <w:bCs/>
                <w:color w:val="7030A0"/>
              </w:rPr>
            </w:pPr>
          </w:p>
        </w:tc>
        <w:tc>
          <w:tcPr>
            <w:tcW w:w="531" w:type="dxa"/>
            <w:vAlign w:val="center"/>
          </w:tcPr>
          <w:p w:rsidR="00D17FB9" w:rsidRPr="00D17FB9" w:rsidRDefault="00D17FB9" w:rsidP="00D17FB9">
            <w:pPr>
              <w:jc w:val="center"/>
              <w:rPr>
                <w:b/>
                <w:bCs/>
                <w:color w:val="7030A0"/>
              </w:rPr>
            </w:pPr>
          </w:p>
        </w:tc>
        <w:tc>
          <w:tcPr>
            <w:tcW w:w="816" w:type="dxa"/>
            <w:vAlign w:val="center"/>
          </w:tcPr>
          <w:p w:rsidR="00D17FB9" w:rsidRPr="00D17FB9" w:rsidRDefault="00D17FB9" w:rsidP="00D17FB9">
            <w:pPr>
              <w:jc w:val="center"/>
              <w:rPr>
                <w:b/>
                <w:bCs/>
                <w:color w:val="7030A0"/>
              </w:rPr>
            </w:pPr>
          </w:p>
        </w:tc>
        <w:tc>
          <w:tcPr>
            <w:tcW w:w="705" w:type="dxa"/>
            <w:vAlign w:val="center"/>
          </w:tcPr>
          <w:p w:rsidR="00D17FB9" w:rsidRPr="00D17FB9" w:rsidRDefault="00D17FB9" w:rsidP="00D17FB9">
            <w:pPr>
              <w:jc w:val="center"/>
              <w:rPr>
                <w:b/>
                <w:bCs/>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240"/>
        </w:trPr>
        <w:tc>
          <w:tcPr>
            <w:tcW w:w="4075" w:type="dxa"/>
            <w:vAlign w:val="bottom"/>
          </w:tcPr>
          <w:p w:rsidR="00D17FB9" w:rsidRPr="00D17FB9" w:rsidRDefault="00D17FB9" w:rsidP="00D17FB9">
            <w:pPr>
              <w:rPr>
                <w:color w:val="7030A0"/>
              </w:rPr>
            </w:pPr>
            <w:r w:rsidRPr="00D17FB9">
              <w:rPr>
                <w:color w:val="7030A0"/>
              </w:rPr>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p>
        </w:tc>
        <w:tc>
          <w:tcPr>
            <w:tcW w:w="531" w:type="dxa"/>
            <w:vAlign w:val="center"/>
          </w:tcPr>
          <w:p w:rsidR="00D17FB9" w:rsidRPr="00D17FB9" w:rsidRDefault="00D17FB9" w:rsidP="00D17FB9">
            <w:pPr>
              <w:jc w:val="center"/>
              <w:rPr>
                <w:color w:val="7030A0"/>
              </w:rPr>
            </w:pP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r w:rsidRPr="00D17FB9">
              <w:rPr>
                <w:color w:val="7030A0"/>
              </w:rPr>
              <w:t>1,0</w:t>
            </w:r>
          </w:p>
        </w:tc>
      </w:tr>
      <w:tr w:rsidR="00D17FB9" w:rsidRPr="00D17FB9" w:rsidTr="00D17FB9">
        <w:trPr>
          <w:trHeight w:val="128"/>
        </w:trPr>
        <w:tc>
          <w:tcPr>
            <w:tcW w:w="4075" w:type="dxa"/>
            <w:vAlign w:val="bottom"/>
          </w:tcPr>
          <w:p w:rsidR="00D17FB9" w:rsidRPr="00D17FB9" w:rsidRDefault="00D17FB9" w:rsidP="00D17FB9">
            <w:pPr>
              <w:rPr>
                <w:color w:val="7030A0"/>
              </w:rPr>
            </w:pPr>
            <w:r w:rsidRPr="00D17FB9">
              <w:rPr>
                <w:color w:val="7030A0"/>
              </w:rPr>
              <w:t>Основное мероприятие "Повышение квалификации муниципальных служащих"</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41000</w:t>
            </w: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208"/>
        </w:trPr>
        <w:tc>
          <w:tcPr>
            <w:tcW w:w="4075" w:type="dxa"/>
            <w:vAlign w:val="bottom"/>
          </w:tcPr>
          <w:p w:rsidR="00D17FB9" w:rsidRPr="00D17FB9" w:rsidRDefault="00D17FB9" w:rsidP="00D17FB9">
            <w:pPr>
              <w:rPr>
                <w:color w:val="7030A0"/>
              </w:rPr>
            </w:pPr>
            <w:r w:rsidRPr="00D17FB9">
              <w:rPr>
                <w:color w:val="7030A0"/>
              </w:rPr>
              <w:t>Расходы, связанные с муниципальным управлением</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41000</w:t>
            </w: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96"/>
        </w:trPr>
        <w:tc>
          <w:tcPr>
            <w:tcW w:w="4075" w:type="dxa"/>
            <w:vAlign w:val="bottom"/>
          </w:tcPr>
          <w:p w:rsidR="00D17FB9" w:rsidRPr="00D17FB9" w:rsidRDefault="00D17FB9" w:rsidP="00D17FB9">
            <w:pPr>
              <w:rPr>
                <w:color w:val="7030A0"/>
              </w:rPr>
            </w:pPr>
            <w:r w:rsidRPr="00D17FB9">
              <w:rPr>
                <w:color w:val="7030A0"/>
              </w:rPr>
              <w:lastRenderedPageBreak/>
              <w:t>Подготовка, переподготовка и повышение квалификации кадров</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41250</w:t>
            </w: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176"/>
        </w:trPr>
        <w:tc>
          <w:tcPr>
            <w:tcW w:w="4075" w:type="dxa"/>
            <w:vAlign w:val="bottom"/>
          </w:tcPr>
          <w:p w:rsidR="00D17FB9" w:rsidRPr="00D17FB9" w:rsidRDefault="00D17FB9" w:rsidP="00D17FB9">
            <w:pPr>
              <w:rPr>
                <w:color w:val="7030A0"/>
              </w:rPr>
            </w:pPr>
            <w:r w:rsidRPr="00D17FB9">
              <w:rPr>
                <w:color w:val="7030A0"/>
              </w:rPr>
              <w:t>Иные выплаты персоналу государственных (муниципальных) органов, за исключением фонда оплаты труда</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41250</w:t>
            </w:r>
          </w:p>
        </w:tc>
        <w:tc>
          <w:tcPr>
            <w:tcW w:w="705" w:type="dxa"/>
            <w:vAlign w:val="center"/>
          </w:tcPr>
          <w:p w:rsidR="00D17FB9" w:rsidRPr="00D17FB9" w:rsidRDefault="00D17FB9" w:rsidP="00D17FB9">
            <w:pPr>
              <w:jc w:val="center"/>
              <w:rPr>
                <w:color w:val="7030A0"/>
              </w:rPr>
            </w:pPr>
            <w:r w:rsidRPr="00D17FB9">
              <w:rPr>
                <w:color w:val="7030A0"/>
              </w:rPr>
              <w:t>122</w:t>
            </w:r>
          </w:p>
        </w:tc>
        <w:tc>
          <w:tcPr>
            <w:tcW w:w="1152" w:type="dxa"/>
            <w:vAlign w:val="center"/>
          </w:tcPr>
          <w:p w:rsidR="00D17FB9" w:rsidRPr="00D17FB9" w:rsidRDefault="00D17FB9" w:rsidP="00D17FB9">
            <w:pPr>
              <w:jc w:val="center"/>
              <w:rPr>
                <w:color w:val="7030A0"/>
              </w:rPr>
            </w:pPr>
          </w:p>
        </w:tc>
      </w:tr>
      <w:tr w:rsidR="00D17FB9" w:rsidRPr="00D17FB9" w:rsidTr="00D17FB9">
        <w:trPr>
          <w:trHeight w:val="240"/>
        </w:trPr>
        <w:tc>
          <w:tcPr>
            <w:tcW w:w="4075" w:type="dxa"/>
            <w:vAlign w:val="bottom"/>
          </w:tcPr>
          <w:p w:rsidR="00D17FB9" w:rsidRPr="00D17FB9" w:rsidRDefault="00D17FB9" w:rsidP="00D17FB9">
            <w:pPr>
              <w:rPr>
                <w:color w:val="7030A0"/>
                <w:sz w:val="22"/>
                <w:szCs w:val="22"/>
              </w:rPr>
            </w:pPr>
            <w:r w:rsidRPr="00D17FB9">
              <w:rPr>
                <w:color w:val="7030A0"/>
                <w:sz w:val="22"/>
                <w:szCs w:val="22"/>
              </w:rPr>
              <w:t>Муниципальная программа "</w:t>
            </w:r>
            <w:r w:rsidRPr="00D17FB9">
              <w:rPr>
                <w:b/>
                <w:sz w:val="22"/>
                <w:szCs w:val="22"/>
              </w:rPr>
              <w:t xml:space="preserve"> </w:t>
            </w:r>
            <w:r w:rsidRPr="00D17FB9">
              <w:rPr>
                <w:b/>
                <w:color w:val="8064A2"/>
                <w:sz w:val="22"/>
                <w:szCs w:val="22"/>
              </w:rPr>
              <w:t>Комплексные меры по борьбе  с преступностью, терроризмом и экстремизмом  на 2019-2021</w:t>
            </w:r>
            <w:r w:rsidRPr="00D17FB9">
              <w:rPr>
                <w:b/>
                <w:sz w:val="22"/>
                <w:szCs w:val="22"/>
              </w:rPr>
              <w:t xml:space="preserve"> </w:t>
            </w:r>
            <w:r w:rsidRPr="00D17FB9">
              <w:rPr>
                <w:color w:val="7030A0"/>
                <w:sz w:val="22"/>
                <w:szCs w:val="22"/>
              </w:rPr>
              <w:t>2019 - 2021 годы"</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p>
        </w:tc>
        <w:tc>
          <w:tcPr>
            <w:tcW w:w="816" w:type="dxa"/>
            <w:vAlign w:val="center"/>
          </w:tcPr>
          <w:p w:rsidR="00D17FB9" w:rsidRPr="00D17FB9" w:rsidRDefault="00D17FB9" w:rsidP="00D17FB9">
            <w:pPr>
              <w:jc w:val="center"/>
              <w:rPr>
                <w:color w:val="7030A0"/>
              </w:rPr>
            </w:pP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r w:rsidRPr="00D17FB9">
              <w:rPr>
                <w:color w:val="7030A0"/>
              </w:rPr>
              <w:t>1,0</w:t>
            </w:r>
          </w:p>
        </w:tc>
      </w:tr>
      <w:tr w:rsidR="00D17FB9" w:rsidRPr="00D17FB9" w:rsidTr="00D17FB9">
        <w:trPr>
          <w:trHeight w:val="208"/>
        </w:trPr>
        <w:tc>
          <w:tcPr>
            <w:tcW w:w="4075" w:type="dxa"/>
            <w:vAlign w:val="bottom"/>
          </w:tcPr>
          <w:p w:rsidR="00D17FB9" w:rsidRPr="00D17FB9" w:rsidRDefault="00D17FB9" w:rsidP="00D17FB9">
            <w:pPr>
              <w:rPr>
                <w:color w:val="7030A0"/>
              </w:rPr>
            </w:pPr>
            <w:r w:rsidRPr="00D17FB9">
              <w:rPr>
                <w:color w:val="7030A0"/>
              </w:rPr>
              <w:t>Мероприятия по противодействию коррупции в органах местного самоуправления</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41000</w:t>
            </w:r>
          </w:p>
        </w:tc>
        <w:tc>
          <w:tcPr>
            <w:tcW w:w="705" w:type="dxa"/>
            <w:vAlign w:val="center"/>
          </w:tcPr>
          <w:p w:rsidR="00D17FB9" w:rsidRPr="00D17FB9" w:rsidRDefault="00D17FB9" w:rsidP="00D17FB9">
            <w:pPr>
              <w:jc w:val="center"/>
              <w:rPr>
                <w:color w:val="7030A0"/>
              </w:rPr>
            </w:pPr>
          </w:p>
        </w:tc>
        <w:tc>
          <w:tcPr>
            <w:tcW w:w="1152" w:type="dxa"/>
            <w:vAlign w:val="center"/>
          </w:tcPr>
          <w:p w:rsidR="00D17FB9" w:rsidRPr="00D17FB9" w:rsidRDefault="00D17FB9" w:rsidP="00D17FB9">
            <w:pPr>
              <w:jc w:val="center"/>
              <w:rPr>
                <w:color w:val="7030A0"/>
              </w:rPr>
            </w:pPr>
          </w:p>
        </w:tc>
      </w:tr>
      <w:tr w:rsidR="00D17FB9" w:rsidRPr="00D17FB9" w:rsidTr="00D17FB9">
        <w:trPr>
          <w:trHeight w:val="288"/>
        </w:trPr>
        <w:tc>
          <w:tcPr>
            <w:tcW w:w="4075" w:type="dxa"/>
            <w:vAlign w:val="bottom"/>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rPr>
                <w:color w:val="7030A0"/>
              </w:rPr>
            </w:pPr>
            <w:r w:rsidRPr="00D17FB9">
              <w:rPr>
                <w:color w:val="7030A0"/>
              </w:rPr>
              <w:t>07</w:t>
            </w:r>
          </w:p>
        </w:tc>
        <w:tc>
          <w:tcPr>
            <w:tcW w:w="710" w:type="dxa"/>
            <w:vAlign w:val="center"/>
          </w:tcPr>
          <w:p w:rsidR="00D17FB9" w:rsidRPr="00D17FB9" w:rsidRDefault="00D17FB9" w:rsidP="00D17FB9">
            <w:pPr>
              <w:jc w:val="center"/>
              <w:rPr>
                <w:color w:val="7030A0"/>
              </w:rPr>
            </w:pPr>
            <w:r w:rsidRPr="00D17FB9">
              <w:rPr>
                <w:color w:val="7030A0"/>
              </w:rPr>
              <w:t>05</w:t>
            </w:r>
          </w:p>
        </w:tc>
        <w:tc>
          <w:tcPr>
            <w:tcW w:w="531"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531" w:type="dxa"/>
            <w:vAlign w:val="center"/>
          </w:tcPr>
          <w:p w:rsidR="00D17FB9" w:rsidRPr="00D17FB9" w:rsidRDefault="00D17FB9" w:rsidP="00D17FB9">
            <w:pPr>
              <w:jc w:val="center"/>
              <w:rPr>
                <w:color w:val="7030A0"/>
              </w:rPr>
            </w:pPr>
            <w:r w:rsidRPr="00D17FB9">
              <w:rPr>
                <w:color w:val="7030A0"/>
              </w:rPr>
              <w:t>01</w:t>
            </w:r>
          </w:p>
        </w:tc>
        <w:tc>
          <w:tcPr>
            <w:tcW w:w="816" w:type="dxa"/>
            <w:vAlign w:val="center"/>
          </w:tcPr>
          <w:p w:rsidR="00D17FB9" w:rsidRPr="00D17FB9" w:rsidRDefault="00D17FB9" w:rsidP="00D17FB9">
            <w:pPr>
              <w:jc w:val="center"/>
              <w:rPr>
                <w:color w:val="7030A0"/>
              </w:rPr>
            </w:pPr>
            <w:r w:rsidRPr="00D17FB9">
              <w:rPr>
                <w:color w:val="7030A0"/>
              </w:rPr>
              <w:t>41250</w:t>
            </w:r>
          </w:p>
        </w:tc>
        <w:tc>
          <w:tcPr>
            <w:tcW w:w="705" w:type="dxa"/>
            <w:vAlign w:val="center"/>
          </w:tcPr>
          <w:p w:rsidR="00D17FB9" w:rsidRPr="00D17FB9" w:rsidRDefault="00D17FB9" w:rsidP="00D17FB9">
            <w:pPr>
              <w:jc w:val="center"/>
              <w:rPr>
                <w:color w:val="7030A0"/>
              </w:rPr>
            </w:pPr>
            <w:r w:rsidRPr="00D17FB9">
              <w:rPr>
                <w:color w:val="7030A0"/>
              </w:rPr>
              <w:t>244</w:t>
            </w:r>
          </w:p>
        </w:tc>
        <w:tc>
          <w:tcPr>
            <w:tcW w:w="1152" w:type="dxa"/>
            <w:vAlign w:val="center"/>
          </w:tcPr>
          <w:p w:rsidR="00D17FB9" w:rsidRPr="00D17FB9" w:rsidRDefault="00D17FB9" w:rsidP="00D17FB9">
            <w:pPr>
              <w:jc w:val="center"/>
              <w:rPr>
                <w:color w:val="7030A0"/>
              </w:rPr>
            </w:pPr>
          </w:p>
        </w:tc>
      </w:tr>
      <w:tr w:rsidR="00D17FB9" w:rsidRPr="00D17FB9" w:rsidTr="00D17FB9">
        <w:tc>
          <w:tcPr>
            <w:tcW w:w="4075" w:type="dxa"/>
          </w:tcPr>
          <w:p w:rsidR="00D17FB9" w:rsidRPr="00D17FB9" w:rsidRDefault="00D17FB9" w:rsidP="00D17FB9">
            <w:pPr>
              <w:rPr>
                <w:b/>
                <w:color w:val="FF0000"/>
              </w:rPr>
            </w:pPr>
            <w:r w:rsidRPr="00D17FB9">
              <w:rPr>
                <w:b/>
                <w:bCs/>
                <w:color w:val="FF0000"/>
              </w:rPr>
              <w:t>Социальная политика</w:t>
            </w:r>
          </w:p>
        </w:tc>
        <w:tc>
          <w:tcPr>
            <w:tcW w:w="693" w:type="dxa"/>
            <w:vAlign w:val="center"/>
          </w:tcPr>
          <w:p w:rsidR="00D17FB9" w:rsidRPr="00D17FB9" w:rsidRDefault="00D17FB9" w:rsidP="00D17FB9">
            <w:pPr>
              <w:jc w:val="center"/>
              <w:rPr>
                <w:b/>
                <w:color w:val="FF0000"/>
              </w:rPr>
            </w:pPr>
            <w:r w:rsidRPr="00D17FB9">
              <w:rPr>
                <w:b/>
                <w:color w:val="FF0000"/>
              </w:rPr>
              <w:t>10</w:t>
            </w:r>
          </w:p>
        </w:tc>
        <w:tc>
          <w:tcPr>
            <w:tcW w:w="710" w:type="dxa"/>
            <w:vAlign w:val="center"/>
          </w:tcPr>
          <w:p w:rsidR="00D17FB9" w:rsidRPr="00D17FB9" w:rsidRDefault="00D17FB9" w:rsidP="00D17FB9">
            <w:pPr>
              <w:jc w:val="center"/>
              <w:rPr>
                <w:b/>
                <w:color w:val="FF0000"/>
              </w:rPr>
            </w:pPr>
          </w:p>
        </w:tc>
        <w:tc>
          <w:tcPr>
            <w:tcW w:w="531" w:type="dxa"/>
            <w:vAlign w:val="center"/>
          </w:tcPr>
          <w:p w:rsidR="00D17FB9" w:rsidRPr="00D17FB9" w:rsidRDefault="00D17FB9" w:rsidP="00D17FB9">
            <w:pPr>
              <w:jc w:val="center"/>
              <w:rPr>
                <w:b/>
                <w:color w:val="FF0000"/>
              </w:rPr>
            </w:pPr>
          </w:p>
        </w:tc>
        <w:tc>
          <w:tcPr>
            <w:tcW w:w="358" w:type="dxa"/>
            <w:vAlign w:val="center"/>
          </w:tcPr>
          <w:p w:rsidR="00D17FB9" w:rsidRPr="00D17FB9" w:rsidRDefault="00D17FB9" w:rsidP="00D17FB9">
            <w:pPr>
              <w:jc w:val="center"/>
              <w:rPr>
                <w:b/>
                <w:color w:val="FF0000"/>
              </w:rPr>
            </w:pPr>
          </w:p>
        </w:tc>
        <w:tc>
          <w:tcPr>
            <w:tcW w:w="531" w:type="dxa"/>
            <w:vAlign w:val="center"/>
          </w:tcPr>
          <w:p w:rsidR="00D17FB9" w:rsidRPr="00D17FB9" w:rsidRDefault="00D17FB9" w:rsidP="00D17FB9">
            <w:pPr>
              <w:jc w:val="center"/>
              <w:rPr>
                <w:b/>
                <w:color w:val="FF0000"/>
              </w:rPr>
            </w:pPr>
          </w:p>
        </w:tc>
        <w:tc>
          <w:tcPr>
            <w:tcW w:w="816" w:type="dxa"/>
            <w:vAlign w:val="center"/>
          </w:tcPr>
          <w:p w:rsidR="00D17FB9" w:rsidRPr="00D17FB9" w:rsidRDefault="00D17FB9" w:rsidP="00D17FB9">
            <w:pPr>
              <w:jc w:val="center"/>
              <w:rPr>
                <w:b/>
                <w:color w:val="FF0000"/>
              </w:rPr>
            </w:pPr>
          </w:p>
        </w:tc>
        <w:tc>
          <w:tcPr>
            <w:tcW w:w="705" w:type="dxa"/>
            <w:vAlign w:val="center"/>
          </w:tcPr>
          <w:p w:rsidR="00D17FB9" w:rsidRPr="00D17FB9" w:rsidRDefault="00D17FB9" w:rsidP="00D17FB9">
            <w:pPr>
              <w:jc w:val="center"/>
              <w:rPr>
                <w:b/>
                <w:color w:val="FF0000"/>
              </w:rPr>
            </w:pPr>
          </w:p>
        </w:tc>
        <w:tc>
          <w:tcPr>
            <w:tcW w:w="1152" w:type="dxa"/>
            <w:vAlign w:val="center"/>
          </w:tcPr>
          <w:p w:rsidR="00D17FB9" w:rsidRPr="00D17FB9" w:rsidRDefault="00D17FB9" w:rsidP="00D17FB9">
            <w:pPr>
              <w:jc w:val="center"/>
              <w:rPr>
                <w:b/>
                <w:color w:val="FF0000"/>
              </w:rPr>
            </w:pPr>
            <w:r w:rsidRPr="00D17FB9">
              <w:rPr>
                <w:b/>
                <w:color w:val="FF0000"/>
              </w:rPr>
              <w:t>34,4</w:t>
            </w:r>
          </w:p>
        </w:tc>
      </w:tr>
      <w:tr w:rsidR="00D17FB9" w:rsidRPr="00D17FB9" w:rsidTr="00D17FB9">
        <w:tc>
          <w:tcPr>
            <w:tcW w:w="4075" w:type="dxa"/>
          </w:tcPr>
          <w:p w:rsidR="00D17FB9" w:rsidRPr="00D17FB9" w:rsidRDefault="00D17FB9" w:rsidP="00D17FB9">
            <w:r w:rsidRPr="00D17FB9">
              <w:t>Пенсионное обеспечение</w:t>
            </w:r>
          </w:p>
        </w:tc>
        <w:tc>
          <w:tcPr>
            <w:tcW w:w="693" w:type="dxa"/>
            <w:vAlign w:val="center"/>
          </w:tcPr>
          <w:p w:rsidR="00D17FB9" w:rsidRPr="00D17FB9" w:rsidRDefault="00D17FB9" w:rsidP="00D17FB9">
            <w:pPr>
              <w:jc w:val="center"/>
            </w:pPr>
            <w:r w:rsidRPr="00D17FB9">
              <w:t>10</w:t>
            </w:r>
          </w:p>
        </w:tc>
        <w:tc>
          <w:tcPr>
            <w:tcW w:w="710" w:type="dxa"/>
            <w:vAlign w:val="center"/>
          </w:tcPr>
          <w:p w:rsidR="00D17FB9" w:rsidRPr="00D17FB9" w:rsidRDefault="00D17FB9" w:rsidP="00D17FB9">
            <w:pPr>
              <w:jc w:val="center"/>
            </w:pPr>
            <w:r w:rsidRPr="00D17FB9">
              <w:t>01</w:t>
            </w: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34,4</w:t>
            </w:r>
          </w:p>
        </w:tc>
      </w:tr>
      <w:tr w:rsidR="00D17FB9" w:rsidRPr="00D17FB9" w:rsidTr="00D17FB9">
        <w:tc>
          <w:tcPr>
            <w:tcW w:w="4075" w:type="dxa"/>
          </w:tcPr>
          <w:p w:rsidR="00D17FB9" w:rsidRPr="00D17FB9" w:rsidRDefault="00D17FB9" w:rsidP="00D17FB9">
            <w:r w:rsidRPr="00D17FB9">
              <w:rPr>
                <w:color w:val="000000"/>
              </w:rPr>
              <w:t>Непрограммные расходы главных распорядителей бюджетных средств Республики Мордовия</w:t>
            </w:r>
          </w:p>
        </w:tc>
        <w:tc>
          <w:tcPr>
            <w:tcW w:w="693" w:type="dxa"/>
            <w:vAlign w:val="center"/>
          </w:tcPr>
          <w:p w:rsidR="00D17FB9" w:rsidRPr="00D17FB9" w:rsidRDefault="00D17FB9" w:rsidP="00D17FB9">
            <w:pPr>
              <w:jc w:val="center"/>
            </w:pPr>
            <w:r w:rsidRPr="00D17FB9">
              <w:t>10</w:t>
            </w:r>
          </w:p>
        </w:tc>
        <w:tc>
          <w:tcPr>
            <w:tcW w:w="710" w:type="dxa"/>
            <w:vAlign w:val="center"/>
          </w:tcPr>
          <w:p w:rsidR="00D17FB9" w:rsidRPr="00D17FB9" w:rsidRDefault="00D17FB9" w:rsidP="00D17FB9">
            <w:pPr>
              <w:jc w:val="center"/>
            </w:pPr>
            <w:r w:rsidRPr="00D17FB9">
              <w:t>01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34,4</w:t>
            </w:r>
          </w:p>
        </w:tc>
      </w:tr>
      <w:tr w:rsidR="00D17FB9" w:rsidRPr="00D17FB9" w:rsidTr="00D17FB9">
        <w:tc>
          <w:tcPr>
            <w:tcW w:w="4075" w:type="dxa"/>
          </w:tcPr>
          <w:p w:rsidR="00D17FB9" w:rsidRPr="00D17FB9" w:rsidRDefault="00D17FB9" w:rsidP="00D17FB9">
            <w:r w:rsidRPr="00D17FB9">
              <w:rPr>
                <w:color w:val="000000"/>
              </w:rPr>
              <w:t xml:space="preserve">Непрограммные расходы в рамках </w:t>
            </w:r>
            <w:proofErr w:type="gramStart"/>
            <w:r w:rsidRPr="00D17FB9">
              <w:rPr>
                <w:color w:val="000000"/>
              </w:rPr>
              <w:t>обеспечения деятельности главных распорядителей бюджетных средств Республики</w:t>
            </w:r>
            <w:proofErr w:type="gramEnd"/>
            <w:r w:rsidRPr="00D17FB9">
              <w:rPr>
                <w:color w:val="000000"/>
              </w:rPr>
              <w:t xml:space="preserve"> Мордовия</w:t>
            </w:r>
          </w:p>
        </w:tc>
        <w:tc>
          <w:tcPr>
            <w:tcW w:w="693" w:type="dxa"/>
            <w:vAlign w:val="center"/>
          </w:tcPr>
          <w:p w:rsidR="00D17FB9" w:rsidRPr="00D17FB9" w:rsidRDefault="00D17FB9" w:rsidP="00D17FB9">
            <w:pPr>
              <w:jc w:val="center"/>
            </w:pPr>
            <w:r w:rsidRPr="00D17FB9">
              <w:t>10</w:t>
            </w:r>
          </w:p>
        </w:tc>
        <w:tc>
          <w:tcPr>
            <w:tcW w:w="710" w:type="dxa"/>
            <w:vAlign w:val="center"/>
          </w:tcPr>
          <w:p w:rsidR="00D17FB9" w:rsidRPr="00D17FB9" w:rsidRDefault="00D17FB9" w:rsidP="00D17FB9">
            <w:pPr>
              <w:jc w:val="center"/>
            </w:pPr>
            <w:r w:rsidRPr="00D17FB9">
              <w:t>01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34,4</w:t>
            </w:r>
          </w:p>
        </w:tc>
      </w:tr>
      <w:tr w:rsidR="00D17FB9" w:rsidRPr="00D17FB9" w:rsidTr="00D17FB9">
        <w:tc>
          <w:tcPr>
            <w:tcW w:w="4075" w:type="dxa"/>
          </w:tcPr>
          <w:p w:rsidR="00D17FB9" w:rsidRPr="00D17FB9" w:rsidRDefault="00D17FB9" w:rsidP="00D17FB9">
            <w:r w:rsidRPr="00D17FB9">
              <w:rPr>
                <w:color w:val="000000"/>
              </w:rPr>
              <w:t>Иные меры социальной поддержки граждан, кроме публичных нормативных обязательств</w:t>
            </w:r>
          </w:p>
        </w:tc>
        <w:tc>
          <w:tcPr>
            <w:tcW w:w="693" w:type="dxa"/>
            <w:vAlign w:val="center"/>
          </w:tcPr>
          <w:p w:rsidR="00D17FB9" w:rsidRPr="00D17FB9" w:rsidRDefault="00D17FB9" w:rsidP="00D17FB9">
            <w:pPr>
              <w:jc w:val="center"/>
            </w:pPr>
            <w:r w:rsidRPr="00D17FB9">
              <w:t>10</w:t>
            </w:r>
          </w:p>
        </w:tc>
        <w:tc>
          <w:tcPr>
            <w:tcW w:w="710" w:type="dxa"/>
            <w:vAlign w:val="center"/>
          </w:tcPr>
          <w:p w:rsidR="00D17FB9" w:rsidRPr="00D17FB9" w:rsidRDefault="00D17FB9" w:rsidP="00D17FB9">
            <w:pPr>
              <w:jc w:val="center"/>
            </w:pPr>
            <w:r w:rsidRPr="00D17FB9">
              <w:t>01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34,4</w:t>
            </w:r>
          </w:p>
        </w:tc>
      </w:tr>
      <w:tr w:rsidR="00D17FB9" w:rsidRPr="00D17FB9" w:rsidTr="00D17FB9">
        <w:tc>
          <w:tcPr>
            <w:tcW w:w="4075" w:type="dxa"/>
          </w:tcPr>
          <w:p w:rsidR="00D17FB9" w:rsidRPr="00D17FB9" w:rsidRDefault="00D17FB9" w:rsidP="00D17FB9">
            <w:pPr>
              <w:rPr>
                <w:color w:val="000000"/>
              </w:rPr>
            </w:pPr>
            <w:r w:rsidRPr="00D17FB9">
              <w:rPr>
                <w:color w:val="000000"/>
              </w:rPr>
              <w:t>Доплаты к пенсиям государственных служащих Республики Мордовия</w:t>
            </w:r>
          </w:p>
        </w:tc>
        <w:tc>
          <w:tcPr>
            <w:tcW w:w="693" w:type="dxa"/>
            <w:vAlign w:val="center"/>
          </w:tcPr>
          <w:p w:rsidR="00D17FB9" w:rsidRPr="00D17FB9" w:rsidRDefault="00D17FB9" w:rsidP="00D17FB9">
            <w:pPr>
              <w:jc w:val="center"/>
              <w:rPr>
                <w:color w:val="000000"/>
              </w:rPr>
            </w:pPr>
            <w:r w:rsidRPr="00D17FB9">
              <w:rPr>
                <w:color w:val="000000"/>
              </w:rPr>
              <w:t>10</w:t>
            </w:r>
          </w:p>
        </w:tc>
        <w:tc>
          <w:tcPr>
            <w:tcW w:w="710" w:type="dxa"/>
            <w:vAlign w:val="center"/>
          </w:tcPr>
          <w:p w:rsidR="00D17FB9" w:rsidRPr="00D17FB9" w:rsidRDefault="00D17FB9" w:rsidP="00D17FB9">
            <w:pPr>
              <w:jc w:val="center"/>
              <w:rPr>
                <w:color w:val="000000"/>
              </w:rPr>
            </w:pPr>
            <w:r w:rsidRPr="00D17FB9">
              <w:rPr>
                <w:color w:val="000000"/>
              </w:rPr>
              <w:t>01</w:t>
            </w:r>
          </w:p>
        </w:tc>
        <w:tc>
          <w:tcPr>
            <w:tcW w:w="531" w:type="dxa"/>
            <w:vAlign w:val="center"/>
          </w:tcPr>
          <w:p w:rsidR="00D17FB9" w:rsidRPr="00D17FB9" w:rsidRDefault="00D17FB9" w:rsidP="00D17FB9">
            <w:pPr>
              <w:jc w:val="center"/>
              <w:rPr>
                <w:color w:val="000000"/>
              </w:rPr>
            </w:pPr>
            <w:r w:rsidRPr="00D17FB9">
              <w:rPr>
                <w:color w:val="000000"/>
              </w:rPr>
              <w:t>89</w:t>
            </w:r>
          </w:p>
        </w:tc>
        <w:tc>
          <w:tcPr>
            <w:tcW w:w="358" w:type="dxa"/>
            <w:vAlign w:val="center"/>
          </w:tcPr>
          <w:p w:rsidR="00D17FB9" w:rsidRPr="00D17FB9" w:rsidRDefault="00D17FB9" w:rsidP="00D17FB9">
            <w:pPr>
              <w:jc w:val="center"/>
              <w:rPr>
                <w:color w:val="000000"/>
              </w:rPr>
            </w:pPr>
            <w:r w:rsidRPr="00D17FB9">
              <w:rPr>
                <w:color w:val="000000"/>
              </w:rPr>
              <w:t>1</w:t>
            </w:r>
          </w:p>
        </w:tc>
        <w:tc>
          <w:tcPr>
            <w:tcW w:w="531" w:type="dxa"/>
            <w:vAlign w:val="center"/>
          </w:tcPr>
          <w:p w:rsidR="00D17FB9" w:rsidRPr="00D17FB9" w:rsidRDefault="00D17FB9" w:rsidP="00D17FB9">
            <w:pPr>
              <w:jc w:val="center"/>
              <w:rPr>
                <w:color w:val="000000"/>
              </w:rPr>
            </w:pPr>
            <w:r w:rsidRPr="00D17FB9">
              <w:rPr>
                <w:color w:val="000000"/>
              </w:rPr>
              <w:t>00</w:t>
            </w:r>
          </w:p>
        </w:tc>
        <w:tc>
          <w:tcPr>
            <w:tcW w:w="816" w:type="dxa"/>
            <w:vAlign w:val="center"/>
          </w:tcPr>
          <w:p w:rsidR="00D17FB9" w:rsidRPr="00D17FB9" w:rsidRDefault="00D17FB9" w:rsidP="00D17FB9">
            <w:pPr>
              <w:jc w:val="center"/>
              <w:rPr>
                <w:color w:val="000000"/>
              </w:rPr>
            </w:pPr>
            <w:r w:rsidRPr="00D17FB9">
              <w:rPr>
                <w:color w:val="000000"/>
              </w:rPr>
              <w:t>03010</w:t>
            </w:r>
          </w:p>
        </w:tc>
        <w:tc>
          <w:tcPr>
            <w:tcW w:w="705" w:type="dxa"/>
            <w:vAlign w:val="center"/>
          </w:tcPr>
          <w:p w:rsidR="00D17FB9" w:rsidRPr="00D17FB9" w:rsidRDefault="00D17FB9" w:rsidP="00D17FB9">
            <w:pPr>
              <w:jc w:val="center"/>
              <w:rPr>
                <w:color w:val="000000"/>
              </w:rPr>
            </w:pPr>
          </w:p>
        </w:tc>
        <w:tc>
          <w:tcPr>
            <w:tcW w:w="1152" w:type="dxa"/>
            <w:vAlign w:val="center"/>
          </w:tcPr>
          <w:p w:rsidR="00D17FB9" w:rsidRPr="00D17FB9" w:rsidRDefault="00D17FB9" w:rsidP="00D17FB9">
            <w:pPr>
              <w:jc w:val="center"/>
              <w:rPr>
                <w:color w:val="000000"/>
              </w:rPr>
            </w:pPr>
            <w:r w:rsidRPr="00D17FB9">
              <w:rPr>
                <w:color w:val="000000"/>
              </w:rPr>
              <w:t>34,4</w:t>
            </w:r>
          </w:p>
        </w:tc>
      </w:tr>
      <w:tr w:rsidR="00D17FB9" w:rsidRPr="00D17FB9" w:rsidTr="00D17FB9">
        <w:tc>
          <w:tcPr>
            <w:tcW w:w="4075" w:type="dxa"/>
          </w:tcPr>
          <w:p w:rsidR="00D17FB9" w:rsidRPr="00D17FB9" w:rsidRDefault="00D17FB9" w:rsidP="00D17FB9">
            <w:r w:rsidRPr="00D17FB9">
              <w:rPr>
                <w:color w:val="000000"/>
              </w:rPr>
              <w:t>Иные пенсии, социальные доплаты к пенсиям</w:t>
            </w:r>
          </w:p>
        </w:tc>
        <w:tc>
          <w:tcPr>
            <w:tcW w:w="693" w:type="dxa"/>
            <w:vAlign w:val="center"/>
          </w:tcPr>
          <w:p w:rsidR="00D17FB9" w:rsidRPr="00D17FB9" w:rsidRDefault="00D17FB9" w:rsidP="00D17FB9">
            <w:pPr>
              <w:jc w:val="center"/>
            </w:pPr>
            <w:r w:rsidRPr="00D17FB9">
              <w:t>10</w:t>
            </w:r>
          </w:p>
        </w:tc>
        <w:tc>
          <w:tcPr>
            <w:tcW w:w="710" w:type="dxa"/>
            <w:vAlign w:val="center"/>
          </w:tcPr>
          <w:p w:rsidR="00D17FB9" w:rsidRPr="00D17FB9" w:rsidRDefault="00D17FB9" w:rsidP="00D17FB9">
            <w:pPr>
              <w:jc w:val="center"/>
            </w:pPr>
            <w:r w:rsidRPr="00D17FB9">
              <w:t>01</w:t>
            </w:r>
          </w:p>
        </w:tc>
        <w:tc>
          <w:tcPr>
            <w:tcW w:w="531"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531" w:type="dxa"/>
            <w:vAlign w:val="center"/>
          </w:tcPr>
          <w:p w:rsidR="00D17FB9" w:rsidRPr="00D17FB9" w:rsidRDefault="00D17FB9" w:rsidP="00D17FB9">
            <w:pPr>
              <w:jc w:val="center"/>
            </w:pPr>
            <w:r w:rsidRPr="00D17FB9">
              <w:t>00</w:t>
            </w:r>
          </w:p>
        </w:tc>
        <w:tc>
          <w:tcPr>
            <w:tcW w:w="816" w:type="dxa"/>
            <w:vAlign w:val="center"/>
          </w:tcPr>
          <w:p w:rsidR="00D17FB9" w:rsidRPr="00D17FB9" w:rsidRDefault="00D17FB9" w:rsidP="00D17FB9">
            <w:pPr>
              <w:jc w:val="center"/>
            </w:pPr>
            <w:r w:rsidRPr="00D17FB9">
              <w:t>03010</w:t>
            </w:r>
          </w:p>
        </w:tc>
        <w:tc>
          <w:tcPr>
            <w:tcW w:w="705" w:type="dxa"/>
            <w:vAlign w:val="center"/>
          </w:tcPr>
          <w:p w:rsidR="00D17FB9" w:rsidRPr="00D17FB9" w:rsidRDefault="00D17FB9" w:rsidP="00D17FB9">
            <w:pPr>
              <w:jc w:val="center"/>
            </w:pPr>
            <w:r w:rsidRPr="00D17FB9">
              <w:t>312</w:t>
            </w:r>
          </w:p>
        </w:tc>
        <w:tc>
          <w:tcPr>
            <w:tcW w:w="1152" w:type="dxa"/>
            <w:vAlign w:val="center"/>
          </w:tcPr>
          <w:p w:rsidR="00D17FB9" w:rsidRPr="00D17FB9" w:rsidRDefault="00D17FB9" w:rsidP="00D17FB9">
            <w:pPr>
              <w:jc w:val="center"/>
            </w:pPr>
            <w:r w:rsidRPr="00D17FB9">
              <w:t>34,4</w:t>
            </w:r>
          </w:p>
        </w:tc>
      </w:tr>
      <w:tr w:rsidR="00D17FB9" w:rsidRPr="00D17FB9" w:rsidTr="00D17FB9">
        <w:tc>
          <w:tcPr>
            <w:tcW w:w="4075" w:type="dxa"/>
          </w:tcPr>
          <w:p w:rsidR="00D17FB9" w:rsidRPr="00D17FB9" w:rsidRDefault="00D17FB9" w:rsidP="00D17FB9">
            <w:pPr>
              <w:rPr>
                <w:color w:val="000000"/>
              </w:rPr>
            </w:pPr>
            <w:r w:rsidRPr="00D17FB9">
              <w:rPr>
                <w:color w:val="000000"/>
              </w:rPr>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693" w:type="dxa"/>
            <w:vAlign w:val="center"/>
          </w:tcPr>
          <w:p w:rsidR="00D17FB9" w:rsidRPr="00D17FB9" w:rsidRDefault="00D17FB9" w:rsidP="00D17FB9">
            <w:pPr>
              <w:jc w:val="center"/>
            </w:pPr>
          </w:p>
        </w:tc>
        <w:tc>
          <w:tcPr>
            <w:tcW w:w="710"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pPr>
              <w:rPr>
                <w:color w:val="000000"/>
              </w:rPr>
            </w:pPr>
            <w:r w:rsidRPr="00D17FB9">
              <w:rPr>
                <w:color w:val="000000"/>
              </w:rPr>
              <w:t>Мероприятия по комплексному развитию сельских территорий</w:t>
            </w:r>
          </w:p>
        </w:tc>
        <w:tc>
          <w:tcPr>
            <w:tcW w:w="693" w:type="dxa"/>
            <w:vAlign w:val="center"/>
          </w:tcPr>
          <w:p w:rsidR="00D17FB9" w:rsidRPr="00D17FB9" w:rsidRDefault="00D17FB9" w:rsidP="00D17FB9">
            <w:pPr>
              <w:jc w:val="center"/>
            </w:pPr>
          </w:p>
        </w:tc>
        <w:tc>
          <w:tcPr>
            <w:tcW w:w="710"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pPr>
              <w:rPr>
                <w:color w:val="000000"/>
              </w:rPr>
            </w:pPr>
            <w:r w:rsidRPr="00D17FB9">
              <w:rPr>
                <w:color w:val="000000"/>
              </w:rPr>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p>
        </w:tc>
        <w:tc>
          <w:tcPr>
            <w:tcW w:w="710"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 xml:space="preserve"> 13,5</w:t>
            </w:r>
          </w:p>
        </w:tc>
      </w:tr>
      <w:tr w:rsidR="00D17FB9" w:rsidRPr="00D17FB9" w:rsidTr="00D17FB9">
        <w:tc>
          <w:tcPr>
            <w:tcW w:w="4075" w:type="dxa"/>
          </w:tcPr>
          <w:p w:rsidR="00D17FB9" w:rsidRPr="00D17FB9" w:rsidRDefault="00D17FB9" w:rsidP="00D17FB9">
            <w:pPr>
              <w:rPr>
                <w:color w:val="000000"/>
              </w:rPr>
            </w:pPr>
            <w:r w:rsidRPr="00D17FB9">
              <w:rPr>
                <w:color w:val="000000"/>
              </w:rPr>
              <w:t>Программа комплексного развития систем коммунальной инфраструктуры муниципального образования «Петровское сельское поселение» на 2019-2023гг.</w:t>
            </w:r>
          </w:p>
        </w:tc>
        <w:tc>
          <w:tcPr>
            <w:tcW w:w="693" w:type="dxa"/>
            <w:vAlign w:val="center"/>
          </w:tcPr>
          <w:p w:rsidR="00D17FB9" w:rsidRPr="00D17FB9" w:rsidRDefault="00D17FB9" w:rsidP="00D17FB9">
            <w:pPr>
              <w:jc w:val="center"/>
            </w:pPr>
          </w:p>
        </w:tc>
        <w:tc>
          <w:tcPr>
            <w:tcW w:w="710"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r w:rsidRPr="00D17FB9">
              <w:t>1,0</w:t>
            </w:r>
          </w:p>
        </w:tc>
      </w:tr>
      <w:tr w:rsidR="00D17FB9" w:rsidRPr="00D17FB9" w:rsidTr="00D17FB9">
        <w:tc>
          <w:tcPr>
            <w:tcW w:w="4075" w:type="dxa"/>
          </w:tcPr>
          <w:p w:rsidR="00D17FB9" w:rsidRPr="00D17FB9" w:rsidRDefault="00D17FB9" w:rsidP="00D17FB9">
            <w:pPr>
              <w:rPr>
                <w:color w:val="000000"/>
              </w:rPr>
            </w:pPr>
            <w:r w:rsidRPr="00D17FB9">
              <w:rPr>
                <w:color w:val="000000"/>
              </w:rPr>
              <w:t xml:space="preserve">Мероприятия по комплексному </w:t>
            </w:r>
            <w:r w:rsidRPr="00D17FB9">
              <w:rPr>
                <w:color w:val="000000"/>
              </w:rPr>
              <w:lastRenderedPageBreak/>
              <w:t>развитию коммунальной инфраструктуры  сельских территорий</w:t>
            </w:r>
          </w:p>
        </w:tc>
        <w:tc>
          <w:tcPr>
            <w:tcW w:w="693" w:type="dxa"/>
            <w:vAlign w:val="center"/>
          </w:tcPr>
          <w:p w:rsidR="00D17FB9" w:rsidRPr="00D17FB9" w:rsidRDefault="00D17FB9" w:rsidP="00D17FB9">
            <w:pPr>
              <w:jc w:val="center"/>
            </w:pPr>
          </w:p>
        </w:tc>
        <w:tc>
          <w:tcPr>
            <w:tcW w:w="710"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pPr>
              <w:rPr>
                <w:color w:val="000000"/>
              </w:rPr>
            </w:pPr>
            <w:r w:rsidRPr="00D17FB9">
              <w:rPr>
                <w:color w:val="000000"/>
              </w:rPr>
              <w:lastRenderedPageBreak/>
              <w:t>Прочая закупка товаров, работ и услуг для обеспечения государственных (муниципальных) нужд</w:t>
            </w:r>
          </w:p>
        </w:tc>
        <w:tc>
          <w:tcPr>
            <w:tcW w:w="693" w:type="dxa"/>
            <w:vAlign w:val="center"/>
          </w:tcPr>
          <w:p w:rsidR="00D17FB9" w:rsidRPr="00D17FB9" w:rsidRDefault="00D17FB9" w:rsidP="00D17FB9">
            <w:pPr>
              <w:jc w:val="center"/>
            </w:pPr>
          </w:p>
        </w:tc>
        <w:tc>
          <w:tcPr>
            <w:tcW w:w="710"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531" w:type="dxa"/>
            <w:vAlign w:val="center"/>
          </w:tcPr>
          <w:p w:rsidR="00D17FB9" w:rsidRPr="00D17FB9" w:rsidRDefault="00D17FB9" w:rsidP="00D17FB9">
            <w:pPr>
              <w:jc w:val="center"/>
            </w:pPr>
          </w:p>
        </w:tc>
        <w:tc>
          <w:tcPr>
            <w:tcW w:w="816" w:type="dxa"/>
            <w:vAlign w:val="center"/>
          </w:tcPr>
          <w:p w:rsidR="00D17FB9" w:rsidRPr="00D17FB9" w:rsidRDefault="00D17FB9" w:rsidP="00D17FB9">
            <w:pPr>
              <w:jc w:val="center"/>
            </w:pPr>
          </w:p>
        </w:tc>
        <w:tc>
          <w:tcPr>
            <w:tcW w:w="705" w:type="dxa"/>
            <w:vAlign w:val="center"/>
          </w:tcPr>
          <w:p w:rsidR="00D17FB9" w:rsidRPr="00D17FB9" w:rsidRDefault="00D17FB9" w:rsidP="00D17FB9">
            <w:pPr>
              <w:jc w:val="center"/>
            </w:pPr>
          </w:p>
        </w:tc>
        <w:tc>
          <w:tcPr>
            <w:tcW w:w="1152" w:type="dxa"/>
            <w:vAlign w:val="center"/>
          </w:tcPr>
          <w:p w:rsidR="00D17FB9" w:rsidRPr="00D17FB9" w:rsidRDefault="00D17FB9" w:rsidP="00D17FB9">
            <w:pPr>
              <w:jc w:val="center"/>
            </w:pPr>
          </w:p>
        </w:tc>
      </w:tr>
    </w:tbl>
    <w:p w:rsidR="00D17FB9" w:rsidRPr="00D17FB9" w:rsidRDefault="00D17FB9" w:rsidP="00D17FB9">
      <w:pPr>
        <w:jc w:val="center"/>
      </w:pPr>
    </w:p>
    <w:p w:rsidR="00D17FB9" w:rsidRPr="00D17FB9" w:rsidRDefault="00D17FB9" w:rsidP="00D17FB9">
      <w:r w:rsidRPr="00D17FB9">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Приложение №6                                                                                                                                                            </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w:t>
      </w:r>
    </w:p>
    <w:p w:rsidR="00D17FB9" w:rsidRPr="00D17FB9" w:rsidRDefault="00D17FB9" w:rsidP="00D17FB9">
      <w:pPr>
        <w:jc w:val="center"/>
      </w:pPr>
    </w:p>
    <w:p w:rsidR="00D17FB9" w:rsidRPr="00D17FB9" w:rsidRDefault="00D17FB9" w:rsidP="00D17FB9">
      <w:pPr>
        <w:jc w:val="center"/>
      </w:pPr>
      <w:r w:rsidRPr="00D17FB9">
        <w:t>Распределение бюджетных ассигнований бюджета Петровского сельского поселения Дубенского муниципального района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2022 и 2023 год</w:t>
      </w:r>
    </w:p>
    <w:p w:rsidR="00D17FB9" w:rsidRPr="00D17FB9" w:rsidRDefault="00D17FB9" w:rsidP="00D17FB9">
      <w:pPr>
        <w:tabs>
          <w:tab w:val="left" w:pos="8100"/>
          <w:tab w:val="left" w:pos="8460"/>
        </w:tabs>
        <w:jc w:val="center"/>
      </w:pP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75"/>
        <w:gridCol w:w="533"/>
        <w:gridCol w:w="462"/>
        <w:gridCol w:w="567"/>
        <w:gridCol w:w="411"/>
        <w:gridCol w:w="581"/>
        <w:gridCol w:w="850"/>
        <w:gridCol w:w="709"/>
        <w:gridCol w:w="851"/>
        <w:gridCol w:w="847"/>
      </w:tblGrid>
      <w:tr w:rsidR="00D17FB9" w:rsidRPr="00D17FB9" w:rsidTr="00D17FB9">
        <w:tc>
          <w:tcPr>
            <w:tcW w:w="4075" w:type="dxa"/>
          </w:tcPr>
          <w:p w:rsidR="00D17FB9" w:rsidRPr="00D17FB9" w:rsidRDefault="00D17FB9" w:rsidP="00D17FB9">
            <w:pPr>
              <w:jc w:val="center"/>
            </w:pPr>
            <w:r w:rsidRPr="00D17FB9">
              <w:t>Наименование</w:t>
            </w:r>
          </w:p>
          <w:p w:rsidR="00D17FB9" w:rsidRPr="00D17FB9" w:rsidRDefault="00D17FB9" w:rsidP="00D17FB9">
            <w:pPr>
              <w:jc w:val="center"/>
            </w:pPr>
          </w:p>
        </w:tc>
        <w:tc>
          <w:tcPr>
            <w:tcW w:w="533" w:type="dxa"/>
          </w:tcPr>
          <w:p w:rsidR="00D17FB9" w:rsidRPr="00D17FB9" w:rsidRDefault="00D17FB9" w:rsidP="00D17FB9">
            <w:pPr>
              <w:jc w:val="center"/>
            </w:pPr>
            <w:proofErr w:type="spellStart"/>
            <w:r w:rsidRPr="00D17FB9">
              <w:t>Рз</w:t>
            </w:r>
            <w:proofErr w:type="spellEnd"/>
          </w:p>
        </w:tc>
        <w:tc>
          <w:tcPr>
            <w:tcW w:w="462" w:type="dxa"/>
          </w:tcPr>
          <w:p w:rsidR="00D17FB9" w:rsidRPr="00D17FB9" w:rsidRDefault="00D17FB9" w:rsidP="00D17FB9">
            <w:pPr>
              <w:jc w:val="center"/>
            </w:pPr>
            <w:proofErr w:type="spellStart"/>
            <w:r w:rsidRPr="00D17FB9">
              <w:t>ПРз</w:t>
            </w:r>
            <w:proofErr w:type="spellEnd"/>
          </w:p>
        </w:tc>
        <w:tc>
          <w:tcPr>
            <w:tcW w:w="2409" w:type="dxa"/>
            <w:gridSpan w:val="4"/>
          </w:tcPr>
          <w:p w:rsidR="00D17FB9" w:rsidRPr="00D17FB9" w:rsidRDefault="00D17FB9" w:rsidP="00D17FB9">
            <w:pPr>
              <w:jc w:val="center"/>
            </w:pPr>
            <w:r w:rsidRPr="00D17FB9">
              <w:t>ЦСР</w:t>
            </w:r>
          </w:p>
        </w:tc>
        <w:tc>
          <w:tcPr>
            <w:tcW w:w="709" w:type="dxa"/>
          </w:tcPr>
          <w:p w:rsidR="00D17FB9" w:rsidRPr="00D17FB9" w:rsidRDefault="00D17FB9" w:rsidP="00D17FB9">
            <w:pPr>
              <w:jc w:val="center"/>
            </w:pPr>
            <w:r w:rsidRPr="00D17FB9">
              <w:t>ВР</w:t>
            </w:r>
          </w:p>
        </w:tc>
        <w:tc>
          <w:tcPr>
            <w:tcW w:w="851" w:type="dxa"/>
          </w:tcPr>
          <w:p w:rsidR="00D17FB9" w:rsidRPr="00D17FB9" w:rsidRDefault="00D17FB9" w:rsidP="00D17FB9">
            <w:pPr>
              <w:jc w:val="center"/>
            </w:pPr>
            <w:r w:rsidRPr="00D17FB9">
              <w:t>2022 г.</w:t>
            </w:r>
          </w:p>
        </w:tc>
        <w:tc>
          <w:tcPr>
            <w:tcW w:w="847" w:type="dxa"/>
            <w:shd w:val="clear" w:color="auto" w:fill="auto"/>
          </w:tcPr>
          <w:p w:rsidR="00D17FB9" w:rsidRPr="00D17FB9" w:rsidRDefault="00D17FB9" w:rsidP="00D17FB9">
            <w:r w:rsidRPr="00D17FB9">
              <w:t>2023 г.</w:t>
            </w:r>
          </w:p>
        </w:tc>
      </w:tr>
      <w:tr w:rsidR="00D17FB9" w:rsidRPr="00D17FB9" w:rsidTr="00D17FB9">
        <w:tc>
          <w:tcPr>
            <w:tcW w:w="4075" w:type="dxa"/>
          </w:tcPr>
          <w:p w:rsidR="00D17FB9" w:rsidRPr="00D17FB9" w:rsidRDefault="00D17FB9" w:rsidP="00D17FB9">
            <w:pPr>
              <w:jc w:val="center"/>
            </w:pPr>
            <w:r w:rsidRPr="00D17FB9">
              <w:t>1</w:t>
            </w:r>
          </w:p>
        </w:tc>
        <w:tc>
          <w:tcPr>
            <w:tcW w:w="533" w:type="dxa"/>
          </w:tcPr>
          <w:p w:rsidR="00D17FB9" w:rsidRPr="00D17FB9" w:rsidRDefault="00D17FB9" w:rsidP="00D17FB9">
            <w:pPr>
              <w:jc w:val="center"/>
            </w:pPr>
            <w:r w:rsidRPr="00D17FB9">
              <w:t>2</w:t>
            </w:r>
          </w:p>
        </w:tc>
        <w:tc>
          <w:tcPr>
            <w:tcW w:w="462" w:type="dxa"/>
          </w:tcPr>
          <w:p w:rsidR="00D17FB9" w:rsidRPr="00D17FB9" w:rsidRDefault="00D17FB9" w:rsidP="00D17FB9">
            <w:pPr>
              <w:jc w:val="center"/>
            </w:pPr>
            <w:r w:rsidRPr="00D17FB9">
              <w:t>3</w:t>
            </w:r>
          </w:p>
        </w:tc>
        <w:tc>
          <w:tcPr>
            <w:tcW w:w="567" w:type="dxa"/>
          </w:tcPr>
          <w:p w:rsidR="00D17FB9" w:rsidRPr="00D17FB9" w:rsidRDefault="00D17FB9" w:rsidP="00D17FB9">
            <w:pPr>
              <w:jc w:val="center"/>
            </w:pPr>
            <w:r w:rsidRPr="00D17FB9">
              <w:t>4</w:t>
            </w:r>
          </w:p>
        </w:tc>
        <w:tc>
          <w:tcPr>
            <w:tcW w:w="411" w:type="dxa"/>
          </w:tcPr>
          <w:p w:rsidR="00D17FB9" w:rsidRPr="00D17FB9" w:rsidRDefault="00D17FB9" w:rsidP="00D17FB9">
            <w:pPr>
              <w:jc w:val="center"/>
            </w:pPr>
            <w:r w:rsidRPr="00D17FB9">
              <w:t>5</w:t>
            </w:r>
          </w:p>
        </w:tc>
        <w:tc>
          <w:tcPr>
            <w:tcW w:w="581" w:type="dxa"/>
          </w:tcPr>
          <w:p w:rsidR="00D17FB9" w:rsidRPr="00D17FB9" w:rsidRDefault="00D17FB9" w:rsidP="00D17FB9">
            <w:pPr>
              <w:jc w:val="center"/>
            </w:pPr>
            <w:r w:rsidRPr="00D17FB9">
              <w:t>6</w:t>
            </w:r>
          </w:p>
        </w:tc>
        <w:tc>
          <w:tcPr>
            <w:tcW w:w="850" w:type="dxa"/>
          </w:tcPr>
          <w:p w:rsidR="00D17FB9" w:rsidRPr="00D17FB9" w:rsidRDefault="00D17FB9" w:rsidP="00D17FB9">
            <w:pPr>
              <w:jc w:val="center"/>
            </w:pPr>
            <w:r w:rsidRPr="00D17FB9">
              <w:t>7</w:t>
            </w:r>
          </w:p>
        </w:tc>
        <w:tc>
          <w:tcPr>
            <w:tcW w:w="709" w:type="dxa"/>
          </w:tcPr>
          <w:p w:rsidR="00D17FB9" w:rsidRPr="00D17FB9" w:rsidRDefault="00D17FB9" w:rsidP="00D17FB9">
            <w:pPr>
              <w:jc w:val="center"/>
            </w:pPr>
            <w:r w:rsidRPr="00D17FB9">
              <w:t>8</w:t>
            </w:r>
          </w:p>
        </w:tc>
        <w:tc>
          <w:tcPr>
            <w:tcW w:w="851" w:type="dxa"/>
          </w:tcPr>
          <w:p w:rsidR="00D17FB9" w:rsidRPr="00D17FB9" w:rsidRDefault="00D17FB9" w:rsidP="00D17FB9">
            <w:pPr>
              <w:jc w:val="center"/>
            </w:pPr>
            <w:r w:rsidRPr="00D17FB9">
              <w:t>9</w:t>
            </w:r>
          </w:p>
        </w:tc>
        <w:tc>
          <w:tcPr>
            <w:tcW w:w="847" w:type="dxa"/>
            <w:shd w:val="clear" w:color="auto" w:fill="auto"/>
          </w:tcPr>
          <w:p w:rsidR="00D17FB9" w:rsidRPr="00D17FB9" w:rsidRDefault="00D17FB9" w:rsidP="00D17FB9"/>
        </w:tc>
      </w:tr>
      <w:tr w:rsidR="00D17FB9" w:rsidRPr="00D17FB9" w:rsidTr="00D17FB9">
        <w:tc>
          <w:tcPr>
            <w:tcW w:w="4075" w:type="dxa"/>
          </w:tcPr>
          <w:p w:rsidR="00D17FB9" w:rsidRPr="00D17FB9" w:rsidRDefault="00D17FB9" w:rsidP="00D17FB9">
            <w:pPr>
              <w:rPr>
                <w:b/>
                <w:bCs/>
                <w:color w:val="0070C0"/>
              </w:rPr>
            </w:pPr>
            <w:r w:rsidRPr="00D17FB9">
              <w:rPr>
                <w:b/>
                <w:bCs/>
                <w:color w:val="0070C0"/>
              </w:rPr>
              <w:t>ВСЕГО РАСХОДОВ</w:t>
            </w:r>
          </w:p>
        </w:tc>
        <w:tc>
          <w:tcPr>
            <w:tcW w:w="533" w:type="dxa"/>
            <w:vAlign w:val="center"/>
          </w:tcPr>
          <w:p w:rsidR="00D17FB9" w:rsidRPr="00D17FB9" w:rsidRDefault="00D17FB9" w:rsidP="00D17FB9">
            <w:pPr>
              <w:jc w:val="center"/>
              <w:rPr>
                <w:color w:val="0070C0"/>
              </w:rPr>
            </w:pPr>
          </w:p>
        </w:tc>
        <w:tc>
          <w:tcPr>
            <w:tcW w:w="462" w:type="dxa"/>
            <w:vAlign w:val="center"/>
          </w:tcPr>
          <w:p w:rsidR="00D17FB9" w:rsidRPr="00D17FB9" w:rsidRDefault="00D17FB9" w:rsidP="00D17FB9">
            <w:pPr>
              <w:jc w:val="center"/>
              <w:rPr>
                <w:color w:val="0070C0"/>
              </w:rPr>
            </w:pPr>
          </w:p>
        </w:tc>
        <w:tc>
          <w:tcPr>
            <w:tcW w:w="567" w:type="dxa"/>
            <w:vAlign w:val="center"/>
          </w:tcPr>
          <w:p w:rsidR="00D17FB9" w:rsidRPr="00D17FB9" w:rsidRDefault="00D17FB9" w:rsidP="00D17FB9">
            <w:pPr>
              <w:jc w:val="center"/>
              <w:rPr>
                <w:color w:val="0070C0"/>
              </w:rPr>
            </w:pPr>
          </w:p>
        </w:tc>
        <w:tc>
          <w:tcPr>
            <w:tcW w:w="411" w:type="dxa"/>
            <w:vAlign w:val="center"/>
          </w:tcPr>
          <w:p w:rsidR="00D17FB9" w:rsidRPr="00D17FB9" w:rsidRDefault="00D17FB9" w:rsidP="00D17FB9">
            <w:pPr>
              <w:jc w:val="center"/>
              <w:rPr>
                <w:color w:val="0070C0"/>
              </w:rPr>
            </w:pPr>
          </w:p>
        </w:tc>
        <w:tc>
          <w:tcPr>
            <w:tcW w:w="581" w:type="dxa"/>
            <w:vAlign w:val="center"/>
          </w:tcPr>
          <w:p w:rsidR="00D17FB9" w:rsidRPr="00D17FB9" w:rsidRDefault="00D17FB9" w:rsidP="00D17FB9">
            <w:pPr>
              <w:jc w:val="center"/>
              <w:rPr>
                <w:color w:val="0070C0"/>
              </w:rPr>
            </w:pPr>
          </w:p>
        </w:tc>
        <w:tc>
          <w:tcPr>
            <w:tcW w:w="850" w:type="dxa"/>
            <w:vAlign w:val="center"/>
          </w:tcPr>
          <w:p w:rsidR="00D17FB9" w:rsidRPr="00D17FB9" w:rsidRDefault="00D17FB9" w:rsidP="00D17FB9">
            <w:pPr>
              <w:jc w:val="center"/>
              <w:rPr>
                <w:color w:val="0070C0"/>
              </w:rPr>
            </w:pPr>
          </w:p>
        </w:tc>
        <w:tc>
          <w:tcPr>
            <w:tcW w:w="709" w:type="dxa"/>
            <w:vAlign w:val="center"/>
          </w:tcPr>
          <w:p w:rsidR="00D17FB9" w:rsidRPr="00D17FB9" w:rsidRDefault="00D17FB9" w:rsidP="00D17FB9">
            <w:pPr>
              <w:jc w:val="center"/>
              <w:rPr>
                <w:color w:val="0070C0"/>
              </w:rPr>
            </w:pPr>
          </w:p>
        </w:tc>
        <w:tc>
          <w:tcPr>
            <w:tcW w:w="851" w:type="dxa"/>
            <w:vAlign w:val="center"/>
          </w:tcPr>
          <w:p w:rsidR="00D17FB9" w:rsidRPr="00D17FB9" w:rsidRDefault="00D17FB9" w:rsidP="00D17FB9">
            <w:pPr>
              <w:spacing w:before="100" w:beforeAutospacing="1" w:after="119"/>
              <w:rPr>
                <w:b/>
                <w:bCs/>
                <w:color w:val="0070C0"/>
              </w:rPr>
            </w:pPr>
            <w:r w:rsidRPr="00D17FB9">
              <w:rPr>
                <w:b/>
                <w:bCs/>
                <w:color w:val="0070C0"/>
              </w:rPr>
              <w:t>963,6</w:t>
            </w:r>
          </w:p>
        </w:tc>
        <w:tc>
          <w:tcPr>
            <w:tcW w:w="847" w:type="dxa"/>
            <w:shd w:val="clear" w:color="auto" w:fill="auto"/>
            <w:vAlign w:val="center"/>
          </w:tcPr>
          <w:p w:rsidR="00D17FB9" w:rsidRPr="00D17FB9" w:rsidRDefault="00D17FB9" w:rsidP="00D17FB9">
            <w:pPr>
              <w:jc w:val="center"/>
              <w:rPr>
                <w:b/>
                <w:color w:val="0070C0"/>
              </w:rPr>
            </w:pPr>
            <w:r w:rsidRPr="00D17FB9">
              <w:rPr>
                <w:b/>
                <w:color w:val="0070C0"/>
              </w:rPr>
              <w:t>989,6</w:t>
            </w:r>
          </w:p>
        </w:tc>
      </w:tr>
      <w:tr w:rsidR="00D17FB9" w:rsidRPr="00D17FB9" w:rsidTr="00D17FB9">
        <w:tc>
          <w:tcPr>
            <w:tcW w:w="4075" w:type="dxa"/>
            <w:vAlign w:val="bottom"/>
          </w:tcPr>
          <w:p w:rsidR="00D17FB9" w:rsidRPr="00D17FB9" w:rsidRDefault="00D17FB9" w:rsidP="00D17FB9">
            <w:pPr>
              <w:rPr>
                <w:b/>
                <w:bCs/>
                <w:color w:val="FF0000"/>
              </w:rPr>
            </w:pPr>
            <w:r w:rsidRPr="00D17FB9">
              <w:rPr>
                <w:b/>
                <w:bCs/>
                <w:color w:val="FF0000"/>
              </w:rPr>
              <w:t>Общегосударственные вопросы</w:t>
            </w:r>
          </w:p>
        </w:tc>
        <w:tc>
          <w:tcPr>
            <w:tcW w:w="533" w:type="dxa"/>
            <w:vAlign w:val="center"/>
          </w:tcPr>
          <w:p w:rsidR="00D17FB9" w:rsidRPr="00D17FB9" w:rsidRDefault="00D17FB9" w:rsidP="00D17FB9">
            <w:pPr>
              <w:jc w:val="center"/>
              <w:rPr>
                <w:color w:val="FF0000"/>
              </w:rPr>
            </w:pPr>
            <w:r w:rsidRPr="00D17FB9">
              <w:rPr>
                <w:color w:val="FF0000"/>
              </w:rPr>
              <w:t>01</w:t>
            </w:r>
          </w:p>
        </w:tc>
        <w:tc>
          <w:tcPr>
            <w:tcW w:w="462" w:type="dxa"/>
            <w:vAlign w:val="center"/>
          </w:tcPr>
          <w:p w:rsidR="00D17FB9" w:rsidRPr="00D17FB9" w:rsidRDefault="00D17FB9" w:rsidP="00D17FB9">
            <w:pPr>
              <w:jc w:val="center"/>
              <w:rPr>
                <w:color w:val="FF0000"/>
              </w:rPr>
            </w:pPr>
          </w:p>
        </w:tc>
        <w:tc>
          <w:tcPr>
            <w:tcW w:w="567" w:type="dxa"/>
            <w:vAlign w:val="center"/>
          </w:tcPr>
          <w:p w:rsidR="00D17FB9" w:rsidRPr="00D17FB9" w:rsidRDefault="00D17FB9" w:rsidP="00D17FB9">
            <w:pPr>
              <w:jc w:val="center"/>
              <w:rPr>
                <w:color w:val="FF0000"/>
              </w:rPr>
            </w:pPr>
          </w:p>
        </w:tc>
        <w:tc>
          <w:tcPr>
            <w:tcW w:w="411" w:type="dxa"/>
            <w:vAlign w:val="center"/>
          </w:tcPr>
          <w:p w:rsidR="00D17FB9" w:rsidRPr="00D17FB9" w:rsidRDefault="00D17FB9" w:rsidP="00D17FB9">
            <w:pPr>
              <w:jc w:val="center"/>
              <w:rPr>
                <w:color w:val="FF0000"/>
              </w:rPr>
            </w:pPr>
          </w:p>
        </w:tc>
        <w:tc>
          <w:tcPr>
            <w:tcW w:w="581" w:type="dxa"/>
            <w:vAlign w:val="center"/>
          </w:tcPr>
          <w:p w:rsidR="00D17FB9" w:rsidRPr="00D17FB9" w:rsidRDefault="00D17FB9" w:rsidP="00D17FB9">
            <w:pPr>
              <w:jc w:val="center"/>
              <w:rPr>
                <w:color w:val="FF0000"/>
              </w:rPr>
            </w:pPr>
          </w:p>
        </w:tc>
        <w:tc>
          <w:tcPr>
            <w:tcW w:w="850" w:type="dxa"/>
            <w:vAlign w:val="center"/>
          </w:tcPr>
          <w:p w:rsidR="00D17FB9" w:rsidRPr="00D17FB9" w:rsidRDefault="00D17FB9" w:rsidP="00D17FB9">
            <w:pPr>
              <w:jc w:val="center"/>
              <w:rPr>
                <w:color w:val="FF0000"/>
              </w:rPr>
            </w:pPr>
          </w:p>
        </w:tc>
        <w:tc>
          <w:tcPr>
            <w:tcW w:w="709" w:type="dxa"/>
            <w:vAlign w:val="center"/>
          </w:tcPr>
          <w:p w:rsidR="00D17FB9" w:rsidRPr="00D17FB9" w:rsidRDefault="00D17FB9" w:rsidP="00D17FB9">
            <w:pPr>
              <w:jc w:val="center"/>
              <w:rPr>
                <w:color w:val="FF0000"/>
              </w:rPr>
            </w:pPr>
          </w:p>
        </w:tc>
        <w:tc>
          <w:tcPr>
            <w:tcW w:w="851" w:type="dxa"/>
            <w:vAlign w:val="center"/>
          </w:tcPr>
          <w:p w:rsidR="00D17FB9" w:rsidRPr="00D17FB9" w:rsidRDefault="00D17FB9" w:rsidP="00D17FB9">
            <w:pPr>
              <w:jc w:val="center"/>
              <w:rPr>
                <w:b/>
                <w:color w:val="FF0000"/>
              </w:rPr>
            </w:pPr>
            <w:r w:rsidRPr="00D17FB9">
              <w:rPr>
                <w:b/>
                <w:color w:val="FF0000"/>
              </w:rPr>
              <w:t>547,4</w:t>
            </w:r>
          </w:p>
        </w:tc>
        <w:tc>
          <w:tcPr>
            <w:tcW w:w="847" w:type="dxa"/>
            <w:shd w:val="clear" w:color="auto" w:fill="auto"/>
            <w:vAlign w:val="center"/>
          </w:tcPr>
          <w:p w:rsidR="00D17FB9" w:rsidRPr="00D17FB9" w:rsidRDefault="00D17FB9" w:rsidP="00D17FB9">
            <w:pPr>
              <w:jc w:val="center"/>
              <w:rPr>
                <w:b/>
                <w:color w:val="FF0000"/>
              </w:rPr>
            </w:pPr>
            <w:r w:rsidRPr="00D17FB9">
              <w:rPr>
                <w:b/>
                <w:color w:val="FF0000"/>
              </w:rPr>
              <w:t>541,8</w:t>
            </w:r>
          </w:p>
        </w:tc>
      </w:tr>
      <w:tr w:rsidR="00D17FB9" w:rsidRPr="00D17FB9" w:rsidTr="00D17FB9">
        <w:tc>
          <w:tcPr>
            <w:tcW w:w="4075" w:type="dxa"/>
            <w:vAlign w:val="bottom"/>
          </w:tcPr>
          <w:p w:rsidR="00D17FB9" w:rsidRPr="00D17FB9" w:rsidRDefault="00D17FB9" w:rsidP="00D17FB9">
            <w:pPr>
              <w:rPr>
                <w:b/>
                <w:color w:val="00B050"/>
              </w:rPr>
            </w:pPr>
            <w:r w:rsidRPr="00D17FB9">
              <w:rPr>
                <w:b/>
                <w:color w:val="00B050"/>
              </w:rPr>
              <w:t xml:space="preserve">Функционирование высшего должностного лица субъекта РФ и органа местного самоуправления </w:t>
            </w:r>
            <w:r w:rsidRPr="00D17FB9">
              <w:rPr>
                <w:b/>
                <w:color w:val="00B050"/>
              </w:rPr>
              <w:lastRenderedPageBreak/>
              <w:t>муниципальных образований</w:t>
            </w:r>
          </w:p>
        </w:tc>
        <w:tc>
          <w:tcPr>
            <w:tcW w:w="533" w:type="dxa"/>
            <w:vAlign w:val="center"/>
          </w:tcPr>
          <w:p w:rsidR="00D17FB9" w:rsidRPr="00D17FB9" w:rsidRDefault="00D17FB9" w:rsidP="00D17FB9">
            <w:pPr>
              <w:jc w:val="center"/>
              <w:rPr>
                <w:b/>
                <w:color w:val="00B050"/>
              </w:rPr>
            </w:pPr>
            <w:r w:rsidRPr="00D17FB9">
              <w:rPr>
                <w:b/>
                <w:color w:val="00B050"/>
              </w:rPr>
              <w:lastRenderedPageBreak/>
              <w:t>01</w:t>
            </w:r>
          </w:p>
        </w:tc>
        <w:tc>
          <w:tcPr>
            <w:tcW w:w="462" w:type="dxa"/>
            <w:vAlign w:val="center"/>
          </w:tcPr>
          <w:p w:rsidR="00D17FB9" w:rsidRPr="00D17FB9" w:rsidRDefault="00D17FB9" w:rsidP="00D17FB9">
            <w:pPr>
              <w:jc w:val="center"/>
              <w:rPr>
                <w:b/>
                <w:color w:val="00B050"/>
              </w:rPr>
            </w:pPr>
            <w:r w:rsidRPr="00D17FB9">
              <w:rPr>
                <w:b/>
                <w:color w:val="00B050"/>
              </w:rPr>
              <w:t>02</w:t>
            </w:r>
          </w:p>
        </w:tc>
        <w:tc>
          <w:tcPr>
            <w:tcW w:w="567" w:type="dxa"/>
            <w:vAlign w:val="center"/>
          </w:tcPr>
          <w:p w:rsidR="00D17FB9" w:rsidRPr="00D17FB9" w:rsidRDefault="00D17FB9" w:rsidP="00D17FB9">
            <w:pPr>
              <w:jc w:val="center"/>
              <w:rPr>
                <w:b/>
                <w:color w:val="00B050"/>
              </w:rPr>
            </w:pPr>
          </w:p>
        </w:tc>
        <w:tc>
          <w:tcPr>
            <w:tcW w:w="411" w:type="dxa"/>
            <w:vAlign w:val="center"/>
          </w:tcPr>
          <w:p w:rsidR="00D17FB9" w:rsidRPr="00D17FB9" w:rsidRDefault="00D17FB9" w:rsidP="00D17FB9">
            <w:pPr>
              <w:jc w:val="center"/>
              <w:rPr>
                <w:b/>
                <w:color w:val="00B050"/>
              </w:rPr>
            </w:pPr>
          </w:p>
        </w:tc>
        <w:tc>
          <w:tcPr>
            <w:tcW w:w="581" w:type="dxa"/>
            <w:vAlign w:val="center"/>
          </w:tcPr>
          <w:p w:rsidR="00D17FB9" w:rsidRPr="00D17FB9" w:rsidRDefault="00D17FB9" w:rsidP="00D17FB9">
            <w:pPr>
              <w:jc w:val="center"/>
              <w:rPr>
                <w:b/>
                <w:color w:val="00B050"/>
              </w:rPr>
            </w:pPr>
          </w:p>
        </w:tc>
        <w:tc>
          <w:tcPr>
            <w:tcW w:w="850" w:type="dxa"/>
            <w:vAlign w:val="center"/>
          </w:tcPr>
          <w:p w:rsidR="00D17FB9" w:rsidRPr="00D17FB9" w:rsidRDefault="00D17FB9" w:rsidP="00D17FB9">
            <w:pPr>
              <w:jc w:val="center"/>
              <w:rPr>
                <w:b/>
                <w:color w:val="00B050"/>
              </w:rPr>
            </w:pP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211,5</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211,5</w:t>
            </w:r>
          </w:p>
        </w:tc>
      </w:tr>
      <w:tr w:rsidR="00D17FB9" w:rsidRPr="00D17FB9" w:rsidTr="00D17FB9">
        <w:tc>
          <w:tcPr>
            <w:tcW w:w="4075" w:type="dxa"/>
            <w:vAlign w:val="bottom"/>
          </w:tcPr>
          <w:p w:rsidR="00D17FB9" w:rsidRPr="00D17FB9" w:rsidRDefault="00D17FB9" w:rsidP="00D17FB9">
            <w:r w:rsidRPr="00D17FB9">
              <w:lastRenderedPageBreak/>
              <w:t>Непрограммные расходы главных распорядителей бюджетных средств Республики Мордовия</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02</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211,5</w:t>
            </w:r>
          </w:p>
        </w:tc>
        <w:tc>
          <w:tcPr>
            <w:tcW w:w="847" w:type="dxa"/>
            <w:shd w:val="clear" w:color="auto" w:fill="auto"/>
            <w:vAlign w:val="center"/>
          </w:tcPr>
          <w:p w:rsidR="00D17FB9" w:rsidRPr="00D17FB9" w:rsidRDefault="00D17FB9" w:rsidP="00D17FB9">
            <w:pPr>
              <w:jc w:val="center"/>
            </w:pPr>
            <w:r w:rsidRPr="00D17FB9">
              <w:t>211,5</w:t>
            </w:r>
          </w:p>
        </w:tc>
      </w:tr>
      <w:tr w:rsidR="00D17FB9" w:rsidRPr="00D17FB9" w:rsidTr="00D17FB9">
        <w:tc>
          <w:tcPr>
            <w:tcW w:w="4075"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02</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211,5</w:t>
            </w:r>
          </w:p>
        </w:tc>
        <w:tc>
          <w:tcPr>
            <w:tcW w:w="847" w:type="dxa"/>
            <w:shd w:val="clear" w:color="auto" w:fill="auto"/>
            <w:vAlign w:val="center"/>
          </w:tcPr>
          <w:p w:rsidR="00D17FB9" w:rsidRPr="00D17FB9" w:rsidRDefault="00D17FB9" w:rsidP="00D17FB9">
            <w:pPr>
              <w:jc w:val="center"/>
            </w:pPr>
            <w:r w:rsidRPr="00D17FB9">
              <w:t>211,5</w:t>
            </w:r>
          </w:p>
        </w:tc>
      </w:tr>
      <w:tr w:rsidR="00D17FB9" w:rsidRPr="00D17FB9" w:rsidTr="00D17FB9">
        <w:tc>
          <w:tcPr>
            <w:tcW w:w="4075" w:type="dxa"/>
            <w:vAlign w:val="bottom"/>
          </w:tcPr>
          <w:p w:rsidR="00D17FB9" w:rsidRPr="00D17FB9" w:rsidRDefault="00D17FB9" w:rsidP="00D17FB9">
            <w:r w:rsidRPr="00D17FB9">
              <w:t>Расходы на обеспечение функций органов местного самоуправления Республики Мордовия</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02</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211,5</w:t>
            </w:r>
          </w:p>
        </w:tc>
        <w:tc>
          <w:tcPr>
            <w:tcW w:w="847" w:type="dxa"/>
            <w:shd w:val="clear" w:color="auto" w:fill="auto"/>
            <w:vAlign w:val="center"/>
          </w:tcPr>
          <w:p w:rsidR="00D17FB9" w:rsidRPr="00D17FB9" w:rsidRDefault="00D17FB9" w:rsidP="00D17FB9">
            <w:pPr>
              <w:jc w:val="center"/>
            </w:pPr>
            <w:r w:rsidRPr="00D17FB9">
              <w:t>211,5</w:t>
            </w:r>
          </w:p>
        </w:tc>
      </w:tr>
      <w:tr w:rsidR="00D17FB9" w:rsidRPr="00D17FB9" w:rsidTr="00D17FB9">
        <w:tc>
          <w:tcPr>
            <w:tcW w:w="4075" w:type="dxa"/>
            <w:vAlign w:val="bottom"/>
          </w:tcPr>
          <w:p w:rsidR="00D17FB9" w:rsidRPr="00D17FB9" w:rsidRDefault="00D17FB9" w:rsidP="00D17FB9">
            <w:r w:rsidRPr="00D17FB9">
              <w:t>Фонд оплаты труда государственных (муниципальных) органов</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02</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41150</w:t>
            </w:r>
          </w:p>
        </w:tc>
        <w:tc>
          <w:tcPr>
            <w:tcW w:w="709" w:type="dxa"/>
            <w:vAlign w:val="center"/>
          </w:tcPr>
          <w:p w:rsidR="00D17FB9" w:rsidRPr="00D17FB9" w:rsidRDefault="00D17FB9" w:rsidP="00D17FB9">
            <w:pPr>
              <w:jc w:val="center"/>
            </w:pPr>
            <w:r w:rsidRPr="00D17FB9">
              <w:t>121</w:t>
            </w:r>
          </w:p>
        </w:tc>
        <w:tc>
          <w:tcPr>
            <w:tcW w:w="851" w:type="dxa"/>
            <w:vAlign w:val="center"/>
          </w:tcPr>
          <w:p w:rsidR="00D17FB9" w:rsidRPr="00D17FB9" w:rsidRDefault="00D17FB9" w:rsidP="00D17FB9">
            <w:pPr>
              <w:jc w:val="center"/>
            </w:pPr>
            <w:r w:rsidRPr="00D17FB9">
              <w:t>174,0</w:t>
            </w:r>
          </w:p>
        </w:tc>
        <w:tc>
          <w:tcPr>
            <w:tcW w:w="847" w:type="dxa"/>
            <w:shd w:val="clear" w:color="auto" w:fill="auto"/>
            <w:vAlign w:val="center"/>
          </w:tcPr>
          <w:p w:rsidR="00D17FB9" w:rsidRPr="00D17FB9" w:rsidRDefault="00D17FB9" w:rsidP="00D17FB9">
            <w:pPr>
              <w:jc w:val="center"/>
            </w:pPr>
            <w:r w:rsidRPr="00D17FB9">
              <w:t>174,0</w:t>
            </w:r>
          </w:p>
        </w:tc>
      </w:tr>
      <w:tr w:rsidR="00D17FB9" w:rsidRPr="00D17FB9" w:rsidTr="00D17FB9">
        <w:tc>
          <w:tcPr>
            <w:tcW w:w="4075" w:type="dxa"/>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02</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41150</w:t>
            </w:r>
          </w:p>
        </w:tc>
        <w:tc>
          <w:tcPr>
            <w:tcW w:w="709" w:type="dxa"/>
            <w:vAlign w:val="center"/>
          </w:tcPr>
          <w:p w:rsidR="00D17FB9" w:rsidRPr="00D17FB9" w:rsidRDefault="00D17FB9" w:rsidP="00D17FB9">
            <w:pPr>
              <w:jc w:val="center"/>
            </w:pPr>
            <w:r w:rsidRPr="00D17FB9">
              <w:t>129</w:t>
            </w:r>
          </w:p>
        </w:tc>
        <w:tc>
          <w:tcPr>
            <w:tcW w:w="851" w:type="dxa"/>
            <w:vAlign w:val="center"/>
          </w:tcPr>
          <w:p w:rsidR="00D17FB9" w:rsidRPr="00D17FB9" w:rsidRDefault="00D17FB9" w:rsidP="00D17FB9">
            <w:pPr>
              <w:jc w:val="center"/>
            </w:pPr>
            <w:r w:rsidRPr="00D17FB9">
              <w:t>37,5</w:t>
            </w:r>
          </w:p>
        </w:tc>
        <w:tc>
          <w:tcPr>
            <w:tcW w:w="847" w:type="dxa"/>
            <w:shd w:val="clear" w:color="auto" w:fill="auto"/>
            <w:vAlign w:val="center"/>
          </w:tcPr>
          <w:p w:rsidR="00D17FB9" w:rsidRPr="00D17FB9" w:rsidRDefault="00D17FB9" w:rsidP="00D17FB9">
            <w:pPr>
              <w:jc w:val="center"/>
            </w:pPr>
            <w:r w:rsidRPr="00D17FB9">
              <w:t>37,5</w:t>
            </w:r>
          </w:p>
        </w:tc>
      </w:tr>
      <w:tr w:rsidR="00D17FB9" w:rsidRPr="00D17FB9" w:rsidTr="00D17FB9">
        <w:tc>
          <w:tcPr>
            <w:tcW w:w="4075" w:type="dxa"/>
          </w:tcPr>
          <w:p w:rsidR="00D17FB9" w:rsidRPr="00D17FB9" w:rsidRDefault="00D17FB9" w:rsidP="00D17FB9">
            <w:pPr>
              <w:rPr>
                <w:b/>
                <w:bCs/>
                <w:color w:val="00B050"/>
              </w:rPr>
            </w:pPr>
            <w:r w:rsidRPr="00D17FB9">
              <w:rPr>
                <w:b/>
                <w:bCs/>
                <w:color w:val="00B050"/>
              </w:rPr>
              <w:t>Центральный аппарат</w:t>
            </w:r>
          </w:p>
          <w:p w:rsidR="00D17FB9" w:rsidRPr="00D17FB9" w:rsidRDefault="00D17FB9" w:rsidP="00D17FB9">
            <w:pPr>
              <w:rPr>
                <w:b/>
                <w:color w:val="00B050"/>
              </w:rPr>
            </w:pPr>
          </w:p>
        </w:tc>
        <w:tc>
          <w:tcPr>
            <w:tcW w:w="533" w:type="dxa"/>
            <w:vAlign w:val="center"/>
          </w:tcPr>
          <w:p w:rsidR="00D17FB9" w:rsidRPr="00D17FB9" w:rsidRDefault="00D17FB9" w:rsidP="00D17FB9">
            <w:pPr>
              <w:jc w:val="center"/>
              <w:rPr>
                <w:b/>
                <w:color w:val="00B050"/>
              </w:rPr>
            </w:pPr>
            <w:r w:rsidRPr="00D17FB9">
              <w:rPr>
                <w:b/>
                <w:color w:val="00B050"/>
              </w:rPr>
              <w:t>01</w:t>
            </w:r>
          </w:p>
        </w:tc>
        <w:tc>
          <w:tcPr>
            <w:tcW w:w="462" w:type="dxa"/>
            <w:vAlign w:val="center"/>
          </w:tcPr>
          <w:p w:rsidR="00D17FB9" w:rsidRPr="00D17FB9" w:rsidRDefault="00D17FB9" w:rsidP="00D17FB9">
            <w:pPr>
              <w:jc w:val="center"/>
              <w:rPr>
                <w:b/>
                <w:color w:val="00B050"/>
              </w:rPr>
            </w:pPr>
            <w:r w:rsidRPr="00D17FB9">
              <w:rPr>
                <w:b/>
                <w:color w:val="00B050"/>
              </w:rPr>
              <w:t>04</w:t>
            </w:r>
          </w:p>
        </w:tc>
        <w:tc>
          <w:tcPr>
            <w:tcW w:w="567" w:type="dxa"/>
            <w:vAlign w:val="center"/>
          </w:tcPr>
          <w:p w:rsidR="00D17FB9" w:rsidRPr="00D17FB9" w:rsidRDefault="00D17FB9" w:rsidP="00D17FB9">
            <w:pPr>
              <w:jc w:val="center"/>
              <w:rPr>
                <w:b/>
                <w:color w:val="00B050"/>
              </w:rPr>
            </w:pPr>
            <w:r w:rsidRPr="00D17FB9">
              <w:rPr>
                <w:b/>
                <w:color w:val="00B050"/>
              </w:rPr>
              <w:t>65</w:t>
            </w:r>
          </w:p>
        </w:tc>
        <w:tc>
          <w:tcPr>
            <w:tcW w:w="411" w:type="dxa"/>
            <w:vAlign w:val="center"/>
          </w:tcPr>
          <w:p w:rsidR="00D17FB9" w:rsidRPr="00D17FB9" w:rsidRDefault="00D17FB9" w:rsidP="00D17FB9">
            <w:pPr>
              <w:jc w:val="center"/>
              <w:rPr>
                <w:b/>
                <w:color w:val="00B050"/>
              </w:rPr>
            </w:pPr>
            <w:r w:rsidRPr="00D17FB9">
              <w:rPr>
                <w:b/>
                <w:color w:val="00B050"/>
              </w:rPr>
              <w:t>1</w:t>
            </w:r>
          </w:p>
        </w:tc>
        <w:tc>
          <w:tcPr>
            <w:tcW w:w="581" w:type="dxa"/>
            <w:vAlign w:val="center"/>
          </w:tcPr>
          <w:p w:rsidR="00D17FB9" w:rsidRPr="00D17FB9" w:rsidRDefault="00D17FB9" w:rsidP="00D17FB9">
            <w:pPr>
              <w:jc w:val="center"/>
              <w:rPr>
                <w:b/>
                <w:color w:val="00B050"/>
              </w:rPr>
            </w:pPr>
          </w:p>
        </w:tc>
        <w:tc>
          <w:tcPr>
            <w:tcW w:w="850" w:type="dxa"/>
            <w:vAlign w:val="center"/>
          </w:tcPr>
          <w:p w:rsidR="00D17FB9" w:rsidRPr="00D17FB9" w:rsidRDefault="00D17FB9" w:rsidP="00D17FB9">
            <w:pPr>
              <w:jc w:val="center"/>
              <w:rPr>
                <w:b/>
                <w:color w:val="00B050"/>
              </w:rPr>
            </w:pP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335,9</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330,3</w:t>
            </w:r>
          </w:p>
        </w:tc>
      </w:tr>
      <w:tr w:rsidR="00D17FB9" w:rsidRPr="00D17FB9" w:rsidTr="00D17FB9">
        <w:tc>
          <w:tcPr>
            <w:tcW w:w="4075" w:type="dxa"/>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335,9</w:t>
            </w:r>
          </w:p>
        </w:tc>
        <w:tc>
          <w:tcPr>
            <w:tcW w:w="847" w:type="dxa"/>
            <w:shd w:val="clear" w:color="auto" w:fill="auto"/>
            <w:vAlign w:val="center"/>
          </w:tcPr>
          <w:p w:rsidR="00D17FB9" w:rsidRPr="00D17FB9" w:rsidRDefault="00D17FB9" w:rsidP="00D17FB9">
            <w:pPr>
              <w:jc w:val="center"/>
            </w:pPr>
            <w:r w:rsidRPr="00D17FB9">
              <w:t>330,0</w:t>
            </w:r>
          </w:p>
        </w:tc>
      </w:tr>
      <w:tr w:rsidR="00D17FB9" w:rsidRPr="00D17FB9" w:rsidTr="00D17FB9">
        <w:tc>
          <w:tcPr>
            <w:tcW w:w="4075" w:type="dxa"/>
            <w:vAlign w:val="bottom"/>
          </w:tcPr>
          <w:p w:rsidR="00D17FB9" w:rsidRPr="00D17FB9" w:rsidRDefault="00D17FB9" w:rsidP="00D17FB9">
            <w:r w:rsidRPr="00D17FB9">
              <w:t>Фонд оплаты труда государственных (муниципальных) органов</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41110</w:t>
            </w:r>
          </w:p>
        </w:tc>
        <w:tc>
          <w:tcPr>
            <w:tcW w:w="709" w:type="dxa"/>
            <w:vAlign w:val="center"/>
          </w:tcPr>
          <w:p w:rsidR="00D17FB9" w:rsidRPr="00D17FB9" w:rsidRDefault="00D17FB9" w:rsidP="00D17FB9">
            <w:pPr>
              <w:jc w:val="center"/>
            </w:pPr>
            <w:r w:rsidRPr="00D17FB9">
              <w:t>121</w:t>
            </w:r>
          </w:p>
        </w:tc>
        <w:tc>
          <w:tcPr>
            <w:tcW w:w="851" w:type="dxa"/>
            <w:vAlign w:val="center"/>
          </w:tcPr>
          <w:p w:rsidR="00D17FB9" w:rsidRPr="00D17FB9" w:rsidRDefault="00D17FB9" w:rsidP="00D17FB9">
            <w:pPr>
              <w:jc w:val="center"/>
            </w:pPr>
            <w:r w:rsidRPr="00D17FB9">
              <w:t>184,2</w:t>
            </w:r>
          </w:p>
        </w:tc>
        <w:tc>
          <w:tcPr>
            <w:tcW w:w="847" w:type="dxa"/>
            <w:shd w:val="clear" w:color="auto" w:fill="auto"/>
            <w:vAlign w:val="center"/>
          </w:tcPr>
          <w:p w:rsidR="00D17FB9" w:rsidRPr="00D17FB9" w:rsidRDefault="00D17FB9" w:rsidP="00D17FB9">
            <w:pPr>
              <w:jc w:val="center"/>
            </w:pPr>
            <w:r w:rsidRPr="00D17FB9">
              <w:t>184,2</w:t>
            </w:r>
          </w:p>
        </w:tc>
      </w:tr>
      <w:tr w:rsidR="00D17FB9" w:rsidRPr="00D17FB9" w:rsidTr="00D17FB9">
        <w:tc>
          <w:tcPr>
            <w:tcW w:w="4075" w:type="dxa"/>
            <w:vAlign w:val="bottom"/>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41110</w:t>
            </w:r>
          </w:p>
        </w:tc>
        <w:tc>
          <w:tcPr>
            <w:tcW w:w="709" w:type="dxa"/>
            <w:vAlign w:val="center"/>
          </w:tcPr>
          <w:p w:rsidR="00D17FB9" w:rsidRPr="00D17FB9" w:rsidRDefault="00D17FB9" w:rsidP="00D17FB9">
            <w:pPr>
              <w:jc w:val="center"/>
            </w:pPr>
            <w:r w:rsidRPr="00D17FB9">
              <w:t>129</w:t>
            </w:r>
          </w:p>
        </w:tc>
        <w:tc>
          <w:tcPr>
            <w:tcW w:w="851" w:type="dxa"/>
            <w:vAlign w:val="center"/>
          </w:tcPr>
          <w:p w:rsidR="00D17FB9" w:rsidRPr="00D17FB9" w:rsidRDefault="00D17FB9" w:rsidP="00D17FB9">
            <w:pPr>
              <w:jc w:val="center"/>
            </w:pPr>
            <w:r w:rsidRPr="00D17FB9">
              <w:t>40,5</w:t>
            </w:r>
          </w:p>
        </w:tc>
        <w:tc>
          <w:tcPr>
            <w:tcW w:w="847" w:type="dxa"/>
            <w:shd w:val="clear" w:color="auto" w:fill="auto"/>
            <w:vAlign w:val="center"/>
          </w:tcPr>
          <w:p w:rsidR="00D17FB9" w:rsidRPr="00D17FB9" w:rsidRDefault="00D17FB9" w:rsidP="00D17FB9">
            <w:pPr>
              <w:jc w:val="center"/>
            </w:pPr>
            <w:r w:rsidRPr="00D17FB9">
              <w:t>40,5</w:t>
            </w:r>
          </w:p>
        </w:tc>
      </w:tr>
      <w:tr w:rsidR="00D17FB9" w:rsidRPr="00D17FB9" w:rsidTr="00D17FB9">
        <w:tc>
          <w:tcPr>
            <w:tcW w:w="4075" w:type="dxa"/>
            <w:vAlign w:val="bottom"/>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111,2</w:t>
            </w:r>
          </w:p>
        </w:tc>
        <w:tc>
          <w:tcPr>
            <w:tcW w:w="847" w:type="dxa"/>
            <w:shd w:val="clear" w:color="auto" w:fill="auto"/>
            <w:vAlign w:val="center"/>
          </w:tcPr>
          <w:p w:rsidR="00D17FB9" w:rsidRPr="00D17FB9" w:rsidRDefault="00D17FB9" w:rsidP="00D17FB9">
            <w:pPr>
              <w:jc w:val="center"/>
            </w:pPr>
            <w:r w:rsidRPr="00D17FB9">
              <w:t>104,6</w:t>
            </w:r>
          </w:p>
        </w:tc>
      </w:tr>
      <w:tr w:rsidR="00D17FB9" w:rsidRPr="00D17FB9" w:rsidTr="00D17FB9">
        <w:tc>
          <w:tcPr>
            <w:tcW w:w="4075" w:type="dxa"/>
            <w:vAlign w:val="bottom"/>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41120</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111,2</w:t>
            </w:r>
          </w:p>
        </w:tc>
        <w:tc>
          <w:tcPr>
            <w:tcW w:w="847" w:type="dxa"/>
            <w:shd w:val="clear" w:color="auto" w:fill="auto"/>
            <w:vAlign w:val="center"/>
          </w:tcPr>
          <w:p w:rsidR="00D17FB9" w:rsidRPr="00D17FB9" w:rsidRDefault="00D17FB9" w:rsidP="00D17FB9">
            <w:pPr>
              <w:jc w:val="center"/>
            </w:pPr>
            <w:r w:rsidRPr="00D17FB9">
              <w:t>104,6</w:t>
            </w:r>
          </w:p>
        </w:tc>
      </w:tr>
      <w:tr w:rsidR="00D17FB9" w:rsidRPr="00D17FB9" w:rsidTr="00D17FB9">
        <w:tc>
          <w:tcPr>
            <w:tcW w:w="4075" w:type="dxa"/>
            <w:vAlign w:val="bottom"/>
          </w:tcPr>
          <w:p w:rsidR="00D17FB9" w:rsidRPr="00D17FB9" w:rsidRDefault="00D17FB9" w:rsidP="00D17FB9">
            <w:r w:rsidRPr="00D17FB9">
              <w:t>Непрограммные расходы главных распорядителей бюджетных средств Республики Мордовия</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vAlign w:val="bottom"/>
          </w:tcPr>
          <w:p w:rsidR="00D17FB9" w:rsidRPr="00D17FB9" w:rsidRDefault="00D17FB9" w:rsidP="00D17FB9">
            <w:r w:rsidRPr="00D17FB9">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r w:rsidRPr="00D17FB9">
              <w:t>Иные выплаты персоналу государственных (муниципальных) органов, за исключением фонда оплаты труда</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41120</w:t>
            </w:r>
          </w:p>
        </w:tc>
        <w:tc>
          <w:tcPr>
            <w:tcW w:w="709" w:type="dxa"/>
            <w:vAlign w:val="center"/>
          </w:tcPr>
          <w:p w:rsidR="00D17FB9" w:rsidRPr="00D17FB9" w:rsidRDefault="00D17FB9" w:rsidP="00D17FB9">
            <w:pPr>
              <w:jc w:val="center"/>
            </w:pPr>
            <w:r w:rsidRPr="00D17FB9">
              <w:t>122</w:t>
            </w: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pPr>
              <w:rPr>
                <w:b/>
                <w:color w:val="00B050"/>
              </w:rPr>
            </w:pPr>
            <w:r w:rsidRPr="00D17FB9">
              <w:rPr>
                <w:b/>
                <w:color w:val="00B05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33" w:type="dxa"/>
            <w:vAlign w:val="center"/>
          </w:tcPr>
          <w:p w:rsidR="00D17FB9" w:rsidRPr="00D17FB9" w:rsidRDefault="00D17FB9" w:rsidP="00D17FB9">
            <w:pPr>
              <w:jc w:val="center"/>
              <w:rPr>
                <w:b/>
                <w:color w:val="00B050"/>
              </w:rPr>
            </w:pPr>
            <w:r w:rsidRPr="00D17FB9">
              <w:rPr>
                <w:b/>
                <w:color w:val="00B050"/>
              </w:rPr>
              <w:t>01</w:t>
            </w:r>
          </w:p>
        </w:tc>
        <w:tc>
          <w:tcPr>
            <w:tcW w:w="462" w:type="dxa"/>
            <w:vAlign w:val="center"/>
          </w:tcPr>
          <w:p w:rsidR="00D17FB9" w:rsidRPr="00D17FB9" w:rsidRDefault="00D17FB9" w:rsidP="00D17FB9">
            <w:pPr>
              <w:jc w:val="center"/>
              <w:rPr>
                <w:b/>
                <w:color w:val="00B050"/>
              </w:rPr>
            </w:pPr>
            <w:r w:rsidRPr="00D17FB9">
              <w:rPr>
                <w:b/>
                <w:color w:val="00B050"/>
              </w:rPr>
              <w:t>04</w:t>
            </w:r>
          </w:p>
        </w:tc>
        <w:tc>
          <w:tcPr>
            <w:tcW w:w="567" w:type="dxa"/>
            <w:vAlign w:val="center"/>
          </w:tcPr>
          <w:p w:rsidR="00D17FB9" w:rsidRPr="00D17FB9" w:rsidRDefault="00D17FB9" w:rsidP="00D17FB9">
            <w:pPr>
              <w:jc w:val="center"/>
              <w:rPr>
                <w:b/>
                <w:color w:val="00B050"/>
              </w:rPr>
            </w:pPr>
          </w:p>
        </w:tc>
        <w:tc>
          <w:tcPr>
            <w:tcW w:w="411" w:type="dxa"/>
            <w:vAlign w:val="center"/>
          </w:tcPr>
          <w:p w:rsidR="00D17FB9" w:rsidRPr="00D17FB9" w:rsidRDefault="00D17FB9" w:rsidP="00D17FB9">
            <w:pPr>
              <w:jc w:val="center"/>
              <w:rPr>
                <w:b/>
                <w:color w:val="00B050"/>
              </w:rPr>
            </w:pPr>
          </w:p>
        </w:tc>
        <w:tc>
          <w:tcPr>
            <w:tcW w:w="581" w:type="dxa"/>
            <w:vAlign w:val="center"/>
          </w:tcPr>
          <w:p w:rsidR="00D17FB9" w:rsidRPr="00D17FB9" w:rsidRDefault="00D17FB9" w:rsidP="00D17FB9">
            <w:pPr>
              <w:jc w:val="center"/>
              <w:rPr>
                <w:b/>
                <w:color w:val="00B050"/>
              </w:rPr>
            </w:pPr>
          </w:p>
        </w:tc>
        <w:tc>
          <w:tcPr>
            <w:tcW w:w="850" w:type="dxa"/>
            <w:vAlign w:val="center"/>
          </w:tcPr>
          <w:p w:rsidR="00D17FB9" w:rsidRPr="00D17FB9" w:rsidRDefault="00D17FB9" w:rsidP="00D17FB9">
            <w:pPr>
              <w:jc w:val="center"/>
              <w:rPr>
                <w:b/>
                <w:color w:val="00B050"/>
              </w:rPr>
            </w:pP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1,0</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1,0</w:t>
            </w:r>
          </w:p>
        </w:tc>
      </w:tr>
      <w:tr w:rsidR="00D17FB9" w:rsidRPr="00D17FB9" w:rsidTr="00D17FB9">
        <w:tc>
          <w:tcPr>
            <w:tcW w:w="4075" w:type="dxa"/>
            <w:vAlign w:val="bottom"/>
          </w:tcPr>
          <w:p w:rsidR="00D17FB9" w:rsidRPr="00D17FB9" w:rsidRDefault="00D17FB9" w:rsidP="00D17FB9">
            <w:r w:rsidRPr="00D17FB9">
              <w:t>Уплата налога на имущество организаций и земельного налога</w:t>
            </w:r>
          </w:p>
          <w:p w:rsidR="00D17FB9" w:rsidRPr="00D17FB9" w:rsidRDefault="00D17FB9" w:rsidP="00D17FB9"/>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41120</w:t>
            </w:r>
          </w:p>
        </w:tc>
        <w:tc>
          <w:tcPr>
            <w:tcW w:w="709" w:type="dxa"/>
            <w:vAlign w:val="center"/>
          </w:tcPr>
          <w:p w:rsidR="00D17FB9" w:rsidRPr="00D17FB9" w:rsidRDefault="00D17FB9" w:rsidP="00D17FB9">
            <w:pPr>
              <w:jc w:val="center"/>
            </w:pPr>
            <w:r w:rsidRPr="00D17FB9">
              <w:t>851</w:t>
            </w:r>
          </w:p>
        </w:tc>
        <w:tc>
          <w:tcPr>
            <w:tcW w:w="851" w:type="dxa"/>
            <w:vAlign w:val="center"/>
          </w:tcPr>
          <w:p w:rsidR="00D17FB9" w:rsidRPr="00D17FB9" w:rsidRDefault="00D17FB9" w:rsidP="00D17FB9">
            <w:pPr>
              <w:jc w:val="center"/>
            </w:pPr>
            <w:r w:rsidRPr="00D17FB9">
              <w:t>0,4</w:t>
            </w:r>
          </w:p>
        </w:tc>
        <w:tc>
          <w:tcPr>
            <w:tcW w:w="847" w:type="dxa"/>
            <w:shd w:val="clear" w:color="auto" w:fill="auto"/>
            <w:vAlign w:val="center"/>
          </w:tcPr>
          <w:p w:rsidR="00D17FB9" w:rsidRPr="00D17FB9" w:rsidRDefault="00D17FB9" w:rsidP="00D17FB9">
            <w:pPr>
              <w:jc w:val="center"/>
            </w:pPr>
            <w:r w:rsidRPr="00D17FB9">
              <w:t>0,4</w:t>
            </w:r>
          </w:p>
        </w:tc>
      </w:tr>
      <w:tr w:rsidR="00D17FB9" w:rsidRPr="00D17FB9" w:rsidTr="00D17FB9">
        <w:tc>
          <w:tcPr>
            <w:tcW w:w="4075" w:type="dxa"/>
            <w:vAlign w:val="bottom"/>
          </w:tcPr>
          <w:p w:rsidR="00D17FB9" w:rsidRPr="00D17FB9" w:rsidRDefault="00D17FB9" w:rsidP="00D17FB9">
            <w:r w:rsidRPr="00D17FB9">
              <w:t>Уплата прочих налогов, сборов и иных платежей</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65</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41120</w:t>
            </w:r>
          </w:p>
        </w:tc>
        <w:tc>
          <w:tcPr>
            <w:tcW w:w="709" w:type="dxa"/>
            <w:vAlign w:val="center"/>
          </w:tcPr>
          <w:p w:rsidR="00D17FB9" w:rsidRPr="00D17FB9" w:rsidRDefault="00D17FB9" w:rsidP="00D17FB9">
            <w:pPr>
              <w:jc w:val="center"/>
            </w:pPr>
            <w:r w:rsidRPr="00D17FB9">
              <w:t>852</w:t>
            </w:r>
          </w:p>
        </w:tc>
        <w:tc>
          <w:tcPr>
            <w:tcW w:w="851" w:type="dxa"/>
            <w:vAlign w:val="center"/>
          </w:tcPr>
          <w:p w:rsidR="00D17FB9" w:rsidRPr="00D17FB9" w:rsidRDefault="00D17FB9" w:rsidP="00D17FB9">
            <w:pPr>
              <w:jc w:val="center"/>
            </w:pPr>
            <w:r w:rsidRPr="00D17FB9">
              <w:t>0,6</w:t>
            </w:r>
          </w:p>
        </w:tc>
        <w:tc>
          <w:tcPr>
            <w:tcW w:w="847" w:type="dxa"/>
            <w:shd w:val="clear" w:color="auto" w:fill="auto"/>
            <w:vAlign w:val="center"/>
          </w:tcPr>
          <w:p w:rsidR="00D17FB9" w:rsidRPr="00D17FB9" w:rsidRDefault="00D17FB9" w:rsidP="00D17FB9">
            <w:pPr>
              <w:jc w:val="center"/>
            </w:pPr>
            <w:r w:rsidRPr="00D17FB9">
              <w:t>0,6</w:t>
            </w:r>
          </w:p>
        </w:tc>
      </w:tr>
      <w:tr w:rsidR="00D17FB9" w:rsidRPr="00D17FB9" w:rsidTr="00D17FB9">
        <w:tc>
          <w:tcPr>
            <w:tcW w:w="4075" w:type="dxa"/>
            <w:vAlign w:val="bottom"/>
          </w:tcPr>
          <w:p w:rsidR="00D17FB9" w:rsidRPr="00D17FB9" w:rsidRDefault="00D17FB9" w:rsidP="00D17FB9">
            <w:pPr>
              <w:rPr>
                <w:b/>
                <w:color w:val="00B050"/>
              </w:rPr>
            </w:pPr>
            <w:r w:rsidRPr="00D17FB9">
              <w:rPr>
                <w:b/>
                <w:color w:val="00B050"/>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3" w:type="dxa"/>
            <w:vAlign w:val="center"/>
          </w:tcPr>
          <w:p w:rsidR="00D17FB9" w:rsidRPr="00D17FB9" w:rsidRDefault="00D17FB9" w:rsidP="00D17FB9">
            <w:pPr>
              <w:jc w:val="center"/>
              <w:rPr>
                <w:b/>
                <w:color w:val="00B050"/>
              </w:rPr>
            </w:pPr>
            <w:r w:rsidRPr="00D17FB9">
              <w:rPr>
                <w:b/>
                <w:color w:val="00B050"/>
              </w:rPr>
              <w:t>01</w:t>
            </w:r>
          </w:p>
        </w:tc>
        <w:tc>
          <w:tcPr>
            <w:tcW w:w="462" w:type="dxa"/>
            <w:vAlign w:val="center"/>
          </w:tcPr>
          <w:p w:rsidR="00D17FB9" w:rsidRPr="00D17FB9" w:rsidRDefault="00D17FB9" w:rsidP="00D17FB9">
            <w:pPr>
              <w:jc w:val="center"/>
              <w:rPr>
                <w:b/>
                <w:color w:val="00B050"/>
              </w:rPr>
            </w:pPr>
            <w:r w:rsidRPr="00D17FB9">
              <w:rPr>
                <w:b/>
                <w:color w:val="00B050"/>
              </w:rPr>
              <w:t>04</w:t>
            </w:r>
          </w:p>
        </w:tc>
        <w:tc>
          <w:tcPr>
            <w:tcW w:w="567" w:type="dxa"/>
            <w:vAlign w:val="center"/>
          </w:tcPr>
          <w:p w:rsidR="00D17FB9" w:rsidRPr="00D17FB9" w:rsidRDefault="00D17FB9" w:rsidP="00D17FB9">
            <w:pPr>
              <w:jc w:val="center"/>
              <w:rPr>
                <w:b/>
                <w:color w:val="00B050"/>
              </w:rPr>
            </w:pPr>
            <w:r w:rsidRPr="00D17FB9">
              <w:rPr>
                <w:b/>
                <w:color w:val="00B050"/>
              </w:rPr>
              <w:t>19</w:t>
            </w:r>
          </w:p>
        </w:tc>
        <w:tc>
          <w:tcPr>
            <w:tcW w:w="411" w:type="dxa"/>
            <w:vAlign w:val="center"/>
          </w:tcPr>
          <w:p w:rsidR="00D17FB9" w:rsidRPr="00D17FB9" w:rsidRDefault="00D17FB9" w:rsidP="00D17FB9">
            <w:pPr>
              <w:jc w:val="center"/>
              <w:rPr>
                <w:b/>
                <w:color w:val="00B050"/>
              </w:rPr>
            </w:pPr>
            <w:r w:rsidRPr="00D17FB9">
              <w:rPr>
                <w:b/>
                <w:color w:val="00B050"/>
              </w:rPr>
              <w:t>2</w:t>
            </w:r>
          </w:p>
        </w:tc>
        <w:tc>
          <w:tcPr>
            <w:tcW w:w="581" w:type="dxa"/>
            <w:vAlign w:val="center"/>
          </w:tcPr>
          <w:p w:rsidR="00D17FB9" w:rsidRPr="00D17FB9" w:rsidRDefault="00D17FB9" w:rsidP="00D17FB9">
            <w:pPr>
              <w:jc w:val="center"/>
              <w:rPr>
                <w:b/>
                <w:color w:val="00B050"/>
              </w:rPr>
            </w:pPr>
            <w:r w:rsidRPr="00D17FB9">
              <w:rPr>
                <w:b/>
                <w:color w:val="00B050"/>
              </w:rPr>
              <w:t>03</w:t>
            </w:r>
          </w:p>
        </w:tc>
        <w:tc>
          <w:tcPr>
            <w:tcW w:w="850" w:type="dxa"/>
            <w:vAlign w:val="center"/>
          </w:tcPr>
          <w:p w:rsidR="00D17FB9" w:rsidRPr="00D17FB9" w:rsidRDefault="00D17FB9" w:rsidP="00D17FB9">
            <w:pPr>
              <w:jc w:val="center"/>
              <w:rPr>
                <w:b/>
                <w:color w:val="00B050"/>
              </w:rPr>
            </w:pPr>
            <w:r w:rsidRPr="00D17FB9">
              <w:rPr>
                <w:b/>
                <w:color w:val="00B050"/>
              </w:rPr>
              <w:t>77150</w:t>
            </w: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0,1</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0,1</w:t>
            </w:r>
          </w:p>
        </w:tc>
      </w:tr>
      <w:tr w:rsidR="00D17FB9" w:rsidRPr="00D17FB9" w:rsidTr="00D17FB9">
        <w:tc>
          <w:tcPr>
            <w:tcW w:w="4075" w:type="dxa"/>
            <w:vAlign w:val="bottom"/>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04</w:t>
            </w:r>
          </w:p>
        </w:tc>
        <w:tc>
          <w:tcPr>
            <w:tcW w:w="567" w:type="dxa"/>
            <w:vAlign w:val="center"/>
          </w:tcPr>
          <w:p w:rsidR="00D17FB9" w:rsidRPr="00D17FB9" w:rsidRDefault="00D17FB9" w:rsidP="00D17FB9">
            <w:pPr>
              <w:jc w:val="center"/>
            </w:pPr>
            <w:r w:rsidRPr="00D17FB9">
              <w:t>19</w:t>
            </w:r>
          </w:p>
        </w:tc>
        <w:tc>
          <w:tcPr>
            <w:tcW w:w="411" w:type="dxa"/>
            <w:vAlign w:val="center"/>
          </w:tcPr>
          <w:p w:rsidR="00D17FB9" w:rsidRPr="00D17FB9" w:rsidRDefault="00D17FB9" w:rsidP="00D17FB9">
            <w:pPr>
              <w:jc w:val="center"/>
            </w:pPr>
            <w:r w:rsidRPr="00D17FB9">
              <w:t>2</w:t>
            </w:r>
          </w:p>
        </w:tc>
        <w:tc>
          <w:tcPr>
            <w:tcW w:w="581" w:type="dxa"/>
            <w:vAlign w:val="center"/>
          </w:tcPr>
          <w:p w:rsidR="00D17FB9" w:rsidRPr="00D17FB9" w:rsidRDefault="00D17FB9" w:rsidP="00D17FB9">
            <w:pPr>
              <w:jc w:val="center"/>
            </w:pPr>
            <w:r w:rsidRPr="00D17FB9">
              <w:t>03</w:t>
            </w:r>
          </w:p>
        </w:tc>
        <w:tc>
          <w:tcPr>
            <w:tcW w:w="850" w:type="dxa"/>
            <w:vAlign w:val="center"/>
          </w:tcPr>
          <w:p w:rsidR="00D17FB9" w:rsidRPr="00D17FB9" w:rsidRDefault="00D17FB9" w:rsidP="00D17FB9">
            <w:pPr>
              <w:jc w:val="center"/>
            </w:pPr>
            <w:r w:rsidRPr="00D17FB9">
              <w:t>77150</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0,1</w:t>
            </w:r>
          </w:p>
        </w:tc>
        <w:tc>
          <w:tcPr>
            <w:tcW w:w="847" w:type="dxa"/>
            <w:shd w:val="clear" w:color="auto" w:fill="auto"/>
            <w:vAlign w:val="center"/>
          </w:tcPr>
          <w:p w:rsidR="00D17FB9" w:rsidRPr="00D17FB9" w:rsidRDefault="00D17FB9" w:rsidP="00D17FB9">
            <w:pPr>
              <w:jc w:val="center"/>
            </w:pPr>
            <w:r w:rsidRPr="00D17FB9">
              <w:t>0,1</w:t>
            </w:r>
          </w:p>
        </w:tc>
      </w:tr>
      <w:tr w:rsidR="00D17FB9" w:rsidRPr="00D17FB9" w:rsidTr="00D17FB9">
        <w:trPr>
          <w:trHeight w:val="1472"/>
        </w:trPr>
        <w:tc>
          <w:tcPr>
            <w:tcW w:w="4075" w:type="dxa"/>
            <w:vAlign w:val="bottom"/>
          </w:tcPr>
          <w:p w:rsidR="00D17FB9" w:rsidRPr="00D17FB9" w:rsidRDefault="00D17FB9" w:rsidP="00D17FB9">
            <w:pPr>
              <w:rPr>
                <w:color w:val="7030A0"/>
              </w:rPr>
            </w:pPr>
            <w:r w:rsidRPr="00D17FB9">
              <w:rPr>
                <w:color w:val="7030A0"/>
              </w:rPr>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 годы"  </w:t>
            </w:r>
          </w:p>
        </w:tc>
        <w:tc>
          <w:tcPr>
            <w:tcW w:w="533" w:type="dxa"/>
            <w:vAlign w:val="center"/>
          </w:tcPr>
          <w:p w:rsidR="00D17FB9" w:rsidRPr="00D17FB9" w:rsidRDefault="00D17FB9" w:rsidP="00D17FB9">
            <w:pPr>
              <w:jc w:val="center"/>
              <w:rPr>
                <w:color w:val="7030A0"/>
              </w:rPr>
            </w:pPr>
            <w:r w:rsidRPr="00D17FB9">
              <w:rPr>
                <w:color w:val="7030A0"/>
              </w:rPr>
              <w:t>01</w:t>
            </w:r>
          </w:p>
        </w:tc>
        <w:tc>
          <w:tcPr>
            <w:tcW w:w="462" w:type="dxa"/>
            <w:vAlign w:val="center"/>
          </w:tcPr>
          <w:p w:rsidR="00D17FB9" w:rsidRPr="00D17FB9" w:rsidRDefault="00D17FB9" w:rsidP="00D17FB9">
            <w:pPr>
              <w:jc w:val="center"/>
              <w:rPr>
                <w:color w:val="7030A0"/>
              </w:rPr>
            </w:pPr>
            <w:r w:rsidRPr="00D17FB9">
              <w:rPr>
                <w:color w:val="7030A0"/>
              </w:rPr>
              <w:t>04</w:t>
            </w:r>
          </w:p>
        </w:tc>
        <w:tc>
          <w:tcPr>
            <w:tcW w:w="567" w:type="dxa"/>
            <w:vAlign w:val="center"/>
          </w:tcPr>
          <w:p w:rsidR="00D17FB9" w:rsidRPr="00D17FB9" w:rsidRDefault="00D17FB9" w:rsidP="00D17FB9">
            <w:pPr>
              <w:jc w:val="center"/>
              <w:rPr>
                <w:color w:val="7030A0"/>
              </w:rPr>
            </w:pPr>
            <w:r w:rsidRPr="00D17FB9">
              <w:rPr>
                <w:color w:val="7030A0"/>
              </w:rPr>
              <w:t>10</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p>
        </w:tc>
        <w:tc>
          <w:tcPr>
            <w:tcW w:w="850" w:type="dxa"/>
            <w:vAlign w:val="center"/>
          </w:tcPr>
          <w:p w:rsidR="00D17FB9" w:rsidRPr="00D17FB9" w:rsidRDefault="00D17FB9" w:rsidP="00D17FB9">
            <w:pPr>
              <w:jc w:val="center"/>
              <w:rPr>
                <w:color w:val="7030A0"/>
              </w:rPr>
            </w:pP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176"/>
        </w:trPr>
        <w:tc>
          <w:tcPr>
            <w:tcW w:w="4075" w:type="dxa"/>
            <w:vAlign w:val="bottom"/>
          </w:tcPr>
          <w:p w:rsidR="00D17FB9" w:rsidRPr="00D17FB9" w:rsidRDefault="00D17FB9" w:rsidP="00D17FB9">
            <w:pPr>
              <w:rPr>
                <w:color w:val="7030A0"/>
              </w:rPr>
            </w:pPr>
            <w:r w:rsidRPr="00D17FB9">
              <w:rPr>
                <w:color w:val="7030A0"/>
              </w:rPr>
              <w:t xml:space="preserve">Основное мероприятие "Модернизация  внутреннего освещения " </w:t>
            </w:r>
          </w:p>
        </w:tc>
        <w:tc>
          <w:tcPr>
            <w:tcW w:w="533" w:type="dxa"/>
            <w:vAlign w:val="center"/>
          </w:tcPr>
          <w:p w:rsidR="00D17FB9" w:rsidRPr="00D17FB9" w:rsidRDefault="00D17FB9" w:rsidP="00D17FB9">
            <w:pPr>
              <w:jc w:val="center"/>
              <w:rPr>
                <w:color w:val="7030A0"/>
              </w:rPr>
            </w:pPr>
            <w:r w:rsidRPr="00D17FB9">
              <w:rPr>
                <w:color w:val="7030A0"/>
              </w:rPr>
              <w:t>01</w:t>
            </w:r>
          </w:p>
        </w:tc>
        <w:tc>
          <w:tcPr>
            <w:tcW w:w="462" w:type="dxa"/>
            <w:vAlign w:val="center"/>
          </w:tcPr>
          <w:p w:rsidR="00D17FB9" w:rsidRPr="00D17FB9" w:rsidRDefault="00D17FB9" w:rsidP="00D17FB9">
            <w:pPr>
              <w:jc w:val="center"/>
              <w:rPr>
                <w:color w:val="7030A0"/>
              </w:rPr>
            </w:pPr>
            <w:r w:rsidRPr="00D17FB9">
              <w:rPr>
                <w:color w:val="7030A0"/>
              </w:rPr>
              <w:t>04</w:t>
            </w:r>
          </w:p>
        </w:tc>
        <w:tc>
          <w:tcPr>
            <w:tcW w:w="567" w:type="dxa"/>
            <w:vAlign w:val="center"/>
          </w:tcPr>
          <w:p w:rsidR="00D17FB9" w:rsidRPr="00D17FB9" w:rsidRDefault="00D17FB9" w:rsidP="00D17FB9">
            <w:pPr>
              <w:jc w:val="center"/>
              <w:rPr>
                <w:color w:val="7030A0"/>
              </w:rPr>
            </w:pPr>
            <w:r w:rsidRPr="00D17FB9">
              <w:rPr>
                <w:color w:val="7030A0"/>
              </w:rPr>
              <w:t>10</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02</w:t>
            </w:r>
          </w:p>
        </w:tc>
        <w:tc>
          <w:tcPr>
            <w:tcW w:w="850" w:type="dxa"/>
            <w:vAlign w:val="center"/>
          </w:tcPr>
          <w:p w:rsidR="00D17FB9" w:rsidRPr="00D17FB9" w:rsidRDefault="00D17FB9" w:rsidP="00D17FB9">
            <w:pPr>
              <w:jc w:val="center"/>
              <w:rPr>
                <w:color w:val="7030A0"/>
              </w:rPr>
            </w:pP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40"/>
        </w:trPr>
        <w:tc>
          <w:tcPr>
            <w:tcW w:w="4075" w:type="dxa"/>
            <w:vAlign w:val="bottom"/>
          </w:tcPr>
          <w:p w:rsidR="00D17FB9" w:rsidRPr="00D17FB9" w:rsidRDefault="00D17FB9" w:rsidP="00D17FB9">
            <w:pPr>
              <w:rPr>
                <w:color w:val="7030A0"/>
              </w:rPr>
            </w:pPr>
            <w:r w:rsidRPr="00D17FB9">
              <w:rPr>
                <w:color w:val="7030A0"/>
              </w:rPr>
              <w:t xml:space="preserve">Мероприятия по энергосбережению и повышению </w:t>
            </w:r>
            <w:proofErr w:type="spellStart"/>
            <w:r w:rsidRPr="00D17FB9">
              <w:rPr>
                <w:color w:val="7030A0"/>
              </w:rPr>
              <w:t>энергоэффективности</w:t>
            </w:r>
            <w:proofErr w:type="spellEnd"/>
          </w:p>
        </w:tc>
        <w:tc>
          <w:tcPr>
            <w:tcW w:w="533" w:type="dxa"/>
            <w:vAlign w:val="center"/>
          </w:tcPr>
          <w:p w:rsidR="00D17FB9" w:rsidRPr="00D17FB9" w:rsidRDefault="00D17FB9" w:rsidP="00D17FB9">
            <w:pPr>
              <w:jc w:val="center"/>
              <w:rPr>
                <w:color w:val="7030A0"/>
              </w:rPr>
            </w:pPr>
            <w:r w:rsidRPr="00D17FB9">
              <w:rPr>
                <w:color w:val="7030A0"/>
              </w:rPr>
              <w:t>01</w:t>
            </w:r>
          </w:p>
        </w:tc>
        <w:tc>
          <w:tcPr>
            <w:tcW w:w="462" w:type="dxa"/>
            <w:vAlign w:val="center"/>
          </w:tcPr>
          <w:p w:rsidR="00D17FB9" w:rsidRPr="00D17FB9" w:rsidRDefault="00D17FB9" w:rsidP="00D17FB9">
            <w:pPr>
              <w:jc w:val="center"/>
              <w:rPr>
                <w:color w:val="7030A0"/>
              </w:rPr>
            </w:pPr>
            <w:r w:rsidRPr="00D17FB9">
              <w:rPr>
                <w:color w:val="7030A0"/>
              </w:rPr>
              <w:t>04</w:t>
            </w:r>
          </w:p>
        </w:tc>
        <w:tc>
          <w:tcPr>
            <w:tcW w:w="567" w:type="dxa"/>
            <w:vAlign w:val="center"/>
          </w:tcPr>
          <w:p w:rsidR="00D17FB9" w:rsidRPr="00D17FB9" w:rsidRDefault="00D17FB9" w:rsidP="00D17FB9">
            <w:pPr>
              <w:jc w:val="center"/>
              <w:rPr>
                <w:color w:val="7030A0"/>
              </w:rPr>
            </w:pPr>
            <w:r w:rsidRPr="00D17FB9">
              <w:rPr>
                <w:color w:val="7030A0"/>
              </w:rPr>
              <w:t>10</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02</w:t>
            </w:r>
          </w:p>
        </w:tc>
        <w:tc>
          <w:tcPr>
            <w:tcW w:w="850" w:type="dxa"/>
            <w:vAlign w:val="center"/>
          </w:tcPr>
          <w:p w:rsidR="00D17FB9" w:rsidRPr="00D17FB9" w:rsidRDefault="00D17FB9" w:rsidP="00D17FB9">
            <w:pPr>
              <w:jc w:val="center"/>
              <w:rPr>
                <w:color w:val="7030A0"/>
              </w:rPr>
            </w:pPr>
            <w:r w:rsidRPr="00D17FB9">
              <w:rPr>
                <w:color w:val="7030A0"/>
              </w:rPr>
              <w:t>42090</w:t>
            </w: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320"/>
        </w:trPr>
        <w:tc>
          <w:tcPr>
            <w:tcW w:w="4075" w:type="dxa"/>
            <w:vAlign w:val="bottom"/>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rPr>
                <w:color w:val="7030A0"/>
              </w:rPr>
            </w:pPr>
            <w:r w:rsidRPr="00D17FB9">
              <w:rPr>
                <w:color w:val="7030A0"/>
              </w:rPr>
              <w:t>01</w:t>
            </w:r>
          </w:p>
        </w:tc>
        <w:tc>
          <w:tcPr>
            <w:tcW w:w="462" w:type="dxa"/>
            <w:vAlign w:val="center"/>
          </w:tcPr>
          <w:p w:rsidR="00D17FB9" w:rsidRPr="00D17FB9" w:rsidRDefault="00D17FB9" w:rsidP="00D17FB9">
            <w:pPr>
              <w:jc w:val="center"/>
              <w:rPr>
                <w:color w:val="7030A0"/>
              </w:rPr>
            </w:pPr>
            <w:r w:rsidRPr="00D17FB9">
              <w:rPr>
                <w:color w:val="7030A0"/>
              </w:rPr>
              <w:t>04</w:t>
            </w:r>
          </w:p>
        </w:tc>
        <w:tc>
          <w:tcPr>
            <w:tcW w:w="567" w:type="dxa"/>
            <w:vAlign w:val="center"/>
          </w:tcPr>
          <w:p w:rsidR="00D17FB9" w:rsidRPr="00D17FB9" w:rsidRDefault="00D17FB9" w:rsidP="00D17FB9">
            <w:pPr>
              <w:jc w:val="center"/>
              <w:rPr>
                <w:color w:val="7030A0"/>
              </w:rPr>
            </w:pPr>
            <w:r w:rsidRPr="00D17FB9">
              <w:rPr>
                <w:color w:val="7030A0"/>
              </w:rPr>
              <w:t>10</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02</w:t>
            </w:r>
          </w:p>
        </w:tc>
        <w:tc>
          <w:tcPr>
            <w:tcW w:w="850" w:type="dxa"/>
            <w:vAlign w:val="center"/>
          </w:tcPr>
          <w:p w:rsidR="00D17FB9" w:rsidRPr="00D17FB9" w:rsidRDefault="00D17FB9" w:rsidP="00D17FB9">
            <w:pPr>
              <w:jc w:val="center"/>
              <w:rPr>
                <w:color w:val="7030A0"/>
              </w:rPr>
            </w:pPr>
            <w:r w:rsidRPr="00D17FB9">
              <w:rPr>
                <w:color w:val="7030A0"/>
              </w:rPr>
              <w:t>42090</w:t>
            </w:r>
          </w:p>
        </w:tc>
        <w:tc>
          <w:tcPr>
            <w:tcW w:w="709" w:type="dxa"/>
            <w:vAlign w:val="center"/>
          </w:tcPr>
          <w:p w:rsidR="00D17FB9" w:rsidRPr="00D17FB9" w:rsidRDefault="00D17FB9" w:rsidP="00D17FB9">
            <w:pPr>
              <w:jc w:val="center"/>
              <w:rPr>
                <w:color w:val="7030A0"/>
              </w:rPr>
            </w:pPr>
            <w:r w:rsidRPr="00D17FB9">
              <w:rPr>
                <w:color w:val="7030A0"/>
              </w:rPr>
              <w:t>244</w:t>
            </w: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c>
          <w:tcPr>
            <w:tcW w:w="4075" w:type="dxa"/>
            <w:vAlign w:val="bottom"/>
          </w:tcPr>
          <w:p w:rsidR="00D17FB9" w:rsidRPr="00D17FB9" w:rsidRDefault="00D17FB9" w:rsidP="00D17FB9">
            <w:pPr>
              <w:rPr>
                <w:b/>
                <w:bCs/>
                <w:color w:val="FF0000"/>
              </w:rPr>
            </w:pPr>
            <w:r w:rsidRPr="00D17FB9">
              <w:rPr>
                <w:b/>
                <w:bCs/>
                <w:color w:val="FF0000"/>
              </w:rPr>
              <w:t>Резервные фонды</w:t>
            </w:r>
          </w:p>
        </w:tc>
        <w:tc>
          <w:tcPr>
            <w:tcW w:w="533" w:type="dxa"/>
            <w:vAlign w:val="center"/>
          </w:tcPr>
          <w:p w:rsidR="00D17FB9" w:rsidRPr="00D17FB9" w:rsidRDefault="00D17FB9" w:rsidP="00D17FB9">
            <w:pPr>
              <w:jc w:val="center"/>
              <w:rPr>
                <w:b/>
                <w:color w:val="FF0000"/>
              </w:rPr>
            </w:pPr>
            <w:r w:rsidRPr="00D17FB9">
              <w:rPr>
                <w:b/>
                <w:color w:val="FF0000"/>
              </w:rPr>
              <w:t>01</w:t>
            </w:r>
          </w:p>
        </w:tc>
        <w:tc>
          <w:tcPr>
            <w:tcW w:w="462" w:type="dxa"/>
            <w:vAlign w:val="center"/>
          </w:tcPr>
          <w:p w:rsidR="00D17FB9" w:rsidRPr="00D17FB9" w:rsidRDefault="00D17FB9" w:rsidP="00D17FB9">
            <w:pPr>
              <w:jc w:val="center"/>
              <w:rPr>
                <w:b/>
                <w:color w:val="FF0000"/>
              </w:rPr>
            </w:pPr>
            <w:r w:rsidRPr="00D17FB9">
              <w:rPr>
                <w:b/>
                <w:color w:val="FF0000"/>
              </w:rPr>
              <w:t>11</w:t>
            </w:r>
          </w:p>
        </w:tc>
        <w:tc>
          <w:tcPr>
            <w:tcW w:w="567" w:type="dxa"/>
            <w:vAlign w:val="center"/>
          </w:tcPr>
          <w:p w:rsidR="00D17FB9" w:rsidRPr="00D17FB9" w:rsidRDefault="00D17FB9" w:rsidP="00D17FB9">
            <w:pPr>
              <w:jc w:val="center"/>
              <w:rPr>
                <w:rFonts w:ascii="Arial CYR" w:hAnsi="Arial CYR" w:cs="Arial CYR"/>
                <w:b/>
                <w:color w:val="FF0000"/>
              </w:rPr>
            </w:pPr>
          </w:p>
        </w:tc>
        <w:tc>
          <w:tcPr>
            <w:tcW w:w="411" w:type="dxa"/>
            <w:vAlign w:val="center"/>
          </w:tcPr>
          <w:p w:rsidR="00D17FB9" w:rsidRPr="00D17FB9" w:rsidRDefault="00D17FB9" w:rsidP="00D17FB9">
            <w:pPr>
              <w:jc w:val="center"/>
              <w:rPr>
                <w:rFonts w:ascii="Arial CYR" w:hAnsi="Arial CYR" w:cs="Arial CYR"/>
                <w:b/>
                <w:color w:val="FF0000"/>
              </w:rPr>
            </w:pPr>
          </w:p>
        </w:tc>
        <w:tc>
          <w:tcPr>
            <w:tcW w:w="581" w:type="dxa"/>
            <w:vAlign w:val="center"/>
          </w:tcPr>
          <w:p w:rsidR="00D17FB9" w:rsidRPr="00D17FB9" w:rsidRDefault="00D17FB9" w:rsidP="00D17FB9">
            <w:pPr>
              <w:jc w:val="center"/>
              <w:rPr>
                <w:rFonts w:ascii="Arial CYR" w:hAnsi="Arial CYR" w:cs="Arial CYR"/>
                <w:b/>
                <w:i/>
                <w:iCs/>
                <w:color w:val="FF0000"/>
              </w:rPr>
            </w:pPr>
          </w:p>
        </w:tc>
        <w:tc>
          <w:tcPr>
            <w:tcW w:w="850" w:type="dxa"/>
            <w:vAlign w:val="center"/>
          </w:tcPr>
          <w:p w:rsidR="00D17FB9" w:rsidRPr="00D17FB9" w:rsidRDefault="00D17FB9" w:rsidP="00D17FB9">
            <w:pPr>
              <w:jc w:val="center"/>
              <w:rPr>
                <w:rFonts w:ascii="Arial CYR" w:hAnsi="Arial CYR" w:cs="Arial CYR"/>
                <w:b/>
                <w:i/>
                <w:iCs/>
                <w:color w:val="FF0000"/>
              </w:rPr>
            </w:pPr>
          </w:p>
        </w:tc>
        <w:tc>
          <w:tcPr>
            <w:tcW w:w="709" w:type="dxa"/>
            <w:vAlign w:val="center"/>
          </w:tcPr>
          <w:p w:rsidR="00D17FB9" w:rsidRPr="00D17FB9" w:rsidRDefault="00D17FB9" w:rsidP="00D17FB9">
            <w:pPr>
              <w:jc w:val="center"/>
              <w:rPr>
                <w:b/>
                <w:color w:val="FF0000"/>
              </w:rPr>
            </w:pPr>
          </w:p>
        </w:tc>
        <w:tc>
          <w:tcPr>
            <w:tcW w:w="851" w:type="dxa"/>
            <w:vAlign w:val="center"/>
          </w:tcPr>
          <w:p w:rsidR="00D17FB9" w:rsidRPr="00D17FB9" w:rsidRDefault="00D17FB9" w:rsidP="00D17FB9">
            <w:pPr>
              <w:jc w:val="center"/>
              <w:rPr>
                <w:b/>
                <w:color w:val="FF0000"/>
              </w:rPr>
            </w:pPr>
            <w:r w:rsidRPr="00D17FB9">
              <w:rPr>
                <w:b/>
                <w:color w:val="FF0000"/>
              </w:rPr>
              <w:t>25,8</w:t>
            </w:r>
          </w:p>
        </w:tc>
        <w:tc>
          <w:tcPr>
            <w:tcW w:w="847" w:type="dxa"/>
            <w:shd w:val="clear" w:color="auto" w:fill="auto"/>
            <w:vAlign w:val="center"/>
          </w:tcPr>
          <w:p w:rsidR="00D17FB9" w:rsidRPr="00D17FB9" w:rsidRDefault="00D17FB9" w:rsidP="00D17FB9">
            <w:pPr>
              <w:jc w:val="center"/>
              <w:rPr>
                <w:b/>
                <w:color w:val="FF0000"/>
              </w:rPr>
            </w:pPr>
            <w:r w:rsidRPr="00D17FB9">
              <w:rPr>
                <w:b/>
                <w:color w:val="FF0000"/>
              </w:rPr>
              <w:t>25,4</w:t>
            </w:r>
          </w:p>
        </w:tc>
      </w:tr>
      <w:tr w:rsidR="00D17FB9" w:rsidRPr="00D17FB9" w:rsidTr="00D17FB9">
        <w:tc>
          <w:tcPr>
            <w:tcW w:w="4075" w:type="dxa"/>
            <w:vAlign w:val="bottom"/>
          </w:tcPr>
          <w:p w:rsidR="00D17FB9" w:rsidRPr="00D17FB9" w:rsidRDefault="00D17FB9" w:rsidP="00D17FB9">
            <w:r w:rsidRPr="00D17FB9">
              <w:t xml:space="preserve">Непрограммные расходы главных распорядителей бюджетных средств </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11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25,8</w:t>
            </w:r>
          </w:p>
        </w:tc>
        <w:tc>
          <w:tcPr>
            <w:tcW w:w="847" w:type="dxa"/>
            <w:tcBorders>
              <w:top w:val="nil"/>
              <w:bottom w:val="single" w:sz="4" w:space="0" w:color="auto"/>
            </w:tcBorders>
            <w:shd w:val="clear" w:color="auto" w:fill="auto"/>
            <w:vAlign w:val="center"/>
          </w:tcPr>
          <w:p w:rsidR="00D17FB9" w:rsidRPr="00D17FB9" w:rsidRDefault="00D17FB9" w:rsidP="00D17FB9">
            <w:pPr>
              <w:jc w:val="center"/>
            </w:pPr>
            <w:r w:rsidRPr="00D17FB9">
              <w:t>25,4</w:t>
            </w:r>
          </w:p>
        </w:tc>
      </w:tr>
      <w:tr w:rsidR="00D17FB9" w:rsidRPr="00D17FB9" w:rsidTr="00D17FB9">
        <w:tc>
          <w:tcPr>
            <w:tcW w:w="4075" w:type="dxa"/>
            <w:vAlign w:val="bottom"/>
          </w:tcPr>
          <w:p w:rsidR="00D17FB9" w:rsidRPr="00D17FB9" w:rsidRDefault="00D17FB9" w:rsidP="00D17FB9">
            <w:r w:rsidRPr="00D17FB9">
              <w:t xml:space="preserve">Непрограммные расходы в рамках </w:t>
            </w:r>
            <w:proofErr w:type="gramStart"/>
            <w:r w:rsidRPr="00D17FB9">
              <w:t xml:space="preserve">обеспечения деятельности главных </w:t>
            </w:r>
            <w:r w:rsidRPr="00D17FB9">
              <w:lastRenderedPageBreak/>
              <w:t>распорядителей бюджетных средств местного бюджета</w:t>
            </w:r>
            <w:proofErr w:type="gramEnd"/>
          </w:p>
        </w:tc>
        <w:tc>
          <w:tcPr>
            <w:tcW w:w="533" w:type="dxa"/>
            <w:vAlign w:val="center"/>
          </w:tcPr>
          <w:p w:rsidR="00D17FB9" w:rsidRPr="00D17FB9" w:rsidRDefault="00D17FB9" w:rsidP="00D17FB9">
            <w:pPr>
              <w:jc w:val="center"/>
            </w:pPr>
            <w:r w:rsidRPr="00D17FB9">
              <w:lastRenderedPageBreak/>
              <w:t>01</w:t>
            </w:r>
          </w:p>
        </w:tc>
        <w:tc>
          <w:tcPr>
            <w:tcW w:w="462" w:type="dxa"/>
            <w:vAlign w:val="center"/>
          </w:tcPr>
          <w:p w:rsidR="00D17FB9" w:rsidRPr="00D17FB9" w:rsidRDefault="00D17FB9" w:rsidP="00D17FB9">
            <w:pPr>
              <w:jc w:val="center"/>
            </w:pPr>
            <w:r w:rsidRPr="00D17FB9">
              <w:t>11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25,8</w:t>
            </w:r>
          </w:p>
        </w:tc>
        <w:tc>
          <w:tcPr>
            <w:tcW w:w="847" w:type="dxa"/>
            <w:tcBorders>
              <w:top w:val="single" w:sz="4" w:space="0" w:color="auto"/>
            </w:tcBorders>
            <w:shd w:val="clear" w:color="auto" w:fill="auto"/>
            <w:vAlign w:val="center"/>
          </w:tcPr>
          <w:p w:rsidR="00D17FB9" w:rsidRPr="00D17FB9" w:rsidRDefault="00D17FB9" w:rsidP="00D17FB9">
            <w:pPr>
              <w:jc w:val="center"/>
            </w:pPr>
            <w:r w:rsidRPr="00D17FB9">
              <w:t>25,4</w:t>
            </w:r>
          </w:p>
        </w:tc>
      </w:tr>
      <w:tr w:rsidR="00D17FB9" w:rsidRPr="00D17FB9" w:rsidTr="00D17FB9">
        <w:tc>
          <w:tcPr>
            <w:tcW w:w="4075" w:type="dxa"/>
            <w:vAlign w:val="bottom"/>
          </w:tcPr>
          <w:p w:rsidR="00D17FB9" w:rsidRPr="00D17FB9" w:rsidRDefault="00D17FB9" w:rsidP="00D17FB9">
            <w:r w:rsidRPr="00D17FB9">
              <w:lastRenderedPageBreak/>
              <w:t>Резервный фонд органов местного самоуправления</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11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41180</w:t>
            </w: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25,8</w:t>
            </w:r>
          </w:p>
        </w:tc>
        <w:tc>
          <w:tcPr>
            <w:tcW w:w="847" w:type="dxa"/>
            <w:shd w:val="clear" w:color="auto" w:fill="auto"/>
            <w:vAlign w:val="center"/>
          </w:tcPr>
          <w:p w:rsidR="00D17FB9" w:rsidRPr="00D17FB9" w:rsidRDefault="00D17FB9" w:rsidP="00D17FB9">
            <w:pPr>
              <w:jc w:val="center"/>
            </w:pPr>
            <w:r w:rsidRPr="00D17FB9">
              <w:t>25,4</w:t>
            </w:r>
          </w:p>
        </w:tc>
      </w:tr>
      <w:tr w:rsidR="00D17FB9" w:rsidRPr="00D17FB9" w:rsidTr="00D17FB9">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01</w:t>
            </w:r>
          </w:p>
        </w:tc>
        <w:tc>
          <w:tcPr>
            <w:tcW w:w="462" w:type="dxa"/>
            <w:vAlign w:val="center"/>
          </w:tcPr>
          <w:p w:rsidR="00D17FB9" w:rsidRPr="00D17FB9" w:rsidRDefault="00D17FB9" w:rsidP="00D17FB9">
            <w:pPr>
              <w:jc w:val="center"/>
            </w:pPr>
            <w:r w:rsidRPr="00D17FB9">
              <w:t>11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41180</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25,8</w:t>
            </w:r>
          </w:p>
        </w:tc>
        <w:tc>
          <w:tcPr>
            <w:tcW w:w="847" w:type="dxa"/>
            <w:shd w:val="clear" w:color="auto" w:fill="auto"/>
            <w:vAlign w:val="center"/>
          </w:tcPr>
          <w:p w:rsidR="00D17FB9" w:rsidRPr="00D17FB9" w:rsidRDefault="00D17FB9" w:rsidP="00D17FB9">
            <w:pPr>
              <w:jc w:val="center"/>
            </w:pPr>
            <w:r w:rsidRPr="00D17FB9">
              <w:t>25,4</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rPr>
                <w:b/>
                <w:color w:val="FF0000"/>
              </w:rPr>
            </w:pPr>
            <w:r w:rsidRPr="00D17FB9">
              <w:rPr>
                <w:b/>
                <w:bCs/>
                <w:color w:val="FF0000"/>
              </w:rPr>
              <w:t>Национальная оборона</w:t>
            </w:r>
          </w:p>
        </w:tc>
        <w:tc>
          <w:tcPr>
            <w:tcW w:w="533" w:type="dxa"/>
            <w:vAlign w:val="center"/>
          </w:tcPr>
          <w:p w:rsidR="00D17FB9" w:rsidRPr="00D17FB9" w:rsidRDefault="00D17FB9" w:rsidP="00D17FB9">
            <w:pPr>
              <w:jc w:val="center"/>
              <w:rPr>
                <w:b/>
                <w:color w:val="FF0000"/>
              </w:rPr>
            </w:pPr>
            <w:r w:rsidRPr="00D17FB9">
              <w:rPr>
                <w:b/>
                <w:color w:val="FF0000"/>
              </w:rPr>
              <w:t>02</w:t>
            </w:r>
          </w:p>
        </w:tc>
        <w:tc>
          <w:tcPr>
            <w:tcW w:w="462" w:type="dxa"/>
            <w:vAlign w:val="center"/>
          </w:tcPr>
          <w:p w:rsidR="00D17FB9" w:rsidRPr="00D17FB9" w:rsidRDefault="00D17FB9" w:rsidP="00D17FB9">
            <w:pPr>
              <w:jc w:val="center"/>
              <w:rPr>
                <w:b/>
                <w:color w:val="FF0000"/>
              </w:rPr>
            </w:pPr>
          </w:p>
        </w:tc>
        <w:tc>
          <w:tcPr>
            <w:tcW w:w="567" w:type="dxa"/>
            <w:vAlign w:val="center"/>
          </w:tcPr>
          <w:p w:rsidR="00D17FB9" w:rsidRPr="00D17FB9" w:rsidRDefault="00D17FB9" w:rsidP="00D17FB9">
            <w:pPr>
              <w:jc w:val="center"/>
              <w:rPr>
                <w:b/>
                <w:color w:val="FF0000"/>
              </w:rPr>
            </w:pPr>
          </w:p>
        </w:tc>
        <w:tc>
          <w:tcPr>
            <w:tcW w:w="411" w:type="dxa"/>
            <w:vAlign w:val="center"/>
          </w:tcPr>
          <w:p w:rsidR="00D17FB9" w:rsidRPr="00D17FB9" w:rsidRDefault="00D17FB9" w:rsidP="00D17FB9">
            <w:pPr>
              <w:jc w:val="center"/>
              <w:rPr>
                <w:b/>
                <w:color w:val="FF0000"/>
              </w:rPr>
            </w:pPr>
          </w:p>
        </w:tc>
        <w:tc>
          <w:tcPr>
            <w:tcW w:w="581" w:type="dxa"/>
            <w:vAlign w:val="center"/>
          </w:tcPr>
          <w:p w:rsidR="00D17FB9" w:rsidRPr="00D17FB9" w:rsidRDefault="00D17FB9" w:rsidP="00D17FB9">
            <w:pPr>
              <w:jc w:val="center"/>
              <w:rPr>
                <w:b/>
                <w:color w:val="FF0000"/>
              </w:rPr>
            </w:pPr>
          </w:p>
        </w:tc>
        <w:tc>
          <w:tcPr>
            <w:tcW w:w="850" w:type="dxa"/>
            <w:vAlign w:val="center"/>
          </w:tcPr>
          <w:p w:rsidR="00D17FB9" w:rsidRPr="00D17FB9" w:rsidRDefault="00D17FB9" w:rsidP="00D17FB9">
            <w:pPr>
              <w:jc w:val="center"/>
              <w:rPr>
                <w:b/>
                <w:color w:val="FF0000"/>
              </w:rPr>
            </w:pPr>
          </w:p>
        </w:tc>
        <w:tc>
          <w:tcPr>
            <w:tcW w:w="709" w:type="dxa"/>
            <w:vAlign w:val="center"/>
          </w:tcPr>
          <w:p w:rsidR="00D17FB9" w:rsidRPr="00D17FB9" w:rsidRDefault="00D17FB9" w:rsidP="00D17FB9">
            <w:pPr>
              <w:jc w:val="center"/>
              <w:rPr>
                <w:b/>
                <w:color w:val="FF0000"/>
              </w:rPr>
            </w:pPr>
          </w:p>
        </w:tc>
        <w:tc>
          <w:tcPr>
            <w:tcW w:w="851" w:type="dxa"/>
            <w:vAlign w:val="center"/>
          </w:tcPr>
          <w:p w:rsidR="00D17FB9" w:rsidRPr="00D17FB9" w:rsidRDefault="00D17FB9" w:rsidP="00D17FB9">
            <w:pPr>
              <w:jc w:val="center"/>
              <w:rPr>
                <w:b/>
                <w:color w:val="FF0000"/>
              </w:rPr>
            </w:pPr>
            <w:r w:rsidRPr="00D17FB9">
              <w:rPr>
                <w:b/>
                <w:color w:val="FF0000"/>
              </w:rPr>
              <w:t>87,4</w:t>
            </w:r>
          </w:p>
        </w:tc>
        <w:tc>
          <w:tcPr>
            <w:tcW w:w="847" w:type="dxa"/>
            <w:tcBorders>
              <w:top w:val="nil"/>
              <w:bottom w:val="nil"/>
            </w:tcBorders>
            <w:shd w:val="clear" w:color="auto" w:fill="auto"/>
            <w:vAlign w:val="center"/>
          </w:tcPr>
          <w:p w:rsidR="00D17FB9" w:rsidRPr="00D17FB9" w:rsidRDefault="00D17FB9" w:rsidP="00D17FB9">
            <w:pPr>
              <w:jc w:val="center"/>
              <w:rPr>
                <w:b/>
                <w:color w:val="FF0000"/>
              </w:rPr>
            </w:pPr>
            <w:r w:rsidRPr="00D17FB9">
              <w:rPr>
                <w:b/>
                <w:color w:val="FF0000"/>
              </w:rPr>
              <w:t>90,1</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pPr>
            <w:r w:rsidRPr="00D17FB9">
              <w:rPr>
                <w:color w:val="000000"/>
              </w:rPr>
              <w:t>Мобилизационная и вневойсковая подготовка</w:t>
            </w:r>
          </w:p>
        </w:tc>
        <w:tc>
          <w:tcPr>
            <w:tcW w:w="533" w:type="dxa"/>
            <w:vAlign w:val="center"/>
          </w:tcPr>
          <w:p w:rsidR="00D17FB9" w:rsidRPr="00D17FB9" w:rsidRDefault="00D17FB9" w:rsidP="00D17FB9">
            <w:pPr>
              <w:jc w:val="center"/>
            </w:pPr>
            <w:r w:rsidRPr="00D17FB9">
              <w:t>02</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87,4</w:t>
            </w:r>
          </w:p>
        </w:tc>
        <w:tc>
          <w:tcPr>
            <w:tcW w:w="847" w:type="dxa"/>
            <w:shd w:val="clear" w:color="auto" w:fill="auto"/>
            <w:vAlign w:val="center"/>
          </w:tcPr>
          <w:p w:rsidR="00D17FB9" w:rsidRPr="00D17FB9" w:rsidRDefault="00D17FB9" w:rsidP="00D17FB9">
            <w:pPr>
              <w:jc w:val="center"/>
            </w:pPr>
            <w:r w:rsidRPr="00D17FB9">
              <w:t>90,1</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rPr>
                <w:color w:val="000000"/>
              </w:rPr>
            </w:pPr>
            <w:r w:rsidRPr="00D17FB9">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533" w:type="dxa"/>
            <w:vAlign w:val="center"/>
          </w:tcPr>
          <w:p w:rsidR="00D17FB9" w:rsidRPr="00D17FB9" w:rsidRDefault="00D17FB9" w:rsidP="00D17FB9">
            <w:pPr>
              <w:jc w:val="center"/>
            </w:pPr>
            <w:r w:rsidRPr="00D17FB9">
              <w:t>02</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87,4</w:t>
            </w:r>
          </w:p>
        </w:tc>
        <w:tc>
          <w:tcPr>
            <w:tcW w:w="847" w:type="dxa"/>
            <w:shd w:val="clear" w:color="auto" w:fill="auto"/>
            <w:vAlign w:val="center"/>
          </w:tcPr>
          <w:p w:rsidR="00D17FB9" w:rsidRPr="00D17FB9" w:rsidRDefault="00D17FB9" w:rsidP="00D17FB9">
            <w:pPr>
              <w:jc w:val="center"/>
            </w:pPr>
            <w:r w:rsidRPr="00D17FB9">
              <w:t>90,1</w:t>
            </w:r>
          </w:p>
        </w:tc>
      </w:tr>
      <w:tr w:rsidR="00D17FB9" w:rsidRPr="00D17FB9" w:rsidTr="00D17FB9">
        <w:tc>
          <w:tcPr>
            <w:tcW w:w="4075" w:type="dxa"/>
            <w:vAlign w:val="bottom"/>
          </w:tcPr>
          <w:p w:rsidR="00D17FB9" w:rsidRPr="00D17FB9" w:rsidRDefault="00D17FB9" w:rsidP="00D17FB9">
            <w:pPr>
              <w:widowControl w:val="0"/>
              <w:autoSpaceDE w:val="0"/>
              <w:autoSpaceDN w:val="0"/>
              <w:adjustRightInd w:val="0"/>
            </w:pPr>
            <w:r w:rsidRPr="00D17FB9">
              <w:rPr>
                <w:color w:val="000000"/>
              </w:rPr>
              <w:t>Осуществление первичного воинского учета на территориях, где отсутствуют военные комиссариаты</w:t>
            </w:r>
          </w:p>
        </w:tc>
        <w:tc>
          <w:tcPr>
            <w:tcW w:w="533" w:type="dxa"/>
            <w:vAlign w:val="center"/>
          </w:tcPr>
          <w:p w:rsidR="00D17FB9" w:rsidRPr="00D17FB9" w:rsidRDefault="00D17FB9" w:rsidP="00D17FB9">
            <w:pPr>
              <w:jc w:val="center"/>
            </w:pPr>
            <w:r w:rsidRPr="00D17FB9">
              <w:t>02</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51180</w:t>
            </w: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87,4</w:t>
            </w:r>
          </w:p>
        </w:tc>
        <w:tc>
          <w:tcPr>
            <w:tcW w:w="847" w:type="dxa"/>
            <w:shd w:val="clear" w:color="auto" w:fill="auto"/>
            <w:vAlign w:val="center"/>
          </w:tcPr>
          <w:p w:rsidR="00D17FB9" w:rsidRPr="00D17FB9" w:rsidRDefault="00D17FB9" w:rsidP="00D17FB9">
            <w:pPr>
              <w:jc w:val="center"/>
            </w:pPr>
            <w:r w:rsidRPr="00D17FB9">
              <w:t>90,1</w:t>
            </w:r>
          </w:p>
        </w:tc>
      </w:tr>
      <w:tr w:rsidR="00D17FB9" w:rsidRPr="00D17FB9" w:rsidTr="00D17FB9">
        <w:tc>
          <w:tcPr>
            <w:tcW w:w="4075" w:type="dxa"/>
          </w:tcPr>
          <w:p w:rsidR="00D17FB9" w:rsidRPr="00D17FB9" w:rsidRDefault="00D17FB9" w:rsidP="00D17FB9">
            <w:r w:rsidRPr="00D17FB9">
              <w:t>Фонд оплаты труда государственных (муниципальных) органов</w:t>
            </w:r>
          </w:p>
        </w:tc>
        <w:tc>
          <w:tcPr>
            <w:tcW w:w="533" w:type="dxa"/>
            <w:vAlign w:val="center"/>
          </w:tcPr>
          <w:p w:rsidR="00D17FB9" w:rsidRPr="00D17FB9" w:rsidRDefault="00D17FB9" w:rsidP="00D17FB9">
            <w:pPr>
              <w:jc w:val="center"/>
            </w:pPr>
            <w:r w:rsidRPr="00D17FB9">
              <w:t>02</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51180</w:t>
            </w:r>
          </w:p>
        </w:tc>
        <w:tc>
          <w:tcPr>
            <w:tcW w:w="709" w:type="dxa"/>
            <w:vAlign w:val="center"/>
          </w:tcPr>
          <w:p w:rsidR="00D17FB9" w:rsidRPr="00D17FB9" w:rsidRDefault="00D17FB9" w:rsidP="00D17FB9">
            <w:pPr>
              <w:jc w:val="center"/>
            </w:pPr>
            <w:r w:rsidRPr="00D17FB9">
              <w:t>121</w:t>
            </w:r>
          </w:p>
        </w:tc>
        <w:tc>
          <w:tcPr>
            <w:tcW w:w="851" w:type="dxa"/>
            <w:vAlign w:val="center"/>
          </w:tcPr>
          <w:p w:rsidR="00D17FB9" w:rsidRPr="00D17FB9" w:rsidRDefault="00D17FB9" w:rsidP="00D17FB9">
            <w:pPr>
              <w:jc w:val="center"/>
            </w:pPr>
            <w:r w:rsidRPr="00D17FB9">
              <w:t>61,4</w:t>
            </w:r>
          </w:p>
        </w:tc>
        <w:tc>
          <w:tcPr>
            <w:tcW w:w="847" w:type="dxa"/>
            <w:shd w:val="clear" w:color="auto" w:fill="auto"/>
            <w:vAlign w:val="center"/>
          </w:tcPr>
          <w:p w:rsidR="00D17FB9" w:rsidRPr="00D17FB9" w:rsidRDefault="00D17FB9" w:rsidP="00D17FB9">
            <w:pPr>
              <w:jc w:val="center"/>
            </w:pPr>
            <w:r w:rsidRPr="00D17FB9">
              <w:t>61,4</w:t>
            </w:r>
          </w:p>
        </w:tc>
      </w:tr>
      <w:tr w:rsidR="00D17FB9" w:rsidRPr="00D17FB9" w:rsidTr="00D17FB9">
        <w:tc>
          <w:tcPr>
            <w:tcW w:w="4075" w:type="dxa"/>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33" w:type="dxa"/>
            <w:vAlign w:val="center"/>
          </w:tcPr>
          <w:p w:rsidR="00D17FB9" w:rsidRPr="00D17FB9" w:rsidRDefault="00D17FB9" w:rsidP="00D17FB9">
            <w:pPr>
              <w:jc w:val="center"/>
            </w:pPr>
            <w:r w:rsidRPr="00D17FB9">
              <w:t>02</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51180</w:t>
            </w:r>
          </w:p>
        </w:tc>
        <w:tc>
          <w:tcPr>
            <w:tcW w:w="709" w:type="dxa"/>
            <w:vAlign w:val="center"/>
          </w:tcPr>
          <w:p w:rsidR="00D17FB9" w:rsidRPr="00D17FB9" w:rsidRDefault="00D17FB9" w:rsidP="00D17FB9">
            <w:pPr>
              <w:jc w:val="center"/>
            </w:pPr>
            <w:r w:rsidRPr="00D17FB9">
              <w:t>129</w:t>
            </w:r>
          </w:p>
        </w:tc>
        <w:tc>
          <w:tcPr>
            <w:tcW w:w="851" w:type="dxa"/>
            <w:vAlign w:val="center"/>
          </w:tcPr>
          <w:p w:rsidR="00D17FB9" w:rsidRPr="00D17FB9" w:rsidRDefault="00D17FB9" w:rsidP="00D17FB9">
            <w:pPr>
              <w:jc w:val="center"/>
            </w:pPr>
            <w:r w:rsidRPr="00D17FB9">
              <w:t>18,6</w:t>
            </w:r>
          </w:p>
        </w:tc>
        <w:tc>
          <w:tcPr>
            <w:tcW w:w="847" w:type="dxa"/>
            <w:shd w:val="clear" w:color="auto" w:fill="auto"/>
            <w:vAlign w:val="center"/>
          </w:tcPr>
          <w:p w:rsidR="00D17FB9" w:rsidRPr="00D17FB9" w:rsidRDefault="00D17FB9" w:rsidP="00D17FB9">
            <w:pPr>
              <w:jc w:val="center"/>
            </w:pPr>
            <w:r w:rsidRPr="00D17FB9">
              <w:t>18,6</w:t>
            </w:r>
          </w:p>
        </w:tc>
      </w:tr>
      <w:tr w:rsidR="00D17FB9" w:rsidRPr="00D17FB9" w:rsidTr="00D17FB9">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02</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51180</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7,4</w:t>
            </w:r>
          </w:p>
        </w:tc>
        <w:tc>
          <w:tcPr>
            <w:tcW w:w="847" w:type="dxa"/>
            <w:shd w:val="clear" w:color="auto" w:fill="auto"/>
            <w:vAlign w:val="center"/>
          </w:tcPr>
          <w:p w:rsidR="00D17FB9" w:rsidRPr="00D17FB9" w:rsidRDefault="00D17FB9" w:rsidP="00D17FB9">
            <w:pPr>
              <w:jc w:val="center"/>
            </w:pPr>
            <w:r w:rsidRPr="00D17FB9">
              <w:t>10,1</w:t>
            </w:r>
          </w:p>
        </w:tc>
      </w:tr>
      <w:tr w:rsidR="00D17FB9" w:rsidRPr="00D17FB9" w:rsidTr="00D17FB9">
        <w:tc>
          <w:tcPr>
            <w:tcW w:w="4075" w:type="dxa"/>
          </w:tcPr>
          <w:p w:rsidR="00D17FB9" w:rsidRPr="00D17FB9" w:rsidRDefault="00D17FB9" w:rsidP="00D17FB9">
            <w:pPr>
              <w:spacing w:before="100" w:beforeAutospacing="1" w:after="119"/>
              <w:rPr>
                <w:b/>
                <w:bCs/>
                <w:color w:val="FF0000"/>
              </w:rPr>
            </w:pPr>
            <w:r w:rsidRPr="00D17FB9">
              <w:rPr>
                <w:b/>
                <w:bCs/>
                <w:color w:val="FF0000"/>
              </w:rPr>
              <w:t>Национальная экономика</w:t>
            </w:r>
          </w:p>
        </w:tc>
        <w:tc>
          <w:tcPr>
            <w:tcW w:w="533" w:type="dxa"/>
            <w:vAlign w:val="center"/>
          </w:tcPr>
          <w:p w:rsidR="00D17FB9" w:rsidRPr="00D17FB9" w:rsidRDefault="00D17FB9" w:rsidP="00D17FB9">
            <w:pPr>
              <w:spacing w:before="100" w:beforeAutospacing="1" w:after="119"/>
              <w:jc w:val="center"/>
              <w:rPr>
                <w:b/>
                <w:bCs/>
                <w:color w:val="FF0000"/>
              </w:rPr>
            </w:pPr>
            <w:r w:rsidRPr="00D17FB9">
              <w:rPr>
                <w:b/>
                <w:bCs/>
                <w:color w:val="FF0000"/>
              </w:rPr>
              <w:t>04</w:t>
            </w:r>
          </w:p>
        </w:tc>
        <w:tc>
          <w:tcPr>
            <w:tcW w:w="462" w:type="dxa"/>
            <w:vAlign w:val="center"/>
          </w:tcPr>
          <w:p w:rsidR="00D17FB9" w:rsidRPr="00D17FB9" w:rsidRDefault="00D17FB9" w:rsidP="00D17FB9">
            <w:pPr>
              <w:jc w:val="center"/>
              <w:rPr>
                <w:b/>
                <w:color w:val="FF0000"/>
              </w:rPr>
            </w:pPr>
          </w:p>
        </w:tc>
        <w:tc>
          <w:tcPr>
            <w:tcW w:w="567" w:type="dxa"/>
            <w:vAlign w:val="center"/>
          </w:tcPr>
          <w:p w:rsidR="00D17FB9" w:rsidRPr="00D17FB9" w:rsidRDefault="00D17FB9" w:rsidP="00D17FB9">
            <w:pPr>
              <w:jc w:val="center"/>
              <w:rPr>
                <w:b/>
                <w:color w:val="FF0000"/>
              </w:rPr>
            </w:pPr>
          </w:p>
        </w:tc>
        <w:tc>
          <w:tcPr>
            <w:tcW w:w="411" w:type="dxa"/>
            <w:vAlign w:val="center"/>
          </w:tcPr>
          <w:p w:rsidR="00D17FB9" w:rsidRPr="00D17FB9" w:rsidRDefault="00D17FB9" w:rsidP="00D17FB9">
            <w:pPr>
              <w:jc w:val="center"/>
              <w:rPr>
                <w:b/>
                <w:color w:val="FF0000"/>
              </w:rPr>
            </w:pPr>
          </w:p>
        </w:tc>
        <w:tc>
          <w:tcPr>
            <w:tcW w:w="581" w:type="dxa"/>
            <w:vAlign w:val="center"/>
          </w:tcPr>
          <w:p w:rsidR="00D17FB9" w:rsidRPr="00D17FB9" w:rsidRDefault="00D17FB9" w:rsidP="00D17FB9">
            <w:pPr>
              <w:jc w:val="center"/>
              <w:rPr>
                <w:b/>
                <w:color w:val="FF0000"/>
              </w:rPr>
            </w:pPr>
          </w:p>
        </w:tc>
        <w:tc>
          <w:tcPr>
            <w:tcW w:w="850" w:type="dxa"/>
            <w:vAlign w:val="center"/>
          </w:tcPr>
          <w:p w:rsidR="00D17FB9" w:rsidRPr="00D17FB9" w:rsidRDefault="00D17FB9" w:rsidP="00D17FB9">
            <w:pPr>
              <w:jc w:val="center"/>
              <w:rPr>
                <w:b/>
                <w:color w:val="FF0000"/>
              </w:rPr>
            </w:pPr>
          </w:p>
        </w:tc>
        <w:tc>
          <w:tcPr>
            <w:tcW w:w="709" w:type="dxa"/>
            <w:vAlign w:val="center"/>
          </w:tcPr>
          <w:p w:rsidR="00D17FB9" w:rsidRPr="00D17FB9" w:rsidRDefault="00D17FB9" w:rsidP="00D17FB9">
            <w:pPr>
              <w:jc w:val="center"/>
              <w:rPr>
                <w:b/>
                <w:color w:val="FF0000"/>
              </w:rPr>
            </w:pPr>
          </w:p>
        </w:tc>
        <w:tc>
          <w:tcPr>
            <w:tcW w:w="851" w:type="dxa"/>
            <w:vAlign w:val="center"/>
          </w:tcPr>
          <w:p w:rsidR="00D17FB9" w:rsidRPr="00D17FB9" w:rsidRDefault="00D17FB9" w:rsidP="00D17FB9">
            <w:pPr>
              <w:jc w:val="center"/>
              <w:rPr>
                <w:b/>
                <w:color w:val="FF0000"/>
              </w:rPr>
            </w:pPr>
            <w:r w:rsidRPr="00D17FB9">
              <w:rPr>
                <w:b/>
                <w:color w:val="FF0000"/>
              </w:rPr>
              <w:t>226,4</w:t>
            </w:r>
          </w:p>
        </w:tc>
        <w:tc>
          <w:tcPr>
            <w:tcW w:w="847" w:type="dxa"/>
            <w:shd w:val="clear" w:color="auto" w:fill="auto"/>
            <w:vAlign w:val="center"/>
          </w:tcPr>
          <w:p w:rsidR="00D17FB9" w:rsidRPr="00D17FB9" w:rsidRDefault="00D17FB9" w:rsidP="00D17FB9">
            <w:pPr>
              <w:jc w:val="center"/>
              <w:rPr>
                <w:b/>
                <w:color w:val="FF0000"/>
              </w:rPr>
            </w:pPr>
            <w:r w:rsidRPr="00D17FB9">
              <w:rPr>
                <w:b/>
                <w:color w:val="FF0000"/>
              </w:rPr>
              <w:t>248,9</w:t>
            </w:r>
          </w:p>
        </w:tc>
      </w:tr>
      <w:tr w:rsidR="00D17FB9" w:rsidRPr="00D17FB9" w:rsidTr="00D17FB9">
        <w:tc>
          <w:tcPr>
            <w:tcW w:w="4075" w:type="dxa"/>
          </w:tcPr>
          <w:p w:rsidR="00D17FB9" w:rsidRPr="00D17FB9" w:rsidRDefault="00D17FB9" w:rsidP="00D17FB9">
            <w:r w:rsidRPr="00D17FB9">
              <w:t>Дорожные фонды</w:t>
            </w:r>
          </w:p>
        </w:tc>
        <w:tc>
          <w:tcPr>
            <w:tcW w:w="533" w:type="dxa"/>
            <w:vAlign w:val="center"/>
          </w:tcPr>
          <w:p w:rsidR="00D17FB9" w:rsidRPr="00D17FB9" w:rsidRDefault="00D17FB9" w:rsidP="00D17FB9">
            <w:pPr>
              <w:jc w:val="center"/>
            </w:pPr>
            <w:r w:rsidRPr="00D17FB9">
              <w:t>04</w:t>
            </w:r>
          </w:p>
        </w:tc>
        <w:tc>
          <w:tcPr>
            <w:tcW w:w="462" w:type="dxa"/>
            <w:vAlign w:val="center"/>
          </w:tcPr>
          <w:p w:rsidR="00D17FB9" w:rsidRPr="00D17FB9" w:rsidRDefault="00D17FB9" w:rsidP="00D17FB9">
            <w:pPr>
              <w:jc w:val="center"/>
            </w:pPr>
            <w:r w:rsidRPr="00D17FB9">
              <w:t>09</w:t>
            </w: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226,4</w:t>
            </w:r>
          </w:p>
        </w:tc>
        <w:tc>
          <w:tcPr>
            <w:tcW w:w="847" w:type="dxa"/>
            <w:tcBorders>
              <w:top w:val="nil"/>
              <w:bottom w:val="nil"/>
            </w:tcBorders>
            <w:shd w:val="clear" w:color="auto" w:fill="auto"/>
            <w:vAlign w:val="center"/>
          </w:tcPr>
          <w:p w:rsidR="00D17FB9" w:rsidRPr="00D17FB9" w:rsidRDefault="00D17FB9" w:rsidP="00D17FB9">
            <w:pPr>
              <w:jc w:val="center"/>
            </w:pPr>
            <w:r w:rsidRPr="00D17FB9">
              <w:t>248,9</w:t>
            </w:r>
          </w:p>
        </w:tc>
      </w:tr>
      <w:tr w:rsidR="00D17FB9" w:rsidRPr="00D17FB9" w:rsidTr="00D17FB9">
        <w:tc>
          <w:tcPr>
            <w:tcW w:w="4075" w:type="dxa"/>
            <w:vAlign w:val="center"/>
          </w:tcPr>
          <w:p w:rsidR="00D17FB9" w:rsidRPr="00D17FB9" w:rsidRDefault="00D17FB9" w:rsidP="00D17FB9">
            <w:pPr>
              <w:spacing w:before="100" w:beforeAutospacing="1"/>
            </w:pPr>
            <w:r w:rsidRPr="00D17FB9">
              <w:t>Не программные расходы главных распорядителей бюджетных средств местного бюджета</w:t>
            </w:r>
          </w:p>
        </w:tc>
        <w:tc>
          <w:tcPr>
            <w:tcW w:w="533" w:type="dxa"/>
            <w:vAlign w:val="center"/>
          </w:tcPr>
          <w:p w:rsidR="00D17FB9" w:rsidRPr="00D17FB9" w:rsidRDefault="00D17FB9" w:rsidP="00D17FB9">
            <w:pPr>
              <w:jc w:val="center"/>
            </w:pPr>
            <w:r w:rsidRPr="00D17FB9">
              <w:t>04</w:t>
            </w:r>
          </w:p>
        </w:tc>
        <w:tc>
          <w:tcPr>
            <w:tcW w:w="462" w:type="dxa"/>
            <w:vAlign w:val="center"/>
          </w:tcPr>
          <w:p w:rsidR="00D17FB9" w:rsidRPr="00D17FB9" w:rsidRDefault="00D17FB9" w:rsidP="00D17FB9">
            <w:pPr>
              <w:jc w:val="center"/>
            </w:pPr>
            <w:r w:rsidRPr="00D17FB9">
              <w:t>09</w:t>
            </w:r>
          </w:p>
        </w:tc>
        <w:tc>
          <w:tcPr>
            <w:tcW w:w="567" w:type="dxa"/>
            <w:vAlign w:val="center"/>
          </w:tcPr>
          <w:p w:rsidR="00D17FB9" w:rsidRPr="00D17FB9" w:rsidRDefault="00D17FB9" w:rsidP="00D17FB9">
            <w:pPr>
              <w:jc w:val="center"/>
            </w:pPr>
            <w:r w:rsidRPr="00D17FB9">
              <w:t>13</w:t>
            </w: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226,4</w:t>
            </w:r>
          </w:p>
        </w:tc>
        <w:tc>
          <w:tcPr>
            <w:tcW w:w="847"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4075" w:type="dxa"/>
            <w:vAlign w:val="center"/>
          </w:tcPr>
          <w:p w:rsidR="00D17FB9" w:rsidRPr="00D17FB9" w:rsidRDefault="00D17FB9" w:rsidP="00D17FB9">
            <w:pPr>
              <w:spacing w:before="100" w:beforeAutospacing="1" w:after="119"/>
            </w:pPr>
            <w:r w:rsidRPr="00D17FB9">
              <w:rPr>
                <w:color w:val="000000"/>
              </w:rPr>
              <w:t>Поддержка дорожного хозяйства</w:t>
            </w:r>
          </w:p>
          <w:p w:rsidR="00D17FB9" w:rsidRPr="00D17FB9" w:rsidRDefault="00D17FB9" w:rsidP="00D17FB9"/>
        </w:tc>
        <w:tc>
          <w:tcPr>
            <w:tcW w:w="533" w:type="dxa"/>
            <w:vAlign w:val="center"/>
          </w:tcPr>
          <w:p w:rsidR="00D17FB9" w:rsidRPr="00D17FB9" w:rsidRDefault="00D17FB9" w:rsidP="00D17FB9">
            <w:pPr>
              <w:jc w:val="center"/>
            </w:pPr>
            <w:r w:rsidRPr="00D17FB9">
              <w:t>04</w:t>
            </w:r>
          </w:p>
        </w:tc>
        <w:tc>
          <w:tcPr>
            <w:tcW w:w="462" w:type="dxa"/>
            <w:vAlign w:val="center"/>
          </w:tcPr>
          <w:p w:rsidR="00D17FB9" w:rsidRPr="00D17FB9" w:rsidRDefault="00D17FB9" w:rsidP="00D17FB9">
            <w:pPr>
              <w:jc w:val="center"/>
            </w:pPr>
            <w:r w:rsidRPr="00D17FB9">
              <w:t>09</w:t>
            </w:r>
          </w:p>
        </w:tc>
        <w:tc>
          <w:tcPr>
            <w:tcW w:w="567" w:type="dxa"/>
            <w:vAlign w:val="center"/>
          </w:tcPr>
          <w:p w:rsidR="00D17FB9" w:rsidRPr="00D17FB9" w:rsidRDefault="00D17FB9" w:rsidP="00D17FB9">
            <w:pPr>
              <w:jc w:val="center"/>
            </w:pPr>
            <w:r w:rsidRPr="00D17FB9">
              <w:t>13</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226,4</w:t>
            </w:r>
          </w:p>
        </w:tc>
        <w:tc>
          <w:tcPr>
            <w:tcW w:w="847"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4075" w:type="dxa"/>
          </w:tcPr>
          <w:p w:rsidR="00D17FB9" w:rsidRPr="00D17FB9" w:rsidRDefault="00D17FB9" w:rsidP="00D17FB9">
            <w:pPr>
              <w:spacing w:before="100" w:beforeAutospacing="1" w:after="119"/>
            </w:pPr>
            <w:r w:rsidRPr="00D17FB9">
              <w:t>Строительство, модернизация, ремонт и содержание дорог</w:t>
            </w:r>
          </w:p>
        </w:tc>
        <w:tc>
          <w:tcPr>
            <w:tcW w:w="533" w:type="dxa"/>
            <w:vAlign w:val="center"/>
          </w:tcPr>
          <w:p w:rsidR="00D17FB9" w:rsidRPr="00D17FB9" w:rsidRDefault="00D17FB9" w:rsidP="00D17FB9">
            <w:pPr>
              <w:jc w:val="center"/>
            </w:pPr>
            <w:r w:rsidRPr="00D17FB9">
              <w:t>04</w:t>
            </w:r>
          </w:p>
        </w:tc>
        <w:tc>
          <w:tcPr>
            <w:tcW w:w="462" w:type="dxa"/>
            <w:vAlign w:val="center"/>
          </w:tcPr>
          <w:p w:rsidR="00D17FB9" w:rsidRPr="00D17FB9" w:rsidRDefault="00D17FB9" w:rsidP="00D17FB9">
            <w:pPr>
              <w:jc w:val="center"/>
            </w:pPr>
            <w:r w:rsidRPr="00D17FB9">
              <w:t>09</w:t>
            </w:r>
          </w:p>
        </w:tc>
        <w:tc>
          <w:tcPr>
            <w:tcW w:w="567" w:type="dxa"/>
            <w:vAlign w:val="center"/>
          </w:tcPr>
          <w:p w:rsidR="00D17FB9" w:rsidRPr="00D17FB9" w:rsidRDefault="00D17FB9" w:rsidP="00D17FB9">
            <w:pPr>
              <w:jc w:val="center"/>
            </w:pPr>
            <w:r w:rsidRPr="00D17FB9">
              <w:t>13</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01</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226,4</w:t>
            </w:r>
          </w:p>
        </w:tc>
        <w:tc>
          <w:tcPr>
            <w:tcW w:w="847"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4075" w:type="dxa"/>
          </w:tcPr>
          <w:p w:rsidR="00D17FB9" w:rsidRPr="00D17FB9" w:rsidRDefault="00D17FB9" w:rsidP="00D17FB9">
            <w:pPr>
              <w:spacing w:before="100" w:beforeAutospacing="1"/>
            </w:pPr>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04</w:t>
            </w:r>
          </w:p>
        </w:tc>
        <w:tc>
          <w:tcPr>
            <w:tcW w:w="462" w:type="dxa"/>
            <w:vAlign w:val="center"/>
          </w:tcPr>
          <w:p w:rsidR="00D17FB9" w:rsidRPr="00D17FB9" w:rsidRDefault="00D17FB9" w:rsidP="00D17FB9">
            <w:pPr>
              <w:jc w:val="center"/>
            </w:pPr>
            <w:r w:rsidRPr="00D17FB9">
              <w:t>09</w:t>
            </w:r>
          </w:p>
        </w:tc>
        <w:tc>
          <w:tcPr>
            <w:tcW w:w="567" w:type="dxa"/>
            <w:vAlign w:val="center"/>
          </w:tcPr>
          <w:p w:rsidR="00D17FB9" w:rsidRPr="00D17FB9" w:rsidRDefault="00D17FB9" w:rsidP="00D17FB9">
            <w:pPr>
              <w:jc w:val="center"/>
            </w:pPr>
            <w:r w:rsidRPr="00D17FB9">
              <w:t>13</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44102</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226,4</w:t>
            </w:r>
          </w:p>
        </w:tc>
        <w:tc>
          <w:tcPr>
            <w:tcW w:w="847"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4075" w:type="dxa"/>
            <w:vAlign w:val="bottom"/>
          </w:tcPr>
          <w:p w:rsidR="00D17FB9" w:rsidRPr="00D17FB9" w:rsidRDefault="00D17FB9" w:rsidP="00D17FB9">
            <w:pPr>
              <w:rPr>
                <w:color w:val="7030A0"/>
              </w:rPr>
            </w:pPr>
            <w:r w:rsidRPr="00D17FB9">
              <w:rPr>
                <w:color w:val="7030A0"/>
              </w:rPr>
              <w:t>Другие вопросы в области национальной экономики</w:t>
            </w:r>
          </w:p>
        </w:tc>
        <w:tc>
          <w:tcPr>
            <w:tcW w:w="533" w:type="dxa"/>
            <w:vAlign w:val="center"/>
          </w:tcPr>
          <w:p w:rsidR="00D17FB9" w:rsidRPr="00D17FB9" w:rsidRDefault="00D17FB9" w:rsidP="00D17FB9">
            <w:pPr>
              <w:jc w:val="center"/>
              <w:rPr>
                <w:color w:val="7030A0"/>
              </w:rPr>
            </w:pPr>
            <w:r w:rsidRPr="00D17FB9">
              <w:rPr>
                <w:color w:val="7030A0"/>
              </w:rPr>
              <w:t>04</w:t>
            </w:r>
          </w:p>
        </w:tc>
        <w:tc>
          <w:tcPr>
            <w:tcW w:w="462" w:type="dxa"/>
            <w:vAlign w:val="center"/>
          </w:tcPr>
          <w:p w:rsidR="00D17FB9" w:rsidRPr="00D17FB9" w:rsidRDefault="00D17FB9" w:rsidP="00D17FB9">
            <w:pPr>
              <w:jc w:val="center"/>
              <w:rPr>
                <w:color w:val="7030A0"/>
              </w:rPr>
            </w:pPr>
            <w:r w:rsidRPr="00D17FB9">
              <w:rPr>
                <w:color w:val="7030A0"/>
              </w:rPr>
              <w:t>12</w:t>
            </w:r>
          </w:p>
        </w:tc>
        <w:tc>
          <w:tcPr>
            <w:tcW w:w="567" w:type="dxa"/>
            <w:vAlign w:val="center"/>
          </w:tcPr>
          <w:p w:rsidR="00D17FB9" w:rsidRPr="00D17FB9" w:rsidRDefault="00D17FB9" w:rsidP="00D17FB9">
            <w:pPr>
              <w:jc w:val="center"/>
              <w:rPr>
                <w:color w:val="7030A0"/>
              </w:rPr>
            </w:pPr>
          </w:p>
        </w:tc>
        <w:tc>
          <w:tcPr>
            <w:tcW w:w="411" w:type="dxa"/>
            <w:vAlign w:val="center"/>
          </w:tcPr>
          <w:p w:rsidR="00D17FB9" w:rsidRPr="00D17FB9" w:rsidRDefault="00D17FB9" w:rsidP="00D17FB9">
            <w:pPr>
              <w:jc w:val="center"/>
              <w:rPr>
                <w:color w:val="7030A0"/>
              </w:rPr>
            </w:pPr>
          </w:p>
        </w:tc>
        <w:tc>
          <w:tcPr>
            <w:tcW w:w="581" w:type="dxa"/>
            <w:vAlign w:val="center"/>
          </w:tcPr>
          <w:p w:rsidR="00D17FB9" w:rsidRPr="00D17FB9" w:rsidRDefault="00D17FB9" w:rsidP="00D17FB9">
            <w:pPr>
              <w:jc w:val="center"/>
              <w:rPr>
                <w:color w:val="7030A0"/>
              </w:rPr>
            </w:pPr>
          </w:p>
        </w:tc>
        <w:tc>
          <w:tcPr>
            <w:tcW w:w="850" w:type="dxa"/>
            <w:vAlign w:val="center"/>
          </w:tcPr>
          <w:p w:rsidR="00D17FB9" w:rsidRPr="00D17FB9" w:rsidRDefault="00D17FB9" w:rsidP="00D17FB9">
            <w:pPr>
              <w:jc w:val="center"/>
              <w:rPr>
                <w:color w:val="7030A0"/>
              </w:rPr>
            </w:pP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c>
          <w:tcPr>
            <w:tcW w:w="4075" w:type="dxa"/>
            <w:vAlign w:val="bottom"/>
          </w:tcPr>
          <w:p w:rsidR="00D17FB9" w:rsidRPr="00D17FB9" w:rsidRDefault="00D17FB9" w:rsidP="00D17FB9">
            <w:pPr>
              <w:rPr>
                <w:color w:val="7030A0"/>
              </w:rPr>
            </w:pPr>
            <w:r w:rsidRPr="00D17FB9">
              <w:rPr>
                <w:color w:val="7030A0"/>
              </w:rPr>
              <w:t xml:space="preserve">Муниципальная программа  "Развитие и поддержка малого и среднего предпринимательства в Петровском сельском поселении </w:t>
            </w:r>
            <w:r w:rsidRPr="00D17FB9">
              <w:rPr>
                <w:color w:val="7030A0"/>
              </w:rPr>
              <w:lastRenderedPageBreak/>
              <w:t>Дубенского муниципального района на 2019-2021 годы"</w:t>
            </w:r>
          </w:p>
        </w:tc>
        <w:tc>
          <w:tcPr>
            <w:tcW w:w="533" w:type="dxa"/>
            <w:vAlign w:val="center"/>
          </w:tcPr>
          <w:p w:rsidR="00D17FB9" w:rsidRPr="00D17FB9" w:rsidRDefault="00D17FB9" w:rsidP="00D17FB9">
            <w:pPr>
              <w:jc w:val="center"/>
              <w:rPr>
                <w:color w:val="7030A0"/>
              </w:rPr>
            </w:pPr>
            <w:r w:rsidRPr="00D17FB9">
              <w:rPr>
                <w:color w:val="7030A0"/>
              </w:rPr>
              <w:lastRenderedPageBreak/>
              <w:t>04</w:t>
            </w:r>
          </w:p>
        </w:tc>
        <w:tc>
          <w:tcPr>
            <w:tcW w:w="462" w:type="dxa"/>
            <w:vAlign w:val="center"/>
          </w:tcPr>
          <w:p w:rsidR="00D17FB9" w:rsidRPr="00D17FB9" w:rsidRDefault="00D17FB9" w:rsidP="00D17FB9">
            <w:pPr>
              <w:jc w:val="center"/>
              <w:rPr>
                <w:color w:val="7030A0"/>
              </w:rPr>
            </w:pPr>
            <w:r w:rsidRPr="00D17FB9">
              <w:rPr>
                <w:color w:val="7030A0"/>
              </w:rPr>
              <w:t>12</w:t>
            </w:r>
          </w:p>
        </w:tc>
        <w:tc>
          <w:tcPr>
            <w:tcW w:w="567" w:type="dxa"/>
            <w:vAlign w:val="center"/>
          </w:tcPr>
          <w:p w:rsidR="00D17FB9" w:rsidRPr="00D17FB9" w:rsidRDefault="00D17FB9" w:rsidP="00D17FB9">
            <w:pPr>
              <w:jc w:val="center"/>
              <w:rPr>
                <w:color w:val="7030A0"/>
              </w:rPr>
            </w:pPr>
            <w:r w:rsidRPr="00D17FB9">
              <w:rPr>
                <w:color w:val="7030A0"/>
              </w:rPr>
              <w:t>08</w:t>
            </w:r>
          </w:p>
        </w:tc>
        <w:tc>
          <w:tcPr>
            <w:tcW w:w="411" w:type="dxa"/>
            <w:vAlign w:val="center"/>
          </w:tcPr>
          <w:p w:rsidR="00D17FB9" w:rsidRPr="00D17FB9" w:rsidRDefault="00D17FB9" w:rsidP="00D17FB9">
            <w:pPr>
              <w:jc w:val="center"/>
              <w:rPr>
                <w:color w:val="7030A0"/>
              </w:rPr>
            </w:pPr>
          </w:p>
        </w:tc>
        <w:tc>
          <w:tcPr>
            <w:tcW w:w="581" w:type="dxa"/>
            <w:vAlign w:val="center"/>
          </w:tcPr>
          <w:p w:rsidR="00D17FB9" w:rsidRPr="00D17FB9" w:rsidRDefault="00D17FB9" w:rsidP="00D17FB9">
            <w:pPr>
              <w:jc w:val="center"/>
              <w:rPr>
                <w:color w:val="7030A0"/>
              </w:rPr>
            </w:pPr>
          </w:p>
        </w:tc>
        <w:tc>
          <w:tcPr>
            <w:tcW w:w="850" w:type="dxa"/>
            <w:vAlign w:val="center"/>
          </w:tcPr>
          <w:p w:rsidR="00D17FB9" w:rsidRPr="00D17FB9" w:rsidRDefault="00D17FB9" w:rsidP="00D17FB9">
            <w:pPr>
              <w:jc w:val="center"/>
              <w:rPr>
                <w:color w:val="7030A0"/>
              </w:rPr>
            </w:pP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c>
          <w:tcPr>
            <w:tcW w:w="4075" w:type="dxa"/>
            <w:vAlign w:val="bottom"/>
          </w:tcPr>
          <w:p w:rsidR="00D17FB9" w:rsidRPr="00D17FB9" w:rsidRDefault="00D17FB9" w:rsidP="00D17FB9">
            <w:pPr>
              <w:rPr>
                <w:color w:val="7030A0"/>
              </w:rPr>
            </w:pPr>
            <w:r w:rsidRPr="00D17FB9">
              <w:rPr>
                <w:color w:val="7030A0"/>
              </w:rPr>
              <w:lastRenderedPageBreak/>
              <w:t xml:space="preserve">Мероприятия по поддержке субъектов малого и среднего предпринимательства </w:t>
            </w:r>
          </w:p>
        </w:tc>
        <w:tc>
          <w:tcPr>
            <w:tcW w:w="533" w:type="dxa"/>
            <w:vAlign w:val="center"/>
          </w:tcPr>
          <w:p w:rsidR="00D17FB9" w:rsidRPr="00D17FB9" w:rsidRDefault="00D17FB9" w:rsidP="00D17FB9">
            <w:pPr>
              <w:jc w:val="center"/>
              <w:rPr>
                <w:color w:val="7030A0"/>
              </w:rPr>
            </w:pPr>
            <w:r w:rsidRPr="00D17FB9">
              <w:rPr>
                <w:color w:val="7030A0"/>
              </w:rPr>
              <w:t>04</w:t>
            </w:r>
          </w:p>
        </w:tc>
        <w:tc>
          <w:tcPr>
            <w:tcW w:w="462" w:type="dxa"/>
            <w:vAlign w:val="center"/>
          </w:tcPr>
          <w:p w:rsidR="00D17FB9" w:rsidRPr="00D17FB9" w:rsidRDefault="00D17FB9" w:rsidP="00D17FB9">
            <w:pPr>
              <w:jc w:val="center"/>
              <w:rPr>
                <w:color w:val="7030A0"/>
              </w:rPr>
            </w:pPr>
            <w:r w:rsidRPr="00D17FB9">
              <w:rPr>
                <w:color w:val="7030A0"/>
              </w:rPr>
              <w:t>12</w:t>
            </w:r>
          </w:p>
        </w:tc>
        <w:tc>
          <w:tcPr>
            <w:tcW w:w="567" w:type="dxa"/>
            <w:vAlign w:val="center"/>
          </w:tcPr>
          <w:p w:rsidR="00D17FB9" w:rsidRPr="00D17FB9" w:rsidRDefault="00D17FB9" w:rsidP="00D17FB9">
            <w:pPr>
              <w:jc w:val="center"/>
              <w:rPr>
                <w:color w:val="7030A0"/>
              </w:rPr>
            </w:pPr>
            <w:r w:rsidRPr="00D17FB9">
              <w:rPr>
                <w:color w:val="7030A0"/>
              </w:rPr>
              <w:t>08</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c>
          <w:tcPr>
            <w:tcW w:w="4075" w:type="dxa"/>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rPr>
                <w:color w:val="7030A0"/>
              </w:rPr>
            </w:pPr>
            <w:r w:rsidRPr="00D17FB9">
              <w:rPr>
                <w:color w:val="7030A0"/>
              </w:rPr>
              <w:t>04</w:t>
            </w:r>
          </w:p>
        </w:tc>
        <w:tc>
          <w:tcPr>
            <w:tcW w:w="462" w:type="dxa"/>
            <w:vAlign w:val="center"/>
          </w:tcPr>
          <w:p w:rsidR="00D17FB9" w:rsidRPr="00D17FB9" w:rsidRDefault="00D17FB9" w:rsidP="00D17FB9">
            <w:pPr>
              <w:jc w:val="center"/>
              <w:rPr>
                <w:color w:val="7030A0"/>
              </w:rPr>
            </w:pPr>
            <w:r w:rsidRPr="00D17FB9">
              <w:rPr>
                <w:color w:val="7030A0"/>
              </w:rPr>
              <w:t>12</w:t>
            </w:r>
          </w:p>
        </w:tc>
        <w:tc>
          <w:tcPr>
            <w:tcW w:w="567" w:type="dxa"/>
            <w:vAlign w:val="center"/>
          </w:tcPr>
          <w:p w:rsidR="00D17FB9" w:rsidRPr="00D17FB9" w:rsidRDefault="00D17FB9" w:rsidP="00D17FB9">
            <w:pPr>
              <w:jc w:val="center"/>
              <w:rPr>
                <w:color w:val="7030A0"/>
              </w:rPr>
            </w:pPr>
            <w:r w:rsidRPr="00D17FB9">
              <w:rPr>
                <w:color w:val="7030A0"/>
              </w:rPr>
              <w:t>08</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42060</w:t>
            </w:r>
          </w:p>
        </w:tc>
        <w:tc>
          <w:tcPr>
            <w:tcW w:w="709" w:type="dxa"/>
            <w:vAlign w:val="center"/>
          </w:tcPr>
          <w:p w:rsidR="00D17FB9" w:rsidRPr="00D17FB9" w:rsidRDefault="00D17FB9" w:rsidP="00D17FB9">
            <w:pPr>
              <w:jc w:val="center"/>
              <w:rPr>
                <w:color w:val="7030A0"/>
              </w:rPr>
            </w:pPr>
            <w:r w:rsidRPr="00D17FB9">
              <w:rPr>
                <w:color w:val="7030A0"/>
              </w:rPr>
              <w:t>244</w:t>
            </w: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c>
          <w:tcPr>
            <w:tcW w:w="4075" w:type="dxa"/>
          </w:tcPr>
          <w:p w:rsidR="00D17FB9" w:rsidRPr="00D17FB9" w:rsidRDefault="00D17FB9" w:rsidP="00D17FB9">
            <w:pPr>
              <w:spacing w:before="100" w:beforeAutospacing="1" w:after="119"/>
              <w:rPr>
                <w:b/>
                <w:color w:val="FF0000"/>
              </w:rPr>
            </w:pPr>
            <w:r w:rsidRPr="00D17FB9">
              <w:rPr>
                <w:b/>
                <w:bCs/>
                <w:color w:val="FF0000"/>
              </w:rPr>
              <w:t>Благоустройство</w:t>
            </w:r>
          </w:p>
          <w:p w:rsidR="00D17FB9" w:rsidRPr="00D17FB9" w:rsidRDefault="00D17FB9" w:rsidP="00D17FB9">
            <w:pPr>
              <w:jc w:val="center"/>
              <w:rPr>
                <w:b/>
                <w:color w:val="FF0000"/>
              </w:rPr>
            </w:pPr>
          </w:p>
        </w:tc>
        <w:tc>
          <w:tcPr>
            <w:tcW w:w="533" w:type="dxa"/>
            <w:vAlign w:val="center"/>
          </w:tcPr>
          <w:p w:rsidR="00D17FB9" w:rsidRPr="00D17FB9" w:rsidRDefault="00D17FB9" w:rsidP="00D17FB9">
            <w:pPr>
              <w:spacing w:before="100" w:beforeAutospacing="1" w:after="119"/>
              <w:jc w:val="center"/>
              <w:rPr>
                <w:b/>
                <w:bCs/>
                <w:color w:val="FF0000"/>
              </w:rPr>
            </w:pPr>
            <w:r w:rsidRPr="00D17FB9">
              <w:rPr>
                <w:b/>
                <w:bCs/>
                <w:color w:val="FF0000"/>
              </w:rPr>
              <w:t>05</w:t>
            </w:r>
          </w:p>
        </w:tc>
        <w:tc>
          <w:tcPr>
            <w:tcW w:w="462" w:type="dxa"/>
            <w:vAlign w:val="center"/>
          </w:tcPr>
          <w:p w:rsidR="00D17FB9" w:rsidRPr="00D17FB9" w:rsidRDefault="00D17FB9" w:rsidP="00D17FB9">
            <w:pPr>
              <w:jc w:val="center"/>
              <w:rPr>
                <w:b/>
                <w:color w:val="FF0000"/>
              </w:rPr>
            </w:pPr>
          </w:p>
        </w:tc>
        <w:tc>
          <w:tcPr>
            <w:tcW w:w="567" w:type="dxa"/>
            <w:vAlign w:val="center"/>
          </w:tcPr>
          <w:p w:rsidR="00D17FB9" w:rsidRPr="00D17FB9" w:rsidRDefault="00D17FB9" w:rsidP="00D17FB9">
            <w:pPr>
              <w:jc w:val="center"/>
              <w:rPr>
                <w:b/>
                <w:color w:val="FF0000"/>
              </w:rPr>
            </w:pPr>
          </w:p>
        </w:tc>
        <w:tc>
          <w:tcPr>
            <w:tcW w:w="411" w:type="dxa"/>
            <w:vAlign w:val="center"/>
          </w:tcPr>
          <w:p w:rsidR="00D17FB9" w:rsidRPr="00D17FB9" w:rsidRDefault="00D17FB9" w:rsidP="00D17FB9">
            <w:pPr>
              <w:jc w:val="center"/>
              <w:rPr>
                <w:b/>
                <w:color w:val="FF0000"/>
              </w:rPr>
            </w:pPr>
          </w:p>
        </w:tc>
        <w:tc>
          <w:tcPr>
            <w:tcW w:w="581" w:type="dxa"/>
            <w:vAlign w:val="center"/>
          </w:tcPr>
          <w:p w:rsidR="00D17FB9" w:rsidRPr="00D17FB9" w:rsidRDefault="00D17FB9" w:rsidP="00D17FB9">
            <w:pPr>
              <w:jc w:val="center"/>
              <w:rPr>
                <w:b/>
                <w:color w:val="FF0000"/>
              </w:rPr>
            </w:pPr>
          </w:p>
        </w:tc>
        <w:tc>
          <w:tcPr>
            <w:tcW w:w="850" w:type="dxa"/>
            <w:vAlign w:val="center"/>
          </w:tcPr>
          <w:p w:rsidR="00D17FB9" w:rsidRPr="00D17FB9" w:rsidRDefault="00D17FB9" w:rsidP="00D17FB9">
            <w:pPr>
              <w:jc w:val="center"/>
              <w:rPr>
                <w:b/>
                <w:color w:val="FF0000"/>
              </w:rPr>
            </w:pPr>
          </w:p>
        </w:tc>
        <w:tc>
          <w:tcPr>
            <w:tcW w:w="709" w:type="dxa"/>
            <w:vAlign w:val="center"/>
          </w:tcPr>
          <w:p w:rsidR="00D17FB9" w:rsidRPr="00D17FB9" w:rsidRDefault="00D17FB9" w:rsidP="00D17FB9">
            <w:pPr>
              <w:jc w:val="center"/>
              <w:rPr>
                <w:b/>
                <w:color w:val="FF0000"/>
              </w:rPr>
            </w:pPr>
          </w:p>
        </w:tc>
        <w:tc>
          <w:tcPr>
            <w:tcW w:w="851" w:type="dxa"/>
            <w:vAlign w:val="center"/>
          </w:tcPr>
          <w:p w:rsidR="00D17FB9" w:rsidRPr="00D17FB9" w:rsidRDefault="00D17FB9" w:rsidP="00D17FB9">
            <w:pPr>
              <w:jc w:val="center"/>
              <w:rPr>
                <w:b/>
                <w:color w:val="FF0000"/>
              </w:rPr>
            </w:pPr>
            <w:r w:rsidRPr="00D17FB9">
              <w:rPr>
                <w:b/>
                <w:color w:val="FF0000"/>
              </w:rPr>
              <w:t>40,9</w:t>
            </w:r>
          </w:p>
        </w:tc>
        <w:tc>
          <w:tcPr>
            <w:tcW w:w="847" w:type="dxa"/>
            <w:shd w:val="clear" w:color="auto" w:fill="auto"/>
            <w:vAlign w:val="center"/>
          </w:tcPr>
          <w:p w:rsidR="00D17FB9" w:rsidRPr="00D17FB9" w:rsidRDefault="00D17FB9" w:rsidP="00D17FB9">
            <w:pPr>
              <w:jc w:val="center"/>
              <w:rPr>
                <w:b/>
                <w:color w:val="FF0000"/>
              </w:rPr>
            </w:pPr>
            <w:r w:rsidRPr="00D17FB9">
              <w:rPr>
                <w:b/>
                <w:color w:val="FF0000"/>
              </w:rPr>
              <w:t>46,4</w:t>
            </w:r>
          </w:p>
        </w:tc>
      </w:tr>
      <w:tr w:rsidR="00D17FB9" w:rsidRPr="00D17FB9" w:rsidTr="00D17FB9">
        <w:tc>
          <w:tcPr>
            <w:tcW w:w="4075" w:type="dxa"/>
          </w:tcPr>
          <w:p w:rsidR="00D17FB9" w:rsidRPr="00D17FB9" w:rsidRDefault="00D17FB9" w:rsidP="00D17FB9">
            <w:pPr>
              <w:rPr>
                <w:b/>
                <w:color w:val="00B050"/>
              </w:rPr>
            </w:pPr>
            <w:r w:rsidRPr="00D17FB9">
              <w:rPr>
                <w:b/>
                <w:color w:val="00B050"/>
              </w:rPr>
              <w:t>Уличное освещение</w:t>
            </w:r>
          </w:p>
          <w:p w:rsidR="00D17FB9" w:rsidRPr="00D17FB9" w:rsidRDefault="00D17FB9" w:rsidP="00D17FB9">
            <w:pPr>
              <w:rPr>
                <w:b/>
                <w:color w:val="00B050"/>
              </w:rPr>
            </w:pPr>
          </w:p>
        </w:tc>
        <w:tc>
          <w:tcPr>
            <w:tcW w:w="533" w:type="dxa"/>
            <w:vAlign w:val="center"/>
          </w:tcPr>
          <w:p w:rsidR="00D17FB9" w:rsidRPr="00D17FB9" w:rsidRDefault="00D17FB9" w:rsidP="00D17FB9">
            <w:pPr>
              <w:jc w:val="center"/>
              <w:rPr>
                <w:b/>
                <w:color w:val="00B050"/>
              </w:rPr>
            </w:pPr>
            <w:r w:rsidRPr="00D17FB9">
              <w:rPr>
                <w:b/>
                <w:color w:val="00B050"/>
              </w:rPr>
              <w:t>05</w:t>
            </w:r>
          </w:p>
        </w:tc>
        <w:tc>
          <w:tcPr>
            <w:tcW w:w="462" w:type="dxa"/>
            <w:vAlign w:val="center"/>
          </w:tcPr>
          <w:p w:rsidR="00D17FB9" w:rsidRPr="00D17FB9" w:rsidRDefault="00D17FB9" w:rsidP="00D17FB9">
            <w:pPr>
              <w:jc w:val="center"/>
              <w:rPr>
                <w:b/>
                <w:color w:val="00B050"/>
              </w:rPr>
            </w:pPr>
            <w:r w:rsidRPr="00D17FB9">
              <w:rPr>
                <w:b/>
                <w:color w:val="00B050"/>
              </w:rPr>
              <w:t>03</w:t>
            </w:r>
          </w:p>
        </w:tc>
        <w:tc>
          <w:tcPr>
            <w:tcW w:w="567" w:type="dxa"/>
            <w:vAlign w:val="center"/>
          </w:tcPr>
          <w:p w:rsidR="00D17FB9" w:rsidRPr="00D17FB9" w:rsidRDefault="00D17FB9" w:rsidP="00D17FB9">
            <w:pPr>
              <w:jc w:val="center"/>
              <w:rPr>
                <w:b/>
                <w:color w:val="00B050"/>
              </w:rPr>
            </w:pPr>
          </w:p>
        </w:tc>
        <w:tc>
          <w:tcPr>
            <w:tcW w:w="411" w:type="dxa"/>
            <w:vAlign w:val="center"/>
          </w:tcPr>
          <w:p w:rsidR="00D17FB9" w:rsidRPr="00D17FB9" w:rsidRDefault="00D17FB9" w:rsidP="00D17FB9">
            <w:pPr>
              <w:jc w:val="center"/>
              <w:rPr>
                <w:b/>
                <w:color w:val="00B050"/>
              </w:rPr>
            </w:pPr>
          </w:p>
        </w:tc>
        <w:tc>
          <w:tcPr>
            <w:tcW w:w="581" w:type="dxa"/>
            <w:vAlign w:val="center"/>
          </w:tcPr>
          <w:p w:rsidR="00D17FB9" w:rsidRPr="00D17FB9" w:rsidRDefault="00D17FB9" w:rsidP="00D17FB9">
            <w:pPr>
              <w:jc w:val="center"/>
              <w:rPr>
                <w:b/>
                <w:color w:val="00B050"/>
              </w:rPr>
            </w:pPr>
          </w:p>
        </w:tc>
        <w:tc>
          <w:tcPr>
            <w:tcW w:w="850" w:type="dxa"/>
            <w:vAlign w:val="center"/>
          </w:tcPr>
          <w:p w:rsidR="00D17FB9" w:rsidRPr="00D17FB9" w:rsidRDefault="00D17FB9" w:rsidP="00D17FB9">
            <w:pPr>
              <w:jc w:val="center"/>
              <w:rPr>
                <w:b/>
                <w:color w:val="00B050"/>
              </w:rPr>
            </w:pP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35,0</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35,0</w:t>
            </w:r>
          </w:p>
        </w:tc>
      </w:tr>
      <w:tr w:rsidR="00D17FB9" w:rsidRPr="00D17FB9" w:rsidTr="00D17FB9">
        <w:tc>
          <w:tcPr>
            <w:tcW w:w="4075"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533" w:type="dxa"/>
            <w:vAlign w:val="center"/>
          </w:tcPr>
          <w:p w:rsidR="00D17FB9" w:rsidRPr="00D17FB9" w:rsidRDefault="00D17FB9" w:rsidP="00D17FB9">
            <w:pPr>
              <w:jc w:val="center"/>
            </w:pPr>
            <w:r w:rsidRPr="00D17FB9">
              <w:t>05</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27</w:t>
            </w: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35,0</w:t>
            </w:r>
          </w:p>
        </w:tc>
        <w:tc>
          <w:tcPr>
            <w:tcW w:w="847" w:type="dxa"/>
            <w:shd w:val="clear" w:color="auto" w:fill="auto"/>
            <w:vAlign w:val="center"/>
          </w:tcPr>
          <w:p w:rsidR="00D17FB9" w:rsidRPr="00D17FB9" w:rsidRDefault="00D17FB9" w:rsidP="00D17FB9">
            <w:pPr>
              <w:jc w:val="center"/>
            </w:pPr>
            <w:r w:rsidRPr="00D17FB9">
              <w:t>35,0</w:t>
            </w:r>
          </w:p>
        </w:tc>
      </w:tr>
      <w:tr w:rsidR="00D17FB9" w:rsidRPr="00D17FB9" w:rsidTr="00D17FB9">
        <w:tc>
          <w:tcPr>
            <w:tcW w:w="4075" w:type="dxa"/>
          </w:tcPr>
          <w:p w:rsidR="00D17FB9" w:rsidRPr="00D17FB9" w:rsidRDefault="00D17FB9" w:rsidP="00D17FB9">
            <w:pPr>
              <w:spacing w:before="100" w:beforeAutospacing="1"/>
            </w:pPr>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05</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27</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43010</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35,0</w:t>
            </w:r>
          </w:p>
        </w:tc>
        <w:tc>
          <w:tcPr>
            <w:tcW w:w="847" w:type="dxa"/>
            <w:shd w:val="clear" w:color="auto" w:fill="auto"/>
            <w:vAlign w:val="center"/>
          </w:tcPr>
          <w:p w:rsidR="00D17FB9" w:rsidRPr="00D17FB9" w:rsidRDefault="00D17FB9" w:rsidP="00D17FB9">
            <w:pPr>
              <w:jc w:val="center"/>
            </w:pPr>
            <w:r w:rsidRPr="00D17FB9">
              <w:t>35,0</w:t>
            </w:r>
          </w:p>
        </w:tc>
      </w:tr>
      <w:tr w:rsidR="00D17FB9" w:rsidRPr="00D17FB9" w:rsidTr="00D17FB9">
        <w:tc>
          <w:tcPr>
            <w:tcW w:w="4075" w:type="dxa"/>
          </w:tcPr>
          <w:p w:rsidR="00D17FB9" w:rsidRPr="00D17FB9" w:rsidRDefault="00D17FB9" w:rsidP="00D17FB9">
            <w:pPr>
              <w:spacing w:before="100" w:beforeAutospacing="1" w:after="119"/>
              <w:rPr>
                <w:b/>
                <w:color w:val="00B050"/>
              </w:rPr>
            </w:pPr>
            <w:r w:rsidRPr="00D17FB9">
              <w:rPr>
                <w:b/>
                <w:color w:val="00B050"/>
              </w:rPr>
              <w:t>Прочие мероприятия по благоустройству поселений</w:t>
            </w:r>
          </w:p>
        </w:tc>
        <w:tc>
          <w:tcPr>
            <w:tcW w:w="533" w:type="dxa"/>
            <w:vAlign w:val="center"/>
          </w:tcPr>
          <w:p w:rsidR="00D17FB9" w:rsidRPr="00D17FB9" w:rsidRDefault="00D17FB9" w:rsidP="00D17FB9">
            <w:pPr>
              <w:jc w:val="center"/>
              <w:rPr>
                <w:b/>
                <w:color w:val="00B050"/>
              </w:rPr>
            </w:pPr>
            <w:r w:rsidRPr="00D17FB9">
              <w:rPr>
                <w:b/>
                <w:color w:val="00B050"/>
              </w:rPr>
              <w:t>05</w:t>
            </w:r>
          </w:p>
        </w:tc>
        <w:tc>
          <w:tcPr>
            <w:tcW w:w="462" w:type="dxa"/>
            <w:vAlign w:val="center"/>
          </w:tcPr>
          <w:p w:rsidR="00D17FB9" w:rsidRPr="00D17FB9" w:rsidRDefault="00D17FB9" w:rsidP="00D17FB9">
            <w:pPr>
              <w:jc w:val="center"/>
              <w:rPr>
                <w:b/>
                <w:color w:val="00B050"/>
              </w:rPr>
            </w:pPr>
            <w:r w:rsidRPr="00D17FB9">
              <w:rPr>
                <w:b/>
                <w:color w:val="00B050"/>
              </w:rPr>
              <w:t>03</w:t>
            </w:r>
          </w:p>
        </w:tc>
        <w:tc>
          <w:tcPr>
            <w:tcW w:w="567" w:type="dxa"/>
            <w:vAlign w:val="center"/>
          </w:tcPr>
          <w:p w:rsidR="00D17FB9" w:rsidRPr="00D17FB9" w:rsidRDefault="00D17FB9" w:rsidP="00D17FB9">
            <w:pPr>
              <w:jc w:val="center"/>
              <w:rPr>
                <w:b/>
                <w:color w:val="00B050"/>
              </w:rPr>
            </w:pPr>
          </w:p>
        </w:tc>
        <w:tc>
          <w:tcPr>
            <w:tcW w:w="411" w:type="dxa"/>
            <w:vAlign w:val="center"/>
          </w:tcPr>
          <w:p w:rsidR="00D17FB9" w:rsidRPr="00D17FB9" w:rsidRDefault="00D17FB9" w:rsidP="00D17FB9">
            <w:pPr>
              <w:jc w:val="center"/>
              <w:rPr>
                <w:b/>
                <w:color w:val="00B050"/>
              </w:rPr>
            </w:pPr>
          </w:p>
        </w:tc>
        <w:tc>
          <w:tcPr>
            <w:tcW w:w="581" w:type="dxa"/>
            <w:vAlign w:val="center"/>
          </w:tcPr>
          <w:p w:rsidR="00D17FB9" w:rsidRPr="00D17FB9" w:rsidRDefault="00D17FB9" w:rsidP="00D17FB9">
            <w:pPr>
              <w:jc w:val="center"/>
              <w:rPr>
                <w:b/>
                <w:color w:val="00B050"/>
              </w:rPr>
            </w:pPr>
          </w:p>
        </w:tc>
        <w:tc>
          <w:tcPr>
            <w:tcW w:w="850" w:type="dxa"/>
            <w:vAlign w:val="center"/>
          </w:tcPr>
          <w:p w:rsidR="00D17FB9" w:rsidRPr="00D17FB9" w:rsidRDefault="00D17FB9" w:rsidP="00D17FB9">
            <w:pPr>
              <w:jc w:val="center"/>
              <w:rPr>
                <w:b/>
                <w:color w:val="00B050"/>
              </w:rPr>
            </w:pP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4,0</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5,0</w:t>
            </w:r>
          </w:p>
        </w:tc>
      </w:tr>
      <w:tr w:rsidR="00D17FB9" w:rsidRPr="00D17FB9" w:rsidTr="00D17FB9">
        <w:tc>
          <w:tcPr>
            <w:tcW w:w="4075" w:type="dxa"/>
          </w:tcPr>
          <w:p w:rsidR="00D17FB9" w:rsidRPr="00D17FB9" w:rsidRDefault="00D17FB9" w:rsidP="00D17FB9">
            <w:pPr>
              <w:spacing w:before="100" w:beforeAutospacing="1" w:after="119"/>
            </w:pPr>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533" w:type="dxa"/>
            <w:vAlign w:val="center"/>
          </w:tcPr>
          <w:p w:rsidR="00D17FB9" w:rsidRPr="00D17FB9" w:rsidRDefault="00D17FB9" w:rsidP="00D17FB9">
            <w:pPr>
              <w:jc w:val="center"/>
            </w:pPr>
            <w:r w:rsidRPr="00D17FB9">
              <w:t>05</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27</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4,0</w:t>
            </w:r>
          </w:p>
        </w:tc>
        <w:tc>
          <w:tcPr>
            <w:tcW w:w="847" w:type="dxa"/>
            <w:shd w:val="clear" w:color="auto" w:fill="auto"/>
            <w:vAlign w:val="center"/>
          </w:tcPr>
          <w:p w:rsidR="00D17FB9" w:rsidRPr="00D17FB9" w:rsidRDefault="00D17FB9" w:rsidP="00D17FB9">
            <w:pPr>
              <w:jc w:val="center"/>
            </w:pPr>
            <w:r w:rsidRPr="00D17FB9">
              <w:t>5,0</w:t>
            </w:r>
          </w:p>
        </w:tc>
      </w:tr>
      <w:tr w:rsidR="00D17FB9" w:rsidRPr="00D17FB9" w:rsidTr="00D17FB9">
        <w:trPr>
          <w:trHeight w:val="1120"/>
        </w:trPr>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05</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27</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43040</w:t>
            </w: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4,0</w:t>
            </w:r>
          </w:p>
        </w:tc>
        <w:tc>
          <w:tcPr>
            <w:tcW w:w="847" w:type="dxa"/>
            <w:shd w:val="clear" w:color="auto" w:fill="auto"/>
            <w:vAlign w:val="center"/>
          </w:tcPr>
          <w:p w:rsidR="00D17FB9" w:rsidRPr="00D17FB9" w:rsidRDefault="00D17FB9" w:rsidP="00D17FB9">
            <w:pPr>
              <w:jc w:val="center"/>
            </w:pPr>
            <w:r w:rsidRPr="00D17FB9">
              <w:t>5,0</w:t>
            </w:r>
          </w:p>
        </w:tc>
      </w:tr>
      <w:tr w:rsidR="00D17FB9" w:rsidRPr="00D17FB9" w:rsidTr="00D17FB9">
        <w:trPr>
          <w:trHeight w:val="1120"/>
        </w:trPr>
        <w:tc>
          <w:tcPr>
            <w:tcW w:w="4075" w:type="dxa"/>
          </w:tcPr>
          <w:p w:rsidR="00D17FB9" w:rsidRPr="00D17FB9" w:rsidRDefault="00D17FB9" w:rsidP="00D17FB9">
            <w:pPr>
              <w:rPr>
                <w:b/>
                <w:color w:val="00B050"/>
              </w:rPr>
            </w:pPr>
            <w:r w:rsidRPr="00D17FB9">
              <w:rPr>
                <w:b/>
                <w:color w:val="00B050"/>
              </w:rPr>
              <w:t>Мероприятия по содержанию мест захоронения</w:t>
            </w:r>
          </w:p>
        </w:tc>
        <w:tc>
          <w:tcPr>
            <w:tcW w:w="533" w:type="dxa"/>
            <w:vAlign w:val="center"/>
          </w:tcPr>
          <w:p w:rsidR="00D17FB9" w:rsidRPr="00D17FB9" w:rsidRDefault="00D17FB9" w:rsidP="00D17FB9">
            <w:pPr>
              <w:jc w:val="center"/>
              <w:rPr>
                <w:b/>
                <w:color w:val="00B050"/>
              </w:rPr>
            </w:pPr>
            <w:r w:rsidRPr="00D17FB9">
              <w:rPr>
                <w:b/>
                <w:color w:val="00B050"/>
              </w:rPr>
              <w:t>05</w:t>
            </w:r>
          </w:p>
        </w:tc>
        <w:tc>
          <w:tcPr>
            <w:tcW w:w="462" w:type="dxa"/>
            <w:vAlign w:val="center"/>
          </w:tcPr>
          <w:p w:rsidR="00D17FB9" w:rsidRPr="00D17FB9" w:rsidRDefault="00D17FB9" w:rsidP="00D17FB9">
            <w:pPr>
              <w:jc w:val="center"/>
              <w:rPr>
                <w:b/>
                <w:color w:val="00B050"/>
              </w:rPr>
            </w:pPr>
            <w:r w:rsidRPr="00D17FB9">
              <w:rPr>
                <w:b/>
                <w:color w:val="00B050"/>
              </w:rPr>
              <w:t>03</w:t>
            </w:r>
          </w:p>
        </w:tc>
        <w:tc>
          <w:tcPr>
            <w:tcW w:w="567" w:type="dxa"/>
            <w:vAlign w:val="center"/>
          </w:tcPr>
          <w:p w:rsidR="00D17FB9" w:rsidRPr="00D17FB9" w:rsidRDefault="00D17FB9" w:rsidP="00D17FB9">
            <w:pPr>
              <w:jc w:val="center"/>
              <w:rPr>
                <w:b/>
                <w:color w:val="00B050"/>
              </w:rPr>
            </w:pPr>
          </w:p>
        </w:tc>
        <w:tc>
          <w:tcPr>
            <w:tcW w:w="411" w:type="dxa"/>
            <w:vAlign w:val="center"/>
          </w:tcPr>
          <w:p w:rsidR="00D17FB9" w:rsidRPr="00D17FB9" w:rsidRDefault="00D17FB9" w:rsidP="00D17FB9">
            <w:pPr>
              <w:jc w:val="center"/>
              <w:rPr>
                <w:b/>
                <w:color w:val="00B050"/>
              </w:rPr>
            </w:pPr>
          </w:p>
        </w:tc>
        <w:tc>
          <w:tcPr>
            <w:tcW w:w="581" w:type="dxa"/>
            <w:vAlign w:val="center"/>
          </w:tcPr>
          <w:p w:rsidR="00D17FB9" w:rsidRPr="00D17FB9" w:rsidRDefault="00D17FB9" w:rsidP="00D17FB9">
            <w:pPr>
              <w:jc w:val="center"/>
              <w:rPr>
                <w:b/>
                <w:color w:val="00B050"/>
              </w:rPr>
            </w:pPr>
          </w:p>
        </w:tc>
        <w:tc>
          <w:tcPr>
            <w:tcW w:w="850" w:type="dxa"/>
            <w:vAlign w:val="center"/>
          </w:tcPr>
          <w:p w:rsidR="00D17FB9" w:rsidRPr="00D17FB9" w:rsidRDefault="00D17FB9" w:rsidP="00D17FB9">
            <w:pPr>
              <w:jc w:val="center"/>
              <w:rPr>
                <w:b/>
                <w:color w:val="00B050"/>
              </w:rPr>
            </w:pPr>
          </w:p>
        </w:tc>
        <w:tc>
          <w:tcPr>
            <w:tcW w:w="709" w:type="dxa"/>
            <w:vAlign w:val="center"/>
          </w:tcPr>
          <w:p w:rsidR="00D17FB9" w:rsidRPr="00D17FB9" w:rsidRDefault="00D17FB9" w:rsidP="00D17FB9">
            <w:pPr>
              <w:jc w:val="center"/>
              <w:rPr>
                <w:b/>
                <w:color w:val="00B050"/>
              </w:rPr>
            </w:pPr>
          </w:p>
        </w:tc>
        <w:tc>
          <w:tcPr>
            <w:tcW w:w="851" w:type="dxa"/>
            <w:vAlign w:val="center"/>
          </w:tcPr>
          <w:p w:rsidR="00D17FB9" w:rsidRPr="00D17FB9" w:rsidRDefault="00D17FB9" w:rsidP="00D17FB9">
            <w:pPr>
              <w:jc w:val="center"/>
              <w:rPr>
                <w:b/>
                <w:color w:val="00B050"/>
              </w:rPr>
            </w:pPr>
            <w:r w:rsidRPr="00D17FB9">
              <w:rPr>
                <w:b/>
                <w:color w:val="00B050"/>
              </w:rPr>
              <w:t>1,9</w:t>
            </w:r>
          </w:p>
        </w:tc>
        <w:tc>
          <w:tcPr>
            <w:tcW w:w="847" w:type="dxa"/>
            <w:shd w:val="clear" w:color="auto" w:fill="auto"/>
            <w:vAlign w:val="center"/>
          </w:tcPr>
          <w:p w:rsidR="00D17FB9" w:rsidRPr="00D17FB9" w:rsidRDefault="00D17FB9" w:rsidP="00D17FB9">
            <w:pPr>
              <w:jc w:val="center"/>
              <w:rPr>
                <w:b/>
                <w:color w:val="00B050"/>
              </w:rPr>
            </w:pPr>
            <w:r w:rsidRPr="00D17FB9">
              <w:rPr>
                <w:b/>
                <w:color w:val="00B050"/>
              </w:rPr>
              <w:t>6,4</w:t>
            </w:r>
          </w:p>
        </w:tc>
      </w:tr>
      <w:tr w:rsidR="00D17FB9" w:rsidRPr="00D17FB9" w:rsidTr="00D17FB9">
        <w:trPr>
          <w:trHeight w:val="1120"/>
        </w:trPr>
        <w:tc>
          <w:tcPr>
            <w:tcW w:w="4075"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533" w:type="dxa"/>
            <w:vAlign w:val="center"/>
          </w:tcPr>
          <w:p w:rsidR="00D17FB9" w:rsidRPr="00D17FB9" w:rsidRDefault="00D17FB9" w:rsidP="00D17FB9">
            <w:pPr>
              <w:jc w:val="center"/>
            </w:pPr>
            <w:r w:rsidRPr="00D17FB9">
              <w:t>05</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27</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1,9</w:t>
            </w:r>
          </w:p>
        </w:tc>
        <w:tc>
          <w:tcPr>
            <w:tcW w:w="847" w:type="dxa"/>
            <w:shd w:val="clear" w:color="auto" w:fill="auto"/>
            <w:vAlign w:val="center"/>
          </w:tcPr>
          <w:p w:rsidR="00D17FB9" w:rsidRPr="00D17FB9" w:rsidRDefault="00D17FB9" w:rsidP="00D17FB9">
            <w:pPr>
              <w:jc w:val="center"/>
            </w:pPr>
            <w:r w:rsidRPr="00D17FB9">
              <w:t>6,4</w:t>
            </w:r>
          </w:p>
        </w:tc>
      </w:tr>
      <w:tr w:rsidR="00D17FB9" w:rsidRPr="00D17FB9" w:rsidTr="00D17FB9">
        <w:trPr>
          <w:trHeight w:val="1120"/>
        </w:trPr>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r w:rsidRPr="00D17FB9">
              <w:t>05</w:t>
            </w:r>
          </w:p>
        </w:tc>
        <w:tc>
          <w:tcPr>
            <w:tcW w:w="462" w:type="dxa"/>
            <w:vAlign w:val="center"/>
          </w:tcPr>
          <w:p w:rsidR="00D17FB9" w:rsidRPr="00D17FB9" w:rsidRDefault="00D17FB9" w:rsidP="00D17FB9">
            <w:pPr>
              <w:jc w:val="center"/>
            </w:pPr>
            <w:r w:rsidRPr="00D17FB9">
              <w:t>03</w:t>
            </w:r>
          </w:p>
        </w:tc>
        <w:tc>
          <w:tcPr>
            <w:tcW w:w="567" w:type="dxa"/>
            <w:vAlign w:val="center"/>
          </w:tcPr>
          <w:p w:rsidR="00D17FB9" w:rsidRPr="00D17FB9" w:rsidRDefault="00D17FB9" w:rsidP="00D17FB9">
            <w:pPr>
              <w:jc w:val="center"/>
            </w:pPr>
            <w:r w:rsidRPr="00D17FB9">
              <w:t>27</w:t>
            </w:r>
          </w:p>
        </w:tc>
        <w:tc>
          <w:tcPr>
            <w:tcW w:w="411" w:type="dxa"/>
            <w:vAlign w:val="center"/>
          </w:tcPr>
          <w:p w:rsidR="00D17FB9" w:rsidRPr="00D17FB9" w:rsidRDefault="00D17FB9" w:rsidP="00D17FB9">
            <w:pPr>
              <w:jc w:val="center"/>
            </w:pPr>
            <w:r w:rsidRPr="00D17FB9">
              <w:t>0</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43030</w:t>
            </w:r>
          </w:p>
        </w:tc>
        <w:tc>
          <w:tcPr>
            <w:tcW w:w="709" w:type="dxa"/>
            <w:vAlign w:val="center"/>
          </w:tcPr>
          <w:p w:rsidR="00D17FB9" w:rsidRPr="00D17FB9" w:rsidRDefault="00D17FB9" w:rsidP="00D17FB9">
            <w:pPr>
              <w:jc w:val="center"/>
            </w:pPr>
            <w:r w:rsidRPr="00D17FB9">
              <w:t>244</w:t>
            </w:r>
          </w:p>
        </w:tc>
        <w:tc>
          <w:tcPr>
            <w:tcW w:w="851" w:type="dxa"/>
            <w:vAlign w:val="center"/>
          </w:tcPr>
          <w:p w:rsidR="00D17FB9" w:rsidRPr="00D17FB9" w:rsidRDefault="00D17FB9" w:rsidP="00D17FB9">
            <w:pPr>
              <w:jc w:val="center"/>
            </w:pPr>
            <w:r w:rsidRPr="00D17FB9">
              <w:t>1,9</w:t>
            </w:r>
          </w:p>
        </w:tc>
        <w:tc>
          <w:tcPr>
            <w:tcW w:w="847" w:type="dxa"/>
            <w:shd w:val="clear" w:color="auto" w:fill="auto"/>
            <w:vAlign w:val="center"/>
          </w:tcPr>
          <w:p w:rsidR="00D17FB9" w:rsidRPr="00D17FB9" w:rsidRDefault="00D17FB9" w:rsidP="00D17FB9">
            <w:pPr>
              <w:jc w:val="center"/>
            </w:pPr>
            <w:r w:rsidRPr="00D17FB9">
              <w:t>6,4</w:t>
            </w:r>
          </w:p>
        </w:tc>
      </w:tr>
      <w:tr w:rsidR="00D17FB9" w:rsidRPr="00D17FB9" w:rsidTr="00D17FB9">
        <w:trPr>
          <w:trHeight w:val="160"/>
        </w:trPr>
        <w:tc>
          <w:tcPr>
            <w:tcW w:w="4075" w:type="dxa"/>
            <w:vAlign w:val="bottom"/>
          </w:tcPr>
          <w:p w:rsidR="00D17FB9" w:rsidRPr="00D17FB9" w:rsidRDefault="00D17FB9" w:rsidP="00D17FB9">
            <w:pPr>
              <w:rPr>
                <w:b/>
                <w:bCs/>
                <w:color w:val="7030A0"/>
              </w:rPr>
            </w:pPr>
            <w:r w:rsidRPr="00D17FB9">
              <w:rPr>
                <w:b/>
                <w:bCs/>
                <w:color w:val="7030A0"/>
              </w:rPr>
              <w:t>Профессиональная подготовка, переподготовка и повышение квалификации</w:t>
            </w:r>
          </w:p>
        </w:tc>
        <w:tc>
          <w:tcPr>
            <w:tcW w:w="533" w:type="dxa"/>
            <w:vAlign w:val="center"/>
          </w:tcPr>
          <w:p w:rsidR="00D17FB9" w:rsidRPr="00D17FB9" w:rsidRDefault="00D17FB9" w:rsidP="00D17FB9">
            <w:pPr>
              <w:jc w:val="center"/>
              <w:rPr>
                <w:b/>
                <w:bCs/>
                <w:color w:val="7030A0"/>
              </w:rPr>
            </w:pPr>
            <w:r w:rsidRPr="00D17FB9">
              <w:rPr>
                <w:b/>
                <w:bCs/>
                <w:color w:val="7030A0"/>
              </w:rPr>
              <w:t>07</w:t>
            </w:r>
          </w:p>
        </w:tc>
        <w:tc>
          <w:tcPr>
            <w:tcW w:w="462" w:type="dxa"/>
            <w:vAlign w:val="center"/>
          </w:tcPr>
          <w:p w:rsidR="00D17FB9" w:rsidRPr="00D17FB9" w:rsidRDefault="00D17FB9" w:rsidP="00D17FB9">
            <w:pPr>
              <w:jc w:val="center"/>
              <w:rPr>
                <w:b/>
                <w:bCs/>
                <w:color w:val="7030A0"/>
              </w:rPr>
            </w:pPr>
            <w:r w:rsidRPr="00D17FB9">
              <w:rPr>
                <w:b/>
                <w:bCs/>
                <w:color w:val="7030A0"/>
              </w:rPr>
              <w:t>05</w:t>
            </w:r>
          </w:p>
        </w:tc>
        <w:tc>
          <w:tcPr>
            <w:tcW w:w="567" w:type="dxa"/>
            <w:vAlign w:val="center"/>
          </w:tcPr>
          <w:p w:rsidR="00D17FB9" w:rsidRPr="00D17FB9" w:rsidRDefault="00D17FB9" w:rsidP="00D17FB9">
            <w:pPr>
              <w:jc w:val="center"/>
              <w:rPr>
                <w:b/>
                <w:bCs/>
                <w:color w:val="7030A0"/>
              </w:rPr>
            </w:pPr>
          </w:p>
        </w:tc>
        <w:tc>
          <w:tcPr>
            <w:tcW w:w="411" w:type="dxa"/>
            <w:vAlign w:val="center"/>
          </w:tcPr>
          <w:p w:rsidR="00D17FB9" w:rsidRPr="00D17FB9" w:rsidRDefault="00D17FB9" w:rsidP="00D17FB9">
            <w:pPr>
              <w:jc w:val="center"/>
              <w:rPr>
                <w:b/>
                <w:bCs/>
                <w:color w:val="7030A0"/>
              </w:rPr>
            </w:pPr>
          </w:p>
        </w:tc>
        <w:tc>
          <w:tcPr>
            <w:tcW w:w="581" w:type="dxa"/>
            <w:vAlign w:val="center"/>
          </w:tcPr>
          <w:p w:rsidR="00D17FB9" w:rsidRPr="00D17FB9" w:rsidRDefault="00D17FB9" w:rsidP="00D17FB9">
            <w:pPr>
              <w:jc w:val="center"/>
              <w:rPr>
                <w:b/>
                <w:bCs/>
                <w:color w:val="7030A0"/>
              </w:rPr>
            </w:pPr>
          </w:p>
        </w:tc>
        <w:tc>
          <w:tcPr>
            <w:tcW w:w="850" w:type="dxa"/>
            <w:vAlign w:val="center"/>
          </w:tcPr>
          <w:p w:rsidR="00D17FB9" w:rsidRPr="00D17FB9" w:rsidRDefault="00D17FB9" w:rsidP="00D17FB9">
            <w:pPr>
              <w:jc w:val="center"/>
              <w:rPr>
                <w:b/>
                <w:bCs/>
                <w:color w:val="7030A0"/>
              </w:rPr>
            </w:pPr>
          </w:p>
        </w:tc>
        <w:tc>
          <w:tcPr>
            <w:tcW w:w="709" w:type="dxa"/>
            <w:vAlign w:val="center"/>
          </w:tcPr>
          <w:p w:rsidR="00D17FB9" w:rsidRPr="00D17FB9" w:rsidRDefault="00D17FB9" w:rsidP="00D17FB9">
            <w:pPr>
              <w:jc w:val="center"/>
              <w:rPr>
                <w:b/>
                <w:bCs/>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40"/>
        </w:trPr>
        <w:tc>
          <w:tcPr>
            <w:tcW w:w="4075" w:type="dxa"/>
            <w:vAlign w:val="bottom"/>
          </w:tcPr>
          <w:p w:rsidR="00D17FB9" w:rsidRPr="00D17FB9" w:rsidRDefault="00D17FB9" w:rsidP="00D17FB9">
            <w:pPr>
              <w:rPr>
                <w:color w:val="7030A0"/>
              </w:rPr>
            </w:pPr>
            <w:r w:rsidRPr="00D17FB9">
              <w:rPr>
                <w:color w:val="7030A0"/>
              </w:rPr>
              <w:t xml:space="preserve">Муниципальная программа "Развитие муниципальной службы в Петровском сельском поселении Дубенского муниципального района </w:t>
            </w:r>
            <w:r w:rsidRPr="00D17FB9">
              <w:rPr>
                <w:color w:val="7030A0"/>
              </w:rPr>
              <w:lastRenderedPageBreak/>
              <w:t>на 2019 - 2021 годы"</w:t>
            </w:r>
          </w:p>
        </w:tc>
        <w:tc>
          <w:tcPr>
            <w:tcW w:w="533" w:type="dxa"/>
            <w:vAlign w:val="center"/>
          </w:tcPr>
          <w:p w:rsidR="00D17FB9" w:rsidRPr="00D17FB9" w:rsidRDefault="00D17FB9" w:rsidP="00D17FB9">
            <w:pPr>
              <w:jc w:val="center"/>
              <w:rPr>
                <w:color w:val="7030A0"/>
              </w:rPr>
            </w:pPr>
            <w:r w:rsidRPr="00D17FB9">
              <w:rPr>
                <w:color w:val="7030A0"/>
              </w:rPr>
              <w:lastRenderedPageBreak/>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01</w:t>
            </w:r>
          </w:p>
        </w:tc>
        <w:tc>
          <w:tcPr>
            <w:tcW w:w="411" w:type="dxa"/>
            <w:vAlign w:val="center"/>
          </w:tcPr>
          <w:p w:rsidR="00D17FB9" w:rsidRPr="00D17FB9" w:rsidRDefault="00D17FB9" w:rsidP="00D17FB9">
            <w:pPr>
              <w:jc w:val="center"/>
              <w:rPr>
                <w:color w:val="7030A0"/>
              </w:rPr>
            </w:pPr>
          </w:p>
        </w:tc>
        <w:tc>
          <w:tcPr>
            <w:tcW w:w="581" w:type="dxa"/>
            <w:vAlign w:val="center"/>
          </w:tcPr>
          <w:p w:rsidR="00D17FB9" w:rsidRPr="00D17FB9" w:rsidRDefault="00D17FB9" w:rsidP="00D17FB9">
            <w:pPr>
              <w:jc w:val="center"/>
              <w:rPr>
                <w:color w:val="7030A0"/>
              </w:rPr>
            </w:pPr>
          </w:p>
        </w:tc>
        <w:tc>
          <w:tcPr>
            <w:tcW w:w="850" w:type="dxa"/>
            <w:vAlign w:val="center"/>
          </w:tcPr>
          <w:p w:rsidR="00D17FB9" w:rsidRPr="00D17FB9" w:rsidRDefault="00D17FB9" w:rsidP="00D17FB9">
            <w:pPr>
              <w:jc w:val="center"/>
              <w:rPr>
                <w:color w:val="7030A0"/>
              </w:rPr>
            </w:pP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128"/>
        </w:trPr>
        <w:tc>
          <w:tcPr>
            <w:tcW w:w="4075" w:type="dxa"/>
            <w:vAlign w:val="bottom"/>
          </w:tcPr>
          <w:p w:rsidR="00D17FB9" w:rsidRPr="00D17FB9" w:rsidRDefault="00D17FB9" w:rsidP="00D17FB9">
            <w:pPr>
              <w:rPr>
                <w:color w:val="7030A0"/>
              </w:rPr>
            </w:pPr>
            <w:r w:rsidRPr="00D17FB9">
              <w:rPr>
                <w:color w:val="7030A0"/>
              </w:rPr>
              <w:lastRenderedPageBreak/>
              <w:t>Основное мероприятие "Повышение квалификации муниципальных служащих"</w:t>
            </w:r>
          </w:p>
        </w:tc>
        <w:tc>
          <w:tcPr>
            <w:tcW w:w="533" w:type="dxa"/>
            <w:vAlign w:val="center"/>
          </w:tcPr>
          <w:p w:rsidR="00D17FB9" w:rsidRPr="00D17FB9" w:rsidRDefault="00D17FB9" w:rsidP="00D17FB9">
            <w:pPr>
              <w:jc w:val="center"/>
              <w:rPr>
                <w:color w:val="7030A0"/>
              </w:rPr>
            </w:pPr>
            <w:r w:rsidRPr="00D17FB9">
              <w:rPr>
                <w:color w:val="7030A0"/>
              </w:rPr>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01</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41000</w:t>
            </w: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08"/>
        </w:trPr>
        <w:tc>
          <w:tcPr>
            <w:tcW w:w="4075" w:type="dxa"/>
            <w:vAlign w:val="bottom"/>
          </w:tcPr>
          <w:p w:rsidR="00D17FB9" w:rsidRPr="00D17FB9" w:rsidRDefault="00D17FB9" w:rsidP="00D17FB9">
            <w:pPr>
              <w:rPr>
                <w:color w:val="7030A0"/>
              </w:rPr>
            </w:pPr>
            <w:r w:rsidRPr="00D17FB9">
              <w:rPr>
                <w:color w:val="7030A0"/>
              </w:rPr>
              <w:t>Расходы, связанные с муниципальным управлением</w:t>
            </w:r>
          </w:p>
        </w:tc>
        <w:tc>
          <w:tcPr>
            <w:tcW w:w="533" w:type="dxa"/>
            <w:vAlign w:val="center"/>
          </w:tcPr>
          <w:p w:rsidR="00D17FB9" w:rsidRPr="00D17FB9" w:rsidRDefault="00D17FB9" w:rsidP="00D17FB9">
            <w:pPr>
              <w:jc w:val="center"/>
              <w:rPr>
                <w:color w:val="7030A0"/>
              </w:rPr>
            </w:pPr>
            <w:r w:rsidRPr="00D17FB9">
              <w:rPr>
                <w:color w:val="7030A0"/>
              </w:rPr>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01</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41000</w:t>
            </w: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96"/>
        </w:trPr>
        <w:tc>
          <w:tcPr>
            <w:tcW w:w="4075" w:type="dxa"/>
            <w:vAlign w:val="bottom"/>
          </w:tcPr>
          <w:p w:rsidR="00D17FB9" w:rsidRPr="00D17FB9" w:rsidRDefault="00D17FB9" w:rsidP="00D17FB9">
            <w:pPr>
              <w:rPr>
                <w:color w:val="7030A0"/>
              </w:rPr>
            </w:pPr>
            <w:r w:rsidRPr="00D17FB9">
              <w:rPr>
                <w:color w:val="7030A0"/>
              </w:rPr>
              <w:t>Подготовка, переподготовка и повышение квалификации кадров</w:t>
            </w:r>
          </w:p>
        </w:tc>
        <w:tc>
          <w:tcPr>
            <w:tcW w:w="533" w:type="dxa"/>
            <w:vAlign w:val="center"/>
          </w:tcPr>
          <w:p w:rsidR="00D17FB9" w:rsidRPr="00D17FB9" w:rsidRDefault="00D17FB9" w:rsidP="00D17FB9">
            <w:pPr>
              <w:jc w:val="center"/>
              <w:rPr>
                <w:color w:val="7030A0"/>
              </w:rPr>
            </w:pPr>
            <w:r w:rsidRPr="00D17FB9">
              <w:rPr>
                <w:color w:val="7030A0"/>
              </w:rPr>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01</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41250</w:t>
            </w: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176"/>
        </w:trPr>
        <w:tc>
          <w:tcPr>
            <w:tcW w:w="4075" w:type="dxa"/>
            <w:vAlign w:val="bottom"/>
          </w:tcPr>
          <w:p w:rsidR="00D17FB9" w:rsidRPr="00D17FB9" w:rsidRDefault="00D17FB9" w:rsidP="00D17FB9">
            <w:pPr>
              <w:rPr>
                <w:color w:val="7030A0"/>
              </w:rPr>
            </w:pPr>
            <w:r w:rsidRPr="00D17FB9">
              <w:rPr>
                <w:color w:val="7030A0"/>
              </w:rPr>
              <w:t>Иные выплаты персоналу государственных (муниципальных) органов, за исключением фонда оплаты труда</w:t>
            </w:r>
          </w:p>
        </w:tc>
        <w:tc>
          <w:tcPr>
            <w:tcW w:w="533" w:type="dxa"/>
            <w:vAlign w:val="center"/>
          </w:tcPr>
          <w:p w:rsidR="00D17FB9" w:rsidRPr="00D17FB9" w:rsidRDefault="00D17FB9" w:rsidP="00D17FB9">
            <w:pPr>
              <w:jc w:val="center"/>
              <w:rPr>
                <w:color w:val="7030A0"/>
              </w:rPr>
            </w:pPr>
            <w:r w:rsidRPr="00D17FB9">
              <w:rPr>
                <w:color w:val="7030A0"/>
              </w:rPr>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01</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41250</w:t>
            </w:r>
          </w:p>
        </w:tc>
        <w:tc>
          <w:tcPr>
            <w:tcW w:w="709" w:type="dxa"/>
            <w:vAlign w:val="center"/>
          </w:tcPr>
          <w:p w:rsidR="00D17FB9" w:rsidRPr="00D17FB9" w:rsidRDefault="00D17FB9" w:rsidP="00D17FB9">
            <w:pPr>
              <w:jc w:val="center"/>
              <w:rPr>
                <w:color w:val="7030A0"/>
              </w:rPr>
            </w:pPr>
            <w:r w:rsidRPr="00D17FB9">
              <w:rPr>
                <w:color w:val="7030A0"/>
              </w:rPr>
              <w:t>122</w:t>
            </w: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40"/>
        </w:trPr>
        <w:tc>
          <w:tcPr>
            <w:tcW w:w="4075" w:type="dxa"/>
            <w:shd w:val="clear" w:color="auto" w:fill="FFFFFF"/>
            <w:vAlign w:val="bottom"/>
          </w:tcPr>
          <w:p w:rsidR="00D17FB9" w:rsidRPr="00D17FB9" w:rsidRDefault="00D17FB9" w:rsidP="00D17FB9">
            <w:pPr>
              <w:rPr>
                <w:color w:val="7030A0"/>
              </w:rPr>
            </w:pPr>
            <w:r w:rsidRPr="00D17FB9">
              <w:rPr>
                <w:color w:val="7030A0"/>
              </w:rPr>
              <w:t>Муниципальная программа "</w:t>
            </w:r>
            <w:r w:rsidRPr="00D17FB9">
              <w:rPr>
                <w:b/>
                <w:sz w:val="28"/>
                <w:szCs w:val="28"/>
              </w:rPr>
              <w:t xml:space="preserve"> </w:t>
            </w:r>
            <w:r w:rsidRPr="00D17FB9">
              <w:rPr>
                <w:b/>
                <w:color w:val="8064A2"/>
                <w:sz w:val="22"/>
                <w:szCs w:val="22"/>
              </w:rPr>
              <w:t>Комплексные меры по борьбе  с преступностью, терроризмом и экстремизмом  на 2019-2021</w:t>
            </w:r>
            <w:r w:rsidRPr="00D17FB9">
              <w:rPr>
                <w:b/>
                <w:sz w:val="28"/>
                <w:szCs w:val="28"/>
              </w:rPr>
              <w:t xml:space="preserve"> </w:t>
            </w:r>
            <w:r w:rsidRPr="00D17FB9">
              <w:rPr>
                <w:color w:val="7030A0"/>
              </w:rPr>
              <w:t>годы"</w:t>
            </w:r>
          </w:p>
        </w:tc>
        <w:tc>
          <w:tcPr>
            <w:tcW w:w="533" w:type="dxa"/>
            <w:shd w:val="clear" w:color="auto" w:fill="FFFFFF"/>
            <w:vAlign w:val="center"/>
          </w:tcPr>
          <w:p w:rsidR="00D17FB9" w:rsidRPr="00D17FB9" w:rsidRDefault="00D17FB9" w:rsidP="00D17FB9">
            <w:pPr>
              <w:jc w:val="center"/>
              <w:rPr>
                <w:color w:val="7030A0"/>
              </w:rPr>
            </w:pPr>
            <w:r w:rsidRPr="00D17FB9">
              <w:rPr>
                <w:color w:val="7030A0"/>
              </w:rPr>
              <w:t>07</w:t>
            </w:r>
          </w:p>
        </w:tc>
        <w:tc>
          <w:tcPr>
            <w:tcW w:w="462" w:type="dxa"/>
            <w:shd w:val="clear" w:color="auto" w:fill="FFFFFF"/>
            <w:vAlign w:val="center"/>
          </w:tcPr>
          <w:p w:rsidR="00D17FB9" w:rsidRPr="00D17FB9" w:rsidRDefault="00D17FB9" w:rsidP="00D17FB9">
            <w:pPr>
              <w:jc w:val="center"/>
              <w:rPr>
                <w:color w:val="7030A0"/>
              </w:rPr>
            </w:pPr>
            <w:r w:rsidRPr="00D17FB9">
              <w:rPr>
                <w:color w:val="7030A0"/>
              </w:rPr>
              <w:t>05</w:t>
            </w:r>
          </w:p>
        </w:tc>
        <w:tc>
          <w:tcPr>
            <w:tcW w:w="567" w:type="dxa"/>
            <w:shd w:val="clear" w:color="auto" w:fill="FFFFFF"/>
            <w:vAlign w:val="center"/>
          </w:tcPr>
          <w:p w:rsidR="00D17FB9" w:rsidRPr="00D17FB9" w:rsidRDefault="00D17FB9" w:rsidP="00D17FB9">
            <w:pPr>
              <w:jc w:val="center"/>
              <w:rPr>
                <w:color w:val="7030A0"/>
              </w:rPr>
            </w:pPr>
            <w:r w:rsidRPr="00D17FB9">
              <w:rPr>
                <w:color w:val="7030A0"/>
              </w:rPr>
              <w:t>15</w:t>
            </w:r>
          </w:p>
        </w:tc>
        <w:tc>
          <w:tcPr>
            <w:tcW w:w="411" w:type="dxa"/>
            <w:shd w:val="clear" w:color="auto" w:fill="FFFFFF"/>
            <w:vAlign w:val="center"/>
          </w:tcPr>
          <w:p w:rsidR="00D17FB9" w:rsidRPr="00D17FB9" w:rsidRDefault="00D17FB9" w:rsidP="00D17FB9">
            <w:pPr>
              <w:jc w:val="center"/>
              <w:rPr>
                <w:color w:val="7030A0"/>
              </w:rPr>
            </w:pPr>
            <w:r w:rsidRPr="00D17FB9">
              <w:rPr>
                <w:color w:val="7030A0"/>
              </w:rPr>
              <w:t>0</w:t>
            </w:r>
          </w:p>
        </w:tc>
        <w:tc>
          <w:tcPr>
            <w:tcW w:w="581" w:type="dxa"/>
            <w:shd w:val="clear" w:color="auto" w:fill="FFFFFF"/>
            <w:vAlign w:val="center"/>
          </w:tcPr>
          <w:p w:rsidR="00D17FB9" w:rsidRPr="00D17FB9" w:rsidRDefault="00D17FB9" w:rsidP="00D17FB9">
            <w:pPr>
              <w:jc w:val="center"/>
              <w:rPr>
                <w:color w:val="7030A0"/>
              </w:rPr>
            </w:pPr>
          </w:p>
        </w:tc>
        <w:tc>
          <w:tcPr>
            <w:tcW w:w="850" w:type="dxa"/>
            <w:shd w:val="clear" w:color="auto" w:fill="FFFFFF"/>
            <w:vAlign w:val="center"/>
          </w:tcPr>
          <w:p w:rsidR="00D17FB9" w:rsidRPr="00D17FB9" w:rsidRDefault="00D17FB9" w:rsidP="00D17FB9">
            <w:pPr>
              <w:jc w:val="center"/>
              <w:rPr>
                <w:color w:val="7030A0"/>
              </w:rPr>
            </w:pPr>
          </w:p>
        </w:tc>
        <w:tc>
          <w:tcPr>
            <w:tcW w:w="709" w:type="dxa"/>
            <w:shd w:val="clear" w:color="auto" w:fill="FFFFFF"/>
            <w:vAlign w:val="center"/>
          </w:tcPr>
          <w:p w:rsidR="00D17FB9" w:rsidRPr="00D17FB9" w:rsidRDefault="00D17FB9" w:rsidP="00D17FB9">
            <w:pPr>
              <w:jc w:val="center"/>
              <w:rPr>
                <w:color w:val="7030A0"/>
              </w:rPr>
            </w:pPr>
          </w:p>
        </w:tc>
        <w:tc>
          <w:tcPr>
            <w:tcW w:w="851" w:type="dxa"/>
            <w:shd w:val="clear" w:color="auto" w:fill="FFFFFF"/>
            <w:vAlign w:val="center"/>
          </w:tcPr>
          <w:p w:rsidR="00D17FB9" w:rsidRPr="00D17FB9" w:rsidRDefault="00D17FB9" w:rsidP="00D17FB9">
            <w:pPr>
              <w:jc w:val="center"/>
              <w:rPr>
                <w:color w:val="7030A0"/>
              </w:rPr>
            </w:pPr>
          </w:p>
        </w:tc>
        <w:tc>
          <w:tcPr>
            <w:tcW w:w="847" w:type="dxa"/>
            <w:shd w:val="clear" w:color="auto" w:fill="FFFFFF"/>
            <w:vAlign w:val="center"/>
          </w:tcPr>
          <w:p w:rsidR="00D17FB9" w:rsidRPr="00D17FB9" w:rsidRDefault="00D17FB9" w:rsidP="00D17FB9">
            <w:pPr>
              <w:jc w:val="center"/>
              <w:rPr>
                <w:color w:val="7030A0"/>
              </w:rPr>
            </w:pPr>
          </w:p>
        </w:tc>
      </w:tr>
      <w:tr w:rsidR="00D17FB9" w:rsidRPr="00D17FB9" w:rsidTr="00D17FB9">
        <w:trPr>
          <w:trHeight w:val="208"/>
        </w:trPr>
        <w:tc>
          <w:tcPr>
            <w:tcW w:w="4075" w:type="dxa"/>
            <w:vAlign w:val="bottom"/>
          </w:tcPr>
          <w:p w:rsidR="00D17FB9" w:rsidRPr="00D17FB9" w:rsidRDefault="00D17FB9" w:rsidP="00D17FB9">
            <w:pPr>
              <w:rPr>
                <w:color w:val="7030A0"/>
              </w:rPr>
            </w:pPr>
            <w:r w:rsidRPr="00D17FB9">
              <w:rPr>
                <w:color w:val="7030A0"/>
              </w:rPr>
              <w:t xml:space="preserve">Мероприятия по </w:t>
            </w:r>
            <w:r w:rsidRPr="00D17FB9">
              <w:rPr>
                <w:b/>
                <w:color w:val="8064A2"/>
                <w:sz w:val="22"/>
                <w:szCs w:val="22"/>
              </w:rPr>
              <w:t xml:space="preserve">борьбе  с преступностью, терроризмом и экстремизмом  </w:t>
            </w:r>
            <w:r w:rsidRPr="00D17FB9">
              <w:rPr>
                <w:color w:val="7030A0"/>
              </w:rPr>
              <w:t>в органах местного самоуправления</w:t>
            </w:r>
          </w:p>
        </w:tc>
        <w:tc>
          <w:tcPr>
            <w:tcW w:w="533" w:type="dxa"/>
            <w:vAlign w:val="center"/>
          </w:tcPr>
          <w:p w:rsidR="00D17FB9" w:rsidRPr="00D17FB9" w:rsidRDefault="00D17FB9" w:rsidP="00D17FB9">
            <w:pPr>
              <w:jc w:val="center"/>
              <w:rPr>
                <w:color w:val="7030A0"/>
              </w:rPr>
            </w:pPr>
            <w:r w:rsidRPr="00D17FB9">
              <w:rPr>
                <w:color w:val="7030A0"/>
              </w:rPr>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15</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41000</w:t>
            </w:r>
          </w:p>
        </w:tc>
        <w:tc>
          <w:tcPr>
            <w:tcW w:w="709" w:type="dxa"/>
            <w:vAlign w:val="center"/>
          </w:tcPr>
          <w:p w:rsidR="00D17FB9" w:rsidRPr="00D17FB9" w:rsidRDefault="00D17FB9" w:rsidP="00D17FB9">
            <w:pPr>
              <w:jc w:val="center"/>
              <w:rPr>
                <w:color w:val="7030A0"/>
              </w:rPr>
            </w:pP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88"/>
        </w:trPr>
        <w:tc>
          <w:tcPr>
            <w:tcW w:w="4075" w:type="dxa"/>
            <w:vAlign w:val="bottom"/>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rPr>
                <w:color w:val="7030A0"/>
              </w:rPr>
            </w:pPr>
            <w:r w:rsidRPr="00D17FB9">
              <w:rPr>
                <w:color w:val="7030A0"/>
              </w:rPr>
              <w:t>07</w:t>
            </w:r>
          </w:p>
        </w:tc>
        <w:tc>
          <w:tcPr>
            <w:tcW w:w="462" w:type="dxa"/>
            <w:vAlign w:val="center"/>
          </w:tcPr>
          <w:p w:rsidR="00D17FB9" w:rsidRPr="00D17FB9" w:rsidRDefault="00D17FB9" w:rsidP="00D17FB9">
            <w:pPr>
              <w:jc w:val="center"/>
              <w:rPr>
                <w:color w:val="7030A0"/>
              </w:rPr>
            </w:pPr>
            <w:r w:rsidRPr="00D17FB9">
              <w:rPr>
                <w:color w:val="7030A0"/>
              </w:rPr>
              <w:t>05</w:t>
            </w:r>
          </w:p>
        </w:tc>
        <w:tc>
          <w:tcPr>
            <w:tcW w:w="567" w:type="dxa"/>
            <w:vAlign w:val="center"/>
          </w:tcPr>
          <w:p w:rsidR="00D17FB9" w:rsidRPr="00D17FB9" w:rsidRDefault="00D17FB9" w:rsidP="00D17FB9">
            <w:pPr>
              <w:jc w:val="center"/>
              <w:rPr>
                <w:color w:val="7030A0"/>
              </w:rPr>
            </w:pPr>
            <w:r w:rsidRPr="00D17FB9">
              <w:rPr>
                <w:color w:val="7030A0"/>
              </w:rPr>
              <w:t>15</w:t>
            </w:r>
          </w:p>
        </w:tc>
        <w:tc>
          <w:tcPr>
            <w:tcW w:w="411" w:type="dxa"/>
            <w:vAlign w:val="center"/>
          </w:tcPr>
          <w:p w:rsidR="00D17FB9" w:rsidRPr="00D17FB9" w:rsidRDefault="00D17FB9" w:rsidP="00D17FB9">
            <w:pPr>
              <w:jc w:val="center"/>
              <w:rPr>
                <w:color w:val="7030A0"/>
              </w:rPr>
            </w:pPr>
            <w:r w:rsidRPr="00D17FB9">
              <w:rPr>
                <w:color w:val="7030A0"/>
              </w:rPr>
              <w:t>0</w:t>
            </w:r>
          </w:p>
        </w:tc>
        <w:tc>
          <w:tcPr>
            <w:tcW w:w="581" w:type="dxa"/>
            <w:vAlign w:val="center"/>
          </w:tcPr>
          <w:p w:rsidR="00D17FB9" w:rsidRPr="00D17FB9" w:rsidRDefault="00D17FB9" w:rsidP="00D17FB9">
            <w:pPr>
              <w:jc w:val="center"/>
              <w:rPr>
                <w:color w:val="7030A0"/>
              </w:rPr>
            </w:pPr>
            <w:r w:rsidRPr="00D17FB9">
              <w:rPr>
                <w:color w:val="7030A0"/>
              </w:rPr>
              <w:t>01</w:t>
            </w:r>
          </w:p>
        </w:tc>
        <w:tc>
          <w:tcPr>
            <w:tcW w:w="850" w:type="dxa"/>
            <w:vAlign w:val="center"/>
          </w:tcPr>
          <w:p w:rsidR="00D17FB9" w:rsidRPr="00D17FB9" w:rsidRDefault="00D17FB9" w:rsidP="00D17FB9">
            <w:pPr>
              <w:jc w:val="center"/>
              <w:rPr>
                <w:color w:val="7030A0"/>
              </w:rPr>
            </w:pPr>
            <w:r w:rsidRPr="00D17FB9">
              <w:rPr>
                <w:color w:val="7030A0"/>
              </w:rPr>
              <w:t>41250</w:t>
            </w:r>
          </w:p>
        </w:tc>
        <w:tc>
          <w:tcPr>
            <w:tcW w:w="709" w:type="dxa"/>
            <w:vAlign w:val="center"/>
          </w:tcPr>
          <w:p w:rsidR="00D17FB9" w:rsidRPr="00D17FB9" w:rsidRDefault="00D17FB9" w:rsidP="00D17FB9">
            <w:pPr>
              <w:jc w:val="center"/>
              <w:rPr>
                <w:color w:val="7030A0"/>
              </w:rPr>
            </w:pPr>
            <w:r w:rsidRPr="00D17FB9">
              <w:rPr>
                <w:color w:val="7030A0"/>
              </w:rPr>
              <w:t>244</w:t>
            </w:r>
          </w:p>
        </w:tc>
        <w:tc>
          <w:tcPr>
            <w:tcW w:w="851" w:type="dxa"/>
            <w:vAlign w:val="center"/>
          </w:tcPr>
          <w:p w:rsidR="00D17FB9" w:rsidRPr="00D17FB9" w:rsidRDefault="00D17FB9" w:rsidP="00D17FB9">
            <w:pPr>
              <w:jc w:val="center"/>
              <w:rPr>
                <w:color w:val="7030A0"/>
              </w:rPr>
            </w:pPr>
          </w:p>
        </w:tc>
        <w:tc>
          <w:tcPr>
            <w:tcW w:w="847" w:type="dxa"/>
            <w:shd w:val="clear" w:color="auto" w:fill="auto"/>
            <w:vAlign w:val="center"/>
          </w:tcPr>
          <w:p w:rsidR="00D17FB9" w:rsidRPr="00D17FB9" w:rsidRDefault="00D17FB9" w:rsidP="00D17FB9">
            <w:pPr>
              <w:jc w:val="center"/>
              <w:rPr>
                <w:color w:val="7030A0"/>
              </w:rPr>
            </w:pPr>
          </w:p>
        </w:tc>
      </w:tr>
      <w:tr w:rsidR="00D17FB9" w:rsidRPr="00D17FB9" w:rsidTr="00D17FB9">
        <w:tc>
          <w:tcPr>
            <w:tcW w:w="4075" w:type="dxa"/>
          </w:tcPr>
          <w:p w:rsidR="00D17FB9" w:rsidRPr="00D17FB9" w:rsidRDefault="00D17FB9" w:rsidP="00D17FB9">
            <w:pPr>
              <w:rPr>
                <w:color w:val="FF0000"/>
              </w:rPr>
            </w:pPr>
            <w:r w:rsidRPr="00D17FB9">
              <w:rPr>
                <w:b/>
                <w:bCs/>
                <w:color w:val="FF0000"/>
              </w:rPr>
              <w:t>Социальная политика</w:t>
            </w:r>
          </w:p>
        </w:tc>
        <w:tc>
          <w:tcPr>
            <w:tcW w:w="533" w:type="dxa"/>
            <w:vAlign w:val="center"/>
          </w:tcPr>
          <w:p w:rsidR="00D17FB9" w:rsidRPr="00D17FB9" w:rsidRDefault="00D17FB9" w:rsidP="00D17FB9">
            <w:pPr>
              <w:jc w:val="center"/>
              <w:rPr>
                <w:b/>
                <w:color w:val="FF0000"/>
              </w:rPr>
            </w:pPr>
            <w:r w:rsidRPr="00D17FB9">
              <w:rPr>
                <w:b/>
                <w:color w:val="FF0000"/>
              </w:rPr>
              <w:t>10</w:t>
            </w:r>
          </w:p>
        </w:tc>
        <w:tc>
          <w:tcPr>
            <w:tcW w:w="462" w:type="dxa"/>
            <w:vAlign w:val="center"/>
          </w:tcPr>
          <w:p w:rsidR="00D17FB9" w:rsidRPr="00D17FB9" w:rsidRDefault="00D17FB9" w:rsidP="00D17FB9">
            <w:pPr>
              <w:jc w:val="center"/>
              <w:rPr>
                <w:color w:val="FF0000"/>
              </w:rPr>
            </w:pPr>
          </w:p>
        </w:tc>
        <w:tc>
          <w:tcPr>
            <w:tcW w:w="567" w:type="dxa"/>
            <w:vAlign w:val="center"/>
          </w:tcPr>
          <w:p w:rsidR="00D17FB9" w:rsidRPr="00D17FB9" w:rsidRDefault="00D17FB9" w:rsidP="00D17FB9">
            <w:pPr>
              <w:jc w:val="center"/>
              <w:rPr>
                <w:color w:val="FF0000"/>
              </w:rPr>
            </w:pPr>
          </w:p>
        </w:tc>
        <w:tc>
          <w:tcPr>
            <w:tcW w:w="411" w:type="dxa"/>
            <w:vAlign w:val="center"/>
          </w:tcPr>
          <w:p w:rsidR="00D17FB9" w:rsidRPr="00D17FB9" w:rsidRDefault="00D17FB9" w:rsidP="00D17FB9">
            <w:pPr>
              <w:jc w:val="center"/>
              <w:rPr>
                <w:color w:val="FF0000"/>
              </w:rPr>
            </w:pPr>
          </w:p>
        </w:tc>
        <w:tc>
          <w:tcPr>
            <w:tcW w:w="581" w:type="dxa"/>
            <w:vAlign w:val="center"/>
          </w:tcPr>
          <w:p w:rsidR="00D17FB9" w:rsidRPr="00D17FB9" w:rsidRDefault="00D17FB9" w:rsidP="00D17FB9">
            <w:pPr>
              <w:jc w:val="center"/>
              <w:rPr>
                <w:color w:val="FF0000"/>
              </w:rPr>
            </w:pPr>
          </w:p>
        </w:tc>
        <w:tc>
          <w:tcPr>
            <w:tcW w:w="850" w:type="dxa"/>
            <w:vAlign w:val="center"/>
          </w:tcPr>
          <w:p w:rsidR="00D17FB9" w:rsidRPr="00D17FB9" w:rsidRDefault="00D17FB9" w:rsidP="00D17FB9">
            <w:pPr>
              <w:jc w:val="center"/>
              <w:rPr>
                <w:color w:val="FF0000"/>
              </w:rPr>
            </w:pPr>
          </w:p>
        </w:tc>
        <w:tc>
          <w:tcPr>
            <w:tcW w:w="709" w:type="dxa"/>
            <w:vAlign w:val="center"/>
          </w:tcPr>
          <w:p w:rsidR="00D17FB9" w:rsidRPr="00D17FB9" w:rsidRDefault="00D17FB9" w:rsidP="00D17FB9">
            <w:pPr>
              <w:jc w:val="center"/>
              <w:rPr>
                <w:color w:val="FF0000"/>
              </w:rPr>
            </w:pPr>
          </w:p>
        </w:tc>
        <w:tc>
          <w:tcPr>
            <w:tcW w:w="851" w:type="dxa"/>
            <w:vAlign w:val="center"/>
          </w:tcPr>
          <w:p w:rsidR="00D17FB9" w:rsidRPr="00D17FB9" w:rsidRDefault="00D17FB9" w:rsidP="00D17FB9">
            <w:pPr>
              <w:jc w:val="center"/>
              <w:rPr>
                <w:b/>
                <w:color w:val="FF0000"/>
              </w:rPr>
            </w:pPr>
            <w:r w:rsidRPr="00D17FB9">
              <w:rPr>
                <w:b/>
                <w:color w:val="FF0000"/>
              </w:rPr>
              <w:t>35,6</w:t>
            </w:r>
          </w:p>
        </w:tc>
        <w:tc>
          <w:tcPr>
            <w:tcW w:w="847" w:type="dxa"/>
            <w:tcBorders>
              <w:top w:val="nil"/>
              <w:bottom w:val="nil"/>
            </w:tcBorders>
            <w:shd w:val="clear" w:color="auto" w:fill="auto"/>
            <w:vAlign w:val="center"/>
          </w:tcPr>
          <w:p w:rsidR="00D17FB9" w:rsidRPr="00D17FB9" w:rsidRDefault="00D17FB9" w:rsidP="00D17FB9">
            <w:pPr>
              <w:jc w:val="center"/>
              <w:rPr>
                <w:b/>
                <w:color w:val="FF0000"/>
              </w:rPr>
            </w:pPr>
            <w:r w:rsidRPr="00D17FB9">
              <w:rPr>
                <w:b/>
                <w:color w:val="FF0000"/>
              </w:rPr>
              <w:t>36,9</w:t>
            </w:r>
          </w:p>
        </w:tc>
      </w:tr>
      <w:tr w:rsidR="00D17FB9" w:rsidRPr="00D17FB9" w:rsidTr="00D17FB9">
        <w:tc>
          <w:tcPr>
            <w:tcW w:w="4075" w:type="dxa"/>
          </w:tcPr>
          <w:p w:rsidR="00D17FB9" w:rsidRPr="00D17FB9" w:rsidRDefault="00D17FB9" w:rsidP="00D17FB9">
            <w:r w:rsidRPr="00D17FB9">
              <w:t>Пенсионное обеспечение</w:t>
            </w:r>
          </w:p>
        </w:tc>
        <w:tc>
          <w:tcPr>
            <w:tcW w:w="533" w:type="dxa"/>
            <w:vAlign w:val="center"/>
          </w:tcPr>
          <w:p w:rsidR="00D17FB9" w:rsidRPr="00D17FB9" w:rsidRDefault="00D17FB9" w:rsidP="00D17FB9">
            <w:pPr>
              <w:jc w:val="center"/>
              <w:rPr>
                <w:b/>
              </w:rPr>
            </w:pPr>
            <w:r w:rsidRPr="00D17FB9">
              <w:rPr>
                <w:b/>
              </w:rPr>
              <w:t>10</w:t>
            </w:r>
          </w:p>
        </w:tc>
        <w:tc>
          <w:tcPr>
            <w:tcW w:w="462" w:type="dxa"/>
            <w:vAlign w:val="center"/>
          </w:tcPr>
          <w:p w:rsidR="00D17FB9" w:rsidRPr="00D17FB9" w:rsidRDefault="00D17FB9" w:rsidP="00D17FB9">
            <w:pPr>
              <w:jc w:val="center"/>
              <w:rPr>
                <w:b/>
              </w:rPr>
            </w:pPr>
            <w:r w:rsidRPr="00D17FB9">
              <w:rPr>
                <w:b/>
              </w:rPr>
              <w:t>01</w:t>
            </w: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rPr>
                <w:b/>
              </w:rPr>
            </w:pPr>
            <w:r w:rsidRPr="00D17FB9">
              <w:rPr>
                <w:b/>
              </w:rPr>
              <w:t>35,6</w:t>
            </w:r>
          </w:p>
        </w:tc>
        <w:tc>
          <w:tcPr>
            <w:tcW w:w="847" w:type="dxa"/>
            <w:shd w:val="clear" w:color="auto" w:fill="auto"/>
            <w:vAlign w:val="center"/>
          </w:tcPr>
          <w:p w:rsidR="00D17FB9" w:rsidRPr="00D17FB9" w:rsidRDefault="00D17FB9" w:rsidP="00D17FB9">
            <w:pPr>
              <w:jc w:val="center"/>
              <w:rPr>
                <w:b/>
              </w:rPr>
            </w:pPr>
            <w:r w:rsidRPr="00D17FB9">
              <w:rPr>
                <w:b/>
              </w:rPr>
              <w:t>36,9</w:t>
            </w:r>
          </w:p>
        </w:tc>
      </w:tr>
      <w:tr w:rsidR="00D17FB9" w:rsidRPr="00D17FB9" w:rsidTr="00D17FB9">
        <w:tc>
          <w:tcPr>
            <w:tcW w:w="4075" w:type="dxa"/>
          </w:tcPr>
          <w:p w:rsidR="00D17FB9" w:rsidRPr="00D17FB9" w:rsidRDefault="00D17FB9" w:rsidP="00D17FB9">
            <w:r w:rsidRPr="00D17FB9">
              <w:rPr>
                <w:color w:val="000000"/>
              </w:rPr>
              <w:t>Непрограммные расходы главных распорядителей бюджетных средств Республики Мордовия</w:t>
            </w:r>
          </w:p>
        </w:tc>
        <w:tc>
          <w:tcPr>
            <w:tcW w:w="533" w:type="dxa"/>
            <w:vAlign w:val="center"/>
          </w:tcPr>
          <w:p w:rsidR="00D17FB9" w:rsidRPr="00D17FB9" w:rsidRDefault="00D17FB9" w:rsidP="00D17FB9">
            <w:pPr>
              <w:jc w:val="center"/>
            </w:pPr>
            <w:r w:rsidRPr="00D17FB9">
              <w:t>10</w:t>
            </w:r>
          </w:p>
        </w:tc>
        <w:tc>
          <w:tcPr>
            <w:tcW w:w="462" w:type="dxa"/>
            <w:vAlign w:val="center"/>
          </w:tcPr>
          <w:p w:rsidR="00D17FB9" w:rsidRPr="00D17FB9" w:rsidRDefault="00D17FB9" w:rsidP="00D17FB9">
            <w:pPr>
              <w:jc w:val="center"/>
            </w:pPr>
            <w:r w:rsidRPr="00D17FB9">
              <w:t>01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35,6</w:t>
            </w:r>
          </w:p>
        </w:tc>
        <w:tc>
          <w:tcPr>
            <w:tcW w:w="847" w:type="dxa"/>
            <w:shd w:val="clear" w:color="auto" w:fill="auto"/>
            <w:vAlign w:val="center"/>
          </w:tcPr>
          <w:p w:rsidR="00D17FB9" w:rsidRPr="00D17FB9" w:rsidRDefault="00D17FB9" w:rsidP="00D17FB9">
            <w:pPr>
              <w:jc w:val="center"/>
            </w:pPr>
            <w:r w:rsidRPr="00D17FB9">
              <w:t>36,9</w:t>
            </w:r>
          </w:p>
        </w:tc>
      </w:tr>
      <w:tr w:rsidR="00D17FB9" w:rsidRPr="00D17FB9" w:rsidTr="00D17FB9">
        <w:tc>
          <w:tcPr>
            <w:tcW w:w="4075" w:type="dxa"/>
          </w:tcPr>
          <w:p w:rsidR="00D17FB9" w:rsidRPr="00D17FB9" w:rsidRDefault="00D17FB9" w:rsidP="00D17FB9">
            <w:r w:rsidRPr="00D17FB9">
              <w:rPr>
                <w:color w:val="000000"/>
              </w:rPr>
              <w:t xml:space="preserve">Непрограммные расходы в рамках </w:t>
            </w:r>
            <w:proofErr w:type="gramStart"/>
            <w:r w:rsidRPr="00D17FB9">
              <w:rPr>
                <w:color w:val="000000"/>
              </w:rPr>
              <w:t>обеспечения деятельности главных распорядителей бюджетных средств Республики</w:t>
            </w:r>
            <w:proofErr w:type="gramEnd"/>
            <w:r w:rsidRPr="00D17FB9">
              <w:rPr>
                <w:color w:val="000000"/>
              </w:rPr>
              <w:t xml:space="preserve"> Мордовия</w:t>
            </w:r>
          </w:p>
        </w:tc>
        <w:tc>
          <w:tcPr>
            <w:tcW w:w="533" w:type="dxa"/>
            <w:vAlign w:val="center"/>
          </w:tcPr>
          <w:p w:rsidR="00D17FB9" w:rsidRPr="00D17FB9" w:rsidRDefault="00D17FB9" w:rsidP="00D17FB9">
            <w:pPr>
              <w:jc w:val="center"/>
            </w:pPr>
            <w:r w:rsidRPr="00D17FB9">
              <w:t>10</w:t>
            </w:r>
          </w:p>
        </w:tc>
        <w:tc>
          <w:tcPr>
            <w:tcW w:w="462" w:type="dxa"/>
            <w:vAlign w:val="center"/>
          </w:tcPr>
          <w:p w:rsidR="00D17FB9" w:rsidRPr="00D17FB9" w:rsidRDefault="00D17FB9" w:rsidP="00D17FB9">
            <w:pPr>
              <w:jc w:val="center"/>
            </w:pPr>
            <w:r w:rsidRPr="00D17FB9">
              <w:t>01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35,6</w:t>
            </w:r>
          </w:p>
        </w:tc>
        <w:tc>
          <w:tcPr>
            <w:tcW w:w="847" w:type="dxa"/>
            <w:shd w:val="clear" w:color="auto" w:fill="auto"/>
            <w:vAlign w:val="center"/>
          </w:tcPr>
          <w:p w:rsidR="00D17FB9" w:rsidRPr="00D17FB9" w:rsidRDefault="00D17FB9" w:rsidP="00D17FB9">
            <w:pPr>
              <w:jc w:val="center"/>
            </w:pPr>
            <w:r w:rsidRPr="00D17FB9">
              <w:t>36,9</w:t>
            </w:r>
          </w:p>
        </w:tc>
      </w:tr>
      <w:tr w:rsidR="00D17FB9" w:rsidRPr="00D17FB9" w:rsidTr="00D17FB9">
        <w:tc>
          <w:tcPr>
            <w:tcW w:w="4075" w:type="dxa"/>
          </w:tcPr>
          <w:p w:rsidR="00D17FB9" w:rsidRPr="00D17FB9" w:rsidRDefault="00D17FB9" w:rsidP="00D17FB9">
            <w:r w:rsidRPr="00D17FB9">
              <w:rPr>
                <w:color w:val="000000"/>
              </w:rPr>
              <w:t>Иные меры социальной поддержки граждан, кроме публичных нормативных обязательств</w:t>
            </w:r>
          </w:p>
        </w:tc>
        <w:tc>
          <w:tcPr>
            <w:tcW w:w="533" w:type="dxa"/>
            <w:vAlign w:val="center"/>
          </w:tcPr>
          <w:p w:rsidR="00D17FB9" w:rsidRPr="00D17FB9" w:rsidRDefault="00D17FB9" w:rsidP="00D17FB9">
            <w:pPr>
              <w:jc w:val="center"/>
            </w:pPr>
            <w:r w:rsidRPr="00D17FB9">
              <w:t>10</w:t>
            </w:r>
          </w:p>
        </w:tc>
        <w:tc>
          <w:tcPr>
            <w:tcW w:w="462" w:type="dxa"/>
            <w:vAlign w:val="center"/>
          </w:tcPr>
          <w:p w:rsidR="00D17FB9" w:rsidRPr="00D17FB9" w:rsidRDefault="00D17FB9" w:rsidP="00D17FB9">
            <w:pPr>
              <w:jc w:val="center"/>
            </w:pPr>
            <w:r w:rsidRPr="00D17FB9">
              <w:t>01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35,6</w:t>
            </w:r>
          </w:p>
        </w:tc>
        <w:tc>
          <w:tcPr>
            <w:tcW w:w="847" w:type="dxa"/>
            <w:shd w:val="clear" w:color="auto" w:fill="auto"/>
            <w:vAlign w:val="center"/>
          </w:tcPr>
          <w:p w:rsidR="00D17FB9" w:rsidRPr="00D17FB9" w:rsidRDefault="00D17FB9" w:rsidP="00D17FB9">
            <w:pPr>
              <w:jc w:val="center"/>
            </w:pPr>
            <w:r w:rsidRPr="00D17FB9">
              <w:t>36,9</w:t>
            </w:r>
          </w:p>
        </w:tc>
      </w:tr>
      <w:tr w:rsidR="00D17FB9" w:rsidRPr="00D17FB9" w:rsidTr="00D17FB9">
        <w:tc>
          <w:tcPr>
            <w:tcW w:w="4075" w:type="dxa"/>
          </w:tcPr>
          <w:p w:rsidR="00D17FB9" w:rsidRPr="00D17FB9" w:rsidRDefault="00D17FB9" w:rsidP="00D17FB9">
            <w:r w:rsidRPr="00D17FB9">
              <w:rPr>
                <w:color w:val="000000"/>
              </w:rPr>
              <w:t>Доплаты к пенсиям государственных служащих Республики Мордовия</w:t>
            </w:r>
          </w:p>
        </w:tc>
        <w:tc>
          <w:tcPr>
            <w:tcW w:w="533" w:type="dxa"/>
            <w:vAlign w:val="center"/>
          </w:tcPr>
          <w:p w:rsidR="00D17FB9" w:rsidRPr="00D17FB9" w:rsidRDefault="00D17FB9" w:rsidP="00D17FB9">
            <w:pPr>
              <w:jc w:val="center"/>
            </w:pPr>
            <w:r w:rsidRPr="00D17FB9">
              <w:t>10</w:t>
            </w:r>
          </w:p>
        </w:tc>
        <w:tc>
          <w:tcPr>
            <w:tcW w:w="462" w:type="dxa"/>
            <w:vAlign w:val="center"/>
          </w:tcPr>
          <w:p w:rsidR="00D17FB9" w:rsidRPr="00D17FB9" w:rsidRDefault="00D17FB9" w:rsidP="00D17FB9">
            <w:pPr>
              <w:jc w:val="center"/>
            </w:pPr>
            <w:r w:rsidRPr="00D17FB9">
              <w:t>01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03010</w:t>
            </w: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35,6</w:t>
            </w:r>
          </w:p>
        </w:tc>
        <w:tc>
          <w:tcPr>
            <w:tcW w:w="847" w:type="dxa"/>
            <w:shd w:val="clear" w:color="auto" w:fill="auto"/>
            <w:vAlign w:val="center"/>
          </w:tcPr>
          <w:p w:rsidR="00D17FB9" w:rsidRPr="00D17FB9" w:rsidRDefault="00D17FB9" w:rsidP="00D17FB9">
            <w:pPr>
              <w:jc w:val="center"/>
            </w:pPr>
            <w:r w:rsidRPr="00D17FB9">
              <w:t>36,9</w:t>
            </w:r>
          </w:p>
        </w:tc>
      </w:tr>
      <w:tr w:rsidR="00D17FB9" w:rsidRPr="00D17FB9" w:rsidTr="00D17FB9">
        <w:tc>
          <w:tcPr>
            <w:tcW w:w="4075" w:type="dxa"/>
          </w:tcPr>
          <w:p w:rsidR="00D17FB9" w:rsidRPr="00D17FB9" w:rsidRDefault="00D17FB9" w:rsidP="00D17FB9">
            <w:r w:rsidRPr="00D17FB9">
              <w:rPr>
                <w:color w:val="000000"/>
              </w:rPr>
              <w:t>Иные пенсии, социальные доплаты к пенсиям</w:t>
            </w:r>
          </w:p>
        </w:tc>
        <w:tc>
          <w:tcPr>
            <w:tcW w:w="533" w:type="dxa"/>
            <w:vAlign w:val="center"/>
          </w:tcPr>
          <w:p w:rsidR="00D17FB9" w:rsidRPr="00D17FB9" w:rsidRDefault="00D17FB9" w:rsidP="00D17FB9">
            <w:pPr>
              <w:jc w:val="center"/>
            </w:pPr>
            <w:r w:rsidRPr="00D17FB9">
              <w:t>10</w:t>
            </w:r>
          </w:p>
        </w:tc>
        <w:tc>
          <w:tcPr>
            <w:tcW w:w="462" w:type="dxa"/>
            <w:vAlign w:val="center"/>
          </w:tcPr>
          <w:p w:rsidR="00D17FB9" w:rsidRPr="00D17FB9" w:rsidRDefault="00D17FB9" w:rsidP="00D17FB9">
            <w:pPr>
              <w:jc w:val="center"/>
            </w:pPr>
            <w:r w:rsidRPr="00D17FB9">
              <w:t>01</w:t>
            </w:r>
          </w:p>
        </w:tc>
        <w:tc>
          <w:tcPr>
            <w:tcW w:w="567" w:type="dxa"/>
            <w:vAlign w:val="center"/>
          </w:tcPr>
          <w:p w:rsidR="00D17FB9" w:rsidRPr="00D17FB9" w:rsidRDefault="00D17FB9" w:rsidP="00D17FB9">
            <w:pPr>
              <w:jc w:val="center"/>
            </w:pPr>
            <w:r w:rsidRPr="00D17FB9">
              <w:t>89</w:t>
            </w:r>
          </w:p>
        </w:tc>
        <w:tc>
          <w:tcPr>
            <w:tcW w:w="411" w:type="dxa"/>
            <w:vAlign w:val="center"/>
          </w:tcPr>
          <w:p w:rsidR="00D17FB9" w:rsidRPr="00D17FB9" w:rsidRDefault="00D17FB9" w:rsidP="00D17FB9">
            <w:pPr>
              <w:jc w:val="center"/>
            </w:pPr>
            <w:r w:rsidRPr="00D17FB9">
              <w:t>1</w:t>
            </w:r>
          </w:p>
        </w:tc>
        <w:tc>
          <w:tcPr>
            <w:tcW w:w="581" w:type="dxa"/>
            <w:vAlign w:val="center"/>
          </w:tcPr>
          <w:p w:rsidR="00D17FB9" w:rsidRPr="00D17FB9" w:rsidRDefault="00D17FB9" w:rsidP="00D17FB9">
            <w:pPr>
              <w:jc w:val="center"/>
            </w:pPr>
            <w:r w:rsidRPr="00D17FB9">
              <w:t>00</w:t>
            </w:r>
          </w:p>
        </w:tc>
        <w:tc>
          <w:tcPr>
            <w:tcW w:w="850" w:type="dxa"/>
            <w:vAlign w:val="center"/>
          </w:tcPr>
          <w:p w:rsidR="00D17FB9" w:rsidRPr="00D17FB9" w:rsidRDefault="00D17FB9" w:rsidP="00D17FB9">
            <w:pPr>
              <w:jc w:val="center"/>
            </w:pPr>
            <w:r w:rsidRPr="00D17FB9">
              <w:t>03010</w:t>
            </w:r>
          </w:p>
        </w:tc>
        <w:tc>
          <w:tcPr>
            <w:tcW w:w="709" w:type="dxa"/>
            <w:vAlign w:val="center"/>
          </w:tcPr>
          <w:p w:rsidR="00D17FB9" w:rsidRPr="00D17FB9" w:rsidRDefault="00D17FB9" w:rsidP="00D17FB9">
            <w:pPr>
              <w:jc w:val="center"/>
            </w:pPr>
            <w:r w:rsidRPr="00D17FB9">
              <w:t>312</w:t>
            </w:r>
          </w:p>
        </w:tc>
        <w:tc>
          <w:tcPr>
            <w:tcW w:w="851" w:type="dxa"/>
            <w:vAlign w:val="center"/>
          </w:tcPr>
          <w:p w:rsidR="00D17FB9" w:rsidRPr="00D17FB9" w:rsidRDefault="00D17FB9" w:rsidP="00D17FB9">
            <w:pPr>
              <w:jc w:val="center"/>
            </w:pPr>
            <w:r w:rsidRPr="00D17FB9">
              <w:t>35,6</w:t>
            </w:r>
          </w:p>
        </w:tc>
        <w:tc>
          <w:tcPr>
            <w:tcW w:w="847" w:type="dxa"/>
            <w:shd w:val="clear" w:color="auto" w:fill="auto"/>
            <w:vAlign w:val="center"/>
          </w:tcPr>
          <w:p w:rsidR="00D17FB9" w:rsidRPr="00D17FB9" w:rsidRDefault="00D17FB9" w:rsidP="00D17FB9">
            <w:pPr>
              <w:jc w:val="center"/>
            </w:pPr>
            <w:r w:rsidRPr="00D17FB9">
              <w:t>36,9</w:t>
            </w:r>
          </w:p>
        </w:tc>
      </w:tr>
      <w:tr w:rsidR="00D17FB9" w:rsidRPr="00D17FB9" w:rsidTr="00D17FB9">
        <w:tc>
          <w:tcPr>
            <w:tcW w:w="4075" w:type="dxa"/>
          </w:tcPr>
          <w:p w:rsidR="00D17FB9" w:rsidRPr="00D17FB9" w:rsidRDefault="00D17FB9" w:rsidP="00D17FB9">
            <w:r w:rsidRPr="00D17FB9">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533" w:type="dxa"/>
            <w:vAlign w:val="center"/>
          </w:tcPr>
          <w:p w:rsidR="00D17FB9" w:rsidRPr="00D17FB9" w:rsidRDefault="00D17FB9" w:rsidP="00D17FB9">
            <w:pPr>
              <w:jc w:val="center"/>
            </w:pPr>
          </w:p>
        </w:tc>
        <w:tc>
          <w:tcPr>
            <w:tcW w:w="462" w:type="dxa"/>
            <w:vAlign w:val="center"/>
          </w:tcPr>
          <w:p w:rsidR="00D17FB9" w:rsidRPr="00D17FB9" w:rsidRDefault="00D17FB9" w:rsidP="00D17FB9">
            <w:pPr>
              <w:jc w:val="center"/>
            </w:pP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r w:rsidRPr="00D17FB9">
              <w:t>Мероприятия по комплексному развитию сельских территорий</w:t>
            </w:r>
          </w:p>
        </w:tc>
        <w:tc>
          <w:tcPr>
            <w:tcW w:w="533" w:type="dxa"/>
            <w:vAlign w:val="center"/>
          </w:tcPr>
          <w:p w:rsidR="00D17FB9" w:rsidRPr="00D17FB9" w:rsidRDefault="00D17FB9" w:rsidP="00D17FB9">
            <w:pPr>
              <w:jc w:val="center"/>
            </w:pPr>
          </w:p>
        </w:tc>
        <w:tc>
          <w:tcPr>
            <w:tcW w:w="462" w:type="dxa"/>
            <w:vAlign w:val="center"/>
          </w:tcPr>
          <w:p w:rsidR="00D17FB9" w:rsidRPr="00D17FB9" w:rsidRDefault="00D17FB9" w:rsidP="00D17FB9">
            <w:pPr>
              <w:jc w:val="center"/>
            </w:pP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p>
        </w:tc>
        <w:tc>
          <w:tcPr>
            <w:tcW w:w="462" w:type="dxa"/>
            <w:vAlign w:val="center"/>
          </w:tcPr>
          <w:p w:rsidR="00D17FB9" w:rsidRPr="00D17FB9" w:rsidRDefault="00D17FB9" w:rsidP="00D17FB9">
            <w:pPr>
              <w:jc w:val="center"/>
            </w:pP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14,2</w:t>
            </w:r>
          </w:p>
        </w:tc>
        <w:tc>
          <w:tcPr>
            <w:tcW w:w="847" w:type="dxa"/>
            <w:shd w:val="clear" w:color="auto" w:fill="auto"/>
            <w:vAlign w:val="center"/>
          </w:tcPr>
          <w:p w:rsidR="00D17FB9" w:rsidRPr="00D17FB9" w:rsidRDefault="00D17FB9" w:rsidP="00D17FB9">
            <w:pPr>
              <w:jc w:val="center"/>
            </w:pPr>
            <w:r w:rsidRPr="00D17FB9">
              <w:t>14,8</w:t>
            </w:r>
          </w:p>
        </w:tc>
      </w:tr>
      <w:tr w:rsidR="00D17FB9" w:rsidRPr="00D17FB9" w:rsidTr="00D17FB9">
        <w:tc>
          <w:tcPr>
            <w:tcW w:w="4075" w:type="dxa"/>
          </w:tcPr>
          <w:p w:rsidR="00D17FB9" w:rsidRPr="00D17FB9" w:rsidRDefault="00D17FB9" w:rsidP="00D17FB9">
            <w:r w:rsidRPr="00D17FB9">
              <w:lastRenderedPageBreak/>
              <w:t>Программа комплексного развития систем коммунальной инфраструктуры муниципального образования «Петровское сельское поселение» на 2019-2023гг.</w:t>
            </w:r>
          </w:p>
        </w:tc>
        <w:tc>
          <w:tcPr>
            <w:tcW w:w="533" w:type="dxa"/>
            <w:vAlign w:val="center"/>
          </w:tcPr>
          <w:p w:rsidR="00D17FB9" w:rsidRPr="00D17FB9" w:rsidRDefault="00D17FB9" w:rsidP="00D17FB9">
            <w:pPr>
              <w:jc w:val="center"/>
            </w:pPr>
          </w:p>
        </w:tc>
        <w:tc>
          <w:tcPr>
            <w:tcW w:w="462" w:type="dxa"/>
            <w:vAlign w:val="center"/>
          </w:tcPr>
          <w:p w:rsidR="00D17FB9" w:rsidRPr="00D17FB9" w:rsidRDefault="00D17FB9" w:rsidP="00D17FB9">
            <w:pPr>
              <w:jc w:val="center"/>
            </w:pP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r w:rsidRPr="00D17FB9">
              <w:t>Мероприятия по комплексному развитию коммунальной инфраструктуры  сельских территорий</w:t>
            </w:r>
          </w:p>
        </w:tc>
        <w:tc>
          <w:tcPr>
            <w:tcW w:w="533" w:type="dxa"/>
            <w:vAlign w:val="center"/>
          </w:tcPr>
          <w:p w:rsidR="00D17FB9" w:rsidRPr="00D17FB9" w:rsidRDefault="00D17FB9" w:rsidP="00D17FB9">
            <w:pPr>
              <w:jc w:val="center"/>
            </w:pPr>
          </w:p>
        </w:tc>
        <w:tc>
          <w:tcPr>
            <w:tcW w:w="462" w:type="dxa"/>
            <w:vAlign w:val="center"/>
          </w:tcPr>
          <w:p w:rsidR="00D17FB9" w:rsidRPr="00D17FB9" w:rsidRDefault="00D17FB9" w:rsidP="00D17FB9">
            <w:pPr>
              <w:jc w:val="center"/>
            </w:pP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p>
        </w:tc>
      </w:tr>
      <w:tr w:rsidR="00D17FB9" w:rsidRPr="00D17FB9" w:rsidTr="00D17FB9">
        <w:tc>
          <w:tcPr>
            <w:tcW w:w="4075"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533" w:type="dxa"/>
            <w:vAlign w:val="center"/>
          </w:tcPr>
          <w:p w:rsidR="00D17FB9" w:rsidRPr="00D17FB9" w:rsidRDefault="00D17FB9" w:rsidP="00D17FB9">
            <w:pPr>
              <w:jc w:val="center"/>
            </w:pPr>
          </w:p>
        </w:tc>
        <w:tc>
          <w:tcPr>
            <w:tcW w:w="462" w:type="dxa"/>
            <w:vAlign w:val="center"/>
          </w:tcPr>
          <w:p w:rsidR="00D17FB9" w:rsidRPr="00D17FB9" w:rsidRDefault="00D17FB9" w:rsidP="00D17FB9">
            <w:pPr>
              <w:jc w:val="center"/>
            </w:pPr>
          </w:p>
        </w:tc>
        <w:tc>
          <w:tcPr>
            <w:tcW w:w="567" w:type="dxa"/>
            <w:vAlign w:val="center"/>
          </w:tcPr>
          <w:p w:rsidR="00D17FB9" w:rsidRPr="00D17FB9" w:rsidRDefault="00D17FB9" w:rsidP="00D17FB9">
            <w:pPr>
              <w:jc w:val="center"/>
            </w:pPr>
          </w:p>
        </w:tc>
        <w:tc>
          <w:tcPr>
            <w:tcW w:w="411" w:type="dxa"/>
            <w:vAlign w:val="center"/>
          </w:tcPr>
          <w:p w:rsidR="00D17FB9" w:rsidRPr="00D17FB9" w:rsidRDefault="00D17FB9" w:rsidP="00D17FB9">
            <w:pPr>
              <w:jc w:val="center"/>
            </w:pPr>
          </w:p>
        </w:tc>
        <w:tc>
          <w:tcPr>
            <w:tcW w:w="581" w:type="dxa"/>
            <w:vAlign w:val="center"/>
          </w:tcPr>
          <w:p w:rsidR="00D17FB9" w:rsidRPr="00D17FB9" w:rsidRDefault="00D17FB9" w:rsidP="00D17FB9">
            <w:pPr>
              <w:jc w:val="center"/>
            </w:pPr>
          </w:p>
        </w:tc>
        <w:tc>
          <w:tcPr>
            <w:tcW w:w="850" w:type="dxa"/>
            <w:vAlign w:val="center"/>
          </w:tcPr>
          <w:p w:rsidR="00D17FB9" w:rsidRPr="00D17FB9" w:rsidRDefault="00D17FB9" w:rsidP="00D17FB9">
            <w:pPr>
              <w:jc w:val="center"/>
            </w:pPr>
          </w:p>
        </w:tc>
        <w:tc>
          <w:tcPr>
            <w:tcW w:w="709" w:type="dxa"/>
            <w:vAlign w:val="center"/>
          </w:tcPr>
          <w:p w:rsidR="00D17FB9" w:rsidRPr="00D17FB9" w:rsidRDefault="00D17FB9" w:rsidP="00D17FB9">
            <w:pPr>
              <w:jc w:val="center"/>
            </w:pPr>
          </w:p>
        </w:tc>
        <w:tc>
          <w:tcPr>
            <w:tcW w:w="851" w:type="dxa"/>
            <w:vAlign w:val="center"/>
          </w:tcPr>
          <w:p w:rsidR="00D17FB9" w:rsidRPr="00D17FB9" w:rsidRDefault="00D17FB9" w:rsidP="00D17FB9">
            <w:pPr>
              <w:jc w:val="center"/>
            </w:pPr>
            <w:r w:rsidRPr="00D17FB9">
              <w:t>1,0</w:t>
            </w:r>
          </w:p>
          <w:p w:rsidR="00D17FB9" w:rsidRPr="00D17FB9" w:rsidRDefault="00D17FB9" w:rsidP="00D17FB9">
            <w:pPr>
              <w:jc w:val="center"/>
            </w:pPr>
          </w:p>
        </w:tc>
        <w:tc>
          <w:tcPr>
            <w:tcW w:w="847" w:type="dxa"/>
            <w:shd w:val="clear" w:color="auto" w:fill="auto"/>
            <w:vAlign w:val="center"/>
          </w:tcPr>
          <w:p w:rsidR="00D17FB9" w:rsidRPr="00D17FB9" w:rsidRDefault="00D17FB9" w:rsidP="00D17FB9">
            <w:pPr>
              <w:jc w:val="center"/>
            </w:pPr>
            <w:r w:rsidRPr="00D17FB9">
              <w:t>1,0</w:t>
            </w:r>
          </w:p>
        </w:tc>
      </w:tr>
    </w:tbl>
    <w:p w:rsidR="00D17FB9" w:rsidRPr="00D17FB9" w:rsidRDefault="00D17FB9" w:rsidP="00D17FB9">
      <w:pPr>
        <w:jc w:val="center"/>
      </w:pPr>
    </w:p>
    <w:tbl>
      <w:tblPr>
        <w:tblpPr w:leftFromText="180" w:rightFromText="180" w:vertAnchor="text" w:tblpX="5329" w:tblpY="-104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
      </w:tblGrid>
      <w:tr w:rsidR="00D17FB9" w:rsidRPr="00D17FB9" w:rsidTr="00D17FB9">
        <w:tblPrEx>
          <w:tblCellMar>
            <w:top w:w="0" w:type="dxa"/>
            <w:bottom w:w="0" w:type="dxa"/>
          </w:tblCellMar>
        </w:tblPrEx>
        <w:trPr>
          <w:trHeight w:val="180"/>
        </w:trPr>
        <w:tc>
          <w:tcPr>
            <w:tcW w:w="324" w:type="dxa"/>
          </w:tcPr>
          <w:p w:rsidR="00D17FB9" w:rsidRPr="00D17FB9" w:rsidRDefault="00D17FB9" w:rsidP="00D17FB9">
            <w:pPr>
              <w:jc w:val="center"/>
            </w:pPr>
          </w:p>
        </w:tc>
      </w:tr>
    </w:tbl>
    <w:p w:rsidR="00D17FB9" w:rsidRPr="00D17FB9" w:rsidRDefault="00D17FB9" w:rsidP="00D17FB9">
      <w:pPr>
        <w:jc w:val="center"/>
      </w:pPr>
    </w:p>
    <w:tbl>
      <w:tblPr>
        <w:tblpPr w:leftFromText="180" w:rightFromText="180" w:vertAnchor="text" w:tblpX="4969" w:tblpY="-10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
      </w:tblGrid>
      <w:tr w:rsidR="00D17FB9" w:rsidRPr="00D17FB9" w:rsidTr="00D17FB9">
        <w:tblPrEx>
          <w:tblCellMar>
            <w:top w:w="0" w:type="dxa"/>
            <w:bottom w:w="0" w:type="dxa"/>
          </w:tblCellMar>
        </w:tblPrEx>
        <w:trPr>
          <w:trHeight w:val="180"/>
        </w:trPr>
        <w:tc>
          <w:tcPr>
            <w:tcW w:w="360" w:type="dxa"/>
          </w:tcPr>
          <w:p w:rsidR="00D17FB9" w:rsidRPr="00D17FB9" w:rsidRDefault="00D17FB9" w:rsidP="00D17FB9">
            <w:pPr>
              <w:jc w:val="center"/>
            </w:pPr>
          </w:p>
        </w:tc>
      </w:tr>
    </w:tbl>
    <w:p w:rsidR="00D17FB9" w:rsidRPr="00D17FB9" w:rsidRDefault="00D17FB9" w:rsidP="00D17FB9"/>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tbl>
      <w:tblPr>
        <w:tblpPr w:leftFromText="180" w:rightFromText="180" w:vertAnchor="text" w:tblpX="4969" w:tblpY="-1030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tblGrid>
      <w:tr w:rsidR="00D17FB9" w:rsidRPr="00D17FB9" w:rsidTr="00D17FB9">
        <w:tblPrEx>
          <w:tblCellMar>
            <w:top w:w="0" w:type="dxa"/>
            <w:bottom w:w="0" w:type="dxa"/>
          </w:tblCellMar>
        </w:tblPrEx>
        <w:trPr>
          <w:trHeight w:val="1080"/>
        </w:trPr>
        <w:tc>
          <w:tcPr>
            <w:tcW w:w="540" w:type="dxa"/>
          </w:tcPr>
          <w:p w:rsidR="00D17FB9" w:rsidRPr="00D17FB9" w:rsidRDefault="00D17FB9" w:rsidP="00D17FB9">
            <w:pPr>
              <w:jc w:val="center"/>
            </w:pPr>
          </w:p>
        </w:tc>
      </w:tr>
    </w:tbl>
    <w:p w:rsidR="00D17FB9" w:rsidRPr="00D17FB9" w:rsidRDefault="00D17FB9" w:rsidP="00D17FB9"/>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r w:rsidRPr="00D17FB9">
        <w:t xml:space="preserve">                                                                           Приложение № 7                                                                                                                                                         </w:t>
      </w:r>
    </w:p>
    <w:p w:rsidR="00D17FB9" w:rsidRPr="00D17FB9" w:rsidRDefault="00D17FB9" w:rsidP="00D17FB9">
      <w:r w:rsidRPr="00D17FB9">
        <w:t xml:space="preserve">                                                                           к  Решению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  </w:t>
      </w:r>
    </w:p>
    <w:p w:rsidR="00D17FB9" w:rsidRPr="00D17FB9" w:rsidRDefault="00D17FB9" w:rsidP="00D17FB9">
      <w:pPr>
        <w:jc w:val="center"/>
      </w:pPr>
    </w:p>
    <w:p w:rsidR="00D17FB9" w:rsidRPr="00D17FB9" w:rsidRDefault="00D17FB9" w:rsidP="00D17FB9">
      <w:pPr>
        <w:jc w:val="center"/>
      </w:pPr>
    </w:p>
    <w:tbl>
      <w:tblPr>
        <w:tblW w:w="10640" w:type="dxa"/>
        <w:tblInd w:w="88" w:type="dxa"/>
        <w:tblLook w:val="0000" w:firstRow="0" w:lastRow="0" w:firstColumn="0" w:lastColumn="0" w:noHBand="0" w:noVBand="0"/>
      </w:tblPr>
      <w:tblGrid>
        <w:gridCol w:w="10640"/>
      </w:tblGrid>
      <w:tr w:rsidR="00D17FB9" w:rsidRPr="00D17FB9" w:rsidTr="00D17FB9">
        <w:trPr>
          <w:trHeight w:val="300"/>
        </w:trPr>
        <w:tc>
          <w:tcPr>
            <w:tcW w:w="10640" w:type="dxa"/>
            <w:tcBorders>
              <w:top w:val="nil"/>
              <w:left w:val="nil"/>
              <w:bottom w:val="nil"/>
              <w:right w:val="nil"/>
            </w:tcBorders>
            <w:shd w:val="clear" w:color="auto" w:fill="auto"/>
          </w:tcPr>
          <w:p w:rsidR="00D17FB9" w:rsidRPr="00D17FB9" w:rsidRDefault="00D17FB9" w:rsidP="00D17FB9">
            <w:pPr>
              <w:jc w:val="center"/>
            </w:pPr>
            <w:r w:rsidRPr="00D17FB9">
              <w:t xml:space="preserve">Ведомственная структура расходов бюджета Петровского сельского поселения </w:t>
            </w:r>
          </w:p>
        </w:tc>
      </w:tr>
      <w:tr w:rsidR="00D17FB9" w:rsidRPr="00D17FB9" w:rsidTr="00D17FB9">
        <w:trPr>
          <w:trHeight w:val="300"/>
        </w:trPr>
        <w:tc>
          <w:tcPr>
            <w:tcW w:w="10640" w:type="dxa"/>
            <w:tcBorders>
              <w:top w:val="nil"/>
              <w:left w:val="nil"/>
              <w:bottom w:val="nil"/>
              <w:right w:val="nil"/>
            </w:tcBorders>
            <w:shd w:val="clear" w:color="auto" w:fill="auto"/>
          </w:tcPr>
          <w:p w:rsidR="00D17FB9" w:rsidRPr="00D17FB9" w:rsidRDefault="00D17FB9" w:rsidP="00D17FB9">
            <w:pPr>
              <w:jc w:val="center"/>
            </w:pPr>
            <w:r w:rsidRPr="00D17FB9">
              <w:t>Дубенского муниципального района на 2021  год</w:t>
            </w:r>
          </w:p>
        </w:tc>
      </w:tr>
    </w:tbl>
    <w:p w:rsidR="00D17FB9" w:rsidRPr="00D17FB9" w:rsidRDefault="00D17FB9" w:rsidP="00D17FB9">
      <w:pPr>
        <w:jc w:val="center"/>
      </w:pPr>
      <w:r w:rsidRPr="00D17FB9">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715"/>
        <w:gridCol w:w="700"/>
        <w:gridCol w:w="713"/>
        <w:gridCol w:w="532"/>
        <w:gridCol w:w="358"/>
        <w:gridCol w:w="456"/>
        <w:gridCol w:w="941"/>
        <w:gridCol w:w="719"/>
        <w:gridCol w:w="1158"/>
      </w:tblGrid>
      <w:tr w:rsidR="00D17FB9" w:rsidRPr="00D17FB9" w:rsidTr="00D17FB9">
        <w:tc>
          <w:tcPr>
            <w:tcW w:w="3279" w:type="dxa"/>
          </w:tcPr>
          <w:p w:rsidR="00D17FB9" w:rsidRPr="00D17FB9" w:rsidRDefault="00D17FB9" w:rsidP="00D17FB9">
            <w:pPr>
              <w:jc w:val="center"/>
            </w:pPr>
            <w:r w:rsidRPr="00D17FB9">
              <w:t>Наименование</w:t>
            </w:r>
          </w:p>
          <w:p w:rsidR="00D17FB9" w:rsidRPr="00D17FB9" w:rsidRDefault="00D17FB9" w:rsidP="00D17FB9">
            <w:pPr>
              <w:jc w:val="center"/>
            </w:pPr>
          </w:p>
        </w:tc>
        <w:tc>
          <w:tcPr>
            <w:tcW w:w="715" w:type="dxa"/>
          </w:tcPr>
          <w:p w:rsidR="00D17FB9" w:rsidRPr="00D17FB9" w:rsidRDefault="00D17FB9" w:rsidP="00D17FB9">
            <w:pPr>
              <w:jc w:val="center"/>
            </w:pPr>
            <w:proofErr w:type="spellStart"/>
            <w:proofErr w:type="gramStart"/>
            <w:r w:rsidRPr="00D17FB9">
              <w:t>Адм</w:t>
            </w:r>
            <w:proofErr w:type="spellEnd"/>
            <w:proofErr w:type="gramEnd"/>
          </w:p>
        </w:tc>
        <w:tc>
          <w:tcPr>
            <w:tcW w:w="700" w:type="dxa"/>
          </w:tcPr>
          <w:p w:rsidR="00D17FB9" w:rsidRPr="00D17FB9" w:rsidRDefault="00D17FB9" w:rsidP="00D17FB9">
            <w:pPr>
              <w:jc w:val="center"/>
            </w:pPr>
            <w:proofErr w:type="spellStart"/>
            <w:r w:rsidRPr="00D17FB9">
              <w:t>Рз</w:t>
            </w:r>
            <w:proofErr w:type="spellEnd"/>
          </w:p>
        </w:tc>
        <w:tc>
          <w:tcPr>
            <w:tcW w:w="713" w:type="dxa"/>
          </w:tcPr>
          <w:p w:rsidR="00D17FB9" w:rsidRPr="00D17FB9" w:rsidRDefault="00D17FB9" w:rsidP="00D17FB9">
            <w:pPr>
              <w:jc w:val="center"/>
            </w:pPr>
            <w:proofErr w:type="spellStart"/>
            <w:r w:rsidRPr="00D17FB9">
              <w:t>ПРз</w:t>
            </w:r>
            <w:proofErr w:type="spellEnd"/>
          </w:p>
        </w:tc>
        <w:tc>
          <w:tcPr>
            <w:tcW w:w="2287" w:type="dxa"/>
            <w:gridSpan w:val="4"/>
          </w:tcPr>
          <w:p w:rsidR="00D17FB9" w:rsidRPr="00D17FB9" w:rsidRDefault="00D17FB9" w:rsidP="00D17FB9">
            <w:pPr>
              <w:jc w:val="center"/>
            </w:pPr>
            <w:r w:rsidRPr="00D17FB9">
              <w:t>ЦСР</w:t>
            </w:r>
          </w:p>
        </w:tc>
        <w:tc>
          <w:tcPr>
            <w:tcW w:w="719" w:type="dxa"/>
          </w:tcPr>
          <w:p w:rsidR="00D17FB9" w:rsidRPr="00D17FB9" w:rsidRDefault="00D17FB9" w:rsidP="00D17FB9">
            <w:pPr>
              <w:jc w:val="center"/>
            </w:pPr>
            <w:r w:rsidRPr="00D17FB9">
              <w:t>ВР</w:t>
            </w:r>
          </w:p>
        </w:tc>
        <w:tc>
          <w:tcPr>
            <w:tcW w:w="1158" w:type="dxa"/>
          </w:tcPr>
          <w:p w:rsidR="00D17FB9" w:rsidRPr="00D17FB9" w:rsidRDefault="00D17FB9" w:rsidP="00D17FB9">
            <w:pPr>
              <w:jc w:val="center"/>
              <w:rPr>
                <w:b/>
              </w:rPr>
            </w:pPr>
            <w:r w:rsidRPr="00D17FB9">
              <w:rPr>
                <w:b/>
              </w:rPr>
              <w:t>2021 г.</w:t>
            </w:r>
          </w:p>
        </w:tc>
      </w:tr>
      <w:tr w:rsidR="00D17FB9" w:rsidRPr="00D17FB9" w:rsidTr="00D17FB9">
        <w:tc>
          <w:tcPr>
            <w:tcW w:w="3279" w:type="dxa"/>
          </w:tcPr>
          <w:p w:rsidR="00D17FB9" w:rsidRPr="00D17FB9" w:rsidRDefault="00D17FB9" w:rsidP="00D17FB9">
            <w:pPr>
              <w:jc w:val="center"/>
            </w:pPr>
            <w:r w:rsidRPr="00D17FB9">
              <w:t>1</w:t>
            </w:r>
          </w:p>
        </w:tc>
        <w:tc>
          <w:tcPr>
            <w:tcW w:w="715" w:type="dxa"/>
          </w:tcPr>
          <w:p w:rsidR="00D17FB9" w:rsidRPr="00D17FB9" w:rsidRDefault="00D17FB9" w:rsidP="00D17FB9">
            <w:pPr>
              <w:jc w:val="center"/>
            </w:pPr>
            <w:r w:rsidRPr="00D17FB9">
              <w:t>2</w:t>
            </w:r>
          </w:p>
        </w:tc>
        <w:tc>
          <w:tcPr>
            <w:tcW w:w="700" w:type="dxa"/>
          </w:tcPr>
          <w:p w:rsidR="00D17FB9" w:rsidRPr="00D17FB9" w:rsidRDefault="00D17FB9" w:rsidP="00D17FB9">
            <w:pPr>
              <w:jc w:val="center"/>
            </w:pPr>
            <w:r w:rsidRPr="00D17FB9">
              <w:t>3</w:t>
            </w:r>
          </w:p>
        </w:tc>
        <w:tc>
          <w:tcPr>
            <w:tcW w:w="713" w:type="dxa"/>
          </w:tcPr>
          <w:p w:rsidR="00D17FB9" w:rsidRPr="00D17FB9" w:rsidRDefault="00D17FB9" w:rsidP="00D17FB9">
            <w:pPr>
              <w:jc w:val="center"/>
            </w:pPr>
            <w:r w:rsidRPr="00D17FB9">
              <w:t>4</w:t>
            </w:r>
          </w:p>
        </w:tc>
        <w:tc>
          <w:tcPr>
            <w:tcW w:w="532" w:type="dxa"/>
          </w:tcPr>
          <w:p w:rsidR="00D17FB9" w:rsidRPr="00D17FB9" w:rsidRDefault="00D17FB9" w:rsidP="00D17FB9">
            <w:pPr>
              <w:jc w:val="center"/>
            </w:pPr>
            <w:r w:rsidRPr="00D17FB9">
              <w:t>5</w:t>
            </w:r>
          </w:p>
        </w:tc>
        <w:tc>
          <w:tcPr>
            <w:tcW w:w="358" w:type="dxa"/>
          </w:tcPr>
          <w:p w:rsidR="00D17FB9" w:rsidRPr="00D17FB9" w:rsidRDefault="00D17FB9" w:rsidP="00D17FB9">
            <w:pPr>
              <w:jc w:val="center"/>
            </w:pPr>
            <w:r w:rsidRPr="00D17FB9">
              <w:t>6</w:t>
            </w:r>
          </w:p>
        </w:tc>
        <w:tc>
          <w:tcPr>
            <w:tcW w:w="456" w:type="dxa"/>
          </w:tcPr>
          <w:p w:rsidR="00D17FB9" w:rsidRPr="00D17FB9" w:rsidRDefault="00D17FB9" w:rsidP="00D17FB9">
            <w:pPr>
              <w:jc w:val="center"/>
            </w:pPr>
            <w:r w:rsidRPr="00D17FB9">
              <w:t>7</w:t>
            </w:r>
          </w:p>
        </w:tc>
        <w:tc>
          <w:tcPr>
            <w:tcW w:w="941" w:type="dxa"/>
          </w:tcPr>
          <w:p w:rsidR="00D17FB9" w:rsidRPr="00D17FB9" w:rsidRDefault="00D17FB9" w:rsidP="00D17FB9">
            <w:pPr>
              <w:jc w:val="center"/>
            </w:pPr>
            <w:r w:rsidRPr="00D17FB9">
              <w:t>8</w:t>
            </w:r>
          </w:p>
        </w:tc>
        <w:tc>
          <w:tcPr>
            <w:tcW w:w="719" w:type="dxa"/>
          </w:tcPr>
          <w:p w:rsidR="00D17FB9" w:rsidRPr="00D17FB9" w:rsidRDefault="00D17FB9" w:rsidP="00D17FB9">
            <w:pPr>
              <w:jc w:val="center"/>
            </w:pPr>
            <w:r w:rsidRPr="00D17FB9">
              <w:t>9</w:t>
            </w:r>
          </w:p>
        </w:tc>
        <w:tc>
          <w:tcPr>
            <w:tcW w:w="1158" w:type="dxa"/>
          </w:tcPr>
          <w:p w:rsidR="00D17FB9" w:rsidRPr="00D17FB9" w:rsidRDefault="00D17FB9" w:rsidP="00D17FB9">
            <w:pPr>
              <w:jc w:val="center"/>
            </w:pPr>
            <w:r w:rsidRPr="00D17FB9">
              <w:t>10</w:t>
            </w:r>
          </w:p>
        </w:tc>
      </w:tr>
      <w:tr w:rsidR="00D17FB9" w:rsidRPr="00D17FB9" w:rsidTr="00D17FB9">
        <w:tc>
          <w:tcPr>
            <w:tcW w:w="3279" w:type="dxa"/>
          </w:tcPr>
          <w:p w:rsidR="00D17FB9" w:rsidRPr="00D17FB9" w:rsidRDefault="00D17FB9" w:rsidP="00D17FB9">
            <w:pPr>
              <w:rPr>
                <w:b/>
                <w:bCs/>
              </w:rPr>
            </w:pPr>
            <w:r w:rsidRPr="00D17FB9">
              <w:rPr>
                <w:b/>
                <w:bCs/>
              </w:rPr>
              <w:t>ВСЕГО РАСХОДОВ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spacing w:before="100" w:beforeAutospacing="1" w:after="119"/>
              <w:jc w:val="center"/>
              <w:rPr>
                <w:b/>
                <w:bCs/>
                <w:color w:val="000000"/>
              </w:rPr>
            </w:pPr>
            <w:r w:rsidRPr="00D17FB9">
              <w:rPr>
                <w:b/>
                <w:bCs/>
                <w:color w:val="000000"/>
              </w:rPr>
              <w:t>1202,2</w:t>
            </w:r>
          </w:p>
        </w:tc>
      </w:tr>
      <w:tr w:rsidR="00D17FB9" w:rsidRPr="00D17FB9" w:rsidTr="00D17FB9">
        <w:tc>
          <w:tcPr>
            <w:tcW w:w="3279" w:type="dxa"/>
            <w:vAlign w:val="bottom"/>
          </w:tcPr>
          <w:p w:rsidR="00D17FB9" w:rsidRPr="00D17FB9" w:rsidRDefault="00D17FB9" w:rsidP="00D17FB9">
            <w:r w:rsidRPr="00D17FB9">
              <w:t>Общегосударственные вопросы</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rPr>
                <w:b/>
              </w:rPr>
            </w:pPr>
            <w:r w:rsidRPr="00D17FB9">
              <w:rPr>
                <w:b/>
              </w:rPr>
              <w:t>819,4</w:t>
            </w:r>
          </w:p>
        </w:tc>
      </w:tr>
      <w:tr w:rsidR="00D17FB9" w:rsidRPr="00D17FB9" w:rsidTr="00D17FB9">
        <w:tc>
          <w:tcPr>
            <w:tcW w:w="3279" w:type="dxa"/>
            <w:vAlign w:val="bottom"/>
          </w:tcPr>
          <w:p w:rsidR="00D17FB9" w:rsidRPr="00D17FB9" w:rsidRDefault="00D17FB9" w:rsidP="00D17FB9">
            <w:r w:rsidRPr="00D17FB9">
              <w:t xml:space="preserve">Функционирование высшего должностного лица субъекта РФ и органа местного самоуправления </w:t>
            </w:r>
            <w:r w:rsidRPr="00D17FB9">
              <w:lastRenderedPageBreak/>
              <w:t>муниципальных образований</w:t>
            </w:r>
          </w:p>
        </w:tc>
        <w:tc>
          <w:tcPr>
            <w:tcW w:w="715" w:type="dxa"/>
            <w:vAlign w:val="center"/>
          </w:tcPr>
          <w:p w:rsidR="00D17FB9" w:rsidRPr="00D17FB9" w:rsidRDefault="00D17FB9" w:rsidP="00D17FB9">
            <w:pPr>
              <w:jc w:val="center"/>
            </w:pPr>
            <w:r w:rsidRPr="00D17FB9">
              <w:lastRenderedPageBreak/>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323,8</w:t>
            </w:r>
          </w:p>
        </w:tc>
      </w:tr>
      <w:tr w:rsidR="00D17FB9" w:rsidRPr="00D17FB9" w:rsidTr="00D17FB9">
        <w:tc>
          <w:tcPr>
            <w:tcW w:w="3279" w:type="dxa"/>
            <w:vAlign w:val="bottom"/>
          </w:tcPr>
          <w:p w:rsidR="00D17FB9" w:rsidRPr="00D17FB9" w:rsidRDefault="00D17FB9" w:rsidP="00D17FB9">
            <w:r w:rsidRPr="00D17FB9">
              <w:lastRenderedPageBreak/>
              <w:t>Непрограммные расходы главных распорядителей бюджетных средств Республики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323,8</w:t>
            </w:r>
          </w:p>
        </w:tc>
      </w:tr>
      <w:tr w:rsidR="00D17FB9" w:rsidRPr="00D17FB9" w:rsidTr="00D17FB9">
        <w:tc>
          <w:tcPr>
            <w:tcW w:w="3279"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323,8</w:t>
            </w:r>
          </w:p>
        </w:tc>
      </w:tr>
      <w:tr w:rsidR="00D17FB9" w:rsidRPr="00D17FB9" w:rsidTr="00D17FB9">
        <w:tc>
          <w:tcPr>
            <w:tcW w:w="3279" w:type="dxa"/>
            <w:vAlign w:val="bottom"/>
          </w:tcPr>
          <w:p w:rsidR="00D17FB9" w:rsidRPr="00D17FB9" w:rsidRDefault="00D17FB9" w:rsidP="00D17FB9">
            <w:r w:rsidRPr="00D17FB9">
              <w:t>Расходы на обеспечение функций органов местного самоуправления Республики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323,8</w:t>
            </w:r>
          </w:p>
        </w:tc>
      </w:tr>
      <w:tr w:rsidR="00D17FB9" w:rsidRPr="00D17FB9" w:rsidTr="00D17FB9">
        <w:tc>
          <w:tcPr>
            <w:tcW w:w="3279" w:type="dxa"/>
            <w:vAlign w:val="bottom"/>
          </w:tcPr>
          <w:p w:rsidR="00D17FB9" w:rsidRPr="00D17FB9" w:rsidRDefault="00D17FB9" w:rsidP="00D17FB9">
            <w:r w:rsidRPr="00D17FB9">
              <w:t>Фонд оплаты труда государственных (муниципальных) органов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44205</w:t>
            </w:r>
          </w:p>
        </w:tc>
        <w:tc>
          <w:tcPr>
            <w:tcW w:w="719" w:type="dxa"/>
            <w:vAlign w:val="center"/>
          </w:tcPr>
          <w:p w:rsidR="00D17FB9" w:rsidRPr="00D17FB9" w:rsidRDefault="00D17FB9" w:rsidP="00D17FB9">
            <w:pPr>
              <w:jc w:val="center"/>
            </w:pPr>
            <w:r w:rsidRPr="00D17FB9">
              <w:t>121</w:t>
            </w:r>
          </w:p>
        </w:tc>
        <w:tc>
          <w:tcPr>
            <w:tcW w:w="1158" w:type="dxa"/>
            <w:vAlign w:val="center"/>
          </w:tcPr>
          <w:p w:rsidR="00D17FB9" w:rsidRPr="00D17FB9" w:rsidRDefault="00D17FB9" w:rsidP="00D17FB9">
            <w:pPr>
              <w:jc w:val="center"/>
            </w:pPr>
            <w:r w:rsidRPr="00D17FB9">
              <w:t>248,7</w:t>
            </w:r>
          </w:p>
        </w:tc>
      </w:tr>
      <w:tr w:rsidR="00D17FB9" w:rsidRPr="00D17FB9" w:rsidTr="00D17FB9">
        <w:tc>
          <w:tcPr>
            <w:tcW w:w="3279" w:type="dxa"/>
            <w:vAlign w:val="bottom"/>
          </w:tcPr>
          <w:p w:rsidR="00D17FB9" w:rsidRPr="00D17FB9" w:rsidRDefault="00D17FB9" w:rsidP="00D17FB9">
            <w:r w:rsidRPr="00D17FB9">
              <w:t>Фонд оплаты труда государственных (муниципальных) органов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44205</w:t>
            </w:r>
          </w:p>
        </w:tc>
        <w:tc>
          <w:tcPr>
            <w:tcW w:w="719" w:type="dxa"/>
            <w:vAlign w:val="center"/>
          </w:tcPr>
          <w:p w:rsidR="00D17FB9" w:rsidRPr="00D17FB9" w:rsidRDefault="00D17FB9" w:rsidP="00D17FB9">
            <w:pPr>
              <w:jc w:val="center"/>
            </w:pPr>
            <w:r w:rsidRPr="00D17FB9">
              <w:t>129</w:t>
            </w:r>
          </w:p>
        </w:tc>
        <w:tc>
          <w:tcPr>
            <w:tcW w:w="1158" w:type="dxa"/>
            <w:vAlign w:val="center"/>
          </w:tcPr>
          <w:p w:rsidR="00D17FB9" w:rsidRPr="00D17FB9" w:rsidRDefault="00D17FB9" w:rsidP="00D17FB9">
            <w:pPr>
              <w:jc w:val="center"/>
            </w:pPr>
            <w:r w:rsidRPr="00D17FB9">
              <w:t>62,3</w:t>
            </w:r>
          </w:p>
        </w:tc>
      </w:tr>
      <w:tr w:rsidR="00D17FB9" w:rsidRPr="00D17FB9" w:rsidTr="00D17FB9">
        <w:tc>
          <w:tcPr>
            <w:tcW w:w="3279" w:type="dxa"/>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02</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41150</w:t>
            </w:r>
          </w:p>
        </w:tc>
        <w:tc>
          <w:tcPr>
            <w:tcW w:w="719" w:type="dxa"/>
            <w:vAlign w:val="center"/>
          </w:tcPr>
          <w:p w:rsidR="00D17FB9" w:rsidRPr="00D17FB9" w:rsidRDefault="00D17FB9" w:rsidP="00D17FB9">
            <w:pPr>
              <w:jc w:val="center"/>
            </w:pPr>
            <w:r w:rsidRPr="00D17FB9">
              <w:t>129</w:t>
            </w:r>
          </w:p>
        </w:tc>
        <w:tc>
          <w:tcPr>
            <w:tcW w:w="1158" w:type="dxa"/>
            <w:vAlign w:val="center"/>
          </w:tcPr>
          <w:p w:rsidR="00D17FB9" w:rsidRPr="00D17FB9" w:rsidRDefault="00D17FB9" w:rsidP="00D17FB9">
            <w:pPr>
              <w:jc w:val="center"/>
            </w:pPr>
            <w:r w:rsidRPr="00D17FB9">
              <w:t>12,8</w:t>
            </w:r>
          </w:p>
        </w:tc>
      </w:tr>
      <w:tr w:rsidR="00D17FB9" w:rsidRPr="00D17FB9" w:rsidTr="00D17FB9">
        <w:tc>
          <w:tcPr>
            <w:tcW w:w="3279" w:type="dxa"/>
          </w:tcPr>
          <w:p w:rsidR="00D17FB9" w:rsidRPr="00D17FB9" w:rsidRDefault="00D17FB9" w:rsidP="00D17FB9">
            <w:r w:rsidRPr="00D17FB9">
              <w:t>Центральный аппарат</w:t>
            </w:r>
          </w:p>
          <w:p w:rsidR="00D17FB9" w:rsidRPr="00D17FB9" w:rsidRDefault="00D17FB9" w:rsidP="00D17FB9"/>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495,6</w:t>
            </w:r>
          </w:p>
        </w:tc>
      </w:tr>
      <w:tr w:rsidR="00D17FB9" w:rsidRPr="00D17FB9" w:rsidTr="00D17FB9">
        <w:tc>
          <w:tcPr>
            <w:tcW w:w="3279" w:type="dxa"/>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495,6</w:t>
            </w:r>
          </w:p>
        </w:tc>
      </w:tr>
      <w:tr w:rsidR="00D17FB9" w:rsidRPr="00D17FB9" w:rsidTr="00D17FB9">
        <w:tc>
          <w:tcPr>
            <w:tcW w:w="3279" w:type="dxa"/>
            <w:vAlign w:val="bottom"/>
          </w:tcPr>
          <w:p w:rsidR="00D17FB9" w:rsidRPr="00D17FB9" w:rsidRDefault="00D17FB9" w:rsidP="00D17FB9">
            <w:r w:rsidRPr="00D17FB9">
              <w:t>Фонд оплаты труда государственных (муниципальных) органов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41110</w:t>
            </w:r>
          </w:p>
        </w:tc>
        <w:tc>
          <w:tcPr>
            <w:tcW w:w="719" w:type="dxa"/>
            <w:vAlign w:val="center"/>
          </w:tcPr>
          <w:p w:rsidR="00D17FB9" w:rsidRPr="00D17FB9" w:rsidRDefault="00D17FB9" w:rsidP="00D17FB9">
            <w:pPr>
              <w:jc w:val="center"/>
            </w:pPr>
            <w:r w:rsidRPr="00D17FB9">
              <w:t>121</w:t>
            </w:r>
          </w:p>
        </w:tc>
        <w:tc>
          <w:tcPr>
            <w:tcW w:w="1158" w:type="dxa"/>
            <w:vAlign w:val="center"/>
          </w:tcPr>
          <w:p w:rsidR="00D17FB9" w:rsidRPr="00D17FB9" w:rsidRDefault="00D17FB9" w:rsidP="00D17FB9">
            <w:pPr>
              <w:jc w:val="center"/>
            </w:pPr>
            <w:r w:rsidRPr="00D17FB9">
              <w:t>268,4</w:t>
            </w:r>
          </w:p>
        </w:tc>
      </w:tr>
      <w:tr w:rsidR="00D17FB9" w:rsidRPr="00D17FB9" w:rsidTr="00D17FB9">
        <w:tc>
          <w:tcPr>
            <w:tcW w:w="3279" w:type="dxa"/>
            <w:vAlign w:val="bottom"/>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41110</w:t>
            </w:r>
          </w:p>
        </w:tc>
        <w:tc>
          <w:tcPr>
            <w:tcW w:w="719" w:type="dxa"/>
            <w:vAlign w:val="center"/>
          </w:tcPr>
          <w:p w:rsidR="00D17FB9" w:rsidRPr="00D17FB9" w:rsidRDefault="00D17FB9" w:rsidP="00D17FB9">
            <w:pPr>
              <w:jc w:val="center"/>
            </w:pPr>
            <w:r w:rsidRPr="00D17FB9">
              <w:t>129</w:t>
            </w:r>
          </w:p>
        </w:tc>
        <w:tc>
          <w:tcPr>
            <w:tcW w:w="1158" w:type="dxa"/>
            <w:vAlign w:val="center"/>
          </w:tcPr>
          <w:p w:rsidR="00D17FB9" w:rsidRPr="00D17FB9" w:rsidRDefault="00D17FB9" w:rsidP="00D17FB9">
            <w:pPr>
              <w:jc w:val="center"/>
            </w:pPr>
            <w:r w:rsidRPr="00D17FB9">
              <w:t>81,1</w:t>
            </w:r>
          </w:p>
        </w:tc>
      </w:tr>
      <w:tr w:rsidR="00D17FB9" w:rsidRPr="00D17FB9" w:rsidTr="00D17FB9">
        <w:tc>
          <w:tcPr>
            <w:tcW w:w="3279" w:type="dxa"/>
            <w:vAlign w:val="bottom"/>
          </w:tcPr>
          <w:p w:rsidR="00D17FB9" w:rsidRPr="00D17FB9" w:rsidRDefault="00D17FB9" w:rsidP="00D17FB9">
            <w:r w:rsidRPr="00D17FB9">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D17FB9">
              <w:lastRenderedPageBreak/>
              <w:t>государственным полномочиям</w:t>
            </w:r>
          </w:p>
        </w:tc>
        <w:tc>
          <w:tcPr>
            <w:tcW w:w="715" w:type="dxa"/>
            <w:vAlign w:val="center"/>
          </w:tcPr>
          <w:p w:rsidR="00D17FB9" w:rsidRPr="00D17FB9" w:rsidRDefault="00D17FB9" w:rsidP="00D17FB9">
            <w:pPr>
              <w:jc w:val="center"/>
            </w:pPr>
            <w:r w:rsidRPr="00D17FB9">
              <w:lastRenderedPageBreak/>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145,1</w:t>
            </w:r>
          </w:p>
        </w:tc>
      </w:tr>
      <w:tr w:rsidR="00D17FB9" w:rsidRPr="00D17FB9" w:rsidTr="00D17FB9">
        <w:tc>
          <w:tcPr>
            <w:tcW w:w="3279" w:type="dxa"/>
            <w:vAlign w:val="bottom"/>
          </w:tcPr>
          <w:p w:rsidR="00D17FB9" w:rsidRPr="00D17FB9" w:rsidRDefault="00D17FB9" w:rsidP="00D17FB9">
            <w:r w:rsidRPr="00D17FB9">
              <w:lastRenderedPageBreak/>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41120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145,1</w:t>
            </w:r>
          </w:p>
        </w:tc>
      </w:tr>
      <w:tr w:rsidR="00D17FB9" w:rsidRPr="00D17FB9" w:rsidTr="00D17FB9">
        <w:tc>
          <w:tcPr>
            <w:tcW w:w="3279" w:type="dxa"/>
            <w:vAlign w:val="bottom"/>
          </w:tcPr>
          <w:p w:rsidR="00D17FB9" w:rsidRPr="00D17FB9" w:rsidRDefault="00D17FB9" w:rsidP="00D17FB9">
            <w:r w:rsidRPr="00D17FB9">
              <w:t>Непрограммные расходы главных распорядителей бюджетных средств Республики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vAlign w:val="bottom"/>
          </w:tcPr>
          <w:p w:rsidR="00D17FB9" w:rsidRPr="00D17FB9" w:rsidRDefault="00D17FB9" w:rsidP="00D17FB9">
            <w:r w:rsidRPr="00D17FB9">
              <w:t xml:space="preserve">Финансовое обеспечение расходных обязательств муниципальных </w:t>
            </w:r>
            <w:proofErr w:type="spellStart"/>
            <w:r w:rsidRPr="00D17FB9">
              <w:t>образованийпо</w:t>
            </w:r>
            <w:proofErr w:type="spellEnd"/>
            <w:r w:rsidRPr="00D17FB9">
              <w:t xml:space="preserve"> переданным для осуществления органам местного самоуправления государственным полномочиям</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tcPr>
          <w:p w:rsidR="00D17FB9" w:rsidRPr="00D17FB9" w:rsidRDefault="00D17FB9" w:rsidP="00D17FB9">
            <w:r w:rsidRPr="00D17FB9">
              <w:t>Иные выплаты персоналу государственных (муниципальных) органов, за исключением фонда оплаты труда</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41120</w:t>
            </w:r>
          </w:p>
        </w:tc>
        <w:tc>
          <w:tcPr>
            <w:tcW w:w="719" w:type="dxa"/>
            <w:vAlign w:val="center"/>
          </w:tcPr>
          <w:p w:rsidR="00D17FB9" w:rsidRPr="00D17FB9" w:rsidRDefault="00D17FB9" w:rsidP="00D17FB9">
            <w:pPr>
              <w:jc w:val="center"/>
            </w:pPr>
            <w:r w:rsidRPr="00D17FB9">
              <w:t>122</w:t>
            </w:r>
          </w:p>
        </w:tc>
        <w:tc>
          <w:tcPr>
            <w:tcW w:w="1158" w:type="dxa"/>
            <w:vAlign w:val="center"/>
          </w:tcPr>
          <w:p w:rsidR="00D17FB9" w:rsidRPr="00D17FB9" w:rsidRDefault="00D17FB9" w:rsidP="00D17FB9">
            <w:pPr>
              <w:jc w:val="center"/>
            </w:pPr>
          </w:p>
        </w:tc>
      </w:tr>
      <w:tr w:rsidR="00D17FB9" w:rsidRPr="00D17FB9" w:rsidTr="00D17FB9">
        <w:tc>
          <w:tcPr>
            <w:tcW w:w="3279" w:type="dxa"/>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5" w:type="dxa"/>
            <w:vAlign w:val="center"/>
          </w:tcPr>
          <w:p w:rsidR="00D17FB9" w:rsidRPr="00D17FB9" w:rsidRDefault="00D17FB9" w:rsidP="00D17FB9">
            <w:pPr>
              <w:jc w:val="center"/>
            </w:pPr>
            <w:r w:rsidRPr="00D17FB9">
              <w:t>01</w:t>
            </w:r>
          </w:p>
        </w:tc>
        <w:tc>
          <w:tcPr>
            <w:tcW w:w="700" w:type="dxa"/>
            <w:vAlign w:val="center"/>
          </w:tcPr>
          <w:p w:rsidR="00D17FB9" w:rsidRPr="00D17FB9" w:rsidRDefault="00D17FB9" w:rsidP="00D17FB9">
            <w:pPr>
              <w:jc w:val="center"/>
            </w:pPr>
            <w:r w:rsidRPr="00D17FB9">
              <w:t>04</w:t>
            </w: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1,0</w:t>
            </w:r>
          </w:p>
        </w:tc>
      </w:tr>
      <w:tr w:rsidR="00D17FB9" w:rsidRPr="00D17FB9" w:rsidTr="00D17FB9">
        <w:tc>
          <w:tcPr>
            <w:tcW w:w="3279" w:type="dxa"/>
            <w:vAlign w:val="bottom"/>
          </w:tcPr>
          <w:p w:rsidR="00D17FB9" w:rsidRPr="00D17FB9" w:rsidRDefault="00D17FB9" w:rsidP="00D17FB9">
            <w:r w:rsidRPr="00D17FB9">
              <w:t>Уплата налога на имущество организаций и земельного налога</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41120</w:t>
            </w:r>
          </w:p>
        </w:tc>
        <w:tc>
          <w:tcPr>
            <w:tcW w:w="719" w:type="dxa"/>
            <w:vAlign w:val="center"/>
          </w:tcPr>
          <w:p w:rsidR="00D17FB9" w:rsidRPr="00D17FB9" w:rsidRDefault="00D17FB9" w:rsidP="00D17FB9">
            <w:pPr>
              <w:jc w:val="center"/>
            </w:pPr>
            <w:r w:rsidRPr="00D17FB9">
              <w:t>851</w:t>
            </w:r>
          </w:p>
        </w:tc>
        <w:tc>
          <w:tcPr>
            <w:tcW w:w="1158" w:type="dxa"/>
            <w:vAlign w:val="center"/>
          </w:tcPr>
          <w:p w:rsidR="00D17FB9" w:rsidRPr="00D17FB9" w:rsidRDefault="00D17FB9" w:rsidP="00D17FB9">
            <w:pPr>
              <w:jc w:val="center"/>
            </w:pPr>
            <w:r w:rsidRPr="00D17FB9">
              <w:t>0,4</w:t>
            </w:r>
          </w:p>
        </w:tc>
      </w:tr>
      <w:tr w:rsidR="00D17FB9" w:rsidRPr="00D17FB9" w:rsidTr="00D17FB9">
        <w:tc>
          <w:tcPr>
            <w:tcW w:w="3279" w:type="dxa"/>
            <w:vAlign w:val="bottom"/>
          </w:tcPr>
          <w:p w:rsidR="00D17FB9" w:rsidRPr="00D17FB9" w:rsidRDefault="00D17FB9" w:rsidP="00D17FB9">
            <w:r w:rsidRPr="00D17FB9">
              <w:t>Уплата прочих налогов, сборов и иных платежей</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65</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41120</w:t>
            </w:r>
          </w:p>
        </w:tc>
        <w:tc>
          <w:tcPr>
            <w:tcW w:w="719" w:type="dxa"/>
            <w:vAlign w:val="center"/>
          </w:tcPr>
          <w:p w:rsidR="00D17FB9" w:rsidRPr="00D17FB9" w:rsidRDefault="00D17FB9" w:rsidP="00D17FB9">
            <w:pPr>
              <w:jc w:val="center"/>
            </w:pPr>
            <w:r w:rsidRPr="00D17FB9">
              <w:t>852</w:t>
            </w:r>
          </w:p>
        </w:tc>
        <w:tc>
          <w:tcPr>
            <w:tcW w:w="1158" w:type="dxa"/>
            <w:vAlign w:val="center"/>
          </w:tcPr>
          <w:p w:rsidR="00D17FB9" w:rsidRPr="00D17FB9" w:rsidRDefault="00D17FB9" w:rsidP="00D17FB9">
            <w:pPr>
              <w:jc w:val="center"/>
            </w:pPr>
            <w:r w:rsidRPr="00D17FB9">
              <w:t>0,6</w:t>
            </w:r>
          </w:p>
        </w:tc>
      </w:tr>
      <w:tr w:rsidR="00D17FB9" w:rsidRPr="00D17FB9" w:rsidTr="00D17FB9">
        <w:tc>
          <w:tcPr>
            <w:tcW w:w="3279" w:type="dxa"/>
            <w:vAlign w:val="bottom"/>
          </w:tcPr>
          <w:p w:rsidR="00D17FB9" w:rsidRPr="00D17FB9" w:rsidRDefault="00D17FB9" w:rsidP="00D17FB9">
            <w:r w:rsidRPr="00D17FB9">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19</w:t>
            </w:r>
          </w:p>
        </w:tc>
        <w:tc>
          <w:tcPr>
            <w:tcW w:w="358" w:type="dxa"/>
            <w:vAlign w:val="center"/>
          </w:tcPr>
          <w:p w:rsidR="00D17FB9" w:rsidRPr="00D17FB9" w:rsidRDefault="00D17FB9" w:rsidP="00D17FB9">
            <w:pPr>
              <w:jc w:val="center"/>
            </w:pPr>
            <w:r w:rsidRPr="00D17FB9">
              <w:t>2</w:t>
            </w:r>
          </w:p>
        </w:tc>
        <w:tc>
          <w:tcPr>
            <w:tcW w:w="456" w:type="dxa"/>
            <w:vAlign w:val="center"/>
          </w:tcPr>
          <w:p w:rsidR="00D17FB9" w:rsidRPr="00D17FB9" w:rsidRDefault="00D17FB9" w:rsidP="00D17FB9">
            <w:pPr>
              <w:jc w:val="center"/>
            </w:pPr>
            <w:r w:rsidRPr="00D17FB9">
              <w:t>03</w:t>
            </w:r>
          </w:p>
        </w:tc>
        <w:tc>
          <w:tcPr>
            <w:tcW w:w="941" w:type="dxa"/>
            <w:vAlign w:val="center"/>
          </w:tcPr>
          <w:p w:rsidR="00D17FB9" w:rsidRPr="00D17FB9" w:rsidRDefault="00D17FB9" w:rsidP="00D17FB9">
            <w:pPr>
              <w:jc w:val="center"/>
            </w:pPr>
            <w:r w:rsidRPr="00D17FB9">
              <w:t>77150</w:t>
            </w: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0,1</w:t>
            </w:r>
          </w:p>
        </w:tc>
      </w:tr>
      <w:tr w:rsidR="00D17FB9" w:rsidRPr="00D17FB9" w:rsidTr="00D17FB9">
        <w:tc>
          <w:tcPr>
            <w:tcW w:w="3279" w:type="dxa"/>
            <w:vAlign w:val="bottom"/>
          </w:tcPr>
          <w:p w:rsidR="00D17FB9" w:rsidRPr="00D17FB9" w:rsidRDefault="00D17FB9" w:rsidP="00D17FB9">
            <w:r w:rsidRPr="00D17FB9">
              <w:t xml:space="preserve">Прочая закупка товаров, работ и услуг для </w:t>
            </w:r>
            <w:r w:rsidRPr="00D17FB9">
              <w:lastRenderedPageBreak/>
              <w:t>обеспечения государственных (муниципальных) нужд</w:t>
            </w:r>
          </w:p>
        </w:tc>
        <w:tc>
          <w:tcPr>
            <w:tcW w:w="715" w:type="dxa"/>
            <w:vAlign w:val="center"/>
          </w:tcPr>
          <w:p w:rsidR="00D17FB9" w:rsidRPr="00D17FB9" w:rsidRDefault="00D17FB9" w:rsidP="00D17FB9">
            <w:pPr>
              <w:jc w:val="center"/>
            </w:pPr>
            <w:r w:rsidRPr="00D17FB9">
              <w:lastRenderedPageBreak/>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04</w:t>
            </w:r>
          </w:p>
        </w:tc>
        <w:tc>
          <w:tcPr>
            <w:tcW w:w="532" w:type="dxa"/>
            <w:vAlign w:val="center"/>
          </w:tcPr>
          <w:p w:rsidR="00D17FB9" w:rsidRPr="00D17FB9" w:rsidRDefault="00D17FB9" w:rsidP="00D17FB9">
            <w:pPr>
              <w:jc w:val="center"/>
            </w:pPr>
            <w:r w:rsidRPr="00D17FB9">
              <w:t>19</w:t>
            </w:r>
          </w:p>
        </w:tc>
        <w:tc>
          <w:tcPr>
            <w:tcW w:w="358" w:type="dxa"/>
            <w:vAlign w:val="center"/>
          </w:tcPr>
          <w:p w:rsidR="00D17FB9" w:rsidRPr="00D17FB9" w:rsidRDefault="00D17FB9" w:rsidP="00D17FB9">
            <w:pPr>
              <w:jc w:val="center"/>
            </w:pPr>
            <w:r w:rsidRPr="00D17FB9">
              <w:t>2</w:t>
            </w:r>
          </w:p>
        </w:tc>
        <w:tc>
          <w:tcPr>
            <w:tcW w:w="456" w:type="dxa"/>
            <w:vAlign w:val="center"/>
          </w:tcPr>
          <w:p w:rsidR="00D17FB9" w:rsidRPr="00D17FB9" w:rsidRDefault="00D17FB9" w:rsidP="00D17FB9">
            <w:pPr>
              <w:jc w:val="center"/>
            </w:pPr>
            <w:r w:rsidRPr="00D17FB9">
              <w:t>03</w:t>
            </w:r>
          </w:p>
        </w:tc>
        <w:tc>
          <w:tcPr>
            <w:tcW w:w="941" w:type="dxa"/>
            <w:vAlign w:val="center"/>
          </w:tcPr>
          <w:p w:rsidR="00D17FB9" w:rsidRPr="00D17FB9" w:rsidRDefault="00D17FB9" w:rsidP="00D17FB9">
            <w:pPr>
              <w:jc w:val="center"/>
            </w:pPr>
            <w:r w:rsidRPr="00D17FB9">
              <w:t>77150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0,1</w:t>
            </w:r>
          </w:p>
        </w:tc>
      </w:tr>
      <w:tr w:rsidR="00D17FB9" w:rsidRPr="00D17FB9" w:rsidTr="00D17FB9">
        <w:tc>
          <w:tcPr>
            <w:tcW w:w="3279" w:type="dxa"/>
            <w:vAlign w:val="bottom"/>
          </w:tcPr>
          <w:p w:rsidR="00D17FB9" w:rsidRPr="00D17FB9" w:rsidRDefault="00D17FB9" w:rsidP="00D17FB9">
            <w:pPr>
              <w:rPr>
                <w:color w:val="7030A0"/>
              </w:rPr>
            </w:pPr>
            <w:r w:rsidRPr="00D17FB9">
              <w:rPr>
                <w:color w:val="7030A0"/>
              </w:rPr>
              <w:lastRenderedPageBreak/>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2019-2021годы"  </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01</w:t>
            </w:r>
          </w:p>
        </w:tc>
        <w:tc>
          <w:tcPr>
            <w:tcW w:w="713" w:type="dxa"/>
            <w:vAlign w:val="center"/>
          </w:tcPr>
          <w:p w:rsidR="00D17FB9" w:rsidRPr="00D17FB9" w:rsidRDefault="00D17FB9" w:rsidP="00D17FB9">
            <w:pPr>
              <w:jc w:val="center"/>
              <w:rPr>
                <w:color w:val="7030A0"/>
              </w:rPr>
            </w:pPr>
            <w:r w:rsidRPr="00D17FB9">
              <w:rPr>
                <w:color w:val="7030A0"/>
              </w:rPr>
              <w:t>04</w:t>
            </w:r>
          </w:p>
        </w:tc>
        <w:tc>
          <w:tcPr>
            <w:tcW w:w="532"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r w:rsidRPr="00D17FB9">
              <w:rPr>
                <w:color w:val="7030A0"/>
              </w:rPr>
              <w:t>2,0</w:t>
            </w:r>
          </w:p>
        </w:tc>
      </w:tr>
      <w:tr w:rsidR="00D17FB9" w:rsidRPr="00D17FB9" w:rsidTr="00D17FB9">
        <w:tc>
          <w:tcPr>
            <w:tcW w:w="3279" w:type="dxa"/>
            <w:vAlign w:val="bottom"/>
          </w:tcPr>
          <w:p w:rsidR="00D17FB9" w:rsidRPr="00D17FB9" w:rsidRDefault="00D17FB9" w:rsidP="00D17FB9">
            <w:pPr>
              <w:rPr>
                <w:color w:val="7030A0"/>
              </w:rPr>
            </w:pPr>
            <w:r w:rsidRPr="00D17FB9">
              <w:rPr>
                <w:color w:val="7030A0"/>
              </w:rPr>
              <w:t xml:space="preserve">Основное мероприятие "Модернизация  внутреннего освещения " </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01</w:t>
            </w:r>
          </w:p>
        </w:tc>
        <w:tc>
          <w:tcPr>
            <w:tcW w:w="713" w:type="dxa"/>
            <w:vAlign w:val="center"/>
          </w:tcPr>
          <w:p w:rsidR="00D17FB9" w:rsidRPr="00D17FB9" w:rsidRDefault="00D17FB9" w:rsidP="00D17FB9">
            <w:pPr>
              <w:jc w:val="center"/>
              <w:rPr>
                <w:color w:val="7030A0"/>
              </w:rPr>
            </w:pPr>
            <w:r w:rsidRPr="00D17FB9">
              <w:rPr>
                <w:color w:val="7030A0"/>
              </w:rPr>
              <w:t>04</w:t>
            </w:r>
          </w:p>
        </w:tc>
        <w:tc>
          <w:tcPr>
            <w:tcW w:w="532"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02</w:t>
            </w: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1408"/>
        </w:trPr>
        <w:tc>
          <w:tcPr>
            <w:tcW w:w="3279" w:type="dxa"/>
            <w:vAlign w:val="bottom"/>
          </w:tcPr>
          <w:p w:rsidR="00D17FB9" w:rsidRPr="00D17FB9" w:rsidRDefault="00D17FB9" w:rsidP="00D17FB9">
            <w:pPr>
              <w:rPr>
                <w:color w:val="7030A0"/>
              </w:rPr>
            </w:pPr>
            <w:r w:rsidRPr="00D17FB9">
              <w:rPr>
                <w:color w:val="7030A0"/>
              </w:rPr>
              <w:t xml:space="preserve">Мероприятия по энергосбережению и повышению </w:t>
            </w:r>
            <w:proofErr w:type="spellStart"/>
            <w:r w:rsidRPr="00D17FB9">
              <w:rPr>
                <w:color w:val="7030A0"/>
              </w:rPr>
              <w:t>энергоэффективности</w:t>
            </w:r>
            <w:proofErr w:type="spellEnd"/>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01</w:t>
            </w:r>
          </w:p>
        </w:tc>
        <w:tc>
          <w:tcPr>
            <w:tcW w:w="713" w:type="dxa"/>
            <w:vAlign w:val="center"/>
          </w:tcPr>
          <w:p w:rsidR="00D17FB9" w:rsidRPr="00D17FB9" w:rsidRDefault="00D17FB9" w:rsidP="00D17FB9">
            <w:pPr>
              <w:jc w:val="center"/>
              <w:rPr>
                <w:color w:val="7030A0"/>
              </w:rPr>
            </w:pPr>
            <w:r w:rsidRPr="00D17FB9">
              <w:rPr>
                <w:color w:val="7030A0"/>
              </w:rPr>
              <w:t>04</w:t>
            </w:r>
          </w:p>
        </w:tc>
        <w:tc>
          <w:tcPr>
            <w:tcW w:w="532"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02</w:t>
            </w:r>
          </w:p>
        </w:tc>
        <w:tc>
          <w:tcPr>
            <w:tcW w:w="941" w:type="dxa"/>
            <w:vAlign w:val="center"/>
          </w:tcPr>
          <w:p w:rsidR="00D17FB9" w:rsidRPr="00D17FB9" w:rsidRDefault="00D17FB9" w:rsidP="00D17FB9">
            <w:pPr>
              <w:jc w:val="center"/>
              <w:rPr>
                <w:color w:val="7030A0"/>
              </w:rPr>
            </w:pPr>
            <w:r w:rsidRPr="00D17FB9">
              <w:rPr>
                <w:color w:val="7030A0"/>
              </w:rPr>
              <w:t>42090</w:t>
            </w: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528"/>
        </w:trPr>
        <w:tc>
          <w:tcPr>
            <w:tcW w:w="3279" w:type="dxa"/>
            <w:vAlign w:val="bottom"/>
          </w:tcPr>
          <w:p w:rsidR="00D17FB9" w:rsidRPr="00D17FB9" w:rsidRDefault="00D17FB9" w:rsidP="00D17FB9">
            <w:pPr>
              <w:rPr>
                <w:color w:val="7030A0"/>
              </w:rPr>
            </w:pPr>
            <w:r w:rsidRPr="00D17FB9">
              <w:rPr>
                <w:color w:val="7030A0"/>
              </w:rPr>
              <w:t xml:space="preserve">Прочая закупка товаров, работ и услуг для </w:t>
            </w:r>
            <w:proofErr w:type="spellStart"/>
            <w:r w:rsidRPr="00D17FB9">
              <w:rPr>
                <w:color w:val="7030A0"/>
              </w:rPr>
              <w:t>обеспечениягосударственных</w:t>
            </w:r>
            <w:proofErr w:type="spellEnd"/>
            <w:r w:rsidRPr="00D17FB9">
              <w:rPr>
                <w:color w:val="7030A0"/>
              </w:rPr>
              <w:t xml:space="preserve"> (муниципальных) нужд</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01</w:t>
            </w:r>
          </w:p>
        </w:tc>
        <w:tc>
          <w:tcPr>
            <w:tcW w:w="713" w:type="dxa"/>
            <w:vAlign w:val="center"/>
          </w:tcPr>
          <w:p w:rsidR="00D17FB9" w:rsidRPr="00D17FB9" w:rsidRDefault="00D17FB9" w:rsidP="00D17FB9">
            <w:pPr>
              <w:jc w:val="center"/>
              <w:rPr>
                <w:color w:val="7030A0"/>
              </w:rPr>
            </w:pPr>
            <w:r w:rsidRPr="00D17FB9">
              <w:rPr>
                <w:color w:val="7030A0"/>
              </w:rPr>
              <w:t>04</w:t>
            </w:r>
          </w:p>
        </w:tc>
        <w:tc>
          <w:tcPr>
            <w:tcW w:w="532" w:type="dxa"/>
            <w:vAlign w:val="center"/>
          </w:tcPr>
          <w:p w:rsidR="00D17FB9" w:rsidRPr="00D17FB9" w:rsidRDefault="00D17FB9" w:rsidP="00D17FB9">
            <w:pPr>
              <w:jc w:val="center"/>
              <w:rPr>
                <w:color w:val="7030A0"/>
              </w:rPr>
            </w:pPr>
            <w:r w:rsidRPr="00D17FB9">
              <w:rPr>
                <w:color w:val="7030A0"/>
              </w:rPr>
              <w:t>10</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02</w:t>
            </w:r>
          </w:p>
        </w:tc>
        <w:tc>
          <w:tcPr>
            <w:tcW w:w="941" w:type="dxa"/>
            <w:vAlign w:val="center"/>
          </w:tcPr>
          <w:p w:rsidR="00D17FB9" w:rsidRPr="00D17FB9" w:rsidRDefault="00D17FB9" w:rsidP="00D17FB9">
            <w:pPr>
              <w:jc w:val="center"/>
              <w:rPr>
                <w:color w:val="7030A0"/>
              </w:rPr>
            </w:pPr>
            <w:r w:rsidRPr="00D17FB9">
              <w:rPr>
                <w:color w:val="7030A0"/>
              </w:rPr>
              <w:t>42090</w:t>
            </w:r>
          </w:p>
        </w:tc>
        <w:tc>
          <w:tcPr>
            <w:tcW w:w="719" w:type="dxa"/>
            <w:vAlign w:val="center"/>
          </w:tcPr>
          <w:p w:rsidR="00D17FB9" w:rsidRPr="00D17FB9" w:rsidRDefault="00D17FB9" w:rsidP="00D17FB9">
            <w:pPr>
              <w:jc w:val="center"/>
              <w:rPr>
                <w:color w:val="7030A0"/>
              </w:rPr>
            </w:pPr>
            <w:r w:rsidRPr="00D17FB9">
              <w:rPr>
                <w:color w:val="7030A0"/>
              </w:rPr>
              <w:t>244</w:t>
            </w:r>
          </w:p>
        </w:tc>
        <w:tc>
          <w:tcPr>
            <w:tcW w:w="1158" w:type="dxa"/>
            <w:vAlign w:val="center"/>
          </w:tcPr>
          <w:p w:rsidR="00D17FB9" w:rsidRPr="00D17FB9" w:rsidRDefault="00D17FB9" w:rsidP="00D17FB9">
            <w:pPr>
              <w:jc w:val="center"/>
              <w:rPr>
                <w:color w:val="7030A0"/>
              </w:rPr>
            </w:pPr>
          </w:p>
        </w:tc>
      </w:tr>
      <w:tr w:rsidR="00D17FB9" w:rsidRPr="00D17FB9" w:rsidTr="00D17FB9">
        <w:tc>
          <w:tcPr>
            <w:tcW w:w="3279" w:type="dxa"/>
            <w:vAlign w:val="bottom"/>
          </w:tcPr>
          <w:p w:rsidR="00D17FB9" w:rsidRPr="00D17FB9" w:rsidRDefault="00D17FB9" w:rsidP="00D17FB9">
            <w:pPr>
              <w:rPr>
                <w:b/>
                <w:bCs/>
              </w:rPr>
            </w:pPr>
            <w:r w:rsidRPr="00D17FB9">
              <w:rPr>
                <w:b/>
                <w:bCs/>
              </w:rPr>
              <w:t>Резервные фонды</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11</w:t>
            </w:r>
          </w:p>
        </w:tc>
        <w:tc>
          <w:tcPr>
            <w:tcW w:w="532" w:type="dxa"/>
            <w:vAlign w:val="center"/>
          </w:tcPr>
          <w:p w:rsidR="00D17FB9" w:rsidRPr="00D17FB9" w:rsidRDefault="00D17FB9" w:rsidP="00D17FB9">
            <w:pPr>
              <w:jc w:val="center"/>
              <w:rPr>
                <w:rFonts w:ascii="Arial CYR" w:hAnsi="Arial CYR" w:cs="Arial CYR"/>
              </w:rPr>
            </w:pPr>
          </w:p>
        </w:tc>
        <w:tc>
          <w:tcPr>
            <w:tcW w:w="358" w:type="dxa"/>
            <w:vAlign w:val="center"/>
          </w:tcPr>
          <w:p w:rsidR="00D17FB9" w:rsidRPr="00D17FB9" w:rsidRDefault="00D17FB9" w:rsidP="00D17FB9">
            <w:pPr>
              <w:jc w:val="center"/>
              <w:rPr>
                <w:rFonts w:ascii="Arial CYR" w:hAnsi="Arial CYR" w:cs="Arial CYR"/>
              </w:rPr>
            </w:pPr>
          </w:p>
        </w:tc>
        <w:tc>
          <w:tcPr>
            <w:tcW w:w="456" w:type="dxa"/>
            <w:vAlign w:val="center"/>
          </w:tcPr>
          <w:p w:rsidR="00D17FB9" w:rsidRPr="00D17FB9" w:rsidRDefault="00D17FB9" w:rsidP="00D17FB9">
            <w:pPr>
              <w:jc w:val="center"/>
              <w:rPr>
                <w:rFonts w:ascii="Arial CYR" w:hAnsi="Arial CYR" w:cs="Arial CYR"/>
                <w:i/>
                <w:iCs/>
              </w:rPr>
            </w:pPr>
          </w:p>
        </w:tc>
        <w:tc>
          <w:tcPr>
            <w:tcW w:w="941" w:type="dxa"/>
            <w:vAlign w:val="center"/>
          </w:tcPr>
          <w:p w:rsidR="00D17FB9" w:rsidRPr="00D17FB9" w:rsidRDefault="00D17FB9" w:rsidP="00D17FB9">
            <w:pPr>
              <w:jc w:val="center"/>
              <w:rPr>
                <w:rFonts w:ascii="Arial CYR" w:hAnsi="Arial CYR" w:cs="Arial CYR"/>
                <w:i/>
                <w:iCs/>
              </w:rP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15,3</w:t>
            </w:r>
          </w:p>
        </w:tc>
      </w:tr>
      <w:tr w:rsidR="00D17FB9" w:rsidRPr="00D17FB9" w:rsidTr="00D17FB9">
        <w:tc>
          <w:tcPr>
            <w:tcW w:w="3279" w:type="dxa"/>
            <w:vAlign w:val="bottom"/>
          </w:tcPr>
          <w:p w:rsidR="00D17FB9" w:rsidRPr="00D17FB9" w:rsidRDefault="00D17FB9" w:rsidP="00D17FB9">
            <w:r w:rsidRPr="00D17FB9">
              <w:t xml:space="preserve">Непрограммные расходы главных распорядителей бюджетных средств </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11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15,3</w:t>
            </w:r>
          </w:p>
        </w:tc>
      </w:tr>
      <w:tr w:rsidR="00D17FB9" w:rsidRPr="00D17FB9" w:rsidTr="00D17FB9">
        <w:tc>
          <w:tcPr>
            <w:tcW w:w="3279"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местного бюджета</w:t>
            </w:r>
            <w:proofErr w:type="gramEnd"/>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11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15,3</w:t>
            </w:r>
          </w:p>
        </w:tc>
      </w:tr>
      <w:tr w:rsidR="00D17FB9" w:rsidRPr="00D17FB9" w:rsidTr="00D17FB9">
        <w:tc>
          <w:tcPr>
            <w:tcW w:w="3279" w:type="dxa"/>
            <w:vAlign w:val="bottom"/>
          </w:tcPr>
          <w:p w:rsidR="00D17FB9" w:rsidRPr="00D17FB9" w:rsidRDefault="00D17FB9" w:rsidP="00D17FB9">
            <w:r w:rsidRPr="00D17FB9">
              <w:t>Резервный фонд органов местного самоуправления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11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41180</w:t>
            </w: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15,3</w:t>
            </w:r>
          </w:p>
        </w:tc>
      </w:tr>
      <w:tr w:rsidR="00D17FB9" w:rsidRPr="00D17FB9" w:rsidTr="00D17FB9">
        <w:tc>
          <w:tcPr>
            <w:tcW w:w="3279"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01</w:t>
            </w:r>
          </w:p>
        </w:tc>
        <w:tc>
          <w:tcPr>
            <w:tcW w:w="713" w:type="dxa"/>
            <w:vAlign w:val="center"/>
          </w:tcPr>
          <w:p w:rsidR="00D17FB9" w:rsidRPr="00D17FB9" w:rsidRDefault="00D17FB9" w:rsidP="00D17FB9">
            <w:pPr>
              <w:jc w:val="center"/>
            </w:pPr>
            <w:r w:rsidRPr="00D17FB9">
              <w:t>11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41180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15,3</w:t>
            </w:r>
          </w:p>
        </w:tc>
      </w:tr>
      <w:tr w:rsidR="00D17FB9" w:rsidRPr="00D17FB9" w:rsidTr="00D17FB9">
        <w:tc>
          <w:tcPr>
            <w:tcW w:w="3279" w:type="dxa"/>
            <w:vAlign w:val="bottom"/>
          </w:tcPr>
          <w:p w:rsidR="00D17FB9" w:rsidRPr="00D17FB9" w:rsidRDefault="00D17FB9" w:rsidP="00D17FB9">
            <w:pPr>
              <w:widowControl w:val="0"/>
              <w:autoSpaceDE w:val="0"/>
              <w:autoSpaceDN w:val="0"/>
              <w:adjustRightInd w:val="0"/>
              <w:rPr>
                <w:b/>
                <w:bCs/>
                <w:color w:val="000000"/>
              </w:rPr>
            </w:pPr>
            <w:r w:rsidRPr="00D17FB9">
              <w:rPr>
                <w:b/>
                <w:bCs/>
                <w:color w:val="000000"/>
              </w:rPr>
              <w:t>Национальная оборона</w:t>
            </w:r>
          </w:p>
          <w:p w:rsidR="00D17FB9" w:rsidRPr="00D17FB9" w:rsidRDefault="00D17FB9" w:rsidP="00D17FB9">
            <w:pPr>
              <w:widowControl w:val="0"/>
              <w:autoSpaceDE w:val="0"/>
              <w:autoSpaceDN w:val="0"/>
              <w:adjustRightInd w:val="0"/>
            </w:pP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02</w:t>
            </w: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86,8</w:t>
            </w:r>
          </w:p>
        </w:tc>
      </w:tr>
      <w:tr w:rsidR="00D17FB9" w:rsidRPr="00D17FB9" w:rsidTr="00D17FB9">
        <w:tc>
          <w:tcPr>
            <w:tcW w:w="3279" w:type="dxa"/>
            <w:vAlign w:val="bottom"/>
          </w:tcPr>
          <w:p w:rsidR="00D17FB9" w:rsidRPr="00D17FB9" w:rsidRDefault="00D17FB9" w:rsidP="00D17FB9">
            <w:pPr>
              <w:widowControl w:val="0"/>
              <w:autoSpaceDE w:val="0"/>
              <w:autoSpaceDN w:val="0"/>
              <w:adjustRightInd w:val="0"/>
            </w:pPr>
            <w:r w:rsidRPr="00D17FB9">
              <w:rPr>
                <w:color w:val="000000"/>
              </w:rPr>
              <w:t>Мобилизационная и вневойсковая подготовка</w:t>
            </w:r>
          </w:p>
        </w:tc>
        <w:tc>
          <w:tcPr>
            <w:tcW w:w="715" w:type="dxa"/>
            <w:vAlign w:val="center"/>
          </w:tcPr>
          <w:p w:rsidR="00D17FB9" w:rsidRPr="00D17FB9" w:rsidRDefault="00D17FB9" w:rsidP="00D17FB9">
            <w:pPr>
              <w:jc w:val="center"/>
            </w:pPr>
            <w:r w:rsidRPr="00D17FB9">
              <w:t>920</w:t>
            </w:r>
          </w:p>
          <w:p w:rsidR="00D17FB9" w:rsidRPr="00D17FB9" w:rsidRDefault="00D17FB9" w:rsidP="00D17FB9">
            <w:pPr>
              <w:jc w:val="center"/>
            </w:pPr>
          </w:p>
        </w:tc>
        <w:tc>
          <w:tcPr>
            <w:tcW w:w="700" w:type="dxa"/>
            <w:vAlign w:val="center"/>
          </w:tcPr>
          <w:p w:rsidR="00D17FB9" w:rsidRPr="00D17FB9" w:rsidRDefault="00D17FB9" w:rsidP="00D17FB9">
            <w:pPr>
              <w:jc w:val="center"/>
            </w:pPr>
            <w:r w:rsidRPr="00D17FB9">
              <w:t>02</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78,7</w:t>
            </w:r>
          </w:p>
        </w:tc>
      </w:tr>
      <w:tr w:rsidR="00D17FB9" w:rsidRPr="00D17FB9" w:rsidTr="00D17FB9">
        <w:tc>
          <w:tcPr>
            <w:tcW w:w="3279" w:type="dxa"/>
            <w:vAlign w:val="bottom"/>
          </w:tcPr>
          <w:p w:rsidR="00D17FB9" w:rsidRPr="00D17FB9" w:rsidRDefault="00D17FB9" w:rsidP="00D17FB9">
            <w:pPr>
              <w:widowControl w:val="0"/>
              <w:autoSpaceDE w:val="0"/>
              <w:autoSpaceDN w:val="0"/>
              <w:adjustRightInd w:val="0"/>
            </w:pPr>
            <w:r w:rsidRPr="00D17FB9">
              <w:rPr>
                <w:color w:val="000000"/>
              </w:rPr>
              <w:t>Осуществление первичного воинского учета на территориях, где отсутствуют военные комиссариаты</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02</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51180</w:t>
            </w: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86,8</w:t>
            </w:r>
          </w:p>
        </w:tc>
      </w:tr>
      <w:tr w:rsidR="00D17FB9" w:rsidRPr="00D17FB9" w:rsidTr="00D17FB9">
        <w:tc>
          <w:tcPr>
            <w:tcW w:w="3279" w:type="dxa"/>
          </w:tcPr>
          <w:p w:rsidR="00D17FB9" w:rsidRPr="00D17FB9" w:rsidRDefault="00D17FB9" w:rsidP="00D17FB9">
            <w:r w:rsidRPr="00D17FB9">
              <w:t>Фонд оплаты труда государственных (муниципальных) органов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02</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51180</w:t>
            </w:r>
          </w:p>
        </w:tc>
        <w:tc>
          <w:tcPr>
            <w:tcW w:w="719" w:type="dxa"/>
            <w:vAlign w:val="center"/>
          </w:tcPr>
          <w:p w:rsidR="00D17FB9" w:rsidRPr="00D17FB9" w:rsidRDefault="00D17FB9" w:rsidP="00D17FB9">
            <w:pPr>
              <w:jc w:val="center"/>
            </w:pPr>
            <w:r w:rsidRPr="00D17FB9">
              <w:t>121</w:t>
            </w:r>
          </w:p>
        </w:tc>
        <w:tc>
          <w:tcPr>
            <w:tcW w:w="1158" w:type="dxa"/>
            <w:vAlign w:val="center"/>
          </w:tcPr>
          <w:p w:rsidR="00D17FB9" w:rsidRPr="00D17FB9" w:rsidRDefault="00D17FB9" w:rsidP="00D17FB9">
            <w:pPr>
              <w:jc w:val="center"/>
            </w:pPr>
            <w:r w:rsidRPr="00D17FB9">
              <w:t>61,4</w:t>
            </w:r>
          </w:p>
        </w:tc>
      </w:tr>
      <w:tr w:rsidR="00D17FB9" w:rsidRPr="00D17FB9" w:rsidTr="00D17FB9">
        <w:tc>
          <w:tcPr>
            <w:tcW w:w="3279" w:type="dxa"/>
          </w:tcPr>
          <w:p w:rsidR="00D17FB9" w:rsidRPr="00D17FB9" w:rsidRDefault="00D17FB9" w:rsidP="00D17FB9">
            <w:r w:rsidRPr="00D17FB9">
              <w:t xml:space="preserve">Взносы по обязательному </w:t>
            </w:r>
            <w:r w:rsidRPr="00D17FB9">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15" w:type="dxa"/>
            <w:vAlign w:val="center"/>
          </w:tcPr>
          <w:p w:rsidR="00D17FB9" w:rsidRPr="00D17FB9" w:rsidRDefault="00D17FB9" w:rsidP="00D17FB9">
            <w:pPr>
              <w:jc w:val="center"/>
            </w:pPr>
            <w:r w:rsidRPr="00D17FB9">
              <w:lastRenderedPageBreak/>
              <w:t>920</w:t>
            </w:r>
          </w:p>
        </w:tc>
        <w:tc>
          <w:tcPr>
            <w:tcW w:w="700" w:type="dxa"/>
            <w:vAlign w:val="center"/>
          </w:tcPr>
          <w:p w:rsidR="00D17FB9" w:rsidRPr="00D17FB9" w:rsidRDefault="00D17FB9" w:rsidP="00D17FB9">
            <w:pPr>
              <w:jc w:val="center"/>
            </w:pPr>
            <w:r w:rsidRPr="00D17FB9">
              <w:t>02</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51180</w:t>
            </w:r>
          </w:p>
        </w:tc>
        <w:tc>
          <w:tcPr>
            <w:tcW w:w="719" w:type="dxa"/>
            <w:vAlign w:val="center"/>
          </w:tcPr>
          <w:p w:rsidR="00D17FB9" w:rsidRPr="00D17FB9" w:rsidRDefault="00D17FB9" w:rsidP="00D17FB9">
            <w:pPr>
              <w:jc w:val="center"/>
            </w:pPr>
            <w:r w:rsidRPr="00D17FB9">
              <w:t>121</w:t>
            </w:r>
          </w:p>
        </w:tc>
        <w:tc>
          <w:tcPr>
            <w:tcW w:w="1158" w:type="dxa"/>
            <w:vAlign w:val="center"/>
          </w:tcPr>
          <w:p w:rsidR="00D17FB9" w:rsidRPr="00D17FB9" w:rsidRDefault="00D17FB9" w:rsidP="00D17FB9">
            <w:pPr>
              <w:jc w:val="center"/>
            </w:pPr>
            <w:r w:rsidRPr="00D17FB9">
              <w:t>18,6</w:t>
            </w:r>
          </w:p>
        </w:tc>
      </w:tr>
      <w:tr w:rsidR="00D17FB9" w:rsidRPr="00D17FB9" w:rsidTr="00D17FB9">
        <w:tc>
          <w:tcPr>
            <w:tcW w:w="3279" w:type="dxa"/>
          </w:tcPr>
          <w:p w:rsidR="00D17FB9" w:rsidRPr="00D17FB9" w:rsidRDefault="00D17FB9" w:rsidP="00D17FB9">
            <w:r w:rsidRPr="00D17FB9">
              <w:lastRenderedPageBreak/>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02</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51180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6,8</w:t>
            </w:r>
          </w:p>
        </w:tc>
      </w:tr>
      <w:tr w:rsidR="00D17FB9" w:rsidRPr="00D17FB9" w:rsidTr="00D17FB9">
        <w:tc>
          <w:tcPr>
            <w:tcW w:w="3279" w:type="dxa"/>
          </w:tcPr>
          <w:p w:rsidR="00D17FB9" w:rsidRPr="00D17FB9" w:rsidRDefault="00D17FB9" w:rsidP="00D17FB9">
            <w:pPr>
              <w:spacing w:before="100" w:beforeAutospacing="1" w:after="119"/>
              <w:rPr>
                <w:b/>
                <w:bCs/>
                <w:color w:val="000000"/>
              </w:rPr>
            </w:pPr>
            <w:r w:rsidRPr="00D17FB9">
              <w:rPr>
                <w:b/>
                <w:bCs/>
                <w:color w:val="000000"/>
              </w:rPr>
              <w:t>Национальная экономика</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spacing w:before="100" w:beforeAutospacing="1" w:after="119"/>
              <w:jc w:val="center"/>
              <w:rPr>
                <w:b/>
                <w:bCs/>
                <w:color w:val="000000"/>
              </w:rPr>
            </w:pPr>
            <w:r w:rsidRPr="00D17FB9">
              <w:rPr>
                <w:b/>
                <w:bCs/>
                <w:color w:val="000000"/>
              </w:rPr>
              <w:t>04</w:t>
            </w: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210,7</w:t>
            </w:r>
          </w:p>
        </w:tc>
      </w:tr>
      <w:tr w:rsidR="00D17FB9" w:rsidRPr="00D17FB9" w:rsidTr="00D17FB9">
        <w:tc>
          <w:tcPr>
            <w:tcW w:w="3279" w:type="dxa"/>
          </w:tcPr>
          <w:p w:rsidR="00D17FB9" w:rsidRPr="00D17FB9" w:rsidRDefault="00D17FB9" w:rsidP="00D17FB9">
            <w:r w:rsidRPr="00D17FB9">
              <w:t>Дорожные фонды</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04</w:t>
            </w:r>
          </w:p>
        </w:tc>
        <w:tc>
          <w:tcPr>
            <w:tcW w:w="713" w:type="dxa"/>
            <w:vAlign w:val="center"/>
          </w:tcPr>
          <w:p w:rsidR="00D17FB9" w:rsidRPr="00D17FB9" w:rsidRDefault="00D17FB9" w:rsidP="00D17FB9">
            <w:pPr>
              <w:jc w:val="center"/>
            </w:pPr>
            <w:r w:rsidRPr="00D17FB9">
              <w:t>09</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210,7</w:t>
            </w:r>
          </w:p>
        </w:tc>
      </w:tr>
      <w:tr w:rsidR="00D17FB9" w:rsidRPr="00D17FB9" w:rsidTr="00D17FB9">
        <w:tc>
          <w:tcPr>
            <w:tcW w:w="3279" w:type="dxa"/>
            <w:vAlign w:val="center"/>
          </w:tcPr>
          <w:p w:rsidR="00D17FB9" w:rsidRPr="00D17FB9" w:rsidRDefault="00D17FB9" w:rsidP="00D17FB9">
            <w:pPr>
              <w:spacing w:before="100" w:beforeAutospacing="1"/>
            </w:pPr>
            <w:r w:rsidRPr="00D17FB9">
              <w:t>Не программные расходы главных распорядителей бюджетных средств местного бюджета</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04</w:t>
            </w:r>
          </w:p>
        </w:tc>
        <w:tc>
          <w:tcPr>
            <w:tcW w:w="713" w:type="dxa"/>
            <w:vAlign w:val="center"/>
          </w:tcPr>
          <w:p w:rsidR="00D17FB9" w:rsidRPr="00D17FB9" w:rsidRDefault="00D17FB9" w:rsidP="00D17FB9">
            <w:pPr>
              <w:jc w:val="center"/>
            </w:pPr>
            <w:r w:rsidRPr="00D17FB9">
              <w:t>09</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210,7</w:t>
            </w:r>
          </w:p>
        </w:tc>
      </w:tr>
      <w:tr w:rsidR="00D17FB9" w:rsidRPr="00D17FB9" w:rsidTr="00D17FB9">
        <w:tc>
          <w:tcPr>
            <w:tcW w:w="3279" w:type="dxa"/>
            <w:vAlign w:val="center"/>
          </w:tcPr>
          <w:p w:rsidR="00D17FB9" w:rsidRPr="00D17FB9" w:rsidRDefault="00D17FB9" w:rsidP="00D17FB9">
            <w:pPr>
              <w:spacing w:before="100" w:beforeAutospacing="1" w:after="119"/>
            </w:pPr>
            <w:r w:rsidRPr="00D17FB9">
              <w:t>Поддержка дорожного хозяйства</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04</w:t>
            </w:r>
          </w:p>
        </w:tc>
        <w:tc>
          <w:tcPr>
            <w:tcW w:w="713" w:type="dxa"/>
            <w:vAlign w:val="center"/>
          </w:tcPr>
          <w:p w:rsidR="00D17FB9" w:rsidRPr="00D17FB9" w:rsidRDefault="00D17FB9" w:rsidP="00D17FB9">
            <w:pPr>
              <w:jc w:val="center"/>
            </w:pPr>
            <w:r w:rsidRPr="00D17FB9">
              <w:t>09</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210,7</w:t>
            </w:r>
          </w:p>
        </w:tc>
      </w:tr>
      <w:tr w:rsidR="00D17FB9" w:rsidRPr="00D17FB9" w:rsidTr="00D17FB9">
        <w:tc>
          <w:tcPr>
            <w:tcW w:w="3279" w:type="dxa"/>
          </w:tcPr>
          <w:p w:rsidR="00D17FB9" w:rsidRPr="00D17FB9" w:rsidRDefault="00D17FB9" w:rsidP="00D17FB9">
            <w:pPr>
              <w:spacing w:before="100" w:beforeAutospacing="1" w:after="119"/>
            </w:pPr>
            <w:r w:rsidRPr="00D17FB9">
              <w:t>Строительство, модернизация, ремонт и содержание дорог</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04</w:t>
            </w:r>
          </w:p>
        </w:tc>
        <w:tc>
          <w:tcPr>
            <w:tcW w:w="713" w:type="dxa"/>
            <w:vAlign w:val="center"/>
          </w:tcPr>
          <w:p w:rsidR="00D17FB9" w:rsidRPr="00D17FB9" w:rsidRDefault="00D17FB9" w:rsidP="00D17FB9">
            <w:pPr>
              <w:jc w:val="center"/>
            </w:pPr>
            <w:r w:rsidRPr="00D17FB9">
              <w:t>09</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210,7</w:t>
            </w:r>
          </w:p>
        </w:tc>
      </w:tr>
      <w:tr w:rsidR="00D17FB9" w:rsidRPr="00D17FB9" w:rsidTr="00D17FB9">
        <w:tc>
          <w:tcPr>
            <w:tcW w:w="3279" w:type="dxa"/>
          </w:tcPr>
          <w:p w:rsidR="00D17FB9" w:rsidRPr="00D17FB9" w:rsidRDefault="00D17FB9" w:rsidP="00D17FB9">
            <w:pPr>
              <w:spacing w:before="100" w:beforeAutospacing="1"/>
            </w:pPr>
            <w:r w:rsidRPr="00D17FB9">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04</w:t>
            </w:r>
          </w:p>
        </w:tc>
        <w:tc>
          <w:tcPr>
            <w:tcW w:w="713" w:type="dxa"/>
            <w:vAlign w:val="center"/>
          </w:tcPr>
          <w:p w:rsidR="00D17FB9" w:rsidRPr="00D17FB9" w:rsidRDefault="00D17FB9" w:rsidP="00D17FB9">
            <w:pPr>
              <w:jc w:val="center"/>
            </w:pPr>
            <w:r w:rsidRPr="00D17FB9">
              <w:t>09</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42010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210,7</w:t>
            </w:r>
          </w:p>
        </w:tc>
      </w:tr>
      <w:tr w:rsidR="00D17FB9" w:rsidRPr="00D17FB9" w:rsidTr="00D17FB9">
        <w:tc>
          <w:tcPr>
            <w:tcW w:w="3279" w:type="dxa"/>
            <w:vAlign w:val="bottom"/>
          </w:tcPr>
          <w:p w:rsidR="00D17FB9" w:rsidRPr="00D17FB9" w:rsidRDefault="00D17FB9" w:rsidP="00D17FB9">
            <w:pPr>
              <w:rPr>
                <w:color w:val="7030A0"/>
              </w:rPr>
            </w:pPr>
            <w:r w:rsidRPr="00D17FB9">
              <w:rPr>
                <w:color w:val="7030A0"/>
              </w:rPr>
              <w:t>Другие вопросы в области национальной экономики</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04</w:t>
            </w:r>
          </w:p>
        </w:tc>
        <w:tc>
          <w:tcPr>
            <w:tcW w:w="713" w:type="dxa"/>
            <w:vAlign w:val="center"/>
          </w:tcPr>
          <w:p w:rsidR="00D17FB9" w:rsidRPr="00D17FB9" w:rsidRDefault="00D17FB9" w:rsidP="00D17FB9">
            <w:pPr>
              <w:jc w:val="center"/>
              <w:rPr>
                <w:color w:val="7030A0"/>
              </w:rPr>
            </w:pPr>
            <w:r w:rsidRPr="00D17FB9">
              <w:rPr>
                <w:color w:val="7030A0"/>
              </w:rPr>
              <w:t>12</w:t>
            </w:r>
          </w:p>
        </w:tc>
        <w:tc>
          <w:tcPr>
            <w:tcW w:w="532" w:type="dxa"/>
            <w:vAlign w:val="center"/>
          </w:tcPr>
          <w:p w:rsidR="00D17FB9" w:rsidRPr="00D17FB9" w:rsidRDefault="00D17FB9" w:rsidP="00D17FB9">
            <w:pPr>
              <w:jc w:val="center"/>
              <w:rPr>
                <w:color w:val="7030A0"/>
              </w:rPr>
            </w:pPr>
          </w:p>
        </w:tc>
        <w:tc>
          <w:tcPr>
            <w:tcW w:w="358" w:type="dxa"/>
            <w:vAlign w:val="center"/>
          </w:tcPr>
          <w:p w:rsidR="00D17FB9" w:rsidRPr="00D17FB9" w:rsidRDefault="00D17FB9" w:rsidP="00D17FB9">
            <w:pPr>
              <w:jc w:val="center"/>
              <w:rPr>
                <w:color w:val="7030A0"/>
              </w:rPr>
            </w:pPr>
          </w:p>
        </w:tc>
        <w:tc>
          <w:tcPr>
            <w:tcW w:w="456" w:type="dxa"/>
            <w:vAlign w:val="center"/>
          </w:tcPr>
          <w:p w:rsidR="00D17FB9" w:rsidRPr="00D17FB9" w:rsidRDefault="00D17FB9" w:rsidP="00D17FB9">
            <w:pPr>
              <w:jc w:val="center"/>
              <w:rPr>
                <w:color w:val="7030A0"/>
              </w:rPr>
            </w:pP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c>
          <w:tcPr>
            <w:tcW w:w="3279" w:type="dxa"/>
            <w:vAlign w:val="bottom"/>
          </w:tcPr>
          <w:p w:rsidR="00D17FB9" w:rsidRPr="00D17FB9" w:rsidRDefault="00D17FB9" w:rsidP="00D17FB9">
            <w:pPr>
              <w:rPr>
                <w:color w:val="7030A0"/>
              </w:rPr>
            </w:pPr>
            <w:r w:rsidRPr="00D17FB9">
              <w:rPr>
                <w:color w:val="7030A0"/>
              </w:rPr>
              <w:t>Муниципальная программа  "Развитие и поддержка малого и среднего предпринимательства в Петровском сельском поселении Дубенского муниципального района на 2019-2021 годы"</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04</w:t>
            </w:r>
          </w:p>
        </w:tc>
        <w:tc>
          <w:tcPr>
            <w:tcW w:w="713" w:type="dxa"/>
            <w:vAlign w:val="center"/>
          </w:tcPr>
          <w:p w:rsidR="00D17FB9" w:rsidRPr="00D17FB9" w:rsidRDefault="00D17FB9" w:rsidP="00D17FB9">
            <w:pPr>
              <w:jc w:val="center"/>
              <w:rPr>
                <w:color w:val="7030A0"/>
              </w:rPr>
            </w:pPr>
            <w:r w:rsidRPr="00D17FB9">
              <w:rPr>
                <w:color w:val="7030A0"/>
              </w:rPr>
              <w:t>12</w:t>
            </w:r>
          </w:p>
        </w:tc>
        <w:tc>
          <w:tcPr>
            <w:tcW w:w="532" w:type="dxa"/>
            <w:vAlign w:val="center"/>
          </w:tcPr>
          <w:p w:rsidR="00D17FB9" w:rsidRPr="00D17FB9" w:rsidRDefault="00D17FB9" w:rsidP="00D17FB9">
            <w:pPr>
              <w:jc w:val="center"/>
              <w:rPr>
                <w:color w:val="7030A0"/>
              </w:rPr>
            </w:pPr>
            <w:r w:rsidRPr="00D17FB9">
              <w:rPr>
                <w:color w:val="7030A0"/>
              </w:rPr>
              <w:t>08</w:t>
            </w:r>
          </w:p>
        </w:tc>
        <w:tc>
          <w:tcPr>
            <w:tcW w:w="358" w:type="dxa"/>
            <w:vAlign w:val="center"/>
          </w:tcPr>
          <w:p w:rsidR="00D17FB9" w:rsidRPr="00D17FB9" w:rsidRDefault="00D17FB9" w:rsidP="00D17FB9">
            <w:pPr>
              <w:jc w:val="center"/>
              <w:rPr>
                <w:color w:val="7030A0"/>
              </w:rPr>
            </w:pPr>
          </w:p>
        </w:tc>
        <w:tc>
          <w:tcPr>
            <w:tcW w:w="456" w:type="dxa"/>
            <w:vAlign w:val="center"/>
          </w:tcPr>
          <w:p w:rsidR="00D17FB9" w:rsidRPr="00D17FB9" w:rsidRDefault="00D17FB9" w:rsidP="00D17FB9">
            <w:pPr>
              <w:jc w:val="center"/>
              <w:rPr>
                <w:color w:val="7030A0"/>
              </w:rPr>
            </w:pP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r w:rsidRPr="00D17FB9">
              <w:rPr>
                <w:color w:val="7030A0"/>
              </w:rPr>
              <w:t>1,0</w:t>
            </w:r>
          </w:p>
        </w:tc>
      </w:tr>
      <w:tr w:rsidR="00D17FB9" w:rsidRPr="00D17FB9" w:rsidTr="00D17FB9">
        <w:tc>
          <w:tcPr>
            <w:tcW w:w="3279" w:type="dxa"/>
            <w:vAlign w:val="bottom"/>
          </w:tcPr>
          <w:p w:rsidR="00D17FB9" w:rsidRPr="00D17FB9" w:rsidRDefault="00D17FB9" w:rsidP="00D17FB9">
            <w:pPr>
              <w:rPr>
                <w:color w:val="7030A0"/>
              </w:rPr>
            </w:pPr>
            <w:r w:rsidRPr="00D17FB9">
              <w:rPr>
                <w:color w:val="7030A0"/>
              </w:rPr>
              <w:t xml:space="preserve">Мероприятия по поддержке субъектов малого и среднего предпринимательства </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04</w:t>
            </w:r>
          </w:p>
        </w:tc>
        <w:tc>
          <w:tcPr>
            <w:tcW w:w="713" w:type="dxa"/>
            <w:vAlign w:val="center"/>
          </w:tcPr>
          <w:p w:rsidR="00D17FB9" w:rsidRPr="00D17FB9" w:rsidRDefault="00D17FB9" w:rsidP="00D17FB9">
            <w:pPr>
              <w:jc w:val="center"/>
              <w:rPr>
                <w:color w:val="7030A0"/>
              </w:rPr>
            </w:pPr>
            <w:r w:rsidRPr="00D17FB9">
              <w:rPr>
                <w:color w:val="7030A0"/>
              </w:rPr>
              <w:t>12</w:t>
            </w:r>
          </w:p>
        </w:tc>
        <w:tc>
          <w:tcPr>
            <w:tcW w:w="532" w:type="dxa"/>
            <w:vAlign w:val="center"/>
          </w:tcPr>
          <w:p w:rsidR="00D17FB9" w:rsidRPr="00D17FB9" w:rsidRDefault="00D17FB9" w:rsidP="00D17FB9">
            <w:pPr>
              <w:jc w:val="center"/>
              <w:rPr>
                <w:color w:val="7030A0"/>
              </w:rPr>
            </w:pPr>
            <w:r w:rsidRPr="00D17FB9">
              <w:rPr>
                <w:color w:val="7030A0"/>
              </w:rPr>
              <w:t>08</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c>
          <w:tcPr>
            <w:tcW w:w="3279" w:type="dxa"/>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04</w:t>
            </w:r>
          </w:p>
        </w:tc>
        <w:tc>
          <w:tcPr>
            <w:tcW w:w="713" w:type="dxa"/>
            <w:vAlign w:val="center"/>
          </w:tcPr>
          <w:p w:rsidR="00D17FB9" w:rsidRPr="00D17FB9" w:rsidRDefault="00D17FB9" w:rsidP="00D17FB9">
            <w:pPr>
              <w:jc w:val="center"/>
              <w:rPr>
                <w:color w:val="7030A0"/>
              </w:rPr>
            </w:pPr>
            <w:r w:rsidRPr="00D17FB9">
              <w:rPr>
                <w:color w:val="7030A0"/>
              </w:rPr>
              <w:t>12</w:t>
            </w:r>
          </w:p>
        </w:tc>
        <w:tc>
          <w:tcPr>
            <w:tcW w:w="532" w:type="dxa"/>
            <w:vAlign w:val="center"/>
          </w:tcPr>
          <w:p w:rsidR="00D17FB9" w:rsidRPr="00D17FB9" w:rsidRDefault="00D17FB9" w:rsidP="00D17FB9">
            <w:pPr>
              <w:jc w:val="center"/>
              <w:rPr>
                <w:color w:val="7030A0"/>
              </w:rPr>
            </w:pPr>
            <w:r w:rsidRPr="00D17FB9">
              <w:rPr>
                <w:color w:val="7030A0"/>
              </w:rPr>
              <w:t>08</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42060</w:t>
            </w:r>
          </w:p>
        </w:tc>
        <w:tc>
          <w:tcPr>
            <w:tcW w:w="719" w:type="dxa"/>
            <w:vAlign w:val="center"/>
          </w:tcPr>
          <w:p w:rsidR="00D17FB9" w:rsidRPr="00D17FB9" w:rsidRDefault="00D17FB9" w:rsidP="00D17FB9">
            <w:pPr>
              <w:jc w:val="center"/>
              <w:rPr>
                <w:color w:val="7030A0"/>
              </w:rPr>
            </w:pPr>
            <w:r w:rsidRPr="00D17FB9">
              <w:rPr>
                <w:color w:val="7030A0"/>
              </w:rPr>
              <w:t>244</w:t>
            </w:r>
          </w:p>
        </w:tc>
        <w:tc>
          <w:tcPr>
            <w:tcW w:w="1158" w:type="dxa"/>
            <w:vAlign w:val="center"/>
          </w:tcPr>
          <w:p w:rsidR="00D17FB9" w:rsidRPr="00D17FB9" w:rsidRDefault="00D17FB9" w:rsidP="00D17FB9">
            <w:pPr>
              <w:jc w:val="center"/>
              <w:rPr>
                <w:color w:val="7030A0"/>
              </w:rPr>
            </w:pPr>
          </w:p>
        </w:tc>
      </w:tr>
      <w:tr w:rsidR="00D17FB9" w:rsidRPr="00D17FB9" w:rsidTr="00D17FB9">
        <w:tc>
          <w:tcPr>
            <w:tcW w:w="3279" w:type="dxa"/>
          </w:tcPr>
          <w:p w:rsidR="00D17FB9" w:rsidRPr="00D17FB9" w:rsidRDefault="00D17FB9" w:rsidP="00D17FB9">
            <w:pPr>
              <w:spacing w:before="100" w:beforeAutospacing="1" w:after="119"/>
            </w:pPr>
            <w:r w:rsidRPr="00D17FB9">
              <w:rPr>
                <w:b/>
                <w:bCs/>
                <w:color w:val="000000"/>
              </w:rPr>
              <w:t>Благоустройство</w:t>
            </w:r>
          </w:p>
          <w:p w:rsidR="00D17FB9" w:rsidRPr="00D17FB9" w:rsidRDefault="00D17FB9" w:rsidP="00D17FB9">
            <w:pPr>
              <w:jc w:val="center"/>
            </w:pP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spacing w:before="100" w:beforeAutospacing="1" w:after="119"/>
              <w:jc w:val="center"/>
              <w:rPr>
                <w:b/>
                <w:bCs/>
                <w:color w:val="000000"/>
              </w:rPr>
            </w:pPr>
            <w:r w:rsidRPr="00D17FB9">
              <w:rPr>
                <w:b/>
                <w:bCs/>
                <w:color w:val="000000"/>
              </w:rPr>
              <w:t>05</w:t>
            </w: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35,5</w:t>
            </w:r>
          </w:p>
        </w:tc>
      </w:tr>
      <w:tr w:rsidR="00D17FB9" w:rsidRPr="00D17FB9" w:rsidTr="00D17FB9">
        <w:tc>
          <w:tcPr>
            <w:tcW w:w="3279" w:type="dxa"/>
          </w:tcPr>
          <w:p w:rsidR="00D17FB9" w:rsidRPr="00D17FB9" w:rsidRDefault="00D17FB9" w:rsidP="00D17FB9">
            <w:r w:rsidRPr="00D17FB9">
              <w:t>Уличное освещение</w:t>
            </w:r>
          </w:p>
          <w:p w:rsidR="00D17FB9" w:rsidRPr="00D17FB9" w:rsidRDefault="00D17FB9" w:rsidP="00D17FB9"/>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30,0</w:t>
            </w:r>
          </w:p>
        </w:tc>
      </w:tr>
      <w:tr w:rsidR="00D17FB9" w:rsidRPr="00D17FB9" w:rsidTr="00D17FB9">
        <w:tc>
          <w:tcPr>
            <w:tcW w:w="3279" w:type="dxa"/>
          </w:tcPr>
          <w:p w:rsidR="00D17FB9" w:rsidRPr="00D17FB9" w:rsidRDefault="00D17FB9" w:rsidP="00D17FB9">
            <w:r w:rsidRPr="00D17FB9">
              <w:t xml:space="preserve">Непрограммные расходы в рамках </w:t>
            </w:r>
            <w:proofErr w:type="gramStart"/>
            <w:r w:rsidRPr="00D17FB9">
              <w:t xml:space="preserve">обеспечения </w:t>
            </w:r>
            <w:r w:rsidRPr="00D17FB9">
              <w:lastRenderedPageBreak/>
              <w:t>деятельности главных распорядителей бюджетных средств Республики</w:t>
            </w:r>
            <w:proofErr w:type="gramEnd"/>
            <w:r w:rsidRPr="00D17FB9">
              <w:t xml:space="preserve"> Мордовия</w:t>
            </w:r>
          </w:p>
        </w:tc>
        <w:tc>
          <w:tcPr>
            <w:tcW w:w="715" w:type="dxa"/>
            <w:vAlign w:val="center"/>
          </w:tcPr>
          <w:p w:rsidR="00D17FB9" w:rsidRPr="00D17FB9" w:rsidRDefault="00D17FB9" w:rsidP="00D17FB9">
            <w:pPr>
              <w:jc w:val="center"/>
            </w:pPr>
            <w:r w:rsidRPr="00D17FB9">
              <w:lastRenderedPageBreak/>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30,0</w:t>
            </w:r>
          </w:p>
        </w:tc>
      </w:tr>
      <w:tr w:rsidR="00D17FB9" w:rsidRPr="00D17FB9" w:rsidTr="00D17FB9">
        <w:tc>
          <w:tcPr>
            <w:tcW w:w="3279" w:type="dxa"/>
          </w:tcPr>
          <w:p w:rsidR="00D17FB9" w:rsidRPr="00D17FB9" w:rsidRDefault="00D17FB9" w:rsidP="00D17FB9">
            <w:pPr>
              <w:spacing w:before="100" w:beforeAutospacing="1"/>
            </w:pPr>
            <w:r w:rsidRPr="00D17FB9">
              <w:lastRenderedPageBreak/>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43010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30,0</w:t>
            </w:r>
          </w:p>
        </w:tc>
      </w:tr>
      <w:tr w:rsidR="00D17FB9" w:rsidRPr="00D17FB9" w:rsidTr="00D17FB9">
        <w:tc>
          <w:tcPr>
            <w:tcW w:w="3279" w:type="dxa"/>
          </w:tcPr>
          <w:p w:rsidR="00D17FB9" w:rsidRPr="00D17FB9" w:rsidRDefault="00D17FB9" w:rsidP="00D17FB9">
            <w:pPr>
              <w:spacing w:before="100" w:beforeAutospacing="1" w:after="119"/>
            </w:pPr>
            <w:r w:rsidRPr="00D17FB9">
              <w:t>Прочие мероприятия по благоустройству поселений</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3,5</w:t>
            </w:r>
          </w:p>
        </w:tc>
      </w:tr>
      <w:tr w:rsidR="00D17FB9" w:rsidRPr="00D17FB9" w:rsidTr="00D17FB9">
        <w:tc>
          <w:tcPr>
            <w:tcW w:w="3279" w:type="dxa"/>
          </w:tcPr>
          <w:p w:rsidR="00D17FB9" w:rsidRPr="00D17FB9" w:rsidRDefault="00D17FB9" w:rsidP="00D17FB9">
            <w:pPr>
              <w:spacing w:before="100" w:beforeAutospacing="1" w:after="119"/>
            </w:pPr>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3,5</w:t>
            </w:r>
          </w:p>
        </w:tc>
      </w:tr>
      <w:tr w:rsidR="00D17FB9" w:rsidRPr="00D17FB9" w:rsidTr="00D17FB9">
        <w:trPr>
          <w:trHeight w:val="1520"/>
        </w:trPr>
        <w:tc>
          <w:tcPr>
            <w:tcW w:w="3279"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43040</w:t>
            </w:r>
          </w:p>
        </w:tc>
        <w:tc>
          <w:tcPr>
            <w:tcW w:w="719" w:type="dxa"/>
            <w:vAlign w:val="center"/>
          </w:tcPr>
          <w:p w:rsidR="00D17FB9" w:rsidRPr="00D17FB9" w:rsidRDefault="00D17FB9" w:rsidP="00D17FB9">
            <w:pPr>
              <w:jc w:val="center"/>
            </w:pPr>
            <w:r w:rsidRPr="00D17FB9">
              <w:t>244</w:t>
            </w:r>
          </w:p>
        </w:tc>
        <w:tc>
          <w:tcPr>
            <w:tcW w:w="1158" w:type="dxa"/>
            <w:vAlign w:val="center"/>
          </w:tcPr>
          <w:p w:rsidR="00D17FB9" w:rsidRPr="00D17FB9" w:rsidRDefault="00D17FB9" w:rsidP="00D17FB9">
            <w:pPr>
              <w:jc w:val="center"/>
            </w:pPr>
            <w:r w:rsidRPr="00D17FB9">
              <w:t>3,5</w:t>
            </w:r>
          </w:p>
        </w:tc>
      </w:tr>
      <w:tr w:rsidR="00D17FB9" w:rsidRPr="00D17FB9" w:rsidTr="00D17FB9">
        <w:trPr>
          <w:trHeight w:val="1520"/>
        </w:trPr>
        <w:tc>
          <w:tcPr>
            <w:tcW w:w="3279" w:type="dxa"/>
          </w:tcPr>
          <w:p w:rsidR="00D17FB9" w:rsidRPr="00D17FB9" w:rsidRDefault="00D17FB9" w:rsidP="00D17FB9">
            <w:r w:rsidRPr="00D17FB9">
              <w:t>Мероприятия по содержанию мест захоронения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2,0</w:t>
            </w:r>
          </w:p>
        </w:tc>
      </w:tr>
      <w:tr w:rsidR="00D17FB9" w:rsidRPr="00D17FB9" w:rsidTr="00D17FB9">
        <w:trPr>
          <w:trHeight w:val="1520"/>
        </w:trPr>
        <w:tc>
          <w:tcPr>
            <w:tcW w:w="3279"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05</w:t>
            </w:r>
          </w:p>
        </w:tc>
        <w:tc>
          <w:tcPr>
            <w:tcW w:w="713" w:type="dxa"/>
            <w:vAlign w:val="center"/>
          </w:tcPr>
          <w:p w:rsidR="00D17FB9" w:rsidRPr="00D17FB9" w:rsidRDefault="00D17FB9" w:rsidP="00D17FB9">
            <w:pPr>
              <w:jc w:val="center"/>
            </w:pPr>
            <w:r w:rsidRPr="00D17FB9">
              <w:t>03</w:t>
            </w:r>
          </w:p>
        </w:tc>
        <w:tc>
          <w:tcPr>
            <w:tcW w:w="532" w:type="dxa"/>
            <w:vAlign w:val="center"/>
          </w:tcPr>
          <w:p w:rsidR="00D17FB9" w:rsidRPr="00D17FB9" w:rsidRDefault="00D17FB9" w:rsidP="00D17FB9">
            <w:pPr>
              <w:jc w:val="center"/>
            </w:pPr>
            <w:r w:rsidRPr="00D17FB9">
              <w:t>27</w:t>
            </w:r>
          </w:p>
        </w:tc>
        <w:tc>
          <w:tcPr>
            <w:tcW w:w="358" w:type="dxa"/>
            <w:vAlign w:val="center"/>
          </w:tcPr>
          <w:p w:rsidR="00D17FB9" w:rsidRPr="00D17FB9" w:rsidRDefault="00D17FB9" w:rsidP="00D17FB9">
            <w:pPr>
              <w:jc w:val="center"/>
            </w:pPr>
            <w:r w:rsidRPr="00D17FB9">
              <w:t>0</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43030</w:t>
            </w: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2,0</w:t>
            </w:r>
          </w:p>
        </w:tc>
      </w:tr>
      <w:tr w:rsidR="00D17FB9" w:rsidRPr="00D17FB9" w:rsidTr="00D17FB9">
        <w:trPr>
          <w:trHeight w:val="192"/>
        </w:trPr>
        <w:tc>
          <w:tcPr>
            <w:tcW w:w="3279" w:type="dxa"/>
            <w:vAlign w:val="bottom"/>
          </w:tcPr>
          <w:p w:rsidR="00D17FB9" w:rsidRPr="00D17FB9" w:rsidRDefault="00D17FB9" w:rsidP="00D17FB9">
            <w:pPr>
              <w:rPr>
                <w:b/>
                <w:bCs/>
              </w:rPr>
            </w:pPr>
            <w:r w:rsidRPr="00D17FB9">
              <w:rPr>
                <w:b/>
                <w:bCs/>
              </w:rPr>
              <w:t>Профессиональная подготовка, переподготовка и повышение квалификации</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rPr>
                <w:b/>
                <w:bCs/>
              </w:rPr>
            </w:pPr>
            <w:r w:rsidRPr="00D17FB9">
              <w:rPr>
                <w:b/>
                <w:bCs/>
              </w:rPr>
              <w:t>07</w:t>
            </w:r>
          </w:p>
        </w:tc>
        <w:tc>
          <w:tcPr>
            <w:tcW w:w="713" w:type="dxa"/>
            <w:vAlign w:val="center"/>
          </w:tcPr>
          <w:p w:rsidR="00D17FB9" w:rsidRPr="00D17FB9" w:rsidRDefault="00D17FB9" w:rsidP="00D17FB9">
            <w:pPr>
              <w:jc w:val="center"/>
              <w:rPr>
                <w:b/>
                <w:bCs/>
              </w:rPr>
            </w:pPr>
            <w:r w:rsidRPr="00D17FB9">
              <w:rPr>
                <w:b/>
                <w:bCs/>
              </w:rPr>
              <w:t>05</w:t>
            </w:r>
          </w:p>
        </w:tc>
        <w:tc>
          <w:tcPr>
            <w:tcW w:w="532" w:type="dxa"/>
            <w:vAlign w:val="center"/>
          </w:tcPr>
          <w:p w:rsidR="00D17FB9" w:rsidRPr="00D17FB9" w:rsidRDefault="00D17FB9" w:rsidP="00D17FB9">
            <w:pPr>
              <w:jc w:val="center"/>
              <w:rPr>
                <w:b/>
                <w:bCs/>
              </w:rPr>
            </w:pPr>
          </w:p>
        </w:tc>
        <w:tc>
          <w:tcPr>
            <w:tcW w:w="358" w:type="dxa"/>
            <w:vAlign w:val="center"/>
          </w:tcPr>
          <w:p w:rsidR="00D17FB9" w:rsidRPr="00D17FB9" w:rsidRDefault="00D17FB9" w:rsidP="00D17FB9">
            <w:pPr>
              <w:jc w:val="center"/>
              <w:rPr>
                <w:b/>
                <w:bCs/>
              </w:rPr>
            </w:pPr>
          </w:p>
        </w:tc>
        <w:tc>
          <w:tcPr>
            <w:tcW w:w="456" w:type="dxa"/>
            <w:vAlign w:val="center"/>
          </w:tcPr>
          <w:p w:rsidR="00D17FB9" w:rsidRPr="00D17FB9" w:rsidRDefault="00D17FB9" w:rsidP="00D17FB9">
            <w:pPr>
              <w:jc w:val="center"/>
              <w:rPr>
                <w:b/>
                <w:bCs/>
              </w:rPr>
            </w:pPr>
          </w:p>
        </w:tc>
        <w:tc>
          <w:tcPr>
            <w:tcW w:w="941" w:type="dxa"/>
            <w:vAlign w:val="center"/>
          </w:tcPr>
          <w:p w:rsidR="00D17FB9" w:rsidRPr="00D17FB9" w:rsidRDefault="00D17FB9" w:rsidP="00D17FB9">
            <w:pPr>
              <w:jc w:val="center"/>
              <w:rPr>
                <w:b/>
                <w:bCs/>
              </w:rPr>
            </w:pPr>
          </w:p>
        </w:tc>
        <w:tc>
          <w:tcPr>
            <w:tcW w:w="719" w:type="dxa"/>
            <w:vAlign w:val="center"/>
          </w:tcPr>
          <w:p w:rsidR="00D17FB9" w:rsidRPr="00D17FB9" w:rsidRDefault="00D17FB9" w:rsidP="00D17FB9">
            <w:pPr>
              <w:jc w:val="center"/>
              <w:rPr>
                <w:b/>
                <w:bCs/>
              </w:rPr>
            </w:pPr>
          </w:p>
        </w:tc>
        <w:tc>
          <w:tcPr>
            <w:tcW w:w="1158" w:type="dxa"/>
            <w:vAlign w:val="center"/>
          </w:tcPr>
          <w:p w:rsidR="00D17FB9" w:rsidRPr="00D17FB9" w:rsidRDefault="00D17FB9" w:rsidP="00D17FB9">
            <w:pPr>
              <w:jc w:val="center"/>
            </w:pPr>
          </w:p>
        </w:tc>
      </w:tr>
      <w:tr w:rsidR="00D17FB9" w:rsidRPr="00D17FB9" w:rsidTr="00D17FB9">
        <w:trPr>
          <w:trHeight w:val="336"/>
        </w:trPr>
        <w:tc>
          <w:tcPr>
            <w:tcW w:w="3279" w:type="dxa"/>
            <w:vAlign w:val="bottom"/>
          </w:tcPr>
          <w:p w:rsidR="00D17FB9" w:rsidRPr="00D17FB9" w:rsidRDefault="00D17FB9" w:rsidP="00D17FB9">
            <w:pPr>
              <w:rPr>
                <w:color w:val="7030A0"/>
              </w:rPr>
            </w:pPr>
            <w:r w:rsidRPr="00D17FB9">
              <w:rPr>
                <w:color w:val="7030A0"/>
              </w:rPr>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p>
        </w:tc>
        <w:tc>
          <w:tcPr>
            <w:tcW w:w="456" w:type="dxa"/>
            <w:vAlign w:val="center"/>
          </w:tcPr>
          <w:p w:rsidR="00D17FB9" w:rsidRPr="00D17FB9" w:rsidRDefault="00D17FB9" w:rsidP="00D17FB9">
            <w:pPr>
              <w:jc w:val="center"/>
              <w:rPr>
                <w:color w:val="7030A0"/>
              </w:rPr>
            </w:pP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r w:rsidRPr="00D17FB9">
              <w:rPr>
                <w:color w:val="7030A0"/>
              </w:rPr>
              <w:t>1,0</w:t>
            </w:r>
          </w:p>
        </w:tc>
      </w:tr>
      <w:tr w:rsidR="00D17FB9" w:rsidRPr="00D17FB9" w:rsidTr="00D17FB9">
        <w:trPr>
          <w:trHeight w:val="288"/>
        </w:trPr>
        <w:tc>
          <w:tcPr>
            <w:tcW w:w="3279" w:type="dxa"/>
            <w:vAlign w:val="bottom"/>
          </w:tcPr>
          <w:p w:rsidR="00D17FB9" w:rsidRPr="00D17FB9" w:rsidRDefault="00D17FB9" w:rsidP="00D17FB9">
            <w:pPr>
              <w:rPr>
                <w:color w:val="7030A0"/>
              </w:rPr>
            </w:pPr>
            <w:r w:rsidRPr="00D17FB9">
              <w:rPr>
                <w:color w:val="7030A0"/>
              </w:rPr>
              <w:t>Основное мероприятие "Повышение квалификации муниципальных служащих"</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41000</w:t>
            </w: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176"/>
        </w:trPr>
        <w:tc>
          <w:tcPr>
            <w:tcW w:w="3279" w:type="dxa"/>
            <w:vAlign w:val="bottom"/>
          </w:tcPr>
          <w:p w:rsidR="00D17FB9" w:rsidRPr="00D17FB9" w:rsidRDefault="00D17FB9" w:rsidP="00D17FB9">
            <w:pPr>
              <w:rPr>
                <w:color w:val="7030A0"/>
              </w:rPr>
            </w:pPr>
            <w:r w:rsidRPr="00D17FB9">
              <w:rPr>
                <w:color w:val="7030A0"/>
              </w:rPr>
              <w:t>Расходы, связанные с муниципальным управлением</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41000</w:t>
            </w: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240"/>
        </w:trPr>
        <w:tc>
          <w:tcPr>
            <w:tcW w:w="3279" w:type="dxa"/>
            <w:vAlign w:val="bottom"/>
          </w:tcPr>
          <w:p w:rsidR="00D17FB9" w:rsidRPr="00D17FB9" w:rsidRDefault="00D17FB9" w:rsidP="00D17FB9">
            <w:pPr>
              <w:rPr>
                <w:color w:val="7030A0"/>
              </w:rPr>
            </w:pPr>
            <w:r w:rsidRPr="00D17FB9">
              <w:rPr>
                <w:color w:val="7030A0"/>
              </w:rPr>
              <w:t xml:space="preserve">Подготовка, переподготовка </w:t>
            </w:r>
            <w:r w:rsidRPr="00D17FB9">
              <w:rPr>
                <w:color w:val="7030A0"/>
              </w:rPr>
              <w:lastRenderedPageBreak/>
              <w:t>и повышение квалификации кадров</w:t>
            </w:r>
          </w:p>
        </w:tc>
        <w:tc>
          <w:tcPr>
            <w:tcW w:w="715" w:type="dxa"/>
            <w:vAlign w:val="center"/>
          </w:tcPr>
          <w:p w:rsidR="00D17FB9" w:rsidRPr="00D17FB9" w:rsidRDefault="00D17FB9" w:rsidP="00D17FB9">
            <w:pPr>
              <w:jc w:val="center"/>
              <w:rPr>
                <w:color w:val="7030A0"/>
              </w:rPr>
            </w:pPr>
            <w:r w:rsidRPr="00D17FB9">
              <w:rPr>
                <w:color w:val="7030A0"/>
              </w:rPr>
              <w:lastRenderedPageBreak/>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41250</w:t>
            </w: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336"/>
        </w:trPr>
        <w:tc>
          <w:tcPr>
            <w:tcW w:w="3279" w:type="dxa"/>
            <w:vAlign w:val="bottom"/>
          </w:tcPr>
          <w:p w:rsidR="00D17FB9" w:rsidRPr="00D17FB9" w:rsidRDefault="00D17FB9" w:rsidP="00D17FB9">
            <w:pPr>
              <w:rPr>
                <w:color w:val="7030A0"/>
              </w:rPr>
            </w:pPr>
            <w:r w:rsidRPr="00D17FB9">
              <w:rPr>
                <w:color w:val="7030A0"/>
              </w:rPr>
              <w:lastRenderedPageBreak/>
              <w:t>Иные выплаты персоналу государственных (муниципальных) органов, за исключением фонда оплаты труда</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01</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41250</w:t>
            </w:r>
          </w:p>
        </w:tc>
        <w:tc>
          <w:tcPr>
            <w:tcW w:w="719" w:type="dxa"/>
            <w:vAlign w:val="center"/>
          </w:tcPr>
          <w:p w:rsidR="00D17FB9" w:rsidRPr="00D17FB9" w:rsidRDefault="00D17FB9" w:rsidP="00D17FB9">
            <w:pPr>
              <w:jc w:val="center"/>
              <w:rPr>
                <w:color w:val="7030A0"/>
              </w:rPr>
            </w:pPr>
            <w:r w:rsidRPr="00D17FB9">
              <w:rPr>
                <w:color w:val="7030A0"/>
              </w:rPr>
              <w:t>122</w:t>
            </w:r>
          </w:p>
        </w:tc>
        <w:tc>
          <w:tcPr>
            <w:tcW w:w="1158" w:type="dxa"/>
            <w:vAlign w:val="center"/>
          </w:tcPr>
          <w:p w:rsidR="00D17FB9" w:rsidRPr="00D17FB9" w:rsidRDefault="00D17FB9" w:rsidP="00D17FB9">
            <w:pPr>
              <w:jc w:val="center"/>
              <w:rPr>
                <w:color w:val="7030A0"/>
              </w:rPr>
            </w:pPr>
          </w:p>
        </w:tc>
      </w:tr>
      <w:tr w:rsidR="00D17FB9" w:rsidRPr="00D17FB9" w:rsidTr="00D17FB9">
        <w:trPr>
          <w:trHeight w:val="336"/>
        </w:trPr>
        <w:tc>
          <w:tcPr>
            <w:tcW w:w="3279" w:type="dxa"/>
            <w:vAlign w:val="bottom"/>
          </w:tcPr>
          <w:p w:rsidR="00D17FB9" w:rsidRPr="00D17FB9" w:rsidRDefault="00D17FB9" w:rsidP="00D17FB9">
            <w:pPr>
              <w:rPr>
                <w:color w:val="7030A0"/>
              </w:rPr>
            </w:pPr>
            <w:r w:rsidRPr="00D17FB9">
              <w:rPr>
                <w:color w:val="7030A0"/>
              </w:rPr>
              <w:t xml:space="preserve">Целевая программа "Комплексные меры по борьбе с преступностью, терроризмом и экстремизмом на 2019-2021 гг. в органах местного самоуправления Петровского сельского поселения Дубенского муниципального района Республики Мордовия </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r w:rsidRPr="00D17FB9">
              <w:rPr>
                <w:color w:val="7030A0"/>
              </w:rPr>
              <w:t>1,0</w:t>
            </w:r>
          </w:p>
        </w:tc>
      </w:tr>
      <w:tr w:rsidR="00D17FB9" w:rsidRPr="00D17FB9" w:rsidTr="00D17FB9">
        <w:trPr>
          <w:trHeight w:val="352"/>
        </w:trPr>
        <w:tc>
          <w:tcPr>
            <w:tcW w:w="3279" w:type="dxa"/>
            <w:vAlign w:val="bottom"/>
          </w:tcPr>
          <w:p w:rsidR="00D17FB9" w:rsidRPr="00D17FB9" w:rsidRDefault="00D17FB9" w:rsidP="00D17FB9">
            <w:pPr>
              <w:rPr>
                <w:color w:val="7030A0"/>
              </w:rPr>
            </w:pPr>
            <w:r w:rsidRPr="00D17FB9">
              <w:rPr>
                <w:color w:val="7030A0"/>
              </w:rPr>
              <w:t>Основное направление  "Повышение квалификации муниципальных служащих"</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176"/>
        </w:trPr>
        <w:tc>
          <w:tcPr>
            <w:tcW w:w="3279" w:type="dxa"/>
            <w:vAlign w:val="bottom"/>
          </w:tcPr>
          <w:p w:rsidR="00D17FB9" w:rsidRPr="00D17FB9" w:rsidRDefault="00D17FB9" w:rsidP="00D17FB9">
            <w:pPr>
              <w:rPr>
                <w:color w:val="7030A0"/>
              </w:rPr>
            </w:pPr>
            <w:r w:rsidRPr="00D17FB9">
              <w:rPr>
                <w:color w:val="7030A0"/>
              </w:rPr>
              <w:t>Расходы, связанные с муниципальным управлением</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41000</w:t>
            </w: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224"/>
        </w:trPr>
        <w:tc>
          <w:tcPr>
            <w:tcW w:w="3279" w:type="dxa"/>
            <w:vAlign w:val="bottom"/>
          </w:tcPr>
          <w:p w:rsidR="00D17FB9" w:rsidRPr="00D17FB9" w:rsidRDefault="00D17FB9" w:rsidP="00D17FB9">
            <w:pPr>
              <w:rPr>
                <w:color w:val="7030A0"/>
              </w:rPr>
            </w:pPr>
            <w:r w:rsidRPr="00D17FB9">
              <w:rPr>
                <w:color w:val="7030A0"/>
              </w:rPr>
              <w:t>Подготовка, переподготовка и повышение квалификации кадров</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41250</w:t>
            </w:r>
          </w:p>
        </w:tc>
        <w:tc>
          <w:tcPr>
            <w:tcW w:w="719" w:type="dxa"/>
            <w:vAlign w:val="center"/>
          </w:tcPr>
          <w:p w:rsidR="00D17FB9" w:rsidRPr="00D17FB9" w:rsidRDefault="00D17FB9" w:rsidP="00D17FB9">
            <w:pPr>
              <w:jc w:val="center"/>
              <w:rPr>
                <w:color w:val="7030A0"/>
              </w:rPr>
            </w:pPr>
          </w:p>
        </w:tc>
        <w:tc>
          <w:tcPr>
            <w:tcW w:w="1158" w:type="dxa"/>
            <w:vAlign w:val="center"/>
          </w:tcPr>
          <w:p w:rsidR="00D17FB9" w:rsidRPr="00D17FB9" w:rsidRDefault="00D17FB9" w:rsidP="00D17FB9">
            <w:pPr>
              <w:jc w:val="center"/>
              <w:rPr>
                <w:color w:val="7030A0"/>
              </w:rPr>
            </w:pPr>
          </w:p>
        </w:tc>
      </w:tr>
      <w:tr w:rsidR="00D17FB9" w:rsidRPr="00D17FB9" w:rsidTr="00D17FB9">
        <w:trPr>
          <w:trHeight w:val="288"/>
        </w:trPr>
        <w:tc>
          <w:tcPr>
            <w:tcW w:w="3279" w:type="dxa"/>
            <w:vAlign w:val="bottom"/>
          </w:tcPr>
          <w:p w:rsidR="00D17FB9" w:rsidRPr="00D17FB9" w:rsidRDefault="00D17FB9" w:rsidP="00D17FB9">
            <w:pPr>
              <w:rPr>
                <w:color w:val="7030A0"/>
              </w:rPr>
            </w:pPr>
            <w:r w:rsidRPr="00D17FB9">
              <w:rPr>
                <w:color w:val="7030A0"/>
              </w:rPr>
              <w:t>Иные выплаты персоналу государственных (муниципальных) органов, за исключением фонда оплаты труда</w:t>
            </w:r>
          </w:p>
        </w:tc>
        <w:tc>
          <w:tcPr>
            <w:tcW w:w="715" w:type="dxa"/>
            <w:vAlign w:val="center"/>
          </w:tcPr>
          <w:p w:rsidR="00D17FB9" w:rsidRPr="00D17FB9" w:rsidRDefault="00D17FB9" w:rsidP="00D17FB9">
            <w:pPr>
              <w:jc w:val="center"/>
              <w:rPr>
                <w:color w:val="7030A0"/>
              </w:rPr>
            </w:pPr>
            <w:r w:rsidRPr="00D17FB9">
              <w:rPr>
                <w:color w:val="7030A0"/>
              </w:rPr>
              <w:t>920</w:t>
            </w:r>
          </w:p>
        </w:tc>
        <w:tc>
          <w:tcPr>
            <w:tcW w:w="700" w:type="dxa"/>
            <w:vAlign w:val="center"/>
          </w:tcPr>
          <w:p w:rsidR="00D17FB9" w:rsidRPr="00D17FB9" w:rsidRDefault="00D17FB9" w:rsidP="00D17FB9">
            <w:pPr>
              <w:jc w:val="center"/>
              <w:rPr>
                <w:color w:val="7030A0"/>
              </w:rPr>
            </w:pPr>
            <w:r w:rsidRPr="00D17FB9">
              <w:rPr>
                <w:color w:val="7030A0"/>
              </w:rPr>
              <w:t>07</w:t>
            </w:r>
          </w:p>
        </w:tc>
        <w:tc>
          <w:tcPr>
            <w:tcW w:w="713" w:type="dxa"/>
            <w:vAlign w:val="center"/>
          </w:tcPr>
          <w:p w:rsidR="00D17FB9" w:rsidRPr="00D17FB9" w:rsidRDefault="00D17FB9" w:rsidP="00D17FB9">
            <w:pPr>
              <w:jc w:val="center"/>
              <w:rPr>
                <w:color w:val="7030A0"/>
              </w:rPr>
            </w:pPr>
            <w:r w:rsidRPr="00D17FB9">
              <w:rPr>
                <w:color w:val="7030A0"/>
              </w:rPr>
              <w:t>05</w:t>
            </w:r>
          </w:p>
        </w:tc>
        <w:tc>
          <w:tcPr>
            <w:tcW w:w="532" w:type="dxa"/>
            <w:vAlign w:val="center"/>
          </w:tcPr>
          <w:p w:rsidR="00D17FB9" w:rsidRPr="00D17FB9" w:rsidRDefault="00D17FB9" w:rsidP="00D17FB9">
            <w:pPr>
              <w:jc w:val="center"/>
              <w:rPr>
                <w:color w:val="7030A0"/>
              </w:rPr>
            </w:pPr>
            <w:r w:rsidRPr="00D17FB9">
              <w:rPr>
                <w:color w:val="7030A0"/>
              </w:rPr>
              <w:t>15</w:t>
            </w:r>
          </w:p>
        </w:tc>
        <w:tc>
          <w:tcPr>
            <w:tcW w:w="358" w:type="dxa"/>
            <w:vAlign w:val="center"/>
          </w:tcPr>
          <w:p w:rsidR="00D17FB9" w:rsidRPr="00D17FB9" w:rsidRDefault="00D17FB9" w:rsidP="00D17FB9">
            <w:pPr>
              <w:jc w:val="center"/>
              <w:rPr>
                <w:color w:val="7030A0"/>
              </w:rPr>
            </w:pPr>
            <w:r w:rsidRPr="00D17FB9">
              <w:rPr>
                <w:color w:val="7030A0"/>
              </w:rPr>
              <w:t>0</w:t>
            </w:r>
          </w:p>
        </w:tc>
        <w:tc>
          <w:tcPr>
            <w:tcW w:w="456" w:type="dxa"/>
            <w:vAlign w:val="center"/>
          </w:tcPr>
          <w:p w:rsidR="00D17FB9" w:rsidRPr="00D17FB9" w:rsidRDefault="00D17FB9" w:rsidP="00D17FB9">
            <w:pPr>
              <w:jc w:val="center"/>
              <w:rPr>
                <w:color w:val="7030A0"/>
              </w:rPr>
            </w:pPr>
            <w:r w:rsidRPr="00D17FB9">
              <w:rPr>
                <w:color w:val="7030A0"/>
              </w:rPr>
              <w:t>01</w:t>
            </w:r>
          </w:p>
        </w:tc>
        <w:tc>
          <w:tcPr>
            <w:tcW w:w="941" w:type="dxa"/>
            <w:vAlign w:val="center"/>
          </w:tcPr>
          <w:p w:rsidR="00D17FB9" w:rsidRPr="00D17FB9" w:rsidRDefault="00D17FB9" w:rsidP="00D17FB9">
            <w:pPr>
              <w:jc w:val="center"/>
              <w:rPr>
                <w:color w:val="7030A0"/>
              </w:rPr>
            </w:pPr>
            <w:r w:rsidRPr="00D17FB9">
              <w:rPr>
                <w:color w:val="7030A0"/>
              </w:rPr>
              <w:t>41250</w:t>
            </w:r>
          </w:p>
        </w:tc>
        <w:tc>
          <w:tcPr>
            <w:tcW w:w="719" w:type="dxa"/>
            <w:vAlign w:val="center"/>
          </w:tcPr>
          <w:p w:rsidR="00D17FB9" w:rsidRPr="00D17FB9" w:rsidRDefault="00D17FB9" w:rsidP="00D17FB9">
            <w:pPr>
              <w:jc w:val="center"/>
              <w:rPr>
                <w:color w:val="7030A0"/>
              </w:rPr>
            </w:pPr>
            <w:r w:rsidRPr="00D17FB9">
              <w:rPr>
                <w:color w:val="7030A0"/>
              </w:rPr>
              <w:t>122</w:t>
            </w:r>
          </w:p>
        </w:tc>
        <w:tc>
          <w:tcPr>
            <w:tcW w:w="1158" w:type="dxa"/>
            <w:vAlign w:val="center"/>
          </w:tcPr>
          <w:p w:rsidR="00D17FB9" w:rsidRPr="00D17FB9" w:rsidRDefault="00D17FB9" w:rsidP="00D17FB9">
            <w:pPr>
              <w:jc w:val="center"/>
              <w:rPr>
                <w:color w:val="7030A0"/>
              </w:rPr>
            </w:pPr>
          </w:p>
        </w:tc>
      </w:tr>
      <w:tr w:rsidR="00D17FB9" w:rsidRPr="00D17FB9" w:rsidTr="00D17FB9">
        <w:tc>
          <w:tcPr>
            <w:tcW w:w="3279" w:type="dxa"/>
          </w:tcPr>
          <w:p w:rsidR="00D17FB9" w:rsidRPr="00D17FB9" w:rsidRDefault="00D17FB9" w:rsidP="00D17FB9">
            <w:pPr>
              <w:rPr>
                <w:b/>
              </w:rPr>
            </w:pPr>
            <w:r w:rsidRPr="00D17FB9">
              <w:rPr>
                <w:b/>
              </w:rPr>
              <w:t>Социальная политика</w:t>
            </w:r>
          </w:p>
        </w:tc>
        <w:tc>
          <w:tcPr>
            <w:tcW w:w="715" w:type="dxa"/>
            <w:vAlign w:val="center"/>
          </w:tcPr>
          <w:p w:rsidR="00D17FB9" w:rsidRPr="00D17FB9" w:rsidRDefault="00D17FB9" w:rsidP="00D17FB9">
            <w:pPr>
              <w:jc w:val="center"/>
              <w:rPr>
                <w:b/>
              </w:rPr>
            </w:pPr>
            <w:r w:rsidRPr="00D17FB9">
              <w:rPr>
                <w:b/>
              </w:rPr>
              <w:t>920</w:t>
            </w:r>
          </w:p>
        </w:tc>
        <w:tc>
          <w:tcPr>
            <w:tcW w:w="700" w:type="dxa"/>
            <w:vAlign w:val="center"/>
          </w:tcPr>
          <w:p w:rsidR="00D17FB9" w:rsidRPr="00D17FB9" w:rsidRDefault="00D17FB9" w:rsidP="00D17FB9">
            <w:pPr>
              <w:jc w:val="center"/>
              <w:rPr>
                <w:b/>
              </w:rPr>
            </w:pPr>
          </w:p>
        </w:tc>
        <w:tc>
          <w:tcPr>
            <w:tcW w:w="713" w:type="dxa"/>
            <w:vAlign w:val="center"/>
          </w:tcPr>
          <w:p w:rsidR="00D17FB9" w:rsidRPr="00D17FB9" w:rsidRDefault="00D17FB9" w:rsidP="00D17FB9">
            <w:pPr>
              <w:jc w:val="center"/>
              <w:rPr>
                <w:b/>
              </w:rPr>
            </w:pPr>
          </w:p>
        </w:tc>
        <w:tc>
          <w:tcPr>
            <w:tcW w:w="532" w:type="dxa"/>
            <w:vAlign w:val="center"/>
          </w:tcPr>
          <w:p w:rsidR="00D17FB9" w:rsidRPr="00D17FB9" w:rsidRDefault="00D17FB9" w:rsidP="00D17FB9">
            <w:pPr>
              <w:jc w:val="center"/>
              <w:rPr>
                <w:b/>
              </w:rPr>
            </w:pPr>
          </w:p>
        </w:tc>
        <w:tc>
          <w:tcPr>
            <w:tcW w:w="358" w:type="dxa"/>
            <w:vAlign w:val="center"/>
          </w:tcPr>
          <w:p w:rsidR="00D17FB9" w:rsidRPr="00D17FB9" w:rsidRDefault="00D17FB9" w:rsidP="00D17FB9">
            <w:pPr>
              <w:jc w:val="center"/>
              <w:rPr>
                <w:b/>
              </w:rPr>
            </w:pPr>
          </w:p>
        </w:tc>
        <w:tc>
          <w:tcPr>
            <w:tcW w:w="456" w:type="dxa"/>
            <w:vAlign w:val="center"/>
          </w:tcPr>
          <w:p w:rsidR="00D17FB9" w:rsidRPr="00D17FB9" w:rsidRDefault="00D17FB9" w:rsidP="00D17FB9">
            <w:pPr>
              <w:jc w:val="center"/>
              <w:rPr>
                <w:b/>
              </w:rPr>
            </w:pPr>
          </w:p>
        </w:tc>
        <w:tc>
          <w:tcPr>
            <w:tcW w:w="941" w:type="dxa"/>
            <w:vAlign w:val="center"/>
          </w:tcPr>
          <w:p w:rsidR="00D17FB9" w:rsidRPr="00D17FB9" w:rsidRDefault="00D17FB9" w:rsidP="00D17FB9">
            <w:pPr>
              <w:jc w:val="center"/>
              <w:rPr>
                <w:b/>
              </w:rPr>
            </w:pPr>
          </w:p>
        </w:tc>
        <w:tc>
          <w:tcPr>
            <w:tcW w:w="719" w:type="dxa"/>
            <w:vAlign w:val="center"/>
          </w:tcPr>
          <w:p w:rsidR="00D17FB9" w:rsidRPr="00D17FB9" w:rsidRDefault="00D17FB9" w:rsidP="00D17FB9">
            <w:pPr>
              <w:jc w:val="center"/>
              <w:rPr>
                <w:b/>
              </w:rPr>
            </w:pPr>
          </w:p>
        </w:tc>
        <w:tc>
          <w:tcPr>
            <w:tcW w:w="1158" w:type="dxa"/>
            <w:vAlign w:val="center"/>
          </w:tcPr>
          <w:p w:rsidR="00D17FB9" w:rsidRPr="00D17FB9" w:rsidRDefault="00D17FB9" w:rsidP="00D17FB9">
            <w:pPr>
              <w:jc w:val="center"/>
              <w:rPr>
                <w:b/>
              </w:rPr>
            </w:pPr>
            <w:r w:rsidRPr="00D17FB9">
              <w:rPr>
                <w:b/>
              </w:rPr>
              <w:t>34,4</w:t>
            </w:r>
          </w:p>
        </w:tc>
      </w:tr>
      <w:tr w:rsidR="00D17FB9" w:rsidRPr="00D17FB9" w:rsidTr="00D17FB9">
        <w:tc>
          <w:tcPr>
            <w:tcW w:w="3279" w:type="dxa"/>
          </w:tcPr>
          <w:p w:rsidR="00D17FB9" w:rsidRPr="00D17FB9" w:rsidRDefault="00D17FB9" w:rsidP="00D17FB9">
            <w:r w:rsidRPr="00D17FB9">
              <w:t>Пенсионное обеспечение</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10</w:t>
            </w: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34,4</w:t>
            </w:r>
          </w:p>
        </w:tc>
      </w:tr>
      <w:tr w:rsidR="00D17FB9" w:rsidRPr="00D17FB9" w:rsidTr="00D17FB9">
        <w:tc>
          <w:tcPr>
            <w:tcW w:w="3279" w:type="dxa"/>
          </w:tcPr>
          <w:p w:rsidR="00D17FB9" w:rsidRPr="00D17FB9" w:rsidRDefault="00D17FB9" w:rsidP="00D17FB9">
            <w:r w:rsidRPr="00D17FB9">
              <w:t>Непрограммные расходы главных распорядителей бюджетных средств Республики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10</w:t>
            </w:r>
          </w:p>
        </w:tc>
        <w:tc>
          <w:tcPr>
            <w:tcW w:w="713" w:type="dxa"/>
            <w:vAlign w:val="center"/>
          </w:tcPr>
          <w:p w:rsidR="00D17FB9" w:rsidRPr="00D17FB9" w:rsidRDefault="00D17FB9" w:rsidP="00D17FB9">
            <w:pPr>
              <w:jc w:val="center"/>
            </w:pPr>
            <w:r w:rsidRPr="00D17FB9">
              <w:t>01</w:t>
            </w: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34,4</w:t>
            </w:r>
          </w:p>
        </w:tc>
      </w:tr>
      <w:tr w:rsidR="00D17FB9" w:rsidRPr="00D17FB9" w:rsidTr="00D17FB9">
        <w:tc>
          <w:tcPr>
            <w:tcW w:w="3279"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10</w:t>
            </w:r>
          </w:p>
        </w:tc>
        <w:tc>
          <w:tcPr>
            <w:tcW w:w="713" w:type="dxa"/>
            <w:vAlign w:val="center"/>
          </w:tcPr>
          <w:p w:rsidR="00D17FB9" w:rsidRPr="00D17FB9" w:rsidRDefault="00D17FB9" w:rsidP="00D17FB9">
            <w:pPr>
              <w:jc w:val="center"/>
            </w:pPr>
            <w:r w:rsidRPr="00D17FB9">
              <w:t>01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34,4</w:t>
            </w:r>
          </w:p>
        </w:tc>
      </w:tr>
      <w:tr w:rsidR="00D17FB9" w:rsidRPr="00D17FB9" w:rsidTr="00D17FB9">
        <w:tc>
          <w:tcPr>
            <w:tcW w:w="3279" w:type="dxa"/>
          </w:tcPr>
          <w:p w:rsidR="00D17FB9" w:rsidRPr="00D17FB9" w:rsidRDefault="00D17FB9" w:rsidP="00D17FB9">
            <w:r w:rsidRPr="00D17FB9">
              <w:t>Иные меры социальной поддержки граждан, кроме публичных нормативных обязательств</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10</w:t>
            </w:r>
          </w:p>
        </w:tc>
        <w:tc>
          <w:tcPr>
            <w:tcW w:w="713" w:type="dxa"/>
            <w:vAlign w:val="center"/>
          </w:tcPr>
          <w:p w:rsidR="00D17FB9" w:rsidRPr="00D17FB9" w:rsidRDefault="00D17FB9" w:rsidP="00D17FB9">
            <w:pPr>
              <w:jc w:val="center"/>
            </w:pPr>
            <w:r w:rsidRPr="00D17FB9">
              <w:t>01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34,4</w:t>
            </w:r>
          </w:p>
        </w:tc>
      </w:tr>
      <w:tr w:rsidR="00D17FB9" w:rsidRPr="00D17FB9" w:rsidTr="00D17FB9">
        <w:tc>
          <w:tcPr>
            <w:tcW w:w="3279" w:type="dxa"/>
          </w:tcPr>
          <w:p w:rsidR="00D17FB9" w:rsidRPr="00D17FB9" w:rsidRDefault="00D17FB9" w:rsidP="00D17FB9">
            <w:r w:rsidRPr="00D17FB9">
              <w:t>Доплаты к пенсиям государственных служащих Республики Мордовия</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10</w:t>
            </w:r>
          </w:p>
        </w:tc>
        <w:tc>
          <w:tcPr>
            <w:tcW w:w="713" w:type="dxa"/>
            <w:vAlign w:val="center"/>
          </w:tcPr>
          <w:p w:rsidR="00D17FB9" w:rsidRPr="00D17FB9" w:rsidRDefault="00D17FB9" w:rsidP="00D17FB9">
            <w:pPr>
              <w:jc w:val="center"/>
            </w:pPr>
            <w:r w:rsidRPr="00D17FB9">
              <w:t>01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03010</w:t>
            </w: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34,4</w:t>
            </w:r>
          </w:p>
        </w:tc>
      </w:tr>
      <w:tr w:rsidR="00D17FB9" w:rsidRPr="00D17FB9" w:rsidTr="00D17FB9">
        <w:tc>
          <w:tcPr>
            <w:tcW w:w="3279" w:type="dxa"/>
          </w:tcPr>
          <w:p w:rsidR="00D17FB9" w:rsidRPr="00D17FB9" w:rsidRDefault="00D17FB9" w:rsidP="00D17FB9">
            <w:r w:rsidRPr="00D17FB9">
              <w:t>Иные пенсии, социальные доплаты к пенсиям</w:t>
            </w:r>
          </w:p>
        </w:tc>
        <w:tc>
          <w:tcPr>
            <w:tcW w:w="715" w:type="dxa"/>
            <w:vAlign w:val="center"/>
          </w:tcPr>
          <w:p w:rsidR="00D17FB9" w:rsidRPr="00D17FB9" w:rsidRDefault="00D17FB9" w:rsidP="00D17FB9">
            <w:pPr>
              <w:jc w:val="center"/>
            </w:pPr>
            <w:r w:rsidRPr="00D17FB9">
              <w:t>920</w:t>
            </w:r>
          </w:p>
        </w:tc>
        <w:tc>
          <w:tcPr>
            <w:tcW w:w="700" w:type="dxa"/>
            <w:vAlign w:val="center"/>
          </w:tcPr>
          <w:p w:rsidR="00D17FB9" w:rsidRPr="00D17FB9" w:rsidRDefault="00D17FB9" w:rsidP="00D17FB9">
            <w:pPr>
              <w:jc w:val="center"/>
            </w:pPr>
            <w:r w:rsidRPr="00D17FB9">
              <w:t>10</w:t>
            </w:r>
          </w:p>
        </w:tc>
        <w:tc>
          <w:tcPr>
            <w:tcW w:w="713" w:type="dxa"/>
            <w:vAlign w:val="center"/>
          </w:tcPr>
          <w:p w:rsidR="00D17FB9" w:rsidRPr="00D17FB9" w:rsidRDefault="00D17FB9" w:rsidP="00D17FB9">
            <w:pPr>
              <w:jc w:val="center"/>
            </w:pPr>
            <w:r w:rsidRPr="00D17FB9">
              <w:t>01</w:t>
            </w:r>
          </w:p>
        </w:tc>
        <w:tc>
          <w:tcPr>
            <w:tcW w:w="532" w:type="dxa"/>
            <w:vAlign w:val="center"/>
          </w:tcPr>
          <w:p w:rsidR="00D17FB9" w:rsidRPr="00D17FB9" w:rsidRDefault="00D17FB9" w:rsidP="00D17FB9">
            <w:pPr>
              <w:jc w:val="center"/>
            </w:pPr>
            <w:r w:rsidRPr="00D17FB9">
              <w:t>89</w:t>
            </w:r>
          </w:p>
        </w:tc>
        <w:tc>
          <w:tcPr>
            <w:tcW w:w="358" w:type="dxa"/>
            <w:vAlign w:val="center"/>
          </w:tcPr>
          <w:p w:rsidR="00D17FB9" w:rsidRPr="00D17FB9" w:rsidRDefault="00D17FB9" w:rsidP="00D17FB9">
            <w:pPr>
              <w:jc w:val="center"/>
            </w:pPr>
            <w:r w:rsidRPr="00D17FB9">
              <w:t>1</w:t>
            </w:r>
          </w:p>
        </w:tc>
        <w:tc>
          <w:tcPr>
            <w:tcW w:w="456" w:type="dxa"/>
            <w:vAlign w:val="center"/>
          </w:tcPr>
          <w:p w:rsidR="00D17FB9" w:rsidRPr="00D17FB9" w:rsidRDefault="00D17FB9" w:rsidP="00D17FB9">
            <w:pPr>
              <w:jc w:val="center"/>
            </w:pPr>
            <w:r w:rsidRPr="00D17FB9">
              <w:t>00</w:t>
            </w:r>
          </w:p>
        </w:tc>
        <w:tc>
          <w:tcPr>
            <w:tcW w:w="941" w:type="dxa"/>
            <w:vAlign w:val="center"/>
          </w:tcPr>
          <w:p w:rsidR="00D17FB9" w:rsidRPr="00D17FB9" w:rsidRDefault="00D17FB9" w:rsidP="00D17FB9">
            <w:pPr>
              <w:jc w:val="center"/>
            </w:pPr>
            <w:r w:rsidRPr="00D17FB9">
              <w:t>03010</w:t>
            </w:r>
          </w:p>
          <w:p w:rsidR="00D17FB9" w:rsidRPr="00D17FB9" w:rsidRDefault="00D17FB9" w:rsidP="00D17FB9">
            <w:pPr>
              <w:jc w:val="center"/>
            </w:pPr>
          </w:p>
        </w:tc>
        <w:tc>
          <w:tcPr>
            <w:tcW w:w="719" w:type="dxa"/>
            <w:vAlign w:val="center"/>
          </w:tcPr>
          <w:p w:rsidR="00D17FB9" w:rsidRPr="00D17FB9" w:rsidRDefault="00D17FB9" w:rsidP="00D17FB9">
            <w:pPr>
              <w:jc w:val="center"/>
            </w:pPr>
            <w:r w:rsidRPr="00D17FB9">
              <w:t>312</w:t>
            </w:r>
          </w:p>
        </w:tc>
        <w:tc>
          <w:tcPr>
            <w:tcW w:w="1158" w:type="dxa"/>
            <w:vAlign w:val="center"/>
          </w:tcPr>
          <w:p w:rsidR="00D17FB9" w:rsidRPr="00D17FB9" w:rsidRDefault="00D17FB9" w:rsidP="00D17FB9">
            <w:pPr>
              <w:jc w:val="center"/>
            </w:pPr>
            <w:r w:rsidRPr="00D17FB9">
              <w:t>34,4</w:t>
            </w:r>
          </w:p>
        </w:tc>
      </w:tr>
      <w:tr w:rsidR="00D17FB9" w:rsidRPr="00D17FB9" w:rsidTr="00D17FB9">
        <w:tc>
          <w:tcPr>
            <w:tcW w:w="3279" w:type="dxa"/>
          </w:tcPr>
          <w:p w:rsidR="00D17FB9" w:rsidRPr="00D17FB9" w:rsidRDefault="00D17FB9" w:rsidP="00D17FB9">
            <w:r w:rsidRPr="00D17FB9">
              <w:lastRenderedPageBreak/>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715" w:type="dxa"/>
            <w:vAlign w:val="center"/>
          </w:tcPr>
          <w:p w:rsidR="00D17FB9" w:rsidRPr="00D17FB9" w:rsidRDefault="00D17FB9" w:rsidP="00D17FB9">
            <w:pPr>
              <w:jc w:val="center"/>
            </w:pP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r w:rsidRPr="00D17FB9">
              <w:t>13,5</w:t>
            </w:r>
          </w:p>
        </w:tc>
      </w:tr>
      <w:tr w:rsidR="00D17FB9" w:rsidRPr="00D17FB9" w:rsidTr="00D17FB9">
        <w:tc>
          <w:tcPr>
            <w:tcW w:w="3279" w:type="dxa"/>
          </w:tcPr>
          <w:p w:rsidR="00D17FB9" w:rsidRPr="00D17FB9" w:rsidRDefault="00D17FB9" w:rsidP="00D17FB9">
            <w:r w:rsidRPr="00D17FB9">
              <w:t>Мероприятия по комплексному развитию сельских территорий</w:t>
            </w:r>
          </w:p>
        </w:tc>
        <w:tc>
          <w:tcPr>
            <w:tcW w:w="715" w:type="dxa"/>
            <w:vAlign w:val="center"/>
          </w:tcPr>
          <w:p w:rsidR="00D17FB9" w:rsidRPr="00D17FB9" w:rsidRDefault="00D17FB9" w:rsidP="00D17FB9">
            <w:pPr>
              <w:jc w:val="center"/>
            </w:pP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tcPr>
          <w:p w:rsidR="00D17FB9" w:rsidRPr="00D17FB9" w:rsidRDefault="00D17FB9" w:rsidP="00D17FB9">
            <w:r w:rsidRPr="00D17FB9">
              <w:t>Программа комплексного развития систем коммунальной инфраструктуры муниципального образования «Петровское сельское поселение» на 2019-2023гг.</w:t>
            </w:r>
          </w:p>
        </w:tc>
        <w:tc>
          <w:tcPr>
            <w:tcW w:w="715" w:type="dxa"/>
            <w:vAlign w:val="center"/>
          </w:tcPr>
          <w:p w:rsidR="00D17FB9" w:rsidRPr="00D17FB9" w:rsidRDefault="00D17FB9" w:rsidP="00D17FB9">
            <w:pPr>
              <w:jc w:val="center"/>
            </w:pP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tcPr>
          <w:p w:rsidR="00D17FB9" w:rsidRPr="00D17FB9" w:rsidRDefault="00D17FB9" w:rsidP="00D17FB9">
            <w:r w:rsidRPr="00D17FB9">
              <w:t>Мероприятия по комплексному развитию коммунальной инфраструктуры  сельских территорий</w:t>
            </w:r>
          </w:p>
        </w:tc>
        <w:tc>
          <w:tcPr>
            <w:tcW w:w="715" w:type="dxa"/>
            <w:vAlign w:val="center"/>
          </w:tcPr>
          <w:p w:rsidR="00D17FB9" w:rsidRPr="00D17FB9" w:rsidRDefault="00D17FB9" w:rsidP="00D17FB9">
            <w:pPr>
              <w:jc w:val="center"/>
            </w:pP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r w:rsidR="00D17FB9" w:rsidRPr="00D17FB9" w:rsidTr="00D17FB9">
        <w:tc>
          <w:tcPr>
            <w:tcW w:w="3279"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15" w:type="dxa"/>
            <w:vAlign w:val="center"/>
          </w:tcPr>
          <w:p w:rsidR="00D17FB9" w:rsidRPr="00D17FB9" w:rsidRDefault="00D17FB9" w:rsidP="00D17FB9">
            <w:pPr>
              <w:jc w:val="center"/>
            </w:pPr>
          </w:p>
        </w:tc>
        <w:tc>
          <w:tcPr>
            <w:tcW w:w="700" w:type="dxa"/>
            <w:vAlign w:val="center"/>
          </w:tcPr>
          <w:p w:rsidR="00D17FB9" w:rsidRPr="00D17FB9" w:rsidRDefault="00D17FB9" w:rsidP="00D17FB9">
            <w:pPr>
              <w:jc w:val="center"/>
            </w:pPr>
          </w:p>
        </w:tc>
        <w:tc>
          <w:tcPr>
            <w:tcW w:w="713" w:type="dxa"/>
            <w:vAlign w:val="center"/>
          </w:tcPr>
          <w:p w:rsidR="00D17FB9" w:rsidRPr="00D17FB9" w:rsidRDefault="00D17FB9" w:rsidP="00D17FB9">
            <w:pPr>
              <w:jc w:val="center"/>
            </w:pPr>
          </w:p>
        </w:tc>
        <w:tc>
          <w:tcPr>
            <w:tcW w:w="532" w:type="dxa"/>
            <w:vAlign w:val="center"/>
          </w:tcPr>
          <w:p w:rsidR="00D17FB9" w:rsidRPr="00D17FB9" w:rsidRDefault="00D17FB9" w:rsidP="00D17FB9">
            <w:pPr>
              <w:jc w:val="center"/>
            </w:pPr>
          </w:p>
        </w:tc>
        <w:tc>
          <w:tcPr>
            <w:tcW w:w="358" w:type="dxa"/>
            <w:vAlign w:val="center"/>
          </w:tcPr>
          <w:p w:rsidR="00D17FB9" w:rsidRPr="00D17FB9" w:rsidRDefault="00D17FB9" w:rsidP="00D17FB9">
            <w:pPr>
              <w:jc w:val="center"/>
            </w:pPr>
          </w:p>
        </w:tc>
        <w:tc>
          <w:tcPr>
            <w:tcW w:w="456" w:type="dxa"/>
            <w:vAlign w:val="center"/>
          </w:tcPr>
          <w:p w:rsidR="00D17FB9" w:rsidRPr="00D17FB9" w:rsidRDefault="00D17FB9" w:rsidP="00D17FB9">
            <w:pPr>
              <w:jc w:val="center"/>
            </w:pPr>
          </w:p>
        </w:tc>
        <w:tc>
          <w:tcPr>
            <w:tcW w:w="941" w:type="dxa"/>
            <w:vAlign w:val="center"/>
          </w:tcPr>
          <w:p w:rsidR="00D17FB9" w:rsidRPr="00D17FB9" w:rsidRDefault="00D17FB9" w:rsidP="00D17FB9">
            <w:pPr>
              <w:jc w:val="center"/>
            </w:pPr>
          </w:p>
        </w:tc>
        <w:tc>
          <w:tcPr>
            <w:tcW w:w="719" w:type="dxa"/>
            <w:vAlign w:val="center"/>
          </w:tcPr>
          <w:p w:rsidR="00D17FB9" w:rsidRPr="00D17FB9" w:rsidRDefault="00D17FB9" w:rsidP="00D17FB9">
            <w:pPr>
              <w:jc w:val="center"/>
            </w:pPr>
          </w:p>
        </w:tc>
        <w:tc>
          <w:tcPr>
            <w:tcW w:w="1158" w:type="dxa"/>
            <w:vAlign w:val="center"/>
          </w:tcPr>
          <w:p w:rsidR="00D17FB9" w:rsidRPr="00D17FB9" w:rsidRDefault="00D17FB9" w:rsidP="00D17FB9">
            <w:pPr>
              <w:jc w:val="center"/>
            </w:pPr>
          </w:p>
        </w:tc>
      </w:tr>
    </w:tbl>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r w:rsidRPr="00D17FB9">
        <w:t xml:space="preserve">                                                                            Приложение №8                                                                                                                                                           </w:t>
      </w:r>
    </w:p>
    <w:p w:rsidR="00D17FB9" w:rsidRPr="00D17FB9" w:rsidRDefault="00D17FB9" w:rsidP="00D17FB9">
      <w:r w:rsidRPr="00D17FB9">
        <w:t xml:space="preserve">                                                                           к проекту Решения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w:t>
      </w:r>
    </w:p>
    <w:p w:rsidR="00D17FB9" w:rsidRPr="00D17FB9" w:rsidRDefault="00D17FB9" w:rsidP="00D17FB9">
      <w:pPr>
        <w:jc w:val="center"/>
      </w:pPr>
    </w:p>
    <w:tbl>
      <w:tblPr>
        <w:tblW w:w="10640" w:type="dxa"/>
        <w:tblInd w:w="88" w:type="dxa"/>
        <w:tblLook w:val="0000" w:firstRow="0" w:lastRow="0" w:firstColumn="0" w:lastColumn="0" w:noHBand="0" w:noVBand="0"/>
      </w:tblPr>
      <w:tblGrid>
        <w:gridCol w:w="10640"/>
      </w:tblGrid>
      <w:tr w:rsidR="00D17FB9" w:rsidRPr="00D17FB9" w:rsidTr="00D17FB9">
        <w:trPr>
          <w:trHeight w:val="300"/>
        </w:trPr>
        <w:tc>
          <w:tcPr>
            <w:tcW w:w="10640" w:type="dxa"/>
            <w:tcBorders>
              <w:top w:val="nil"/>
              <w:left w:val="nil"/>
              <w:bottom w:val="nil"/>
              <w:right w:val="nil"/>
            </w:tcBorders>
            <w:shd w:val="clear" w:color="auto" w:fill="auto"/>
          </w:tcPr>
          <w:p w:rsidR="00D17FB9" w:rsidRPr="00D17FB9" w:rsidRDefault="00D17FB9" w:rsidP="00D17FB9">
            <w:pPr>
              <w:jc w:val="center"/>
            </w:pPr>
            <w:r w:rsidRPr="00D17FB9">
              <w:t xml:space="preserve">Ведомственная структура расходов бюджета Петровского сельского поселения </w:t>
            </w:r>
          </w:p>
        </w:tc>
      </w:tr>
      <w:tr w:rsidR="00D17FB9" w:rsidRPr="00D17FB9" w:rsidTr="00D17FB9">
        <w:trPr>
          <w:trHeight w:val="300"/>
        </w:trPr>
        <w:tc>
          <w:tcPr>
            <w:tcW w:w="10640" w:type="dxa"/>
            <w:tcBorders>
              <w:top w:val="nil"/>
              <w:left w:val="nil"/>
              <w:bottom w:val="nil"/>
              <w:right w:val="nil"/>
            </w:tcBorders>
            <w:shd w:val="clear" w:color="auto" w:fill="auto"/>
          </w:tcPr>
          <w:p w:rsidR="00D17FB9" w:rsidRPr="00D17FB9" w:rsidRDefault="00D17FB9" w:rsidP="00D17FB9">
            <w:pPr>
              <w:jc w:val="center"/>
            </w:pPr>
            <w:r w:rsidRPr="00D17FB9">
              <w:t>Дубенского муниципального района на 2022 и 2023 год</w:t>
            </w:r>
          </w:p>
        </w:tc>
      </w:tr>
    </w:tbl>
    <w:p w:rsidR="00D17FB9" w:rsidRPr="00D17FB9" w:rsidRDefault="00D17FB9" w:rsidP="00D17FB9">
      <w:pPr>
        <w:tabs>
          <w:tab w:val="left" w:pos="8100"/>
          <w:tab w:val="left" w:pos="8460"/>
        </w:tabs>
        <w:jc w:val="center"/>
      </w:pPr>
    </w:p>
    <w:tbl>
      <w:tblPr>
        <w:tblW w:w="1013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792"/>
        <w:gridCol w:w="540"/>
        <w:gridCol w:w="540"/>
        <w:gridCol w:w="540"/>
        <w:gridCol w:w="360"/>
        <w:gridCol w:w="540"/>
        <w:gridCol w:w="900"/>
        <w:gridCol w:w="720"/>
        <w:gridCol w:w="778"/>
        <w:gridCol w:w="900"/>
      </w:tblGrid>
      <w:tr w:rsidR="00D17FB9" w:rsidRPr="00D17FB9" w:rsidTr="00D17FB9">
        <w:tc>
          <w:tcPr>
            <w:tcW w:w="3528" w:type="dxa"/>
          </w:tcPr>
          <w:p w:rsidR="00D17FB9" w:rsidRPr="00D17FB9" w:rsidRDefault="00D17FB9" w:rsidP="00D17FB9">
            <w:pPr>
              <w:jc w:val="center"/>
            </w:pPr>
            <w:r w:rsidRPr="00D17FB9">
              <w:t>Наименование</w:t>
            </w:r>
          </w:p>
          <w:p w:rsidR="00D17FB9" w:rsidRPr="00D17FB9" w:rsidRDefault="00D17FB9" w:rsidP="00D17FB9">
            <w:pPr>
              <w:jc w:val="center"/>
            </w:pPr>
          </w:p>
        </w:tc>
        <w:tc>
          <w:tcPr>
            <w:tcW w:w="792" w:type="dxa"/>
          </w:tcPr>
          <w:p w:rsidR="00D17FB9" w:rsidRPr="00D17FB9" w:rsidRDefault="00D17FB9" w:rsidP="00D17FB9">
            <w:pPr>
              <w:jc w:val="center"/>
            </w:pPr>
            <w:proofErr w:type="spellStart"/>
            <w:proofErr w:type="gramStart"/>
            <w:r w:rsidRPr="00D17FB9">
              <w:t>Адм</w:t>
            </w:r>
            <w:proofErr w:type="spellEnd"/>
            <w:proofErr w:type="gramEnd"/>
          </w:p>
        </w:tc>
        <w:tc>
          <w:tcPr>
            <w:tcW w:w="540" w:type="dxa"/>
          </w:tcPr>
          <w:p w:rsidR="00D17FB9" w:rsidRPr="00D17FB9" w:rsidRDefault="00D17FB9" w:rsidP="00D17FB9">
            <w:pPr>
              <w:jc w:val="center"/>
            </w:pPr>
            <w:proofErr w:type="spellStart"/>
            <w:r w:rsidRPr="00D17FB9">
              <w:t>Рз</w:t>
            </w:r>
            <w:proofErr w:type="spellEnd"/>
          </w:p>
        </w:tc>
        <w:tc>
          <w:tcPr>
            <w:tcW w:w="540" w:type="dxa"/>
          </w:tcPr>
          <w:p w:rsidR="00D17FB9" w:rsidRPr="00D17FB9" w:rsidRDefault="00D17FB9" w:rsidP="00D17FB9">
            <w:pPr>
              <w:jc w:val="center"/>
            </w:pPr>
            <w:proofErr w:type="spellStart"/>
            <w:r w:rsidRPr="00D17FB9">
              <w:t>ПРз</w:t>
            </w:r>
            <w:proofErr w:type="spellEnd"/>
          </w:p>
        </w:tc>
        <w:tc>
          <w:tcPr>
            <w:tcW w:w="2340" w:type="dxa"/>
            <w:gridSpan w:val="4"/>
          </w:tcPr>
          <w:p w:rsidR="00D17FB9" w:rsidRPr="00D17FB9" w:rsidRDefault="00D17FB9" w:rsidP="00D17FB9">
            <w:pPr>
              <w:jc w:val="center"/>
            </w:pPr>
            <w:r w:rsidRPr="00D17FB9">
              <w:t>ЦСР</w:t>
            </w:r>
          </w:p>
        </w:tc>
        <w:tc>
          <w:tcPr>
            <w:tcW w:w="720" w:type="dxa"/>
          </w:tcPr>
          <w:p w:rsidR="00D17FB9" w:rsidRPr="00D17FB9" w:rsidRDefault="00D17FB9" w:rsidP="00D17FB9">
            <w:pPr>
              <w:jc w:val="center"/>
            </w:pPr>
            <w:r w:rsidRPr="00D17FB9">
              <w:t>ВР</w:t>
            </w:r>
          </w:p>
        </w:tc>
        <w:tc>
          <w:tcPr>
            <w:tcW w:w="778" w:type="dxa"/>
          </w:tcPr>
          <w:p w:rsidR="00D17FB9" w:rsidRPr="00D17FB9" w:rsidRDefault="00D17FB9" w:rsidP="00D17FB9">
            <w:pPr>
              <w:jc w:val="center"/>
            </w:pPr>
            <w:r w:rsidRPr="00D17FB9">
              <w:t>2022 г.</w:t>
            </w:r>
          </w:p>
        </w:tc>
        <w:tc>
          <w:tcPr>
            <w:tcW w:w="900" w:type="dxa"/>
            <w:shd w:val="clear" w:color="auto" w:fill="auto"/>
          </w:tcPr>
          <w:p w:rsidR="00D17FB9" w:rsidRPr="00D17FB9" w:rsidRDefault="00D17FB9" w:rsidP="00D17FB9">
            <w:r w:rsidRPr="00D17FB9">
              <w:t>2023г.</w:t>
            </w:r>
          </w:p>
        </w:tc>
      </w:tr>
      <w:tr w:rsidR="00D17FB9" w:rsidRPr="00D17FB9" w:rsidTr="00D17FB9">
        <w:tc>
          <w:tcPr>
            <w:tcW w:w="3528" w:type="dxa"/>
          </w:tcPr>
          <w:p w:rsidR="00D17FB9" w:rsidRPr="00D17FB9" w:rsidRDefault="00D17FB9" w:rsidP="00D17FB9">
            <w:pPr>
              <w:jc w:val="center"/>
            </w:pPr>
            <w:r w:rsidRPr="00D17FB9">
              <w:t>1</w:t>
            </w:r>
          </w:p>
        </w:tc>
        <w:tc>
          <w:tcPr>
            <w:tcW w:w="792" w:type="dxa"/>
          </w:tcPr>
          <w:p w:rsidR="00D17FB9" w:rsidRPr="00D17FB9" w:rsidRDefault="00D17FB9" w:rsidP="00D17FB9">
            <w:pPr>
              <w:jc w:val="center"/>
            </w:pPr>
            <w:r w:rsidRPr="00D17FB9">
              <w:t>2</w:t>
            </w:r>
          </w:p>
        </w:tc>
        <w:tc>
          <w:tcPr>
            <w:tcW w:w="540" w:type="dxa"/>
          </w:tcPr>
          <w:p w:rsidR="00D17FB9" w:rsidRPr="00D17FB9" w:rsidRDefault="00D17FB9" w:rsidP="00D17FB9">
            <w:pPr>
              <w:jc w:val="center"/>
            </w:pPr>
            <w:r w:rsidRPr="00D17FB9">
              <w:t>3</w:t>
            </w:r>
          </w:p>
        </w:tc>
        <w:tc>
          <w:tcPr>
            <w:tcW w:w="540" w:type="dxa"/>
          </w:tcPr>
          <w:p w:rsidR="00D17FB9" w:rsidRPr="00D17FB9" w:rsidRDefault="00D17FB9" w:rsidP="00D17FB9">
            <w:pPr>
              <w:jc w:val="center"/>
            </w:pPr>
            <w:r w:rsidRPr="00D17FB9">
              <w:t>4</w:t>
            </w:r>
          </w:p>
        </w:tc>
        <w:tc>
          <w:tcPr>
            <w:tcW w:w="540" w:type="dxa"/>
          </w:tcPr>
          <w:p w:rsidR="00D17FB9" w:rsidRPr="00D17FB9" w:rsidRDefault="00D17FB9" w:rsidP="00D17FB9">
            <w:pPr>
              <w:jc w:val="center"/>
            </w:pPr>
            <w:r w:rsidRPr="00D17FB9">
              <w:t>5</w:t>
            </w:r>
          </w:p>
        </w:tc>
        <w:tc>
          <w:tcPr>
            <w:tcW w:w="360" w:type="dxa"/>
          </w:tcPr>
          <w:p w:rsidR="00D17FB9" w:rsidRPr="00D17FB9" w:rsidRDefault="00D17FB9" w:rsidP="00D17FB9">
            <w:pPr>
              <w:jc w:val="center"/>
            </w:pPr>
            <w:r w:rsidRPr="00D17FB9">
              <w:t>6</w:t>
            </w:r>
          </w:p>
        </w:tc>
        <w:tc>
          <w:tcPr>
            <w:tcW w:w="540" w:type="dxa"/>
          </w:tcPr>
          <w:p w:rsidR="00D17FB9" w:rsidRPr="00D17FB9" w:rsidRDefault="00D17FB9" w:rsidP="00D17FB9">
            <w:pPr>
              <w:jc w:val="center"/>
            </w:pPr>
            <w:r w:rsidRPr="00D17FB9">
              <w:t>7</w:t>
            </w:r>
          </w:p>
        </w:tc>
        <w:tc>
          <w:tcPr>
            <w:tcW w:w="900" w:type="dxa"/>
          </w:tcPr>
          <w:p w:rsidR="00D17FB9" w:rsidRPr="00D17FB9" w:rsidRDefault="00D17FB9" w:rsidP="00D17FB9">
            <w:pPr>
              <w:jc w:val="center"/>
            </w:pPr>
            <w:r w:rsidRPr="00D17FB9">
              <w:t>8</w:t>
            </w:r>
          </w:p>
        </w:tc>
        <w:tc>
          <w:tcPr>
            <w:tcW w:w="720" w:type="dxa"/>
          </w:tcPr>
          <w:p w:rsidR="00D17FB9" w:rsidRPr="00D17FB9" w:rsidRDefault="00D17FB9" w:rsidP="00D17FB9">
            <w:pPr>
              <w:jc w:val="center"/>
            </w:pPr>
            <w:r w:rsidRPr="00D17FB9">
              <w:t>9</w:t>
            </w:r>
          </w:p>
        </w:tc>
        <w:tc>
          <w:tcPr>
            <w:tcW w:w="778" w:type="dxa"/>
          </w:tcPr>
          <w:p w:rsidR="00D17FB9" w:rsidRPr="00D17FB9" w:rsidRDefault="00D17FB9" w:rsidP="00D17FB9">
            <w:pPr>
              <w:jc w:val="center"/>
            </w:pPr>
            <w:r w:rsidRPr="00D17FB9">
              <w:t>10</w:t>
            </w:r>
          </w:p>
        </w:tc>
        <w:tc>
          <w:tcPr>
            <w:tcW w:w="900" w:type="dxa"/>
            <w:shd w:val="clear" w:color="auto" w:fill="auto"/>
          </w:tcPr>
          <w:p w:rsidR="00D17FB9" w:rsidRPr="00D17FB9" w:rsidRDefault="00D17FB9" w:rsidP="00D17FB9">
            <w:r w:rsidRPr="00D17FB9">
              <w:t>11</w:t>
            </w:r>
          </w:p>
        </w:tc>
      </w:tr>
      <w:tr w:rsidR="00D17FB9" w:rsidRPr="00D17FB9" w:rsidTr="00D17FB9">
        <w:tc>
          <w:tcPr>
            <w:tcW w:w="3528" w:type="dxa"/>
          </w:tcPr>
          <w:p w:rsidR="00D17FB9" w:rsidRPr="00D17FB9" w:rsidRDefault="00D17FB9" w:rsidP="00D17FB9">
            <w:pPr>
              <w:rPr>
                <w:b/>
                <w:bCs/>
              </w:rPr>
            </w:pPr>
            <w:r w:rsidRPr="00D17FB9">
              <w:rPr>
                <w:b/>
                <w:bCs/>
              </w:rPr>
              <w:t>ВСЕГО РАСХОДОВ</w:t>
            </w:r>
          </w:p>
        </w:tc>
        <w:tc>
          <w:tcPr>
            <w:tcW w:w="792" w:type="dxa"/>
            <w:vAlign w:val="center"/>
          </w:tcPr>
          <w:p w:rsidR="00D17FB9" w:rsidRPr="00D17FB9" w:rsidRDefault="00D17FB9" w:rsidP="00D17FB9">
            <w:pPr>
              <w:ind w:right="-108"/>
              <w:jc w:val="center"/>
            </w:pPr>
            <w:r w:rsidRPr="00D17FB9">
              <w:t>920</w:t>
            </w: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spacing w:before="100" w:beforeAutospacing="1" w:after="119"/>
              <w:jc w:val="center"/>
              <w:rPr>
                <w:b/>
                <w:bCs/>
                <w:color w:val="000000"/>
              </w:rPr>
            </w:pPr>
            <w:r w:rsidRPr="00D17FB9">
              <w:rPr>
                <w:b/>
                <w:bCs/>
                <w:color w:val="000000"/>
              </w:rPr>
              <w:t>963,6</w:t>
            </w:r>
          </w:p>
        </w:tc>
        <w:tc>
          <w:tcPr>
            <w:tcW w:w="900" w:type="dxa"/>
            <w:shd w:val="clear" w:color="auto" w:fill="auto"/>
            <w:vAlign w:val="center"/>
          </w:tcPr>
          <w:p w:rsidR="00D17FB9" w:rsidRPr="00D17FB9" w:rsidRDefault="00D17FB9" w:rsidP="00D17FB9">
            <w:pPr>
              <w:jc w:val="center"/>
              <w:rPr>
                <w:b/>
              </w:rPr>
            </w:pPr>
            <w:r w:rsidRPr="00D17FB9">
              <w:rPr>
                <w:b/>
              </w:rPr>
              <w:t>989,6</w:t>
            </w:r>
          </w:p>
        </w:tc>
      </w:tr>
      <w:tr w:rsidR="00D17FB9" w:rsidRPr="00D17FB9" w:rsidTr="00D17FB9">
        <w:tc>
          <w:tcPr>
            <w:tcW w:w="3528" w:type="dxa"/>
            <w:vAlign w:val="bottom"/>
          </w:tcPr>
          <w:p w:rsidR="00D17FB9" w:rsidRPr="00D17FB9" w:rsidRDefault="00D17FB9" w:rsidP="00D17FB9">
            <w:pPr>
              <w:rPr>
                <w:b/>
                <w:bCs/>
                <w:color w:val="000000"/>
              </w:rPr>
            </w:pPr>
            <w:r w:rsidRPr="00D17FB9">
              <w:rPr>
                <w:b/>
                <w:bCs/>
                <w:color w:val="000000"/>
              </w:rPr>
              <w:t>Общегосударственные вопросы</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rPr>
                <w:b/>
              </w:rPr>
            </w:pPr>
            <w:r w:rsidRPr="00D17FB9">
              <w:rPr>
                <w:b/>
              </w:rPr>
              <w:t>547,4</w:t>
            </w:r>
          </w:p>
        </w:tc>
        <w:tc>
          <w:tcPr>
            <w:tcW w:w="900" w:type="dxa"/>
            <w:shd w:val="clear" w:color="auto" w:fill="auto"/>
            <w:vAlign w:val="center"/>
          </w:tcPr>
          <w:p w:rsidR="00D17FB9" w:rsidRPr="00D17FB9" w:rsidRDefault="00D17FB9" w:rsidP="00D17FB9">
            <w:pPr>
              <w:jc w:val="center"/>
              <w:rPr>
                <w:b/>
              </w:rPr>
            </w:pPr>
            <w:r w:rsidRPr="00D17FB9">
              <w:rPr>
                <w:b/>
              </w:rPr>
              <w:t>541,8</w:t>
            </w:r>
          </w:p>
        </w:tc>
      </w:tr>
      <w:tr w:rsidR="00D17FB9" w:rsidRPr="00D17FB9" w:rsidTr="00D17FB9">
        <w:tc>
          <w:tcPr>
            <w:tcW w:w="3528" w:type="dxa"/>
            <w:vAlign w:val="bottom"/>
          </w:tcPr>
          <w:p w:rsidR="00D17FB9" w:rsidRPr="00D17FB9" w:rsidRDefault="00D17FB9" w:rsidP="00D17FB9">
            <w:r w:rsidRPr="00D17FB9">
              <w:t>Функционирование высшего должностного лица субъекта РФ и органа местного самоуправления муниципальных образований</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rPr>
                <w:b/>
              </w:rPr>
            </w:pPr>
            <w:r w:rsidRPr="00D17FB9">
              <w:rPr>
                <w:b/>
              </w:rPr>
              <w:t>211,5</w:t>
            </w:r>
          </w:p>
        </w:tc>
        <w:tc>
          <w:tcPr>
            <w:tcW w:w="900" w:type="dxa"/>
            <w:shd w:val="clear" w:color="auto" w:fill="auto"/>
            <w:vAlign w:val="center"/>
          </w:tcPr>
          <w:p w:rsidR="00D17FB9" w:rsidRPr="00D17FB9" w:rsidRDefault="00D17FB9" w:rsidP="00D17FB9">
            <w:pPr>
              <w:jc w:val="center"/>
              <w:rPr>
                <w:b/>
              </w:rPr>
            </w:pPr>
            <w:r w:rsidRPr="00D17FB9">
              <w:rPr>
                <w:b/>
              </w:rPr>
              <w:t>211,5</w:t>
            </w:r>
          </w:p>
        </w:tc>
      </w:tr>
      <w:tr w:rsidR="00D17FB9" w:rsidRPr="00D17FB9" w:rsidTr="00D17FB9">
        <w:tc>
          <w:tcPr>
            <w:tcW w:w="3528" w:type="dxa"/>
            <w:vAlign w:val="bottom"/>
          </w:tcPr>
          <w:p w:rsidR="00D17FB9" w:rsidRPr="00D17FB9" w:rsidRDefault="00D17FB9" w:rsidP="00D17FB9">
            <w:r w:rsidRPr="00D17FB9">
              <w:t>Непрограммные расходы главных распорядителей бюджетных средств Республики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211,5</w:t>
            </w:r>
          </w:p>
        </w:tc>
        <w:tc>
          <w:tcPr>
            <w:tcW w:w="900" w:type="dxa"/>
            <w:shd w:val="clear" w:color="auto" w:fill="auto"/>
            <w:vAlign w:val="center"/>
          </w:tcPr>
          <w:p w:rsidR="00D17FB9" w:rsidRPr="00D17FB9" w:rsidRDefault="00D17FB9" w:rsidP="00D17FB9">
            <w:pPr>
              <w:jc w:val="center"/>
            </w:pPr>
            <w:r w:rsidRPr="00D17FB9">
              <w:t>211,5</w:t>
            </w:r>
          </w:p>
        </w:tc>
      </w:tr>
      <w:tr w:rsidR="00D17FB9" w:rsidRPr="00D17FB9" w:rsidTr="00D17FB9">
        <w:tc>
          <w:tcPr>
            <w:tcW w:w="3528"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211,4</w:t>
            </w:r>
          </w:p>
        </w:tc>
        <w:tc>
          <w:tcPr>
            <w:tcW w:w="900" w:type="dxa"/>
            <w:shd w:val="clear" w:color="auto" w:fill="auto"/>
            <w:vAlign w:val="center"/>
          </w:tcPr>
          <w:p w:rsidR="00D17FB9" w:rsidRPr="00D17FB9" w:rsidRDefault="00D17FB9" w:rsidP="00D17FB9">
            <w:pPr>
              <w:jc w:val="center"/>
            </w:pPr>
            <w:r w:rsidRPr="00D17FB9">
              <w:t>211,5</w:t>
            </w:r>
          </w:p>
        </w:tc>
      </w:tr>
      <w:tr w:rsidR="00D17FB9" w:rsidRPr="00D17FB9" w:rsidTr="00D17FB9">
        <w:tc>
          <w:tcPr>
            <w:tcW w:w="3528" w:type="dxa"/>
            <w:vAlign w:val="bottom"/>
          </w:tcPr>
          <w:p w:rsidR="00D17FB9" w:rsidRPr="00D17FB9" w:rsidRDefault="00D17FB9" w:rsidP="00D17FB9">
            <w:r w:rsidRPr="00D17FB9">
              <w:t>Расходы на обеспечение функций органов местного самоуправления Республики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211,5</w:t>
            </w:r>
          </w:p>
        </w:tc>
        <w:tc>
          <w:tcPr>
            <w:tcW w:w="900" w:type="dxa"/>
            <w:shd w:val="clear" w:color="auto" w:fill="auto"/>
            <w:vAlign w:val="center"/>
          </w:tcPr>
          <w:p w:rsidR="00D17FB9" w:rsidRPr="00D17FB9" w:rsidRDefault="00D17FB9" w:rsidP="00D17FB9">
            <w:pPr>
              <w:jc w:val="center"/>
            </w:pPr>
            <w:r w:rsidRPr="00D17FB9">
              <w:t>211,5</w:t>
            </w:r>
          </w:p>
        </w:tc>
      </w:tr>
      <w:tr w:rsidR="00D17FB9" w:rsidRPr="00D17FB9" w:rsidTr="00D17FB9">
        <w:tc>
          <w:tcPr>
            <w:tcW w:w="3528" w:type="dxa"/>
            <w:vAlign w:val="bottom"/>
          </w:tcPr>
          <w:p w:rsidR="00D17FB9" w:rsidRPr="00D17FB9" w:rsidRDefault="00D17FB9" w:rsidP="00D17FB9">
            <w:r w:rsidRPr="00D17FB9">
              <w:t>Фонд оплаты труда государственных (муниципальных) органов</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41150</w:t>
            </w:r>
          </w:p>
        </w:tc>
        <w:tc>
          <w:tcPr>
            <w:tcW w:w="720" w:type="dxa"/>
            <w:vAlign w:val="center"/>
          </w:tcPr>
          <w:p w:rsidR="00D17FB9" w:rsidRPr="00D17FB9" w:rsidRDefault="00D17FB9" w:rsidP="00D17FB9">
            <w:pPr>
              <w:jc w:val="center"/>
            </w:pPr>
            <w:r w:rsidRPr="00D17FB9">
              <w:t>121</w:t>
            </w:r>
          </w:p>
        </w:tc>
        <w:tc>
          <w:tcPr>
            <w:tcW w:w="778" w:type="dxa"/>
            <w:vAlign w:val="center"/>
          </w:tcPr>
          <w:p w:rsidR="00D17FB9" w:rsidRPr="00D17FB9" w:rsidRDefault="00D17FB9" w:rsidP="00D17FB9">
            <w:pPr>
              <w:jc w:val="center"/>
            </w:pPr>
            <w:r w:rsidRPr="00D17FB9">
              <w:t>174,0</w:t>
            </w:r>
          </w:p>
        </w:tc>
        <w:tc>
          <w:tcPr>
            <w:tcW w:w="900" w:type="dxa"/>
            <w:shd w:val="clear" w:color="auto" w:fill="auto"/>
            <w:vAlign w:val="center"/>
          </w:tcPr>
          <w:p w:rsidR="00D17FB9" w:rsidRPr="00D17FB9" w:rsidRDefault="00D17FB9" w:rsidP="00D17FB9">
            <w:pPr>
              <w:jc w:val="center"/>
            </w:pPr>
            <w:r w:rsidRPr="00D17FB9">
              <w:t>174,0</w:t>
            </w:r>
          </w:p>
        </w:tc>
      </w:tr>
      <w:tr w:rsidR="00D17FB9" w:rsidRPr="00D17FB9" w:rsidTr="00D17FB9">
        <w:tc>
          <w:tcPr>
            <w:tcW w:w="3528" w:type="dxa"/>
            <w:vAlign w:val="bottom"/>
          </w:tcPr>
          <w:p w:rsidR="00D17FB9" w:rsidRPr="00D17FB9" w:rsidRDefault="00D17FB9" w:rsidP="00D17FB9">
            <w:r w:rsidRPr="00D17FB9">
              <w:t>Фонд оплаты труда государственных (муниципальных) органов</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41150</w:t>
            </w:r>
          </w:p>
        </w:tc>
        <w:tc>
          <w:tcPr>
            <w:tcW w:w="720" w:type="dxa"/>
            <w:vAlign w:val="center"/>
          </w:tcPr>
          <w:p w:rsidR="00D17FB9" w:rsidRPr="00D17FB9" w:rsidRDefault="00D17FB9" w:rsidP="00D17FB9">
            <w:pPr>
              <w:jc w:val="center"/>
            </w:pPr>
            <w:r w:rsidRPr="00D17FB9">
              <w:t>121</w:t>
            </w:r>
          </w:p>
        </w:tc>
        <w:tc>
          <w:tcPr>
            <w:tcW w:w="778" w:type="dxa"/>
            <w:vAlign w:val="center"/>
          </w:tcPr>
          <w:p w:rsidR="00D17FB9" w:rsidRPr="00D17FB9" w:rsidRDefault="00D17FB9" w:rsidP="00D17FB9">
            <w:pPr>
              <w:jc w:val="center"/>
            </w:pPr>
            <w:r w:rsidRPr="00D17FB9">
              <w:t>37,5</w:t>
            </w:r>
          </w:p>
        </w:tc>
        <w:tc>
          <w:tcPr>
            <w:tcW w:w="900" w:type="dxa"/>
            <w:shd w:val="clear" w:color="auto" w:fill="auto"/>
            <w:vAlign w:val="center"/>
          </w:tcPr>
          <w:p w:rsidR="00D17FB9" w:rsidRPr="00D17FB9" w:rsidRDefault="00D17FB9" w:rsidP="00D17FB9">
            <w:pPr>
              <w:jc w:val="center"/>
            </w:pPr>
            <w:r w:rsidRPr="00D17FB9">
              <w:t>37,5</w:t>
            </w:r>
          </w:p>
        </w:tc>
      </w:tr>
      <w:tr w:rsidR="00D17FB9" w:rsidRPr="00D17FB9" w:rsidTr="00D17FB9">
        <w:trPr>
          <w:trHeight w:val="705"/>
        </w:trPr>
        <w:tc>
          <w:tcPr>
            <w:tcW w:w="3528" w:type="dxa"/>
          </w:tcPr>
          <w:p w:rsidR="00D17FB9" w:rsidRPr="00D17FB9" w:rsidRDefault="00D17FB9" w:rsidP="00D17FB9">
            <w:pPr>
              <w:rPr>
                <w:b/>
                <w:bCs/>
                <w:color w:val="000000"/>
              </w:rPr>
            </w:pPr>
            <w:r w:rsidRPr="00D17FB9">
              <w:rPr>
                <w:b/>
                <w:bCs/>
                <w:color w:val="000000"/>
              </w:rPr>
              <w:t>Центральный аппарат</w:t>
            </w:r>
          </w:p>
          <w:p w:rsidR="00D17FB9" w:rsidRPr="00D17FB9" w:rsidRDefault="00D17FB9" w:rsidP="00D17FB9"/>
        </w:tc>
        <w:tc>
          <w:tcPr>
            <w:tcW w:w="792" w:type="dxa"/>
            <w:vAlign w:val="center"/>
          </w:tcPr>
          <w:p w:rsidR="00D17FB9" w:rsidRPr="00D17FB9" w:rsidRDefault="00D17FB9" w:rsidP="00D17FB9">
            <w:pPr>
              <w:jc w:val="center"/>
              <w:rPr>
                <w:b/>
              </w:rPr>
            </w:pPr>
            <w:r w:rsidRPr="00D17FB9">
              <w:rPr>
                <w:b/>
              </w:rPr>
              <w:t>920</w:t>
            </w:r>
          </w:p>
        </w:tc>
        <w:tc>
          <w:tcPr>
            <w:tcW w:w="540" w:type="dxa"/>
            <w:vAlign w:val="center"/>
          </w:tcPr>
          <w:p w:rsidR="00D17FB9" w:rsidRPr="00D17FB9" w:rsidRDefault="00D17FB9" w:rsidP="00D17FB9">
            <w:pPr>
              <w:jc w:val="center"/>
              <w:rPr>
                <w:b/>
              </w:rPr>
            </w:pPr>
            <w:r w:rsidRPr="00D17FB9">
              <w:rPr>
                <w:b/>
              </w:rPr>
              <w:t>01</w:t>
            </w:r>
          </w:p>
        </w:tc>
        <w:tc>
          <w:tcPr>
            <w:tcW w:w="540" w:type="dxa"/>
            <w:vAlign w:val="center"/>
          </w:tcPr>
          <w:p w:rsidR="00D17FB9" w:rsidRPr="00D17FB9" w:rsidRDefault="00D17FB9" w:rsidP="00D17FB9">
            <w:pPr>
              <w:jc w:val="center"/>
              <w:rPr>
                <w:b/>
              </w:rPr>
            </w:pPr>
            <w:r w:rsidRPr="00D17FB9">
              <w:rPr>
                <w:b/>
              </w:rPr>
              <w:t>04</w:t>
            </w:r>
          </w:p>
        </w:tc>
        <w:tc>
          <w:tcPr>
            <w:tcW w:w="540" w:type="dxa"/>
            <w:vAlign w:val="center"/>
          </w:tcPr>
          <w:p w:rsidR="00D17FB9" w:rsidRPr="00D17FB9" w:rsidRDefault="00D17FB9" w:rsidP="00D17FB9">
            <w:pPr>
              <w:jc w:val="center"/>
              <w:rPr>
                <w:b/>
              </w:rPr>
            </w:pPr>
            <w:r w:rsidRPr="00D17FB9">
              <w:rPr>
                <w:b/>
              </w:rPr>
              <w:t>65</w:t>
            </w:r>
          </w:p>
        </w:tc>
        <w:tc>
          <w:tcPr>
            <w:tcW w:w="360" w:type="dxa"/>
            <w:vAlign w:val="center"/>
          </w:tcPr>
          <w:p w:rsidR="00D17FB9" w:rsidRPr="00D17FB9" w:rsidRDefault="00D17FB9" w:rsidP="00D17FB9">
            <w:pPr>
              <w:jc w:val="center"/>
              <w:rPr>
                <w:b/>
              </w:rPr>
            </w:pPr>
            <w:r w:rsidRPr="00D17FB9">
              <w:rPr>
                <w:b/>
              </w:rPr>
              <w:t>1</w:t>
            </w:r>
          </w:p>
        </w:tc>
        <w:tc>
          <w:tcPr>
            <w:tcW w:w="540" w:type="dxa"/>
            <w:vAlign w:val="center"/>
          </w:tcPr>
          <w:p w:rsidR="00D17FB9" w:rsidRPr="00D17FB9" w:rsidRDefault="00D17FB9" w:rsidP="00D17FB9">
            <w:pPr>
              <w:jc w:val="center"/>
              <w:rPr>
                <w:b/>
              </w:rPr>
            </w:pPr>
          </w:p>
        </w:tc>
        <w:tc>
          <w:tcPr>
            <w:tcW w:w="900" w:type="dxa"/>
            <w:vAlign w:val="center"/>
          </w:tcPr>
          <w:p w:rsidR="00D17FB9" w:rsidRPr="00D17FB9" w:rsidRDefault="00D17FB9" w:rsidP="00D17FB9">
            <w:pPr>
              <w:jc w:val="center"/>
              <w:rPr>
                <w:b/>
              </w:rPr>
            </w:pPr>
          </w:p>
        </w:tc>
        <w:tc>
          <w:tcPr>
            <w:tcW w:w="720" w:type="dxa"/>
            <w:vAlign w:val="center"/>
          </w:tcPr>
          <w:p w:rsidR="00D17FB9" w:rsidRPr="00D17FB9" w:rsidRDefault="00D17FB9" w:rsidP="00D17FB9">
            <w:pPr>
              <w:jc w:val="center"/>
              <w:rPr>
                <w:b/>
              </w:rPr>
            </w:pPr>
          </w:p>
        </w:tc>
        <w:tc>
          <w:tcPr>
            <w:tcW w:w="778" w:type="dxa"/>
            <w:vAlign w:val="center"/>
          </w:tcPr>
          <w:p w:rsidR="00D17FB9" w:rsidRPr="00D17FB9" w:rsidRDefault="00D17FB9" w:rsidP="00D17FB9">
            <w:pPr>
              <w:jc w:val="center"/>
              <w:rPr>
                <w:b/>
              </w:rPr>
            </w:pPr>
            <w:r w:rsidRPr="00D17FB9">
              <w:rPr>
                <w:b/>
              </w:rPr>
              <w:t>335,9</w:t>
            </w:r>
          </w:p>
        </w:tc>
        <w:tc>
          <w:tcPr>
            <w:tcW w:w="900" w:type="dxa"/>
            <w:shd w:val="clear" w:color="auto" w:fill="auto"/>
            <w:vAlign w:val="center"/>
          </w:tcPr>
          <w:p w:rsidR="00D17FB9" w:rsidRPr="00D17FB9" w:rsidRDefault="00D17FB9" w:rsidP="00D17FB9">
            <w:pPr>
              <w:jc w:val="center"/>
              <w:rPr>
                <w:b/>
              </w:rPr>
            </w:pPr>
            <w:r w:rsidRPr="00D17FB9">
              <w:rPr>
                <w:b/>
              </w:rPr>
              <w:t>330,3</w:t>
            </w:r>
          </w:p>
        </w:tc>
      </w:tr>
      <w:tr w:rsidR="00D17FB9" w:rsidRPr="00D17FB9" w:rsidTr="00D17FB9">
        <w:tc>
          <w:tcPr>
            <w:tcW w:w="3528" w:type="dxa"/>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335,9</w:t>
            </w:r>
          </w:p>
        </w:tc>
        <w:tc>
          <w:tcPr>
            <w:tcW w:w="900" w:type="dxa"/>
            <w:shd w:val="clear" w:color="auto" w:fill="auto"/>
            <w:vAlign w:val="center"/>
          </w:tcPr>
          <w:p w:rsidR="00D17FB9" w:rsidRPr="00D17FB9" w:rsidRDefault="00D17FB9" w:rsidP="00D17FB9">
            <w:pPr>
              <w:jc w:val="center"/>
            </w:pPr>
            <w:r w:rsidRPr="00D17FB9">
              <w:t>330,3</w:t>
            </w:r>
          </w:p>
        </w:tc>
      </w:tr>
      <w:tr w:rsidR="00D17FB9" w:rsidRPr="00D17FB9" w:rsidTr="00D17FB9">
        <w:tc>
          <w:tcPr>
            <w:tcW w:w="3528" w:type="dxa"/>
            <w:vAlign w:val="bottom"/>
          </w:tcPr>
          <w:p w:rsidR="00D17FB9" w:rsidRPr="00D17FB9" w:rsidRDefault="00D17FB9" w:rsidP="00D17FB9">
            <w:r w:rsidRPr="00D17FB9">
              <w:t>Фонд оплаты труда государственных (муниципальных) органов</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41110</w:t>
            </w:r>
          </w:p>
        </w:tc>
        <w:tc>
          <w:tcPr>
            <w:tcW w:w="720" w:type="dxa"/>
            <w:vAlign w:val="center"/>
          </w:tcPr>
          <w:p w:rsidR="00D17FB9" w:rsidRPr="00D17FB9" w:rsidRDefault="00D17FB9" w:rsidP="00D17FB9">
            <w:pPr>
              <w:jc w:val="center"/>
            </w:pPr>
            <w:r w:rsidRPr="00D17FB9">
              <w:t>121</w:t>
            </w:r>
          </w:p>
        </w:tc>
        <w:tc>
          <w:tcPr>
            <w:tcW w:w="778" w:type="dxa"/>
            <w:vAlign w:val="center"/>
          </w:tcPr>
          <w:p w:rsidR="00D17FB9" w:rsidRPr="00D17FB9" w:rsidRDefault="00D17FB9" w:rsidP="00D17FB9">
            <w:pPr>
              <w:jc w:val="center"/>
            </w:pPr>
            <w:r w:rsidRPr="00D17FB9">
              <w:t>184,2</w:t>
            </w:r>
          </w:p>
        </w:tc>
        <w:tc>
          <w:tcPr>
            <w:tcW w:w="900" w:type="dxa"/>
            <w:shd w:val="clear" w:color="auto" w:fill="auto"/>
            <w:vAlign w:val="center"/>
          </w:tcPr>
          <w:p w:rsidR="00D17FB9" w:rsidRPr="00D17FB9" w:rsidRDefault="00D17FB9" w:rsidP="00D17FB9">
            <w:pPr>
              <w:jc w:val="center"/>
            </w:pPr>
            <w:r w:rsidRPr="00D17FB9">
              <w:t>184,2</w:t>
            </w:r>
          </w:p>
        </w:tc>
      </w:tr>
      <w:tr w:rsidR="00D17FB9" w:rsidRPr="00D17FB9" w:rsidTr="00D17FB9">
        <w:tc>
          <w:tcPr>
            <w:tcW w:w="3528" w:type="dxa"/>
            <w:vAlign w:val="bottom"/>
          </w:tcPr>
          <w:p w:rsidR="00D17FB9" w:rsidRPr="00D17FB9" w:rsidRDefault="00D17FB9" w:rsidP="00D17FB9">
            <w:r w:rsidRPr="00D17FB9">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41110</w:t>
            </w:r>
          </w:p>
        </w:tc>
        <w:tc>
          <w:tcPr>
            <w:tcW w:w="720" w:type="dxa"/>
            <w:vAlign w:val="center"/>
          </w:tcPr>
          <w:p w:rsidR="00D17FB9" w:rsidRPr="00D17FB9" w:rsidRDefault="00D17FB9" w:rsidP="00D17FB9">
            <w:pPr>
              <w:jc w:val="center"/>
            </w:pPr>
            <w:r w:rsidRPr="00D17FB9">
              <w:t>129</w:t>
            </w:r>
          </w:p>
        </w:tc>
        <w:tc>
          <w:tcPr>
            <w:tcW w:w="778" w:type="dxa"/>
            <w:vAlign w:val="center"/>
          </w:tcPr>
          <w:p w:rsidR="00D17FB9" w:rsidRPr="00D17FB9" w:rsidRDefault="00D17FB9" w:rsidP="00D17FB9">
            <w:pPr>
              <w:jc w:val="center"/>
            </w:pPr>
            <w:r w:rsidRPr="00D17FB9">
              <w:t>40,5</w:t>
            </w:r>
          </w:p>
        </w:tc>
        <w:tc>
          <w:tcPr>
            <w:tcW w:w="900" w:type="dxa"/>
            <w:shd w:val="clear" w:color="auto" w:fill="auto"/>
            <w:vAlign w:val="center"/>
          </w:tcPr>
          <w:p w:rsidR="00D17FB9" w:rsidRPr="00D17FB9" w:rsidRDefault="00D17FB9" w:rsidP="00D17FB9">
            <w:pPr>
              <w:jc w:val="center"/>
            </w:pPr>
            <w:r w:rsidRPr="00D17FB9">
              <w:t>40,5</w:t>
            </w:r>
          </w:p>
        </w:tc>
      </w:tr>
      <w:tr w:rsidR="00D17FB9" w:rsidRPr="00D17FB9" w:rsidTr="00D17FB9">
        <w:tc>
          <w:tcPr>
            <w:tcW w:w="3528" w:type="dxa"/>
            <w:vAlign w:val="bottom"/>
          </w:tcPr>
          <w:p w:rsidR="00D17FB9" w:rsidRPr="00D17FB9" w:rsidRDefault="00D17FB9" w:rsidP="00D17FB9">
            <w:r w:rsidRPr="00D17FB9">
              <w:t xml:space="preserve">Финансовое обеспечение расходных обязательств </w:t>
            </w:r>
            <w:r w:rsidRPr="00D17FB9">
              <w:lastRenderedPageBreak/>
              <w:t>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D17FB9" w:rsidRPr="00D17FB9" w:rsidRDefault="00D17FB9" w:rsidP="00D17FB9">
            <w:pPr>
              <w:jc w:val="center"/>
            </w:pPr>
            <w:r w:rsidRPr="00D17FB9">
              <w:lastRenderedPageBreak/>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111,2</w:t>
            </w:r>
          </w:p>
        </w:tc>
        <w:tc>
          <w:tcPr>
            <w:tcW w:w="900" w:type="dxa"/>
            <w:shd w:val="clear" w:color="auto" w:fill="auto"/>
            <w:vAlign w:val="center"/>
          </w:tcPr>
          <w:p w:rsidR="00D17FB9" w:rsidRPr="00D17FB9" w:rsidRDefault="00D17FB9" w:rsidP="00D17FB9">
            <w:pPr>
              <w:jc w:val="center"/>
            </w:pPr>
            <w:r w:rsidRPr="00D17FB9">
              <w:t>104,6</w:t>
            </w:r>
          </w:p>
        </w:tc>
      </w:tr>
      <w:tr w:rsidR="00D17FB9" w:rsidRPr="00D17FB9" w:rsidTr="00D17FB9">
        <w:tc>
          <w:tcPr>
            <w:tcW w:w="3528" w:type="dxa"/>
            <w:vAlign w:val="bottom"/>
          </w:tcPr>
          <w:p w:rsidR="00D17FB9" w:rsidRPr="00D17FB9" w:rsidRDefault="00D17FB9" w:rsidP="00D17FB9">
            <w:r w:rsidRPr="00D17FB9">
              <w:lastRenderedPageBreak/>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41120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111,2</w:t>
            </w:r>
          </w:p>
        </w:tc>
        <w:tc>
          <w:tcPr>
            <w:tcW w:w="900" w:type="dxa"/>
            <w:shd w:val="clear" w:color="auto" w:fill="auto"/>
            <w:vAlign w:val="center"/>
          </w:tcPr>
          <w:p w:rsidR="00D17FB9" w:rsidRPr="00D17FB9" w:rsidRDefault="00D17FB9" w:rsidP="00D17FB9">
            <w:pPr>
              <w:jc w:val="center"/>
            </w:pPr>
            <w:r w:rsidRPr="00D17FB9">
              <w:t>104,6</w:t>
            </w:r>
          </w:p>
        </w:tc>
      </w:tr>
      <w:tr w:rsidR="00D17FB9" w:rsidRPr="00D17FB9" w:rsidTr="00D17FB9">
        <w:tc>
          <w:tcPr>
            <w:tcW w:w="3528" w:type="dxa"/>
            <w:vAlign w:val="bottom"/>
          </w:tcPr>
          <w:p w:rsidR="00D17FB9" w:rsidRPr="00D17FB9" w:rsidRDefault="00D17FB9" w:rsidP="00D17FB9">
            <w:r w:rsidRPr="00D17FB9">
              <w:t>Непрограммные расходы главных распорядителей бюджетных средств Республики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vAlign w:val="bottom"/>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tcPr>
          <w:p w:rsidR="00D17FB9" w:rsidRPr="00D17FB9" w:rsidRDefault="00D17FB9" w:rsidP="00D17FB9">
            <w:r w:rsidRPr="00D17FB9">
              <w:t>Иные выплаты персоналу государственных (муниципальных) органов, за исключением фонда оплаты труда</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41120</w:t>
            </w:r>
          </w:p>
        </w:tc>
        <w:tc>
          <w:tcPr>
            <w:tcW w:w="720" w:type="dxa"/>
            <w:vAlign w:val="center"/>
          </w:tcPr>
          <w:p w:rsidR="00D17FB9" w:rsidRPr="00D17FB9" w:rsidRDefault="00D17FB9" w:rsidP="00D17FB9">
            <w:pPr>
              <w:jc w:val="center"/>
            </w:pPr>
            <w:r w:rsidRPr="00D17FB9">
              <w:t>122</w:t>
            </w: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tcPr>
          <w:p w:rsidR="00D17FB9" w:rsidRPr="00D17FB9" w:rsidRDefault="00D17FB9" w:rsidP="00D17FB9">
            <w:r w:rsidRPr="00D17FB9">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1,0</w:t>
            </w:r>
          </w:p>
        </w:tc>
        <w:tc>
          <w:tcPr>
            <w:tcW w:w="900" w:type="dxa"/>
            <w:shd w:val="clear" w:color="auto" w:fill="auto"/>
            <w:vAlign w:val="center"/>
          </w:tcPr>
          <w:p w:rsidR="00D17FB9" w:rsidRPr="00D17FB9" w:rsidRDefault="00D17FB9" w:rsidP="00D17FB9">
            <w:pPr>
              <w:jc w:val="center"/>
            </w:pPr>
            <w:r w:rsidRPr="00D17FB9">
              <w:t>1,0</w:t>
            </w:r>
          </w:p>
        </w:tc>
      </w:tr>
      <w:tr w:rsidR="00D17FB9" w:rsidRPr="00D17FB9" w:rsidTr="00D17FB9">
        <w:tc>
          <w:tcPr>
            <w:tcW w:w="3528" w:type="dxa"/>
            <w:vAlign w:val="bottom"/>
          </w:tcPr>
          <w:p w:rsidR="00D17FB9" w:rsidRPr="00D17FB9" w:rsidRDefault="00D17FB9" w:rsidP="00D17FB9">
            <w:r w:rsidRPr="00D17FB9">
              <w:t>Уплата налога на имущество организаций и земельного налога</w:t>
            </w:r>
          </w:p>
          <w:p w:rsidR="00D17FB9" w:rsidRPr="00D17FB9" w:rsidRDefault="00D17FB9" w:rsidP="00D17FB9"/>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41120</w:t>
            </w:r>
          </w:p>
        </w:tc>
        <w:tc>
          <w:tcPr>
            <w:tcW w:w="720" w:type="dxa"/>
            <w:vAlign w:val="center"/>
          </w:tcPr>
          <w:p w:rsidR="00D17FB9" w:rsidRPr="00D17FB9" w:rsidRDefault="00D17FB9" w:rsidP="00D17FB9">
            <w:pPr>
              <w:jc w:val="center"/>
            </w:pPr>
            <w:r w:rsidRPr="00D17FB9">
              <w:t>851</w:t>
            </w:r>
          </w:p>
        </w:tc>
        <w:tc>
          <w:tcPr>
            <w:tcW w:w="778" w:type="dxa"/>
            <w:vAlign w:val="center"/>
          </w:tcPr>
          <w:p w:rsidR="00D17FB9" w:rsidRPr="00D17FB9" w:rsidRDefault="00D17FB9" w:rsidP="00D17FB9">
            <w:pPr>
              <w:jc w:val="center"/>
            </w:pPr>
            <w:r w:rsidRPr="00D17FB9">
              <w:t>0,4</w:t>
            </w:r>
          </w:p>
        </w:tc>
        <w:tc>
          <w:tcPr>
            <w:tcW w:w="900" w:type="dxa"/>
            <w:shd w:val="clear" w:color="auto" w:fill="auto"/>
            <w:vAlign w:val="center"/>
          </w:tcPr>
          <w:p w:rsidR="00D17FB9" w:rsidRPr="00D17FB9" w:rsidRDefault="00D17FB9" w:rsidP="00D17FB9">
            <w:pPr>
              <w:jc w:val="center"/>
            </w:pPr>
            <w:r w:rsidRPr="00D17FB9">
              <w:t>0,4</w:t>
            </w:r>
          </w:p>
        </w:tc>
      </w:tr>
      <w:tr w:rsidR="00D17FB9" w:rsidRPr="00D17FB9" w:rsidTr="00D17FB9">
        <w:tc>
          <w:tcPr>
            <w:tcW w:w="3528" w:type="dxa"/>
            <w:vAlign w:val="bottom"/>
          </w:tcPr>
          <w:p w:rsidR="00D17FB9" w:rsidRPr="00D17FB9" w:rsidRDefault="00D17FB9" w:rsidP="00D17FB9">
            <w:r w:rsidRPr="00D17FB9">
              <w:t>Уплата прочих налогов, сборов и иных платежей</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65</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41120</w:t>
            </w:r>
          </w:p>
        </w:tc>
        <w:tc>
          <w:tcPr>
            <w:tcW w:w="720" w:type="dxa"/>
            <w:vAlign w:val="center"/>
          </w:tcPr>
          <w:p w:rsidR="00D17FB9" w:rsidRPr="00D17FB9" w:rsidRDefault="00D17FB9" w:rsidP="00D17FB9">
            <w:pPr>
              <w:jc w:val="center"/>
            </w:pPr>
            <w:r w:rsidRPr="00D17FB9">
              <w:t>852</w:t>
            </w:r>
          </w:p>
        </w:tc>
        <w:tc>
          <w:tcPr>
            <w:tcW w:w="778" w:type="dxa"/>
            <w:vAlign w:val="center"/>
          </w:tcPr>
          <w:p w:rsidR="00D17FB9" w:rsidRPr="00D17FB9" w:rsidRDefault="00D17FB9" w:rsidP="00D17FB9">
            <w:pPr>
              <w:jc w:val="center"/>
            </w:pPr>
            <w:r w:rsidRPr="00D17FB9">
              <w:t>0,6</w:t>
            </w:r>
          </w:p>
        </w:tc>
        <w:tc>
          <w:tcPr>
            <w:tcW w:w="900" w:type="dxa"/>
            <w:shd w:val="clear" w:color="auto" w:fill="auto"/>
            <w:vAlign w:val="center"/>
          </w:tcPr>
          <w:p w:rsidR="00D17FB9" w:rsidRPr="00D17FB9" w:rsidRDefault="00D17FB9" w:rsidP="00D17FB9">
            <w:pPr>
              <w:jc w:val="center"/>
            </w:pPr>
            <w:r w:rsidRPr="00D17FB9">
              <w:t>0,6</w:t>
            </w:r>
          </w:p>
        </w:tc>
      </w:tr>
      <w:tr w:rsidR="00D17FB9" w:rsidRPr="00D17FB9" w:rsidTr="00D17FB9">
        <w:tc>
          <w:tcPr>
            <w:tcW w:w="3528" w:type="dxa"/>
            <w:vAlign w:val="bottom"/>
          </w:tcPr>
          <w:p w:rsidR="00D17FB9" w:rsidRPr="00D17FB9" w:rsidRDefault="00D17FB9" w:rsidP="00D17FB9">
            <w:r w:rsidRPr="00D17FB9">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19</w:t>
            </w:r>
          </w:p>
        </w:tc>
        <w:tc>
          <w:tcPr>
            <w:tcW w:w="360" w:type="dxa"/>
            <w:vAlign w:val="center"/>
          </w:tcPr>
          <w:p w:rsidR="00D17FB9" w:rsidRPr="00D17FB9" w:rsidRDefault="00D17FB9" w:rsidP="00D17FB9">
            <w:pPr>
              <w:jc w:val="center"/>
            </w:pPr>
            <w:r w:rsidRPr="00D17FB9">
              <w:t>2</w:t>
            </w:r>
          </w:p>
        </w:tc>
        <w:tc>
          <w:tcPr>
            <w:tcW w:w="540" w:type="dxa"/>
            <w:vAlign w:val="center"/>
          </w:tcPr>
          <w:p w:rsidR="00D17FB9" w:rsidRPr="00D17FB9" w:rsidRDefault="00D17FB9" w:rsidP="00D17FB9">
            <w:pPr>
              <w:jc w:val="center"/>
            </w:pPr>
            <w:r w:rsidRPr="00D17FB9">
              <w:t>03</w:t>
            </w:r>
          </w:p>
        </w:tc>
        <w:tc>
          <w:tcPr>
            <w:tcW w:w="900" w:type="dxa"/>
            <w:vAlign w:val="center"/>
          </w:tcPr>
          <w:p w:rsidR="00D17FB9" w:rsidRPr="00D17FB9" w:rsidRDefault="00D17FB9" w:rsidP="00D17FB9">
            <w:pPr>
              <w:jc w:val="center"/>
            </w:pPr>
            <w:r w:rsidRPr="00D17FB9">
              <w:t>77150</w:t>
            </w: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0,1</w:t>
            </w:r>
          </w:p>
        </w:tc>
        <w:tc>
          <w:tcPr>
            <w:tcW w:w="900" w:type="dxa"/>
            <w:shd w:val="clear" w:color="auto" w:fill="auto"/>
            <w:vAlign w:val="center"/>
          </w:tcPr>
          <w:p w:rsidR="00D17FB9" w:rsidRPr="00D17FB9" w:rsidRDefault="00D17FB9" w:rsidP="00D17FB9">
            <w:pPr>
              <w:jc w:val="center"/>
            </w:pPr>
            <w:r w:rsidRPr="00D17FB9">
              <w:t>0,1</w:t>
            </w:r>
          </w:p>
        </w:tc>
      </w:tr>
      <w:tr w:rsidR="00D17FB9" w:rsidRPr="00D17FB9" w:rsidTr="00D17FB9">
        <w:tc>
          <w:tcPr>
            <w:tcW w:w="3528" w:type="dxa"/>
            <w:vAlign w:val="bottom"/>
          </w:tcPr>
          <w:p w:rsidR="00D17FB9" w:rsidRPr="00D17FB9" w:rsidRDefault="00D17FB9" w:rsidP="00D17FB9">
            <w:r w:rsidRPr="00D17FB9">
              <w:t xml:space="preserve">Прочая закупка товаров, работ и услуг для обеспечения </w:t>
            </w:r>
            <w:r w:rsidRPr="00D17FB9">
              <w:lastRenderedPageBreak/>
              <w:t>государственных (муниципальных) нужд</w:t>
            </w:r>
          </w:p>
        </w:tc>
        <w:tc>
          <w:tcPr>
            <w:tcW w:w="792" w:type="dxa"/>
            <w:vAlign w:val="center"/>
          </w:tcPr>
          <w:p w:rsidR="00D17FB9" w:rsidRPr="00D17FB9" w:rsidRDefault="00D17FB9" w:rsidP="00D17FB9">
            <w:pPr>
              <w:jc w:val="center"/>
            </w:pPr>
            <w:r w:rsidRPr="00D17FB9">
              <w:lastRenderedPageBreak/>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19</w:t>
            </w:r>
          </w:p>
        </w:tc>
        <w:tc>
          <w:tcPr>
            <w:tcW w:w="360" w:type="dxa"/>
            <w:vAlign w:val="center"/>
          </w:tcPr>
          <w:p w:rsidR="00D17FB9" w:rsidRPr="00D17FB9" w:rsidRDefault="00D17FB9" w:rsidP="00D17FB9">
            <w:pPr>
              <w:jc w:val="center"/>
            </w:pPr>
            <w:r w:rsidRPr="00D17FB9">
              <w:t>2</w:t>
            </w:r>
          </w:p>
        </w:tc>
        <w:tc>
          <w:tcPr>
            <w:tcW w:w="540" w:type="dxa"/>
            <w:vAlign w:val="center"/>
          </w:tcPr>
          <w:p w:rsidR="00D17FB9" w:rsidRPr="00D17FB9" w:rsidRDefault="00D17FB9" w:rsidP="00D17FB9">
            <w:pPr>
              <w:jc w:val="center"/>
            </w:pPr>
            <w:r w:rsidRPr="00D17FB9">
              <w:t>03</w:t>
            </w:r>
          </w:p>
        </w:tc>
        <w:tc>
          <w:tcPr>
            <w:tcW w:w="900" w:type="dxa"/>
            <w:vAlign w:val="center"/>
          </w:tcPr>
          <w:p w:rsidR="00D17FB9" w:rsidRPr="00D17FB9" w:rsidRDefault="00D17FB9" w:rsidP="00D17FB9">
            <w:pPr>
              <w:jc w:val="center"/>
            </w:pPr>
            <w:r w:rsidRPr="00D17FB9">
              <w:t>77150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0,1</w:t>
            </w:r>
          </w:p>
        </w:tc>
        <w:tc>
          <w:tcPr>
            <w:tcW w:w="900" w:type="dxa"/>
            <w:shd w:val="clear" w:color="auto" w:fill="auto"/>
            <w:vAlign w:val="center"/>
          </w:tcPr>
          <w:p w:rsidR="00D17FB9" w:rsidRPr="00D17FB9" w:rsidRDefault="00D17FB9" w:rsidP="00D17FB9">
            <w:pPr>
              <w:jc w:val="center"/>
            </w:pPr>
            <w:r w:rsidRPr="00D17FB9">
              <w:t>0,1</w:t>
            </w:r>
          </w:p>
        </w:tc>
      </w:tr>
      <w:tr w:rsidR="00D17FB9" w:rsidRPr="00D17FB9" w:rsidTr="00D17FB9">
        <w:trPr>
          <w:trHeight w:val="1472"/>
        </w:trPr>
        <w:tc>
          <w:tcPr>
            <w:tcW w:w="3528" w:type="dxa"/>
            <w:vAlign w:val="bottom"/>
          </w:tcPr>
          <w:p w:rsidR="00D17FB9" w:rsidRPr="00D17FB9" w:rsidRDefault="00D17FB9" w:rsidP="00D17FB9">
            <w:pPr>
              <w:rPr>
                <w:color w:val="7030A0"/>
              </w:rPr>
            </w:pPr>
            <w:r w:rsidRPr="00D17FB9">
              <w:rPr>
                <w:color w:val="7030A0"/>
              </w:rPr>
              <w:lastRenderedPageBreak/>
              <w:t xml:space="preserve">Муниципальная программа "Энергосбережение и повышение энергетической эффективности в Петровском сельском поселении Дубенского муниципального района Республики Мордовия на 2019-2021 годы"  </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01</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10</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176"/>
        </w:trPr>
        <w:tc>
          <w:tcPr>
            <w:tcW w:w="3528" w:type="dxa"/>
            <w:vAlign w:val="bottom"/>
          </w:tcPr>
          <w:p w:rsidR="00D17FB9" w:rsidRPr="00D17FB9" w:rsidRDefault="00D17FB9" w:rsidP="00D17FB9">
            <w:pPr>
              <w:rPr>
                <w:color w:val="7030A0"/>
              </w:rPr>
            </w:pPr>
            <w:r w:rsidRPr="00D17FB9">
              <w:rPr>
                <w:color w:val="7030A0"/>
              </w:rPr>
              <w:t xml:space="preserve">Основное мероприятие "Модернизация  внутреннего освещения " </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01</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10</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02</w:t>
            </w: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40"/>
        </w:trPr>
        <w:tc>
          <w:tcPr>
            <w:tcW w:w="3528" w:type="dxa"/>
            <w:vAlign w:val="bottom"/>
          </w:tcPr>
          <w:p w:rsidR="00D17FB9" w:rsidRPr="00D17FB9" w:rsidRDefault="00D17FB9" w:rsidP="00D17FB9">
            <w:pPr>
              <w:rPr>
                <w:color w:val="7030A0"/>
              </w:rPr>
            </w:pPr>
            <w:r w:rsidRPr="00D17FB9">
              <w:rPr>
                <w:color w:val="7030A0"/>
              </w:rPr>
              <w:t xml:space="preserve">Мероприятия по энергосбережению и повышению </w:t>
            </w:r>
            <w:proofErr w:type="spellStart"/>
            <w:r w:rsidRPr="00D17FB9">
              <w:rPr>
                <w:color w:val="7030A0"/>
              </w:rPr>
              <w:t>энергоэффективности</w:t>
            </w:r>
            <w:proofErr w:type="spellEnd"/>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01</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10</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02</w:t>
            </w:r>
          </w:p>
        </w:tc>
        <w:tc>
          <w:tcPr>
            <w:tcW w:w="900" w:type="dxa"/>
            <w:vAlign w:val="center"/>
          </w:tcPr>
          <w:p w:rsidR="00D17FB9" w:rsidRPr="00D17FB9" w:rsidRDefault="00D17FB9" w:rsidP="00D17FB9">
            <w:pPr>
              <w:jc w:val="center"/>
              <w:rPr>
                <w:color w:val="7030A0"/>
              </w:rPr>
            </w:pPr>
            <w:r w:rsidRPr="00D17FB9">
              <w:rPr>
                <w:color w:val="7030A0"/>
              </w:rPr>
              <w:t>42090</w:t>
            </w: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320"/>
        </w:trPr>
        <w:tc>
          <w:tcPr>
            <w:tcW w:w="3528" w:type="dxa"/>
            <w:vAlign w:val="bottom"/>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01</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10</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02</w:t>
            </w:r>
          </w:p>
        </w:tc>
        <w:tc>
          <w:tcPr>
            <w:tcW w:w="900" w:type="dxa"/>
            <w:vAlign w:val="center"/>
          </w:tcPr>
          <w:p w:rsidR="00D17FB9" w:rsidRPr="00D17FB9" w:rsidRDefault="00D17FB9" w:rsidP="00D17FB9">
            <w:pPr>
              <w:jc w:val="center"/>
              <w:rPr>
                <w:color w:val="7030A0"/>
              </w:rPr>
            </w:pPr>
            <w:r w:rsidRPr="00D17FB9">
              <w:rPr>
                <w:color w:val="7030A0"/>
              </w:rPr>
              <w:t>42090</w:t>
            </w:r>
          </w:p>
        </w:tc>
        <w:tc>
          <w:tcPr>
            <w:tcW w:w="720" w:type="dxa"/>
            <w:vAlign w:val="center"/>
          </w:tcPr>
          <w:p w:rsidR="00D17FB9" w:rsidRPr="00D17FB9" w:rsidRDefault="00D17FB9" w:rsidP="00D17FB9">
            <w:pPr>
              <w:jc w:val="center"/>
              <w:rPr>
                <w:color w:val="7030A0"/>
              </w:rPr>
            </w:pPr>
            <w:r w:rsidRPr="00D17FB9">
              <w:rPr>
                <w:color w:val="7030A0"/>
              </w:rPr>
              <w:t>244</w:t>
            </w: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c>
          <w:tcPr>
            <w:tcW w:w="3528" w:type="dxa"/>
            <w:vAlign w:val="bottom"/>
          </w:tcPr>
          <w:p w:rsidR="00D17FB9" w:rsidRPr="00D17FB9" w:rsidRDefault="00D17FB9" w:rsidP="00D17FB9">
            <w:pPr>
              <w:rPr>
                <w:b/>
                <w:bCs/>
                <w:color w:val="000000"/>
              </w:rPr>
            </w:pPr>
            <w:r w:rsidRPr="00D17FB9">
              <w:rPr>
                <w:b/>
                <w:bCs/>
                <w:color w:val="000000"/>
              </w:rPr>
              <w:t>Резервные фонды</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11</w:t>
            </w:r>
          </w:p>
        </w:tc>
        <w:tc>
          <w:tcPr>
            <w:tcW w:w="540" w:type="dxa"/>
            <w:vAlign w:val="center"/>
          </w:tcPr>
          <w:p w:rsidR="00D17FB9" w:rsidRPr="00D17FB9" w:rsidRDefault="00D17FB9" w:rsidP="00D17FB9">
            <w:pPr>
              <w:jc w:val="center"/>
              <w:rPr>
                <w:rFonts w:ascii="Arial CYR" w:hAnsi="Arial CYR" w:cs="Arial CYR"/>
              </w:rPr>
            </w:pPr>
          </w:p>
        </w:tc>
        <w:tc>
          <w:tcPr>
            <w:tcW w:w="360" w:type="dxa"/>
            <w:vAlign w:val="center"/>
          </w:tcPr>
          <w:p w:rsidR="00D17FB9" w:rsidRPr="00D17FB9" w:rsidRDefault="00D17FB9" w:rsidP="00D17FB9">
            <w:pPr>
              <w:jc w:val="center"/>
              <w:rPr>
                <w:rFonts w:ascii="Arial CYR" w:hAnsi="Arial CYR" w:cs="Arial CYR"/>
              </w:rPr>
            </w:pPr>
          </w:p>
        </w:tc>
        <w:tc>
          <w:tcPr>
            <w:tcW w:w="540" w:type="dxa"/>
            <w:vAlign w:val="center"/>
          </w:tcPr>
          <w:p w:rsidR="00D17FB9" w:rsidRPr="00D17FB9" w:rsidRDefault="00D17FB9" w:rsidP="00D17FB9">
            <w:pPr>
              <w:jc w:val="center"/>
              <w:rPr>
                <w:rFonts w:ascii="Arial CYR" w:hAnsi="Arial CYR" w:cs="Arial CYR"/>
                <w:i/>
                <w:iCs/>
              </w:rPr>
            </w:pPr>
          </w:p>
        </w:tc>
        <w:tc>
          <w:tcPr>
            <w:tcW w:w="900" w:type="dxa"/>
            <w:vAlign w:val="center"/>
          </w:tcPr>
          <w:p w:rsidR="00D17FB9" w:rsidRPr="00D17FB9" w:rsidRDefault="00D17FB9" w:rsidP="00D17FB9">
            <w:pPr>
              <w:jc w:val="center"/>
              <w:rPr>
                <w:rFonts w:ascii="Arial CYR" w:hAnsi="Arial CYR" w:cs="Arial CYR"/>
                <w:i/>
                <w:iCs/>
              </w:rP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25,8</w:t>
            </w:r>
          </w:p>
        </w:tc>
        <w:tc>
          <w:tcPr>
            <w:tcW w:w="900" w:type="dxa"/>
            <w:shd w:val="clear" w:color="auto" w:fill="auto"/>
            <w:vAlign w:val="center"/>
          </w:tcPr>
          <w:p w:rsidR="00D17FB9" w:rsidRPr="00D17FB9" w:rsidRDefault="00D17FB9" w:rsidP="00D17FB9">
            <w:pPr>
              <w:jc w:val="center"/>
            </w:pPr>
            <w:r w:rsidRPr="00D17FB9">
              <w:t>25,4</w:t>
            </w:r>
          </w:p>
        </w:tc>
      </w:tr>
      <w:tr w:rsidR="00D17FB9" w:rsidRPr="00D17FB9" w:rsidTr="00D17FB9">
        <w:tc>
          <w:tcPr>
            <w:tcW w:w="3528" w:type="dxa"/>
            <w:vAlign w:val="bottom"/>
          </w:tcPr>
          <w:p w:rsidR="00D17FB9" w:rsidRPr="00D17FB9" w:rsidRDefault="00D17FB9" w:rsidP="00D17FB9">
            <w:r w:rsidRPr="00D17FB9">
              <w:t xml:space="preserve">Непрограммные расходы главных распорядителей бюджетных средств </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11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25,8</w:t>
            </w:r>
          </w:p>
        </w:tc>
        <w:tc>
          <w:tcPr>
            <w:tcW w:w="900" w:type="dxa"/>
            <w:tcBorders>
              <w:top w:val="nil"/>
              <w:bottom w:val="single" w:sz="4" w:space="0" w:color="auto"/>
            </w:tcBorders>
            <w:shd w:val="clear" w:color="auto" w:fill="auto"/>
            <w:vAlign w:val="center"/>
          </w:tcPr>
          <w:p w:rsidR="00D17FB9" w:rsidRPr="00D17FB9" w:rsidRDefault="00D17FB9" w:rsidP="00D17FB9">
            <w:pPr>
              <w:jc w:val="center"/>
            </w:pPr>
            <w:r w:rsidRPr="00D17FB9">
              <w:t>25,4</w:t>
            </w:r>
          </w:p>
        </w:tc>
      </w:tr>
      <w:tr w:rsidR="00D17FB9" w:rsidRPr="00D17FB9" w:rsidTr="00D17FB9">
        <w:tc>
          <w:tcPr>
            <w:tcW w:w="3528" w:type="dxa"/>
            <w:vAlign w:val="bottom"/>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местного бюджета</w:t>
            </w:r>
            <w:proofErr w:type="gramEnd"/>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11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25,8</w:t>
            </w:r>
          </w:p>
        </w:tc>
        <w:tc>
          <w:tcPr>
            <w:tcW w:w="900" w:type="dxa"/>
            <w:tcBorders>
              <w:top w:val="single" w:sz="4" w:space="0" w:color="auto"/>
            </w:tcBorders>
            <w:shd w:val="clear" w:color="auto" w:fill="auto"/>
            <w:vAlign w:val="center"/>
          </w:tcPr>
          <w:p w:rsidR="00D17FB9" w:rsidRPr="00D17FB9" w:rsidRDefault="00D17FB9" w:rsidP="00D17FB9">
            <w:pPr>
              <w:jc w:val="center"/>
            </w:pPr>
            <w:r w:rsidRPr="00D17FB9">
              <w:t>25,4</w:t>
            </w:r>
          </w:p>
        </w:tc>
      </w:tr>
      <w:tr w:rsidR="00D17FB9" w:rsidRPr="00D17FB9" w:rsidTr="00D17FB9">
        <w:tc>
          <w:tcPr>
            <w:tcW w:w="3528" w:type="dxa"/>
            <w:vAlign w:val="bottom"/>
          </w:tcPr>
          <w:p w:rsidR="00D17FB9" w:rsidRPr="00D17FB9" w:rsidRDefault="00D17FB9" w:rsidP="00D17FB9">
            <w:r w:rsidRPr="00D17FB9">
              <w:t>Резервный фонд органов местного самоуправления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11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41180</w:t>
            </w: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25,8</w:t>
            </w:r>
          </w:p>
        </w:tc>
        <w:tc>
          <w:tcPr>
            <w:tcW w:w="900" w:type="dxa"/>
            <w:shd w:val="clear" w:color="auto" w:fill="auto"/>
            <w:vAlign w:val="center"/>
          </w:tcPr>
          <w:p w:rsidR="00D17FB9" w:rsidRPr="00D17FB9" w:rsidRDefault="00D17FB9" w:rsidP="00D17FB9">
            <w:pPr>
              <w:jc w:val="center"/>
            </w:pPr>
            <w:r w:rsidRPr="00D17FB9">
              <w:t>25,4</w:t>
            </w:r>
          </w:p>
        </w:tc>
      </w:tr>
      <w:tr w:rsidR="00D17FB9" w:rsidRPr="00D17FB9" w:rsidTr="00D17FB9">
        <w:tc>
          <w:tcPr>
            <w:tcW w:w="3528"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11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41180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25,8</w:t>
            </w:r>
          </w:p>
        </w:tc>
        <w:tc>
          <w:tcPr>
            <w:tcW w:w="900" w:type="dxa"/>
            <w:shd w:val="clear" w:color="auto" w:fill="auto"/>
            <w:vAlign w:val="center"/>
          </w:tcPr>
          <w:p w:rsidR="00D17FB9" w:rsidRPr="00D17FB9" w:rsidRDefault="00D17FB9" w:rsidP="00D17FB9">
            <w:pPr>
              <w:jc w:val="center"/>
            </w:pPr>
            <w:r w:rsidRPr="00D17FB9">
              <w:t>25,4</w:t>
            </w:r>
          </w:p>
        </w:tc>
      </w:tr>
      <w:tr w:rsidR="00D17FB9" w:rsidRPr="00D17FB9" w:rsidTr="00D17FB9">
        <w:tc>
          <w:tcPr>
            <w:tcW w:w="3528" w:type="dxa"/>
            <w:vAlign w:val="bottom"/>
          </w:tcPr>
          <w:p w:rsidR="00D17FB9" w:rsidRPr="00D17FB9" w:rsidRDefault="00D17FB9" w:rsidP="00D17FB9">
            <w:pPr>
              <w:widowControl w:val="0"/>
              <w:autoSpaceDE w:val="0"/>
              <w:autoSpaceDN w:val="0"/>
              <w:adjustRightInd w:val="0"/>
            </w:pPr>
            <w:r w:rsidRPr="00D17FB9">
              <w:rPr>
                <w:b/>
                <w:bCs/>
                <w:color w:val="000000"/>
              </w:rPr>
              <w:t>Национальная оборона</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87,4</w:t>
            </w:r>
          </w:p>
        </w:tc>
        <w:tc>
          <w:tcPr>
            <w:tcW w:w="900" w:type="dxa"/>
            <w:tcBorders>
              <w:top w:val="nil"/>
              <w:bottom w:val="nil"/>
            </w:tcBorders>
            <w:shd w:val="clear" w:color="auto" w:fill="auto"/>
            <w:vAlign w:val="center"/>
          </w:tcPr>
          <w:p w:rsidR="00D17FB9" w:rsidRPr="00D17FB9" w:rsidRDefault="00D17FB9" w:rsidP="00D17FB9">
            <w:pPr>
              <w:jc w:val="center"/>
            </w:pPr>
            <w:r w:rsidRPr="00D17FB9">
              <w:t>90,1</w:t>
            </w:r>
          </w:p>
        </w:tc>
      </w:tr>
      <w:tr w:rsidR="00D17FB9" w:rsidRPr="00D17FB9" w:rsidTr="00D17FB9">
        <w:tc>
          <w:tcPr>
            <w:tcW w:w="3528" w:type="dxa"/>
            <w:vAlign w:val="bottom"/>
          </w:tcPr>
          <w:p w:rsidR="00D17FB9" w:rsidRPr="00D17FB9" w:rsidRDefault="00D17FB9" w:rsidP="00D17FB9">
            <w:pPr>
              <w:widowControl w:val="0"/>
              <w:autoSpaceDE w:val="0"/>
              <w:autoSpaceDN w:val="0"/>
              <w:adjustRightInd w:val="0"/>
            </w:pPr>
            <w:r w:rsidRPr="00D17FB9">
              <w:rPr>
                <w:color w:val="000000"/>
              </w:rPr>
              <w:t>Мобилизационная и вневойсковая подготовка</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87,4</w:t>
            </w:r>
          </w:p>
        </w:tc>
        <w:tc>
          <w:tcPr>
            <w:tcW w:w="900" w:type="dxa"/>
            <w:shd w:val="clear" w:color="auto" w:fill="auto"/>
            <w:vAlign w:val="center"/>
          </w:tcPr>
          <w:p w:rsidR="00D17FB9" w:rsidRPr="00D17FB9" w:rsidRDefault="00D17FB9" w:rsidP="00D17FB9">
            <w:pPr>
              <w:jc w:val="center"/>
            </w:pPr>
            <w:r w:rsidRPr="00D17FB9">
              <w:t>90,1</w:t>
            </w:r>
          </w:p>
        </w:tc>
      </w:tr>
      <w:tr w:rsidR="00D17FB9" w:rsidRPr="00D17FB9" w:rsidTr="00D17FB9">
        <w:tc>
          <w:tcPr>
            <w:tcW w:w="3528" w:type="dxa"/>
            <w:vAlign w:val="bottom"/>
          </w:tcPr>
          <w:p w:rsidR="00D17FB9" w:rsidRPr="00D17FB9" w:rsidRDefault="00D17FB9" w:rsidP="00D17FB9">
            <w:pPr>
              <w:widowControl w:val="0"/>
              <w:autoSpaceDE w:val="0"/>
              <w:autoSpaceDN w:val="0"/>
              <w:adjustRightInd w:val="0"/>
              <w:rPr>
                <w:color w:val="000000"/>
              </w:rPr>
            </w:pPr>
            <w:r w:rsidRPr="00D17FB9">
              <w:rPr>
                <w:color w:val="000000"/>
              </w:rPr>
              <w:t>Основное мероприятие «Обеспечение осуществления органами местного самоуправления отдельных государственных полномочий»</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87,4</w:t>
            </w:r>
          </w:p>
        </w:tc>
        <w:tc>
          <w:tcPr>
            <w:tcW w:w="900" w:type="dxa"/>
            <w:shd w:val="clear" w:color="auto" w:fill="auto"/>
            <w:vAlign w:val="center"/>
          </w:tcPr>
          <w:p w:rsidR="00D17FB9" w:rsidRPr="00D17FB9" w:rsidRDefault="00D17FB9" w:rsidP="00D17FB9">
            <w:pPr>
              <w:jc w:val="center"/>
            </w:pPr>
            <w:r w:rsidRPr="00D17FB9">
              <w:t>90,1</w:t>
            </w:r>
          </w:p>
        </w:tc>
      </w:tr>
      <w:tr w:rsidR="00D17FB9" w:rsidRPr="00D17FB9" w:rsidTr="00D17FB9">
        <w:tc>
          <w:tcPr>
            <w:tcW w:w="3528" w:type="dxa"/>
            <w:vAlign w:val="bottom"/>
          </w:tcPr>
          <w:p w:rsidR="00D17FB9" w:rsidRPr="00D17FB9" w:rsidRDefault="00D17FB9" w:rsidP="00D17FB9">
            <w:pPr>
              <w:widowControl w:val="0"/>
              <w:autoSpaceDE w:val="0"/>
              <w:autoSpaceDN w:val="0"/>
              <w:adjustRightInd w:val="0"/>
            </w:pPr>
            <w:r w:rsidRPr="00D17FB9">
              <w:rPr>
                <w:color w:val="000000"/>
              </w:rPr>
              <w:t>Осуществление первичного воинского учета на территориях, где отсутствуют военные комиссариаты</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51180</w:t>
            </w: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87,4</w:t>
            </w:r>
          </w:p>
        </w:tc>
        <w:tc>
          <w:tcPr>
            <w:tcW w:w="900" w:type="dxa"/>
            <w:shd w:val="clear" w:color="auto" w:fill="auto"/>
            <w:vAlign w:val="center"/>
          </w:tcPr>
          <w:p w:rsidR="00D17FB9" w:rsidRPr="00D17FB9" w:rsidRDefault="00D17FB9" w:rsidP="00D17FB9">
            <w:pPr>
              <w:jc w:val="center"/>
            </w:pPr>
            <w:r w:rsidRPr="00D17FB9">
              <w:t>90,1</w:t>
            </w:r>
          </w:p>
        </w:tc>
      </w:tr>
      <w:tr w:rsidR="00D17FB9" w:rsidRPr="00D17FB9" w:rsidTr="00D17FB9">
        <w:tc>
          <w:tcPr>
            <w:tcW w:w="3528" w:type="dxa"/>
          </w:tcPr>
          <w:p w:rsidR="00D17FB9" w:rsidRPr="00D17FB9" w:rsidRDefault="00D17FB9" w:rsidP="00D17FB9">
            <w:r w:rsidRPr="00D17FB9">
              <w:t>Фонд оплаты труда государственных (муниципальных) органов</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51180</w:t>
            </w:r>
          </w:p>
        </w:tc>
        <w:tc>
          <w:tcPr>
            <w:tcW w:w="720" w:type="dxa"/>
            <w:vAlign w:val="center"/>
          </w:tcPr>
          <w:p w:rsidR="00D17FB9" w:rsidRPr="00D17FB9" w:rsidRDefault="00D17FB9" w:rsidP="00D17FB9">
            <w:pPr>
              <w:jc w:val="center"/>
            </w:pPr>
            <w:r w:rsidRPr="00D17FB9">
              <w:t>121</w:t>
            </w:r>
          </w:p>
        </w:tc>
        <w:tc>
          <w:tcPr>
            <w:tcW w:w="778" w:type="dxa"/>
            <w:vAlign w:val="center"/>
          </w:tcPr>
          <w:p w:rsidR="00D17FB9" w:rsidRPr="00D17FB9" w:rsidRDefault="00D17FB9" w:rsidP="00D17FB9">
            <w:pPr>
              <w:jc w:val="center"/>
            </w:pPr>
            <w:r w:rsidRPr="00D17FB9">
              <w:t>61,4</w:t>
            </w:r>
          </w:p>
        </w:tc>
        <w:tc>
          <w:tcPr>
            <w:tcW w:w="900" w:type="dxa"/>
            <w:shd w:val="clear" w:color="auto" w:fill="auto"/>
            <w:vAlign w:val="center"/>
          </w:tcPr>
          <w:p w:rsidR="00D17FB9" w:rsidRPr="00D17FB9" w:rsidRDefault="00D17FB9" w:rsidP="00D17FB9">
            <w:pPr>
              <w:jc w:val="center"/>
            </w:pPr>
            <w:r w:rsidRPr="00D17FB9">
              <w:t>61,4</w:t>
            </w:r>
          </w:p>
        </w:tc>
      </w:tr>
      <w:tr w:rsidR="00D17FB9" w:rsidRPr="00D17FB9" w:rsidTr="00D17FB9">
        <w:tc>
          <w:tcPr>
            <w:tcW w:w="3528" w:type="dxa"/>
          </w:tcPr>
          <w:p w:rsidR="00D17FB9" w:rsidRPr="00D17FB9" w:rsidRDefault="00D17FB9" w:rsidP="00D17FB9">
            <w:r w:rsidRPr="00D17FB9">
              <w:t xml:space="preserve">Взносы по обязательному </w:t>
            </w:r>
            <w:r w:rsidRPr="00D17FB9">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92" w:type="dxa"/>
            <w:vAlign w:val="center"/>
          </w:tcPr>
          <w:p w:rsidR="00D17FB9" w:rsidRPr="00D17FB9" w:rsidRDefault="00D17FB9" w:rsidP="00D17FB9">
            <w:pPr>
              <w:jc w:val="center"/>
            </w:pPr>
            <w:r w:rsidRPr="00D17FB9">
              <w:lastRenderedPageBreak/>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51180</w:t>
            </w:r>
          </w:p>
        </w:tc>
        <w:tc>
          <w:tcPr>
            <w:tcW w:w="720" w:type="dxa"/>
            <w:vAlign w:val="center"/>
          </w:tcPr>
          <w:p w:rsidR="00D17FB9" w:rsidRPr="00D17FB9" w:rsidRDefault="00D17FB9" w:rsidP="00D17FB9">
            <w:pPr>
              <w:jc w:val="center"/>
            </w:pPr>
            <w:r w:rsidRPr="00D17FB9">
              <w:t>129</w:t>
            </w:r>
          </w:p>
        </w:tc>
        <w:tc>
          <w:tcPr>
            <w:tcW w:w="778" w:type="dxa"/>
            <w:vAlign w:val="center"/>
          </w:tcPr>
          <w:p w:rsidR="00D17FB9" w:rsidRPr="00D17FB9" w:rsidRDefault="00D17FB9" w:rsidP="00D17FB9">
            <w:pPr>
              <w:jc w:val="center"/>
            </w:pPr>
            <w:r w:rsidRPr="00D17FB9">
              <w:t>18,6</w:t>
            </w:r>
          </w:p>
        </w:tc>
        <w:tc>
          <w:tcPr>
            <w:tcW w:w="900" w:type="dxa"/>
            <w:shd w:val="clear" w:color="auto" w:fill="auto"/>
            <w:vAlign w:val="center"/>
          </w:tcPr>
          <w:p w:rsidR="00D17FB9" w:rsidRPr="00D17FB9" w:rsidRDefault="00D17FB9" w:rsidP="00D17FB9">
            <w:pPr>
              <w:jc w:val="center"/>
            </w:pPr>
            <w:r w:rsidRPr="00D17FB9">
              <w:t>18,6</w:t>
            </w:r>
          </w:p>
        </w:tc>
      </w:tr>
      <w:tr w:rsidR="00D17FB9" w:rsidRPr="00D17FB9" w:rsidTr="00D17FB9">
        <w:tc>
          <w:tcPr>
            <w:tcW w:w="3528" w:type="dxa"/>
          </w:tcPr>
          <w:p w:rsidR="00D17FB9" w:rsidRPr="00D17FB9" w:rsidRDefault="00D17FB9" w:rsidP="00D17FB9">
            <w:r w:rsidRPr="00D17FB9">
              <w:lastRenderedPageBreak/>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02</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51180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7,4</w:t>
            </w:r>
          </w:p>
        </w:tc>
        <w:tc>
          <w:tcPr>
            <w:tcW w:w="900" w:type="dxa"/>
            <w:shd w:val="clear" w:color="auto" w:fill="auto"/>
            <w:vAlign w:val="center"/>
          </w:tcPr>
          <w:p w:rsidR="00D17FB9" w:rsidRPr="00D17FB9" w:rsidRDefault="00D17FB9" w:rsidP="00D17FB9">
            <w:pPr>
              <w:jc w:val="center"/>
            </w:pPr>
            <w:r w:rsidRPr="00D17FB9">
              <w:t>10,1</w:t>
            </w:r>
          </w:p>
        </w:tc>
      </w:tr>
      <w:tr w:rsidR="00D17FB9" w:rsidRPr="00D17FB9" w:rsidTr="00D17FB9">
        <w:tc>
          <w:tcPr>
            <w:tcW w:w="3528" w:type="dxa"/>
          </w:tcPr>
          <w:p w:rsidR="00D17FB9" w:rsidRPr="00D17FB9" w:rsidRDefault="00D17FB9" w:rsidP="00D17FB9">
            <w:pPr>
              <w:spacing w:before="100" w:beforeAutospacing="1" w:after="119"/>
              <w:rPr>
                <w:b/>
                <w:bCs/>
                <w:color w:val="000000"/>
              </w:rPr>
            </w:pPr>
            <w:r w:rsidRPr="00D17FB9">
              <w:rPr>
                <w:b/>
                <w:bCs/>
                <w:color w:val="000000"/>
              </w:rPr>
              <w:t>Национальная экономика</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spacing w:before="100" w:beforeAutospacing="1" w:after="119"/>
              <w:jc w:val="center"/>
              <w:rPr>
                <w:b/>
                <w:bCs/>
                <w:color w:val="000000"/>
              </w:rPr>
            </w:pPr>
            <w:r w:rsidRPr="00D17FB9">
              <w:rPr>
                <w:b/>
                <w:bCs/>
                <w:color w:val="000000"/>
              </w:rPr>
              <w:t>04</w:t>
            </w: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226,4</w:t>
            </w:r>
          </w:p>
        </w:tc>
        <w:tc>
          <w:tcPr>
            <w:tcW w:w="900"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3528" w:type="dxa"/>
          </w:tcPr>
          <w:p w:rsidR="00D17FB9" w:rsidRPr="00D17FB9" w:rsidRDefault="00D17FB9" w:rsidP="00D17FB9">
            <w:r w:rsidRPr="00D17FB9">
              <w:t>Дорожные фонды</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09</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226,4</w:t>
            </w:r>
          </w:p>
        </w:tc>
        <w:tc>
          <w:tcPr>
            <w:tcW w:w="900" w:type="dxa"/>
            <w:tcBorders>
              <w:top w:val="nil"/>
              <w:bottom w:val="nil"/>
            </w:tcBorders>
            <w:shd w:val="clear" w:color="auto" w:fill="auto"/>
            <w:vAlign w:val="center"/>
          </w:tcPr>
          <w:p w:rsidR="00D17FB9" w:rsidRPr="00D17FB9" w:rsidRDefault="00D17FB9" w:rsidP="00D17FB9">
            <w:pPr>
              <w:jc w:val="center"/>
            </w:pPr>
            <w:r w:rsidRPr="00D17FB9">
              <w:t>248,9</w:t>
            </w:r>
          </w:p>
        </w:tc>
      </w:tr>
      <w:tr w:rsidR="00D17FB9" w:rsidRPr="00D17FB9" w:rsidTr="00D17FB9">
        <w:tc>
          <w:tcPr>
            <w:tcW w:w="3528" w:type="dxa"/>
            <w:vAlign w:val="center"/>
          </w:tcPr>
          <w:p w:rsidR="00D17FB9" w:rsidRPr="00D17FB9" w:rsidRDefault="00D17FB9" w:rsidP="00D17FB9">
            <w:pPr>
              <w:spacing w:before="100" w:beforeAutospacing="1"/>
            </w:pPr>
            <w:r w:rsidRPr="00D17FB9">
              <w:t>Не программные расходы главных распорядителей бюджетных средств местного бюджета</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09</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226,4</w:t>
            </w:r>
          </w:p>
        </w:tc>
        <w:tc>
          <w:tcPr>
            <w:tcW w:w="900"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3528" w:type="dxa"/>
            <w:vAlign w:val="center"/>
          </w:tcPr>
          <w:p w:rsidR="00D17FB9" w:rsidRPr="00D17FB9" w:rsidRDefault="00D17FB9" w:rsidP="00D17FB9">
            <w:pPr>
              <w:spacing w:before="100" w:beforeAutospacing="1" w:after="119"/>
            </w:pPr>
            <w:r w:rsidRPr="00D17FB9">
              <w:rPr>
                <w:color w:val="000000"/>
              </w:rPr>
              <w:t>Поддержка дорожного хозяйства</w:t>
            </w:r>
          </w:p>
          <w:p w:rsidR="00D17FB9" w:rsidRPr="00D17FB9" w:rsidRDefault="00D17FB9" w:rsidP="00D17FB9"/>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09</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226,4</w:t>
            </w:r>
          </w:p>
        </w:tc>
        <w:tc>
          <w:tcPr>
            <w:tcW w:w="900"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3528" w:type="dxa"/>
          </w:tcPr>
          <w:p w:rsidR="00D17FB9" w:rsidRPr="00D17FB9" w:rsidRDefault="00D17FB9" w:rsidP="00D17FB9">
            <w:pPr>
              <w:spacing w:before="100" w:beforeAutospacing="1" w:after="119"/>
            </w:pPr>
            <w:r w:rsidRPr="00D17FB9">
              <w:t>Строительство, модернизация, ремонт и содержание дорог</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09</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226,4</w:t>
            </w:r>
          </w:p>
        </w:tc>
        <w:tc>
          <w:tcPr>
            <w:tcW w:w="900"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3528" w:type="dxa"/>
          </w:tcPr>
          <w:p w:rsidR="00D17FB9" w:rsidRPr="00D17FB9" w:rsidRDefault="00D17FB9" w:rsidP="00D17FB9">
            <w:pPr>
              <w:spacing w:before="100" w:beforeAutospacing="1"/>
            </w:pPr>
            <w:r w:rsidRPr="00D17FB9">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04</w:t>
            </w:r>
          </w:p>
        </w:tc>
        <w:tc>
          <w:tcPr>
            <w:tcW w:w="540" w:type="dxa"/>
            <w:vAlign w:val="center"/>
          </w:tcPr>
          <w:p w:rsidR="00D17FB9" w:rsidRPr="00D17FB9" w:rsidRDefault="00D17FB9" w:rsidP="00D17FB9">
            <w:pPr>
              <w:jc w:val="center"/>
            </w:pPr>
            <w:r w:rsidRPr="00D17FB9">
              <w:t>09</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42010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226,4</w:t>
            </w:r>
          </w:p>
        </w:tc>
        <w:tc>
          <w:tcPr>
            <w:tcW w:w="900" w:type="dxa"/>
            <w:shd w:val="clear" w:color="auto" w:fill="auto"/>
            <w:vAlign w:val="center"/>
          </w:tcPr>
          <w:p w:rsidR="00D17FB9" w:rsidRPr="00D17FB9" w:rsidRDefault="00D17FB9" w:rsidP="00D17FB9">
            <w:pPr>
              <w:jc w:val="center"/>
            </w:pPr>
            <w:r w:rsidRPr="00D17FB9">
              <w:t>248,9</w:t>
            </w:r>
          </w:p>
        </w:tc>
      </w:tr>
      <w:tr w:rsidR="00D17FB9" w:rsidRPr="00D17FB9" w:rsidTr="00D17FB9">
        <w:tc>
          <w:tcPr>
            <w:tcW w:w="3528" w:type="dxa"/>
            <w:vAlign w:val="bottom"/>
          </w:tcPr>
          <w:p w:rsidR="00D17FB9" w:rsidRPr="00D17FB9" w:rsidRDefault="00D17FB9" w:rsidP="00D17FB9">
            <w:pPr>
              <w:rPr>
                <w:color w:val="7030A0"/>
              </w:rPr>
            </w:pPr>
            <w:r w:rsidRPr="00D17FB9">
              <w:rPr>
                <w:color w:val="7030A0"/>
              </w:rPr>
              <w:t>Другие вопросы в области национальной экономики</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12</w:t>
            </w:r>
          </w:p>
        </w:tc>
        <w:tc>
          <w:tcPr>
            <w:tcW w:w="540" w:type="dxa"/>
            <w:vAlign w:val="center"/>
          </w:tcPr>
          <w:p w:rsidR="00D17FB9" w:rsidRPr="00D17FB9" w:rsidRDefault="00D17FB9" w:rsidP="00D17FB9">
            <w:pPr>
              <w:jc w:val="center"/>
              <w:rPr>
                <w:color w:val="7030A0"/>
              </w:rPr>
            </w:pPr>
          </w:p>
        </w:tc>
        <w:tc>
          <w:tcPr>
            <w:tcW w:w="360" w:type="dxa"/>
            <w:vAlign w:val="center"/>
          </w:tcPr>
          <w:p w:rsidR="00D17FB9" w:rsidRPr="00D17FB9" w:rsidRDefault="00D17FB9" w:rsidP="00D17FB9">
            <w:pPr>
              <w:jc w:val="center"/>
              <w:rPr>
                <w:color w:val="7030A0"/>
              </w:rPr>
            </w:pPr>
          </w:p>
        </w:tc>
        <w:tc>
          <w:tcPr>
            <w:tcW w:w="540" w:type="dxa"/>
            <w:vAlign w:val="center"/>
          </w:tcPr>
          <w:p w:rsidR="00D17FB9" w:rsidRPr="00D17FB9" w:rsidRDefault="00D17FB9" w:rsidP="00D17FB9">
            <w:pPr>
              <w:jc w:val="center"/>
              <w:rPr>
                <w:color w:val="7030A0"/>
              </w:rPr>
            </w:pP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c>
          <w:tcPr>
            <w:tcW w:w="3528" w:type="dxa"/>
            <w:vAlign w:val="bottom"/>
          </w:tcPr>
          <w:p w:rsidR="00D17FB9" w:rsidRPr="00D17FB9" w:rsidRDefault="00D17FB9" w:rsidP="00D17FB9">
            <w:pPr>
              <w:rPr>
                <w:color w:val="7030A0"/>
              </w:rPr>
            </w:pPr>
            <w:r w:rsidRPr="00D17FB9">
              <w:rPr>
                <w:color w:val="7030A0"/>
              </w:rPr>
              <w:t>Муниципальная программа  "Развитие и поддержка малого и среднего предпринимательства в Петровском сельском поселении Дубенского муниципального района на 2019-2021 годы"</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12</w:t>
            </w:r>
          </w:p>
        </w:tc>
        <w:tc>
          <w:tcPr>
            <w:tcW w:w="540" w:type="dxa"/>
            <w:vAlign w:val="center"/>
          </w:tcPr>
          <w:p w:rsidR="00D17FB9" w:rsidRPr="00D17FB9" w:rsidRDefault="00D17FB9" w:rsidP="00D17FB9">
            <w:pPr>
              <w:jc w:val="center"/>
              <w:rPr>
                <w:color w:val="7030A0"/>
              </w:rPr>
            </w:pPr>
            <w:r w:rsidRPr="00D17FB9">
              <w:rPr>
                <w:color w:val="7030A0"/>
              </w:rPr>
              <w:t>08</w:t>
            </w:r>
          </w:p>
        </w:tc>
        <w:tc>
          <w:tcPr>
            <w:tcW w:w="360" w:type="dxa"/>
            <w:vAlign w:val="center"/>
          </w:tcPr>
          <w:p w:rsidR="00D17FB9" w:rsidRPr="00D17FB9" w:rsidRDefault="00D17FB9" w:rsidP="00D17FB9">
            <w:pPr>
              <w:jc w:val="center"/>
              <w:rPr>
                <w:color w:val="7030A0"/>
              </w:rPr>
            </w:pPr>
          </w:p>
        </w:tc>
        <w:tc>
          <w:tcPr>
            <w:tcW w:w="540" w:type="dxa"/>
            <w:vAlign w:val="center"/>
          </w:tcPr>
          <w:p w:rsidR="00D17FB9" w:rsidRPr="00D17FB9" w:rsidRDefault="00D17FB9" w:rsidP="00D17FB9">
            <w:pPr>
              <w:jc w:val="center"/>
              <w:rPr>
                <w:color w:val="7030A0"/>
              </w:rPr>
            </w:pP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c>
          <w:tcPr>
            <w:tcW w:w="3528" w:type="dxa"/>
            <w:vAlign w:val="bottom"/>
          </w:tcPr>
          <w:p w:rsidR="00D17FB9" w:rsidRPr="00D17FB9" w:rsidRDefault="00D17FB9" w:rsidP="00D17FB9">
            <w:pPr>
              <w:rPr>
                <w:color w:val="7030A0"/>
              </w:rPr>
            </w:pPr>
            <w:r w:rsidRPr="00D17FB9">
              <w:rPr>
                <w:color w:val="7030A0"/>
              </w:rPr>
              <w:t xml:space="preserve">Мероприятия по поддержке субъектов малого и среднего предпринимательства </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12</w:t>
            </w:r>
          </w:p>
        </w:tc>
        <w:tc>
          <w:tcPr>
            <w:tcW w:w="540" w:type="dxa"/>
            <w:vAlign w:val="center"/>
          </w:tcPr>
          <w:p w:rsidR="00D17FB9" w:rsidRPr="00D17FB9" w:rsidRDefault="00D17FB9" w:rsidP="00D17FB9">
            <w:pPr>
              <w:jc w:val="center"/>
              <w:rPr>
                <w:color w:val="7030A0"/>
              </w:rPr>
            </w:pPr>
            <w:r w:rsidRPr="00D17FB9">
              <w:rPr>
                <w:color w:val="7030A0"/>
              </w:rPr>
              <w:t>08</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c>
          <w:tcPr>
            <w:tcW w:w="3528" w:type="dxa"/>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04</w:t>
            </w:r>
          </w:p>
        </w:tc>
        <w:tc>
          <w:tcPr>
            <w:tcW w:w="540" w:type="dxa"/>
            <w:vAlign w:val="center"/>
          </w:tcPr>
          <w:p w:rsidR="00D17FB9" w:rsidRPr="00D17FB9" w:rsidRDefault="00D17FB9" w:rsidP="00D17FB9">
            <w:pPr>
              <w:jc w:val="center"/>
              <w:rPr>
                <w:color w:val="7030A0"/>
              </w:rPr>
            </w:pPr>
            <w:r w:rsidRPr="00D17FB9">
              <w:rPr>
                <w:color w:val="7030A0"/>
              </w:rPr>
              <w:t>12</w:t>
            </w:r>
          </w:p>
        </w:tc>
        <w:tc>
          <w:tcPr>
            <w:tcW w:w="540" w:type="dxa"/>
            <w:vAlign w:val="center"/>
          </w:tcPr>
          <w:p w:rsidR="00D17FB9" w:rsidRPr="00D17FB9" w:rsidRDefault="00D17FB9" w:rsidP="00D17FB9">
            <w:pPr>
              <w:jc w:val="center"/>
              <w:rPr>
                <w:color w:val="7030A0"/>
              </w:rPr>
            </w:pPr>
            <w:r w:rsidRPr="00D17FB9">
              <w:rPr>
                <w:color w:val="7030A0"/>
              </w:rPr>
              <w:t>08</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42060</w:t>
            </w:r>
          </w:p>
        </w:tc>
        <w:tc>
          <w:tcPr>
            <w:tcW w:w="720" w:type="dxa"/>
            <w:vAlign w:val="center"/>
          </w:tcPr>
          <w:p w:rsidR="00D17FB9" w:rsidRPr="00D17FB9" w:rsidRDefault="00D17FB9" w:rsidP="00D17FB9">
            <w:pPr>
              <w:jc w:val="center"/>
              <w:rPr>
                <w:color w:val="7030A0"/>
              </w:rPr>
            </w:pPr>
            <w:r w:rsidRPr="00D17FB9">
              <w:rPr>
                <w:color w:val="7030A0"/>
              </w:rPr>
              <w:t>244</w:t>
            </w: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c>
          <w:tcPr>
            <w:tcW w:w="3528" w:type="dxa"/>
          </w:tcPr>
          <w:p w:rsidR="00D17FB9" w:rsidRPr="00D17FB9" w:rsidRDefault="00D17FB9" w:rsidP="00D17FB9">
            <w:pPr>
              <w:spacing w:before="100" w:beforeAutospacing="1" w:after="119"/>
            </w:pPr>
            <w:r w:rsidRPr="00D17FB9">
              <w:rPr>
                <w:b/>
                <w:bCs/>
                <w:color w:val="000000"/>
              </w:rPr>
              <w:t>Благоустройство</w:t>
            </w:r>
          </w:p>
          <w:p w:rsidR="00D17FB9" w:rsidRPr="00D17FB9" w:rsidRDefault="00D17FB9" w:rsidP="00D17FB9">
            <w:pPr>
              <w:jc w:val="center"/>
            </w:pP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spacing w:before="100" w:beforeAutospacing="1" w:after="119"/>
              <w:jc w:val="center"/>
              <w:rPr>
                <w:b/>
                <w:bCs/>
                <w:color w:val="000000"/>
              </w:rPr>
            </w:pPr>
            <w:r w:rsidRPr="00D17FB9">
              <w:rPr>
                <w:b/>
                <w:bCs/>
                <w:color w:val="000000"/>
              </w:rPr>
              <w:t>05</w:t>
            </w: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40,9</w:t>
            </w:r>
          </w:p>
        </w:tc>
        <w:tc>
          <w:tcPr>
            <w:tcW w:w="900" w:type="dxa"/>
            <w:shd w:val="clear" w:color="auto" w:fill="auto"/>
            <w:vAlign w:val="center"/>
          </w:tcPr>
          <w:p w:rsidR="00D17FB9" w:rsidRPr="00D17FB9" w:rsidRDefault="00D17FB9" w:rsidP="00D17FB9">
            <w:pPr>
              <w:jc w:val="center"/>
            </w:pPr>
            <w:r w:rsidRPr="00D17FB9">
              <w:t>46,4</w:t>
            </w:r>
          </w:p>
        </w:tc>
      </w:tr>
      <w:tr w:rsidR="00D17FB9" w:rsidRPr="00D17FB9" w:rsidTr="00D17FB9">
        <w:tc>
          <w:tcPr>
            <w:tcW w:w="3528" w:type="dxa"/>
          </w:tcPr>
          <w:p w:rsidR="00D17FB9" w:rsidRPr="00D17FB9" w:rsidRDefault="00D17FB9" w:rsidP="00D17FB9">
            <w:r w:rsidRPr="00D17FB9">
              <w:t>Уличное освещение</w:t>
            </w:r>
          </w:p>
          <w:p w:rsidR="00D17FB9" w:rsidRPr="00D17FB9" w:rsidRDefault="00D17FB9" w:rsidP="00D17FB9"/>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35,0</w:t>
            </w:r>
          </w:p>
        </w:tc>
        <w:tc>
          <w:tcPr>
            <w:tcW w:w="900" w:type="dxa"/>
            <w:shd w:val="clear" w:color="auto" w:fill="auto"/>
            <w:vAlign w:val="center"/>
          </w:tcPr>
          <w:p w:rsidR="00D17FB9" w:rsidRPr="00D17FB9" w:rsidRDefault="00D17FB9" w:rsidP="00D17FB9">
            <w:pPr>
              <w:jc w:val="center"/>
            </w:pPr>
            <w:r w:rsidRPr="00D17FB9">
              <w:t>35,0</w:t>
            </w:r>
          </w:p>
        </w:tc>
      </w:tr>
      <w:tr w:rsidR="00D17FB9" w:rsidRPr="00D17FB9" w:rsidTr="00D17FB9">
        <w:tc>
          <w:tcPr>
            <w:tcW w:w="3528"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35,0</w:t>
            </w:r>
          </w:p>
        </w:tc>
        <w:tc>
          <w:tcPr>
            <w:tcW w:w="900" w:type="dxa"/>
            <w:shd w:val="clear" w:color="auto" w:fill="auto"/>
            <w:vAlign w:val="center"/>
          </w:tcPr>
          <w:p w:rsidR="00D17FB9" w:rsidRPr="00D17FB9" w:rsidRDefault="00D17FB9" w:rsidP="00D17FB9">
            <w:pPr>
              <w:jc w:val="center"/>
            </w:pPr>
            <w:r w:rsidRPr="00D17FB9">
              <w:t>35,0</w:t>
            </w:r>
          </w:p>
        </w:tc>
      </w:tr>
      <w:tr w:rsidR="00D17FB9" w:rsidRPr="00D17FB9" w:rsidTr="00D17FB9">
        <w:tc>
          <w:tcPr>
            <w:tcW w:w="3528" w:type="dxa"/>
          </w:tcPr>
          <w:p w:rsidR="00D17FB9" w:rsidRPr="00D17FB9" w:rsidRDefault="00D17FB9" w:rsidP="00D17FB9">
            <w:pPr>
              <w:spacing w:before="100" w:beforeAutospacing="1"/>
            </w:pPr>
            <w:r w:rsidRPr="00D17FB9">
              <w:lastRenderedPageBreak/>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43010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35,0</w:t>
            </w:r>
          </w:p>
        </w:tc>
        <w:tc>
          <w:tcPr>
            <w:tcW w:w="900" w:type="dxa"/>
            <w:shd w:val="clear" w:color="auto" w:fill="auto"/>
            <w:vAlign w:val="center"/>
          </w:tcPr>
          <w:p w:rsidR="00D17FB9" w:rsidRPr="00D17FB9" w:rsidRDefault="00D17FB9" w:rsidP="00D17FB9">
            <w:pPr>
              <w:jc w:val="center"/>
            </w:pPr>
            <w:r w:rsidRPr="00D17FB9">
              <w:t>35,0</w:t>
            </w:r>
          </w:p>
        </w:tc>
      </w:tr>
      <w:tr w:rsidR="00D17FB9" w:rsidRPr="00D17FB9" w:rsidTr="00D17FB9">
        <w:tc>
          <w:tcPr>
            <w:tcW w:w="3528" w:type="dxa"/>
          </w:tcPr>
          <w:p w:rsidR="00D17FB9" w:rsidRPr="00D17FB9" w:rsidRDefault="00D17FB9" w:rsidP="00D17FB9">
            <w:pPr>
              <w:spacing w:before="100" w:beforeAutospacing="1" w:after="119"/>
            </w:pPr>
            <w:r w:rsidRPr="00D17FB9">
              <w:t>Прочие мероприятия по благоустройству поселений</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4,0</w:t>
            </w:r>
          </w:p>
        </w:tc>
        <w:tc>
          <w:tcPr>
            <w:tcW w:w="900" w:type="dxa"/>
            <w:shd w:val="clear" w:color="auto" w:fill="auto"/>
            <w:vAlign w:val="center"/>
          </w:tcPr>
          <w:p w:rsidR="00D17FB9" w:rsidRPr="00D17FB9" w:rsidRDefault="00D17FB9" w:rsidP="00D17FB9">
            <w:pPr>
              <w:jc w:val="center"/>
            </w:pPr>
            <w:r w:rsidRPr="00D17FB9">
              <w:t>5,0</w:t>
            </w:r>
          </w:p>
        </w:tc>
      </w:tr>
      <w:tr w:rsidR="00D17FB9" w:rsidRPr="00D17FB9" w:rsidTr="00D17FB9">
        <w:tc>
          <w:tcPr>
            <w:tcW w:w="3528" w:type="dxa"/>
          </w:tcPr>
          <w:p w:rsidR="00D17FB9" w:rsidRPr="00D17FB9" w:rsidRDefault="00D17FB9" w:rsidP="00D17FB9">
            <w:pPr>
              <w:spacing w:before="100" w:beforeAutospacing="1" w:after="119"/>
            </w:pPr>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4,0</w:t>
            </w:r>
          </w:p>
        </w:tc>
        <w:tc>
          <w:tcPr>
            <w:tcW w:w="900" w:type="dxa"/>
            <w:shd w:val="clear" w:color="auto" w:fill="auto"/>
            <w:vAlign w:val="center"/>
          </w:tcPr>
          <w:p w:rsidR="00D17FB9" w:rsidRPr="00D17FB9" w:rsidRDefault="00D17FB9" w:rsidP="00D17FB9">
            <w:pPr>
              <w:jc w:val="center"/>
            </w:pPr>
            <w:r w:rsidRPr="00D17FB9">
              <w:t>5,0</w:t>
            </w:r>
          </w:p>
        </w:tc>
      </w:tr>
      <w:tr w:rsidR="00D17FB9" w:rsidRPr="00D17FB9" w:rsidTr="00D17FB9">
        <w:trPr>
          <w:trHeight w:val="1120"/>
        </w:trPr>
        <w:tc>
          <w:tcPr>
            <w:tcW w:w="3528"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43040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4,0</w:t>
            </w:r>
          </w:p>
        </w:tc>
        <w:tc>
          <w:tcPr>
            <w:tcW w:w="900" w:type="dxa"/>
            <w:shd w:val="clear" w:color="auto" w:fill="auto"/>
            <w:vAlign w:val="center"/>
          </w:tcPr>
          <w:p w:rsidR="00D17FB9" w:rsidRPr="00D17FB9" w:rsidRDefault="00D17FB9" w:rsidP="00D17FB9">
            <w:pPr>
              <w:jc w:val="center"/>
            </w:pPr>
            <w:r w:rsidRPr="00D17FB9">
              <w:t>5,0</w:t>
            </w:r>
          </w:p>
        </w:tc>
      </w:tr>
      <w:tr w:rsidR="00D17FB9" w:rsidRPr="00D17FB9" w:rsidTr="00D17FB9">
        <w:trPr>
          <w:trHeight w:val="1120"/>
        </w:trPr>
        <w:tc>
          <w:tcPr>
            <w:tcW w:w="3528" w:type="dxa"/>
          </w:tcPr>
          <w:p w:rsidR="00D17FB9" w:rsidRPr="00D17FB9" w:rsidRDefault="00D17FB9" w:rsidP="00D17FB9">
            <w:r w:rsidRPr="00D17FB9">
              <w:t>Мероприятия по содержанию мест захоронения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1,9</w:t>
            </w:r>
          </w:p>
        </w:tc>
        <w:tc>
          <w:tcPr>
            <w:tcW w:w="900" w:type="dxa"/>
            <w:shd w:val="clear" w:color="auto" w:fill="auto"/>
            <w:vAlign w:val="center"/>
          </w:tcPr>
          <w:p w:rsidR="00D17FB9" w:rsidRPr="00D17FB9" w:rsidRDefault="00D17FB9" w:rsidP="00D17FB9">
            <w:pPr>
              <w:jc w:val="center"/>
            </w:pPr>
            <w:r w:rsidRPr="00D17FB9">
              <w:t>6,4</w:t>
            </w:r>
          </w:p>
        </w:tc>
      </w:tr>
      <w:tr w:rsidR="00D17FB9" w:rsidRPr="00D17FB9" w:rsidTr="00D17FB9">
        <w:trPr>
          <w:trHeight w:val="1120"/>
        </w:trPr>
        <w:tc>
          <w:tcPr>
            <w:tcW w:w="3528" w:type="dxa"/>
          </w:tcPr>
          <w:p w:rsidR="00D17FB9" w:rsidRPr="00D17FB9" w:rsidRDefault="00D17FB9" w:rsidP="00D17FB9">
            <w:r w:rsidRPr="00D17FB9">
              <w:t xml:space="preserve">Непрограммные расходы в рамках </w:t>
            </w:r>
            <w:proofErr w:type="gramStart"/>
            <w:r w:rsidRPr="00D17FB9">
              <w:t>обеспечения деятельности главных распорядителей бюджетных средств Республики</w:t>
            </w:r>
            <w:proofErr w:type="gramEnd"/>
            <w:r w:rsidRPr="00D17FB9">
              <w:t xml:space="preserve">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1,9</w:t>
            </w:r>
          </w:p>
        </w:tc>
        <w:tc>
          <w:tcPr>
            <w:tcW w:w="900" w:type="dxa"/>
            <w:shd w:val="clear" w:color="auto" w:fill="auto"/>
            <w:vAlign w:val="center"/>
          </w:tcPr>
          <w:p w:rsidR="00D17FB9" w:rsidRPr="00D17FB9" w:rsidRDefault="00D17FB9" w:rsidP="00D17FB9">
            <w:pPr>
              <w:jc w:val="center"/>
            </w:pPr>
            <w:r w:rsidRPr="00D17FB9">
              <w:t>6,4</w:t>
            </w:r>
          </w:p>
        </w:tc>
      </w:tr>
      <w:tr w:rsidR="00D17FB9" w:rsidRPr="00D17FB9" w:rsidTr="00D17FB9">
        <w:trPr>
          <w:trHeight w:val="1120"/>
        </w:trPr>
        <w:tc>
          <w:tcPr>
            <w:tcW w:w="3528"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05</w:t>
            </w:r>
          </w:p>
        </w:tc>
        <w:tc>
          <w:tcPr>
            <w:tcW w:w="540" w:type="dxa"/>
            <w:vAlign w:val="center"/>
          </w:tcPr>
          <w:p w:rsidR="00D17FB9" w:rsidRPr="00D17FB9" w:rsidRDefault="00D17FB9" w:rsidP="00D17FB9">
            <w:pPr>
              <w:jc w:val="center"/>
            </w:pPr>
            <w:r w:rsidRPr="00D17FB9">
              <w:t>03</w:t>
            </w:r>
          </w:p>
        </w:tc>
        <w:tc>
          <w:tcPr>
            <w:tcW w:w="540" w:type="dxa"/>
            <w:vAlign w:val="center"/>
          </w:tcPr>
          <w:p w:rsidR="00D17FB9" w:rsidRPr="00D17FB9" w:rsidRDefault="00D17FB9" w:rsidP="00D17FB9">
            <w:pPr>
              <w:jc w:val="center"/>
            </w:pPr>
            <w:r w:rsidRPr="00D17FB9">
              <w:t>27</w:t>
            </w:r>
          </w:p>
        </w:tc>
        <w:tc>
          <w:tcPr>
            <w:tcW w:w="360" w:type="dxa"/>
            <w:vAlign w:val="center"/>
          </w:tcPr>
          <w:p w:rsidR="00D17FB9" w:rsidRPr="00D17FB9" w:rsidRDefault="00D17FB9" w:rsidP="00D17FB9">
            <w:pPr>
              <w:jc w:val="center"/>
            </w:pPr>
            <w:r w:rsidRPr="00D17FB9">
              <w:t>0</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43030</w:t>
            </w:r>
          </w:p>
        </w:tc>
        <w:tc>
          <w:tcPr>
            <w:tcW w:w="720" w:type="dxa"/>
            <w:vAlign w:val="center"/>
          </w:tcPr>
          <w:p w:rsidR="00D17FB9" w:rsidRPr="00D17FB9" w:rsidRDefault="00D17FB9" w:rsidP="00D17FB9">
            <w:pPr>
              <w:jc w:val="center"/>
            </w:pPr>
            <w:r w:rsidRPr="00D17FB9">
              <w:t>244</w:t>
            </w:r>
          </w:p>
        </w:tc>
        <w:tc>
          <w:tcPr>
            <w:tcW w:w="778" w:type="dxa"/>
            <w:vAlign w:val="center"/>
          </w:tcPr>
          <w:p w:rsidR="00D17FB9" w:rsidRPr="00D17FB9" w:rsidRDefault="00D17FB9" w:rsidP="00D17FB9">
            <w:pPr>
              <w:jc w:val="center"/>
            </w:pPr>
            <w:r w:rsidRPr="00D17FB9">
              <w:t>1,9</w:t>
            </w:r>
          </w:p>
        </w:tc>
        <w:tc>
          <w:tcPr>
            <w:tcW w:w="900" w:type="dxa"/>
            <w:shd w:val="clear" w:color="auto" w:fill="auto"/>
            <w:vAlign w:val="center"/>
          </w:tcPr>
          <w:p w:rsidR="00D17FB9" w:rsidRPr="00D17FB9" w:rsidRDefault="00D17FB9" w:rsidP="00D17FB9">
            <w:pPr>
              <w:jc w:val="center"/>
            </w:pPr>
            <w:r w:rsidRPr="00D17FB9">
              <w:t>6,4</w:t>
            </w:r>
          </w:p>
        </w:tc>
      </w:tr>
      <w:tr w:rsidR="00D17FB9" w:rsidRPr="00D17FB9" w:rsidTr="00D17FB9">
        <w:trPr>
          <w:trHeight w:val="160"/>
        </w:trPr>
        <w:tc>
          <w:tcPr>
            <w:tcW w:w="3528" w:type="dxa"/>
            <w:vAlign w:val="bottom"/>
          </w:tcPr>
          <w:p w:rsidR="00D17FB9" w:rsidRPr="00D17FB9" w:rsidRDefault="00D17FB9" w:rsidP="00D17FB9">
            <w:pPr>
              <w:rPr>
                <w:b/>
                <w:bCs/>
                <w:color w:val="7030A0"/>
              </w:rPr>
            </w:pPr>
            <w:r w:rsidRPr="00D17FB9">
              <w:rPr>
                <w:b/>
                <w:bCs/>
                <w:color w:val="7030A0"/>
              </w:rPr>
              <w:t>Профессиональная подготовка, переподготовка и повышение квалификации</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b/>
                <w:bCs/>
                <w:color w:val="7030A0"/>
              </w:rPr>
            </w:pPr>
            <w:r w:rsidRPr="00D17FB9">
              <w:rPr>
                <w:b/>
                <w:bCs/>
                <w:color w:val="7030A0"/>
              </w:rPr>
              <w:t>07</w:t>
            </w:r>
          </w:p>
        </w:tc>
        <w:tc>
          <w:tcPr>
            <w:tcW w:w="540" w:type="dxa"/>
            <w:vAlign w:val="center"/>
          </w:tcPr>
          <w:p w:rsidR="00D17FB9" w:rsidRPr="00D17FB9" w:rsidRDefault="00D17FB9" w:rsidP="00D17FB9">
            <w:pPr>
              <w:jc w:val="center"/>
              <w:rPr>
                <w:b/>
                <w:bCs/>
                <w:color w:val="7030A0"/>
              </w:rPr>
            </w:pPr>
            <w:r w:rsidRPr="00D17FB9">
              <w:rPr>
                <w:b/>
                <w:bCs/>
                <w:color w:val="7030A0"/>
              </w:rPr>
              <w:t>05</w:t>
            </w:r>
          </w:p>
        </w:tc>
        <w:tc>
          <w:tcPr>
            <w:tcW w:w="540" w:type="dxa"/>
            <w:vAlign w:val="center"/>
          </w:tcPr>
          <w:p w:rsidR="00D17FB9" w:rsidRPr="00D17FB9" w:rsidRDefault="00D17FB9" w:rsidP="00D17FB9">
            <w:pPr>
              <w:jc w:val="center"/>
              <w:rPr>
                <w:b/>
                <w:bCs/>
                <w:color w:val="7030A0"/>
              </w:rPr>
            </w:pPr>
          </w:p>
        </w:tc>
        <w:tc>
          <w:tcPr>
            <w:tcW w:w="360" w:type="dxa"/>
            <w:vAlign w:val="center"/>
          </w:tcPr>
          <w:p w:rsidR="00D17FB9" w:rsidRPr="00D17FB9" w:rsidRDefault="00D17FB9" w:rsidP="00D17FB9">
            <w:pPr>
              <w:jc w:val="center"/>
              <w:rPr>
                <w:b/>
                <w:bCs/>
                <w:color w:val="7030A0"/>
              </w:rPr>
            </w:pPr>
          </w:p>
        </w:tc>
        <w:tc>
          <w:tcPr>
            <w:tcW w:w="540" w:type="dxa"/>
            <w:vAlign w:val="center"/>
          </w:tcPr>
          <w:p w:rsidR="00D17FB9" w:rsidRPr="00D17FB9" w:rsidRDefault="00D17FB9" w:rsidP="00D17FB9">
            <w:pPr>
              <w:jc w:val="center"/>
              <w:rPr>
                <w:b/>
                <w:bCs/>
                <w:color w:val="7030A0"/>
              </w:rPr>
            </w:pPr>
          </w:p>
        </w:tc>
        <w:tc>
          <w:tcPr>
            <w:tcW w:w="900" w:type="dxa"/>
            <w:vAlign w:val="center"/>
          </w:tcPr>
          <w:p w:rsidR="00D17FB9" w:rsidRPr="00D17FB9" w:rsidRDefault="00D17FB9" w:rsidP="00D17FB9">
            <w:pPr>
              <w:jc w:val="center"/>
              <w:rPr>
                <w:b/>
                <w:bCs/>
                <w:color w:val="7030A0"/>
              </w:rPr>
            </w:pPr>
          </w:p>
        </w:tc>
        <w:tc>
          <w:tcPr>
            <w:tcW w:w="720" w:type="dxa"/>
            <w:vAlign w:val="center"/>
          </w:tcPr>
          <w:p w:rsidR="00D17FB9" w:rsidRPr="00D17FB9" w:rsidRDefault="00D17FB9" w:rsidP="00D17FB9">
            <w:pPr>
              <w:jc w:val="center"/>
              <w:rPr>
                <w:b/>
                <w:bCs/>
              </w:rP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rPr>
          <w:trHeight w:val="240"/>
        </w:trPr>
        <w:tc>
          <w:tcPr>
            <w:tcW w:w="3528" w:type="dxa"/>
            <w:vAlign w:val="bottom"/>
          </w:tcPr>
          <w:p w:rsidR="00D17FB9" w:rsidRPr="00D17FB9" w:rsidRDefault="00D17FB9" w:rsidP="00D17FB9">
            <w:pPr>
              <w:rPr>
                <w:color w:val="7030A0"/>
              </w:rPr>
            </w:pPr>
            <w:r w:rsidRPr="00D17FB9">
              <w:rPr>
                <w:color w:val="7030A0"/>
              </w:rPr>
              <w:t>Муниципальная программа "Развитие муниципальной службы в Петровском сельском поселении Дубенского муниципального района на 2019 - 2021 годы"</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01</w:t>
            </w:r>
          </w:p>
        </w:tc>
        <w:tc>
          <w:tcPr>
            <w:tcW w:w="360" w:type="dxa"/>
            <w:vAlign w:val="center"/>
          </w:tcPr>
          <w:p w:rsidR="00D17FB9" w:rsidRPr="00D17FB9" w:rsidRDefault="00D17FB9" w:rsidP="00D17FB9">
            <w:pPr>
              <w:jc w:val="center"/>
              <w:rPr>
                <w:color w:val="7030A0"/>
              </w:rPr>
            </w:pPr>
          </w:p>
        </w:tc>
        <w:tc>
          <w:tcPr>
            <w:tcW w:w="540" w:type="dxa"/>
            <w:vAlign w:val="center"/>
          </w:tcPr>
          <w:p w:rsidR="00D17FB9" w:rsidRPr="00D17FB9" w:rsidRDefault="00D17FB9" w:rsidP="00D17FB9">
            <w:pPr>
              <w:jc w:val="center"/>
              <w:rPr>
                <w:color w:val="7030A0"/>
              </w:rPr>
            </w:pP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128"/>
        </w:trPr>
        <w:tc>
          <w:tcPr>
            <w:tcW w:w="3528" w:type="dxa"/>
            <w:vAlign w:val="bottom"/>
          </w:tcPr>
          <w:p w:rsidR="00D17FB9" w:rsidRPr="00D17FB9" w:rsidRDefault="00D17FB9" w:rsidP="00D17FB9">
            <w:pPr>
              <w:rPr>
                <w:color w:val="7030A0"/>
              </w:rPr>
            </w:pPr>
            <w:r w:rsidRPr="00D17FB9">
              <w:rPr>
                <w:color w:val="7030A0"/>
              </w:rPr>
              <w:t>Основное мероприятие "Повышение квалификации муниципальных служащих"</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01</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41000</w:t>
            </w: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08"/>
        </w:trPr>
        <w:tc>
          <w:tcPr>
            <w:tcW w:w="3528" w:type="dxa"/>
            <w:vAlign w:val="bottom"/>
          </w:tcPr>
          <w:p w:rsidR="00D17FB9" w:rsidRPr="00D17FB9" w:rsidRDefault="00D17FB9" w:rsidP="00D17FB9">
            <w:pPr>
              <w:rPr>
                <w:color w:val="7030A0"/>
              </w:rPr>
            </w:pPr>
            <w:r w:rsidRPr="00D17FB9">
              <w:rPr>
                <w:color w:val="7030A0"/>
              </w:rPr>
              <w:t>Расходы, связанные с муниципальным управлением</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01</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41000</w:t>
            </w: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96"/>
        </w:trPr>
        <w:tc>
          <w:tcPr>
            <w:tcW w:w="3528" w:type="dxa"/>
            <w:vAlign w:val="bottom"/>
          </w:tcPr>
          <w:p w:rsidR="00D17FB9" w:rsidRPr="00D17FB9" w:rsidRDefault="00D17FB9" w:rsidP="00D17FB9">
            <w:pPr>
              <w:rPr>
                <w:color w:val="7030A0"/>
              </w:rPr>
            </w:pPr>
            <w:r w:rsidRPr="00D17FB9">
              <w:rPr>
                <w:color w:val="7030A0"/>
              </w:rPr>
              <w:t>Подготовка, переподготовка и повышение квалификации кадров</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01</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41250</w:t>
            </w: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176"/>
        </w:trPr>
        <w:tc>
          <w:tcPr>
            <w:tcW w:w="3528" w:type="dxa"/>
            <w:vAlign w:val="bottom"/>
          </w:tcPr>
          <w:p w:rsidR="00D17FB9" w:rsidRPr="00D17FB9" w:rsidRDefault="00D17FB9" w:rsidP="00D17FB9">
            <w:pPr>
              <w:rPr>
                <w:color w:val="7030A0"/>
              </w:rPr>
            </w:pPr>
            <w:r w:rsidRPr="00D17FB9">
              <w:rPr>
                <w:color w:val="7030A0"/>
              </w:rPr>
              <w:t>Иные выплаты персоналу государственных (муниципальных) органов, за исключением фонда оплаты труда</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01</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41250</w:t>
            </w:r>
          </w:p>
        </w:tc>
        <w:tc>
          <w:tcPr>
            <w:tcW w:w="720" w:type="dxa"/>
            <w:vAlign w:val="center"/>
          </w:tcPr>
          <w:p w:rsidR="00D17FB9" w:rsidRPr="00D17FB9" w:rsidRDefault="00D17FB9" w:rsidP="00D17FB9">
            <w:pPr>
              <w:jc w:val="center"/>
              <w:rPr>
                <w:color w:val="7030A0"/>
              </w:rPr>
            </w:pPr>
            <w:r w:rsidRPr="00D17FB9">
              <w:rPr>
                <w:color w:val="7030A0"/>
              </w:rPr>
              <w:t>122</w:t>
            </w: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40"/>
        </w:trPr>
        <w:tc>
          <w:tcPr>
            <w:tcW w:w="3528" w:type="dxa"/>
            <w:vAlign w:val="bottom"/>
          </w:tcPr>
          <w:p w:rsidR="00D17FB9" w:rsidRPr="00D17FB9" w:rsidRDefault="00D17FB9" w:rsidP="00D17FB9">
            <w:pPr>
              <w:rPr>
                <w:color w:val="7030A0"/>
              </w:rPr>
            </w:pPr>
            <w:r w:rsidRPr="00D17FB9">
              <w:rPr>
                <w:color w:val="7030A0"/>
              </w:rPr>
              <w:t xml:space="preserve">Целевая программа </w:t>
            </w:r>
            <w:r w:rsidRPr="00D17FB9">
              <w:rPr>
                <w:color w:val="7030A0"/>
              </w:rPr>
              <w:lastRenderedPageBreak/>
              <w:t>"Комплексные меры по борьбе с преступностью, терроризмом и экстремизмом на 2019-2021 гг. в органах местного самоуправления Петровского сельского поселения Дубенского муниципального района Республики Мордовия</w:t>
            </w:r>
          </w:p>
        </w:tc>
        <w:tc>
          <w:tcPr>
            <w:tcW w:w="792" w:type="dxa"/>
            <w:vAlign w:val="center"/>
          </w:tcPr>
          <w:p w:rsidR="00D17FB9" w:rsidRPr="00D17FB9" w:rsidRDefault="00D17FB9" w:rsidP="00D17FB9">
            <w:pPr>
              <w:jc w:val="center"/>
              <w:rPr>
                <w:color w:val="7030A0"/>
              </w:rPr>
            </w:pPr>
            <w:r w:rsidRPr="00D17FB9">
              <w:rPr>
                <w:color w:val="7030A0"/>
              </w:rPr>
              <w:lastRenderedPageBreak/>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15</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p>
        </w:tc>
        <w:tc>
          <w:tcPr>
            <w:tcW w:w="900" w:type="dxa"/>
            <w:vAlign w:val="center"/>
          </w:tcPr>
          <w:p w:rsidR="00D17FB9" w:rsidRPr="00D17FB9" w:rsidRDefault="00D17FB9" w:rsidP="00D17FB9">
            <w:pPr>
              <w:jc w:val="center"/>
              <w:rPr>
                <w:color w:val="7030A0"/>
              </w:rPr>
            </w:pP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08"/>
        </w:trPr>
        <w:tc>
          <w:tcPr>
            <w:tcW w:w="3528" w:type="dxa"/>
            <w:vAlign w:val="bottom"/>
          </w:tcPr>
          <w:p w:rsidR="00D17FB9" w:rsidRPr="00D17FB9" w:rsidRDefault="00D17FB9" w:rsidP="00D17FB9">
            <w:pPr>
              <w:rPr>
                <w:color w:val="7030A0"/>
              </w:rPr>
            </w:pPr>
            <w:r w:rsidRPr="00D17FB9">
              <w:rPr>
                <w:color w:val="7030A0"/>
              </w:rPr>
              <w:lastRenderedPageBreak/>
              <w:t>Мероприятия по противодействию коррупции в органах местного самоуправления</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15</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41000</w:t>
            </w:r>
          </w:p>
        </w:tc>
        <w:tc>
          <w:tcPr>
            <w:tcW w:w="720" w:type="dxa"/>
            <w:vAlign w:val="center"/>
          </w:tcPr>
          <w:p w:rsidR="00D17FB9" w:rsidRPr="00D17FB9" w:rsidRDefault="00D17FB9" w:rsidP="00D17FB9">
            <w:pPr>
              <w:jc w:val="center"/>
              <w:rPr>
                <w:color w:val="7030A0"/>
              </w:rPr>
            </w:pP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rPr>
          <w:trHeight w:val="288"/>
        </w:trPr>
        <w:tc>
          <w:tcPr>
            <w:tcW w:w="3528" w:type="dxa"/>
            <w:vAlign w:val="bottom"/>
          </w:tcPr>
          <w:p w:rsidR="00D17FB9" w:rsidRPr="00D17FB9" w:rsidRDefault="00D17FB9" w:rsidP="00D17FB9">
            <w:pPr>
              <w:rPr>
                <w:color w:val="7030A0"/>
              </w:rPr>
            </w:pPr>
            <w:r w:rsidRPr="00D17FB9">
              <w:rPr>
                <w:color w:val="7030A0"/>
              </w:rPr>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rPr>
                <w:color w:val="7030A0"/>
              </w:rPr>
            </w:pPr>
            <w:r w:rsidRPr="00D17FB9">
              <w:rPr>
                <w:color w:val="7030A0"/>
              </w:rPr>
              <w:t>920</w:t>
            </w:r>
          </w:p>
        </w:tc>
        <w:tc>
          <w:tcPr>
            <w:tcW w:w="540" w:type="dxa"/>
            <w:vAlign w:val="center"/>
          </w:tcPr>
          <w:p w:rsidR="00D17FB9" w:rsidRPr="00D17FB9" w:rsidRDefault="00D17FB9" w:rsidP="00D17FB9">
            <w:pPr>
              <w:jc w:val="center"/>
              <w:rPr>
                <w:color w:val="7030A0"/>
              </w:rPr>
            </w:pPr>
            <w:r w:rsidRPr="00D17FB9">
              <w:rPr>
                <w:color w:val="7030A0"/>
              </w:rPr>
              <w:t>07</w:t>
            </w:r>
          </w:p>
        </w:tc>
        <w:tc>
          <w:tcPr>
            <w:tcW w:w="540" w:type="dxa"/>
            <w:vAlign w:val="center"/>
          </w:tcPr>
          <w:p w:rsidR="00D17FB9" w:rsidRPr="00D17FB9" w:rsidRDefault="00D17FB9" w:rsidP="00D17FB9">
            <w:pPr>
              <w:jc w:val="center"/>
              <w:rPr>
                <w:color w:val="7030A0"/>
              </w:rPr>
            </w:pPr>
            <w:r w:rsidRPr="00D17FB9">
              <w:rPr>
                <w:color w:val="7030A0"/>
              </w:rPr>
              <w:t>05</w:t>
            </w:r>
          </w:p>
        </w:tc>
        <w:tc>
          <w:tcPr>
            <w:tcW w:w="540" w:type="dxa"/>
            <w:vAlign w:val="center"/>
          </w:tcPr>
          <w:p w:rsidR="00D17FB9" w:rsidRPr="00D17FB9" w:rsidRDefault="00D17FB9" w:rsidP="00D17FB9">
            <w:pPr>
              <w:jc w:val="center"/>
              <w:rPr>
                <w:color w:val="7030A0"/>
              </w:rPr>
            </w:pPr>
            <w:r w:rsidRPr="00D17FB9">
              <w:rPr>
                <w:color w:val="7030A0"/>
              </w:rPr>
              <w:t>15</w:t>
            </w:r>
          </w:p>
        </w:tc>
        <w:tc>
          <w:tcPr>
            <w:tcW w:w="360" w:type="dxa"/>
            <w:vAlign w:val="center"/>
          </w:tcPr>
          <w:p w:rsidR="00D17FB9" w:rsidRPr="00D17FB9" w:rsidRDefault="00D17FB9" w:rsidP="00D17FB9">
            <w:pPr>
              <w:jc w:val="center"/>
              <w:rPr>
                <w:color w:val="7030A0"/>
              </w:rPr>
            </w:pPr>
            <w:r w:rsidRPr="00D17FB9">
              <w:rPr>
                <w:color w:val="7030A0"/>
              </w:rPr>
              <w:t>0</w:t>
            </w:r>
          </w:p>
        </w:tc>
        <w:tc>
          <w:tcPr>
            <w:tcW w:w="540" w:type="dxa"/>
            <w:vAlign w:val="center"/>
          </w:tcPr>
          <w:p w:rsidR="00D17FB9" w:rsidRPr="00D17FB9" w:rsidRDefault="00D17FB9" w:rsidP="00D17FB9">
            <w:pPr>
              <w:jc w:val="center"/>
              <w:rPr>
                <w:color w:val="7030A0"/>
              </w:rPr>
            </w:pPr>
            <w:r w:rsidRPr="00D17FB9">
              <w:rPr>
                <w:color w:val="7030A0"/>
              </w:rPr>
              <w:t>01</w:t>
            </w:r>
          </w:p>
        </w:tc>
        <w:tc>
          <w:tcPr>
            <w:tcW w:w="900" w:type="dxa"/>
            <w:vAlign w:val="center"/>
          </w:tcPr>
          <w:p w:rsidR="00D17FB9" w:rsidRPr="00D17FB9" w:rsidRDefault="00D17FB9" w:rsidP="00D17FB9">
            <w:pPr>
              <w:jc w:val="center"/>
              <w:rPr>
                <w:color w:val="7030A0"/>
              </w:rPr>
            </w:pPr>
            <w:r w:rsidRPr="00D17FB9">
              <w:rPr>
                <w:color w:val="7030A0"/>
              </w:rPr>
              <w:t>41250</w:t>
            </w:r>
          </w:p>
        </w:tc>
        <w:tc>
          <w:tcPr>
            <w:tcW w:w="720" w:type="dxa"/>
            <w:vAlign w:val="center"/>
          </w:tcPr>
          <w:p w:rsidR="00D17FB9" w:rsidRPr="00D17FB9" w:rsidRDefault="00D17FB9" w:rsidP="00D17FB9">
            <w:pPr>
              <w:jc w:val="center"/>
              <w:rPr>
                <w:color w:val="7030A0"/>
              </w:rPr>
            </w:pPr>
            <w:r w:rsidRPr="00D17FB9">
              <w:rPr>
                <w:color w:val="7030A0"/>
              </w:rPr>
              <w:t>244</w:t>
            </w:r>
          </w:p>
        </w:tc>
        <w:tc>
          <w:tcPr>
            <w:tcW w:w="778" w:type="dxa"/>
            <w:vAlign w:val="center"/>
          </w:tcPr>
          <w:p w:rsidR="00D17FB9" w:rsidRPr="00D17FB9" w:rsidRDefault="00D17FB9" w:rsidP="00D17FB9">
            <w:pPr>
              <w:jc w:val="center"/>
              <w:rPr>
                <w:color w:val="7030A0"/>
              </w:rPr>
            </w:pPr>
          </w:p>
        </w:tc>
        <w:tc>
          <w:tcPr>
            <w:tcW w:w="900" w:type="dxa"/>
            <w:shd w:val="clear" w:color="auto" w:fill="auto"/>
            <w:vAlign w:val="center"/>
          </w:tcPr>
          <w:p w:rsidR="00D17FB9" w:rsidRPr="00D17FB9" w:rsidRDefault="00D17FB9" w:rsidP="00D17FB9">
            <w:pPr>
              <w:jc w:val="center"/>
              <w:rPr>
                <w:color w:val="7030A0"/>
              </w:rPr>
            </w:pPr>
          </w:p>
        </w:tc>
      </w:tr>
      <w:tr w:rsidR="00D17FB9" w:rsidRPr="00D17FB9" w:rsidTr="00D17FB9">
        <w:tc>
          <w:tcPr>
            <w:tcW w:w="3528" w:type="dxa"/>
          </w:tcPr>
          <w:p w:rsidR="00D17FB9" w:rsidRPr="00D17FB9" w:rsidRDefault="00D17FB9" w:rsidP="00D17FB9">
            <w:r w:rsidRPr="00D17FB9">
              <w:rPr>
                <w:b/>
                <w:bCs/>
                <w:color w:val="000000"/>
              </w:rPr>
              <w:t>Социальная политика</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rPr>
                <w:b/>
              </w:rPr>
            </w:pPr>
            <w:r w:rsidRPr="00D17FB9">
              <w:rPr>
                <w:b/>
              </w:rPr>
              <w:t>10</w:t>
            </w: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rPr>
                <w:b/>
              </w:rPr>
            </w:pPr>
            <w:r w:rsidRPr="00D17FB9">
              <w:rPr>
                <w:b/>
              </w:rPr>
              <w:t>35,6</w:t>
            </w:r>
          </w:p>
        </w:tc>
        <w:tc>
          <w:tcPr>
            <w:tcW w:w="900" w:type="dxa"/>
            <w:tcBorders>
              <w:top w:val="nil"/>
              <w:bottom w:val="nil"/>
            </w:tcBorders>
            <w:shd w:val="clear" w:color="auto" w:fill="auto"/>
            <w:vAlign w:val="center"/>
          </w:tcPr>
          <w:p w:rsidR="00D17FB9" w:rsidRPr="00D17FB9" w:rsidRDefault="00D17FB9" w:rsidP="00D17FB9">
            <w:pPr>
              <w:jc w:val="center"/>
              <w:rPr>
                <w:b/>
              </w:rPr>
            </w:pPr>
            <w:r w:rsidRPr="00D17FB9">
              <w:rPr>
                <w:b/>
              </w:rPr>
              <w:t>36,9</w:t>
            </w:r>
          </w:p>
        </w:tc>
      </w:tr>
      <w:tr w:rsidR="00D17FB9" w:rsidRPr="00D17FB9" w:rsidTr="00D17FB9">
        <w:tc>
          <w:tcPr>
            <w:tcW w:w="3528" w:type="dxa"/>
          </w:tcPr>
          <w:p w:rsidR="00D17FB9" w:rsidRPr="00D17FB9" w:rsidRDefault="00D17FB9" w:rsidP="00D17FB9">
            <w:r w:rsidRPr="00D17FB9">
              <w:t>Пенсионное обеспечение</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rPr>
                <w:b/>
              </w:rPr>
            </w:pPr>
            <w:r w:rsidRPr="00D17FB9">
              <w:rPr>
                <w:b/>
              </w:rPr>
              <w:t>10</w:t>
            </w:r>
          </w:p>
        </w:tc>
        <w:tc>
          <w:tcPr>
            <w:tcW w:w="540" w:type="dxa"/>
            <w:vAlign w:val="center"/>
          </w:tcPr>
          <w:p w:rsidR="00D17FB9" w:rsidRPr="00D17FB9" w:rsidRDefault="00D17FB9" w:rsidP="00D17FB9">
            <w:pPr>
              <w:jc w:val="center"/>
              <w:rPr>
                <w:b/>
              </w:rPr>
            </w:pPr>
            <w:r w:rsidRPr="00D17FB9">
              <w:rPr>
                <w:b/>
              </w:rPr>
              <w:t>01</w:t>
            </w: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rPr>
                <w:b/>
              </w:rPr>
            </w:pPr>
            <w:r w:rsidRPr="00D17FB9">
              <w:rPr>
                <w:b/>
              </w:rPr>
              <w:t>35,6</w:t>
            </w:r>
          </w:p>
        </w:tc>
        <w:tc>
          <w:tcPr>
            <w:tcW w:w="900" w:type="dxa"/>
            <w:shd w:val="clear" w:color="auto" w:fill="auto"/>
            <w:vAlign w:val="center"/>
          </w:tcPr>
          <w:p w:rsidR="00D17FB9" w:rsidRPr="00D17FB9" w:rsidRDefault="00D17FB9" w:rsidP="00D17FB9">
            <w:pPr>
              <w:jc w:val="center"/>
              <w:rPr>
                <w:b/>
              </w:rPr>
            </w:pPr>
            <w:r w:rsidRPr="00D17FB9">
              <w:rPr>
                <w:b/>
              </w:rPr>
              <w:t>36,9</w:t>
            </w:r>
          </w:p>
        </w:tc>
      </w:tr>
      <w:tr w:rsidR="00D17FB9" w:rsidRPr="00D17FB9" w:rsidTr="00D17FB9">
        <w:tc>
          <w:tcPr>
            <w:tcW w:w="3528" w:type="dxa"/>
          </w:tcPr>
          <w:p w:rsidR="00D17FB9" w:rsidRPr="00D17FB9" w:rsidRDefault="00D17FB9" w:rsidP="00D17FB9">
            <w:r w:rsidRPr="00D17FB9">
              <w:rPr>
                <w:color w:val="000000"/>
              </w:rPr>
              <w:t>Непрограммные расходы главных распорядителей бюджетных средств Республики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10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35,6</w:t>
            </w:r>
          </w:p>
        </w:tc>
        <w:tc>
          <w:tcPr>
            <w:tcW w:w="900" w:type="dxa"/>
            <w:shd w:val="clear" w:color="auto" w:fill="auto"/>
            <w:vAlign w:val="center"/>
          </w:tcPr>
          <w:p w:rsidR="00D17FB9" w:rsidRPr="00D17FB9" w:rsidRDefault="00D17FB9" w:rsidP="00D17FB9">
            <w:pPr>
              <w:jc w:val="center"/>
            </w:pPr>
            <w:r w:rsidRPr="00D17FB9">
              <w:t>36,9</w:t>
            </w:r>
          </w:p>
        </w:tc>
      </w:tr>
      <w:tr w:rsidR="00D17FB9" w:rsidRPr="00D17FB9" w:rsidTr="00D17FB9">
        <w:tc>
          <w:tcPr>
            <w:tcW w:w="3528" w:type="dxa"/>
          </w:tcPr>
          <w:p w:rsidR="00D17FB9" w:rsidRPr="00D17FB9" w:rsidRDefault="00D17FB9" w:rsidP="00D17FB9">
            <w:r w:rsidRPr="00D17FB9">
              <w:rPr>
                <w:color w:val="000000"/>
              </w:rPr>
              <w:t xml:space="preserve">Непрограммные расходы в рамках </w:t>
            </w:r>
            <w:proofErr w:type="gramStart"/>
            <w:r w:rsidRPr="00D17FB9">
              <w:rPr>
                <w:color w:val="000000"/>
              </w:rPr>
              <w:t>обеспечения деятельности главных распорядителей бюджетных средств Республики</w:t>
            </w:r>
            <w:proofErr w:type="gramEnd"/>
            <w:r w:rsidRPr="00D17FB9">
              <w:rPr>
                <w:color w:val="000000"/>
              </w:rPr>
              <w:t xml:space="preserve">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10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35,6</w:t>
            </w:r>
          </w:p>
        </w:tc>
        <w:tc>
          <w:tcPr>
            <w:tcW w:w="900" w:type="dxa"/>
            <w:shd w:val="clear" w:color="auto" w:fill="auto"/>
            <w:vAlign w:val="center"/>
          </w:tcPr>
          <w:p w:rsidR="00D17FB9" w:rsidRPr="00D17FB9" w:rsidRDefault="00D17FB9" w:rsidP="00D17FB9">
            <w:pPr>
              <w:jc w:val="center"/>
            </w:pPr>
            <w:r w:rsidRPr="00D17FB9">
              <w:t>36,9</w:t>
            </w:r>
          </w:p>
        </w:tc>
      </w:tr>
      <w:tr w:rsidR="00D17FB9" w:rsidRPr="00D17FB9" w:rsidTr="00D17FB9">
        <w:tc>
          <w:tcPr>
            <w:tcW w:w="3528" w:type="dxa"/>
          </w:tcPr>
          <w:p w:rsidR="00D17FB9" w:rsidRPr="00D17FB9" w:rsidRDefault="00D17FB9" w:rsidP="00D17FB9">
            <w:r w:rsidRPr="00D17FB9">
              <w:rPr>
                <w:color w:val="000000"/>
              </w:rPr>
              <w:t>Иные меры социальной поддержки граждан, кроме публичных нормативных обязательств</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10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35,6</w:t>
            </w:r>
          </w:p>
        </w:tc>
        <w:tc>
          <w:tcPr>
            <w:tcW w:w="900" w:type="dxa"/>
            <w:shd w:val="clear" w:color="auto" w:fill="auto"/>
            <w:vAlign w:val="center"/>
          </w:tcPr>
          <w:p w:rsidR="00D17FB9" w:rsidRPr="00D17FB9" w:rsidRDefault="00D17FB9" w:rsidP="00D17FB9">
            <w:pPr>
              <w:jc w:val="center"/>
            </w:pPr>
            <w:r w:rsidRPr="00D17FB9">
              <w:t>36,9</w:t>
            </w:r>
          </w:p>
        </w:tc>
      </w:tr>
      <w:tr w:rsidR="00D17FB9" w:rsidRPr="00D17FB9" w:rsidTr="00D17FB9">
        <w:tc>
          <w:tcPr>
            <w:tcW w:w="3528" w:type="dxa"/>
          </w:tcPr>
          <w:p w:rsidR="00D17FB9" w:rsidRPr="00D17FB9" w:rsidRDefault="00D17FB9" w:rsidP="00D17FB9">
            <w:r w:rsidRPr="00D17FB9">
              <w:rPr>
                <w:color w:val="000000"/>
              </w:rPr>
              <w:t>Доплаты к пенсиям государственных служащих Республики Мордовия</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10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03010</w:t>
            </w: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35,6</w:t>
            </w:r>
          </w:p>
        </w:tc>
        <w:tc>
          <w:tcPr>
            <w:tcW w:w="900" w:type="dxa"/>
            <w:shd w:val="clear" w:color="auto" w:fill="auto"/>
            <w:vAlign w:val="center"/>
          </w:tcPr>
          <w:p w:rsidR="00D17FB9" w:rsidRPr="00D17FB9" w:rsidRDefault="00D17FB9" w:rsidP="00D17FB9">
            <w:pPr>
              <w:jc w:val="center"/>
            </w:pPr>
            <w:r w:rsidRPr="00D17FB9">
              <w:t>36,9</w:t>
            </w:r>
          </w:p>
        </w:tc>
      </w:tr>
      <w:tr w:rsidR="00D17FB9" w:rsidRPr="00D17FB9" w:rsidTr="00D17FB9">
        <w:tc>
          <w:tcPr>
            <w:tcW w:w="3528" w:type="dxa"/>
          </w:tcPr>
          <w:p w:rsidR="00D17FB9" w:rsidRPr="00D17FB9" w:rsidRDefault="00D17FB9" w:rsidP="00D17FB9">
            <w:r w:rsidRPr="00D17FB9">
              <w:rPr>
                <w:color w:val="000000"/>
              </w:rPr>
              <w:t>Иные пенсии, социальные доплаты к пенсиям</w:t>
            </w:r>
          </w:p>
        </w:tc>
        <w:tc>
          <w:tcPr>
            <w:tcW w:w="792" w:type="dxa"/>
            <w:vAlign w:val="center"/>
          </w:tcPr>
          <w:p w:rsidR="00D17FB9" w:rsidRPr="00D17FB9" w:rsidRDefault="00D17FB9" w:rsidP="00D17FB9">
            <w:pPr>
              <w:jc w:val="center"/>
            </w:pPr>
            <w:r w:rsidRPr="00D17FB9">
              <w:t>920</w:t>
            </w:r>
          </w:p>
        </w:tc>
        <w:tc>
          <w:tcPr>
            <w:tcW w:w="540" w:type="dxa"/>
            <w:vAlign w:val="center"/>
          </w:tcPr>
          <w:p w:rsidR="00D17FB9" w:rsidRPr="00D17FB9" w:rsidRDefault="00D17FB9" w:rsidP="00D17FB9">
            <w:pPr>
              <w:jc w:val="center"/>
            </w:pPr>
            <w:r w:rsidRPr="00D17FB9">
              <w:t>10</w:t>
            </w:r>
          </w:p>
        </w:tc>
        <w:tc>
          <w:tcPr>
            <w:tcW w:w="540" w:type="dxa"/>
            <w:vAlign w:val="center"/>
          </w:tcPr>
          <w:p w:rsidR="00D17FB9" w:rsidRPr="00D17FB9" w:rsidRDefault="00D17FB9" w:rsidP="00D17FB9">
            <w:pPr>
              <w:jc w:val="center"/>
            </w:pPr>
            <w:r w:rsidRPr="00D17FB9">
              <w:t>01</w:t>
            </w:r>
          </w:p>
        </w:tc>
        <w:tc>
          <w:tcPr>
            <w:tcW w:w="540" w:type="dxa"/>
            <w:vAlign w:val="center"/>
          </w:tcPr>
          <w:p w:rsidR="00D17FB9" w:rsidRPr="00D17FB9" w:rsidRDefault="00D17FB9" w:rsidP="00D17FB9">
            <w:pPr>
              <w:jc w:val="center"/>
            </w:pPr>
            <w:r w:rsidRPr="00D17FB9">
              <w:t>89</w:t>
            </w:r>
          </w:p>
        </w:tc>
        <w:tc>
          <w:tcPr>
            <w:tcW w:w="360" w:type="dxa"/>
            <w:vAlign w:val="center"/>
          </w:tcPr>
          <w:p w:rsidR="00D17FB9" w:rsidRPr="00D17FB9" w:rsidRDefault="00D17FB9" w:rsidP="00D17FB9">
            <w:pPr>
              <w:jc w:val="center"/>
            </w:pPr>
            <w:r w:rsidRPr="00D17FB9">
              <w:t>1</w:t>
            </w:r>
          </w:p>
        </w:tc>
        <w:tc>
          <w:tcPr>
            <w:tcW w:w="540" w:type="dxa"/>
            <w:vAlign w:val="center"/>
          </w:tcPr>
          <w:p w:rsidR="00D17FB9" w:rsidRPr="00D17FB9" w:rsidRDefault="00D17FB9" w:rsidP="00D17FB9">
            <w:pPr>
              <w:jc w:val="center"/>
            </w:pPr>
            <w:r w:rsidRPr="00D17FB9">
              <w:t>00</w:t>
            </w:r>
          </w:p>
        </w:tc>
        <w:tc>
          <w:tcPr>
            <w:tcW w:w="900" w:type="dxa"/>
            <w:vAlign w:val="center"/>
          </w:tcPr>
          <w:p w:rsidR="00D17FB9" w:rsidRPr="00D17FB9" w:rsidRDefault="00D17FB9" w:rsidP="00D17FB9">
            <w:pPr>
              <w:jc w:val="center"/>
            </w:pPr>
            <w:r w:rsidRPr="00D17FB9">
              <w:t>03010</w:t>
            </w:r>
          </w:p>
        </w:tc>
        <w:tc>
          <w:tcPr>
            <w:tcW w:w="720" w:type="dxa"/>
            <w:vAlign w:val="center"/>
          </w:tcPr>
          <w:p w:rsidR="00D17FB9" w:rsidRPr="00D17FB9" w:rsidRDefault="00D17FB9" w:rsidP="00D17FB9">
            <w:pPr>
              <w:jc w:val="center"/>
            </w:pPr>
            <w:r w:rsidRPr="00D17FB9">
              <w:t>312</w:t>
            </w:r>
          </w:p>
        </w:tc>
        <w:tc>
          <w:tcPr>
            <w:tcW w:w="778" w:type="dxa"/>
            <w:vAlign w:val="center"/>
          </w:tcPr>
          <w:p w:rsidR="00D17FB9" w:rsidRPr="00D17FB9" w:rsidRDefault="00D17FB9" w:rsidP="00D17FB9">
            <w:pPr>
              <w:jc w:val="center"/>
            </w:pPr>
            <w:r w:rsidRPr="00D17FB9">
              <w:t>35,6</w:t>
            </w:r>
          </w:p>
        </w:tc>
        <w:tc>
          <w:tcPr>
            <w:tcW w:w="900" w:type="dxa"/>
            <w:shd w:val="clear" w:color="auto" w:fill="auto"/>
            <w:vAlign w:val="center"/>
          </w:tcPr>
          <w:p w:rsidR="00D17FB9" w:rsidRPr="00D17FB9" w:rsidRDefault="00D17FB9" w:rsidP="00D17FB9">
            <w:pPr>
              <w:jc w:val="center"/>
            </w:pPr>
            <w:r w:rsidRPr="00D17FB9">
              <w:t>36,9</w:t>
            </w:r>
          </w:p>
        </w:tc>
      </w:tr>
      <w:tr w:rsidR="00D17FB9" w:rsidRPr="00D17FB9" w:rsidTr="00D17FB9">
        <w:tc>
          <w:tcPr>
            <w:tcW w:w="3528" w:type="dxa"/>
          </w:tcPr>
          <w:p w:rsidR="00D17FB9" w:rsidRPr="00D17FB9" w:rsidRDefault="00D17FB9" w:rsidP="00D17FB9">
            <w:r w:rsidRPr="00D17FB9">
              <w:t>Муниципальная программа "Комплексное развитие сельских территорий Петровского сельского поселения Дубенского муниципального района на 2021 - 2026 годы"</w:t>
            </w:r>
          </w:p>
        </w:tc>
        <w:tc>
          <w:tcPr>
            <w:tcW w:w="792"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14,2</w:t>
            </w:r>
          </w:p>
        </w:tc>
        <w:tc>
          <w:tcPr>
            <w:tcW w:w="900" w:type="dxa"/>
            <w:shd w:val="clear" w:color="auto" w:fill="auto"/>
            <w:vAlign w:val="center"/>
          </w:tcPr>
          <w:p w:rsidR="00D17FB9" w:rsidRPr="00D17FB9" w:rsidRDefault="00D17FB9" w:rsidP="00D17FB9">
            <w:pPr>
              <w:jc w:val="center"/>
            </w:pPr>
            <w:r w:rsidRPr="00D17FB9">
              <w:t>14,8</w:t>
            </w:r>
          </w:p>
        </w:tc>
      </w:tr>
      <w:tr w:rsidR="00D17FB9" w:rsidRPr="00D17FB9" w:rsidTr="00D17FB9">
        <w:tc>
          <w:tcPr>
            <w:tcW w:w="3528" w:type="dxa"/>
          </w:tcPr>
          <w:p w:rsidR="00D17FB9" w:rsidRPr="00D17FB9" w:rsidRDefault="00D17FB9" w:rsidP="00D17FB9">
            <w:r w:rsidRPr="00D17FB9">
              <w:t>Мероприятия по комплексному развитию сельских территорий</w:t>
            </w:r>
          </w:p>
        </w:tc>
        <w:tc>
          <w:tcPr>
            <w:tcW w:w="792"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tcPr>
          <w:p w:rsidR="00D17FB9" w:rsidRPr="00D17FB9" w:rsidRDefault="00D17FB9" w:rsidP="00D17FB9">
            <w:r w:rsidRPr="00D17FB9">
              <w:t xml:space="preserve">Программа комплексного развития систем коммунальной инфраструктуры </w:t>
            </w:r>
            <w:r w:rsidRPr="00D17FB9">
              <w:lastRenderedPageBreak/>
              <w:t>муниципального образования «Петровское сельское поселение» на 2019-2023гг.</w:t>
            </w:r>
          </w:p>
        </w:tc>
        <w:tc>
          <w:tcPr>
            <w:tcW w:w="792"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r w:rsidRPr="00D17FB9">
              <w:t>1,0</w:t>
            </w:r>
          </w:p>
        </w:tc>
        <w:tc>
          <w:tcPr>
            <w:tcW w:w="900" w:type="dxa"/>
            <w:shd w:val="clear" w:color="auto" w:fill="auto"/>
            <w:vAlign w:val="center"/>
          </w:tcPr>
          <w:p w:rsidR="00D17FB9" w:rsidRPr="00D17FB9" w:rsidRDefault="00D17FB9" w:rsidP="00D17FB9">
            <w:pPr>
              <w:jc w:val="center"/>
            </w:pPr>
            <w:r w:rsidRPr="00D17FB9">
              <w:t>1,0</w:t>
            </w:r>
          </w:p>
        </w:tc>
      </w:tr>
      <w:tr w:rsidR="00D17FB9" w:rsidRPr="00D17FB9" w:rsidTr="00D17FB9">
        <w:tc>
          <w:tcPr>
            <w:tcW w:w="3528" w:type="dxa"/>
          </w:tcPr>
          <w:p w:rsidR="00D17FB9" w:rsidRPr="00D17FB9" w:rsidRDefault="00D17FB9" w:rsidP="00D17FB9">
            <w:r w:rsidRPr="00D17FB9">
              <w:lastRenderedPageBreak/>
              <w:t>Мероприятия по комплексному развитию коммунальной инфраструктуры  сельских территорий</w:t>
            </w:r>
          </w:p>
        </w:tc>
        <w:tc>
          <w:tcPr>
            <w:tcW w:w="792"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r w:rsidR="00D17FB9" w:rsidRPr="00D17FB9" w:rsidTr="00D17FB9">
        <w:tc>
          <w:tcPr>
            <w:tcW w:w="3528" w:type="dxa"/>
          </w:tcPr>
          <w:p w:rsidR="00D17FB9" w:rsidRPr="00D17FB9" w:rsidRDefault="00D17FB9" w:rsidP="00D17FB9">
            <w:r w:rsidRPr="00D17FB9">
              <w:t>Прочая закупка товаров, работ и услуг для обеспечения государственных (муниципальных) нужд</w:t>
            </w:r>
          </w:p>
        </w:tc>
        <w:tc>
          <w:tcPr>
            <w:tcW w:w="792"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360" w:type="dxa"/>
            <w:vAlign w:val="center"/>
          </w:tcPr>
          <w:p w:rsidR="00D17FB9" w:rsidRPr="00D17FB9" w:rsidRDefault="00D17FB9" w:rsidP="00D17FB9">
            <w:pPr>
              <w:jc w:val="center"/>
            </w:pPr>
          </w:p>
        </w:tc>
        <w:tc>
          <w:tcPr>
            <w:tcW w:w="540" w:type="dxa"/>
            <w:vAlign w:val="center"/>
          </w:tcPr>
          <w:p w:rsidR="00D17FB9" w:rsidRPr="00D17FB9" w:rsidRDefault="00D17FB9" w:rsidP="00D17FB9">
            <w:pPr>
              <w:jc w:val="center"/>
            </w:pPr>
          </w:p>
        </w:tc>
        <w:tc>
          <w:tcPr>
            <w:tcW w:w="900" w:type="dxa"/>
            <w:vAlign w:val="center"/>
          </w:tcPr>
          <w:p w:rsidR="00D17FB9" w:rsidRPr="00D17FB9" w:rsidRDefault="00D17FB9" w:rsidP="00D17FB9">
            <w:pPr>
              <w:jc w:val="center"/>
            </w:pPr>
          </w:p>
        </w:tc>
        <w:tc>
          <w:tcPr>
            <w:tcW w:w="720" w:type="dxa"/>
            <w:vAlign w:val="center"/>
          </w:tcPr>
          <w:p w:rsidR="00D17FB9" w:rsidRPr="00D17FB9" w:rsidRDefault="00D17FB9" w:rsidP="00D17FB9">
            <w:pPr>
              <w:jc w:val="center"/>
            </w:pPr>
          </w:p>
        </w:tc>
        <w:tc>
          <w:tcPr>
            <w:tcW w:w="778" w:type="dxa"/>
            <w:vAlign w:val="center"/>
          </w:tcPr>
          <w:p w:rsidR="00D17FB9" w:rsidRPr="00D17FB9" w:rsidRDefault="00D17FB9" w:rsidP="00D17FB9">
            <w:pPr>
              <w:jc w:val="center"/>
            </w:pPr>
          </w:p>
        </w:tc>
        <w:tc>
          <w:tcPr>
            <w:tcW w:w="900" w:type="dxa"/>
            <w:shd w:val="clear" w:color="auto" w:fill="auto"/>
            <w:vAlign w:val="center"/>
          </w:tcPr>
          <w:p w:rsidR="00D17FB9" w:rsidRPr="00D17FB9" w:rsidRDefault="00D17FB9" w:rsidP="00D17FB9">
            <w:pPr>
              <w:jc w:val="center"/>
            </w:pPr>
          </w:p>
        </w:tc>
      </w:tr>
    </w:tbl>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pPr>
        <w:jc w:val="center"/>
      </w:pPr>
    </w:p>
    <w:p w:rsidR="00D17FB9" w:rsidRPr="00D17FB9" w:rsidRDefault="00D17FB9" w:rsidP="00D17FB9">
      <w:r w:rsidRPr="00D17FB9">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Приложение №9                                                                                                                                                           </w:t>
      </w:r>
    </w:p>
    <w:p w:rsidR="00D17FB9" w:rsidRPr="00D17FB9" w:rsidRDefault="00D17FB9" w:rsidP="00D17FB9">
      <w:r w:rsidRPr="00D17FB9">
        <w:t xml:space="preserve">                                                                           к проекту Решения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  </w:t>
      </w:r>
    </w:p>
    <w:p w:rsidR="00D17FB9" w:rsidRPr="00D17FB9" w:rsidRDefault="00D17FB9" w:rsidP="00D17FB9">
      <w:pPr>
        <w:jc w:val="center"/>
      </w:pPr>
    </w:p>
    <w:tbl>
      <w:tblPr>
        <w:tblW w:w="9923" w:type="dxa"/>
        <w:tblInd w:w="-34" w:type="dxa"/>
        <w:tblLayout w:type="fixed"/>
        <w:tblLook w:val="0000" w:firstRow="0" w:lastRow="0" w:firstColumn="0" w:lastColumn="0" w:noHBand="0" w:noVBand="0"/>
      </w:tblPr>
      <w:tblGrid>
        <w:gridCol w:w="3202"/>
        <w:gridCol w:w="5220"/>
        <w:gridCol w:w="1501"/>
      </w:tblGrid>
      <w:tr w:rsidR="00D17FB9" w:rsidRPr="00D17FB9" w:rsidTr="00D17FB9">
        <w:trPr>
          <w:trHeight w:val="276"/>
        </w:trPr>
        <w:tc>
          <w:tcPr>
            <w:tcW w:w="9923" w:type="dxa"/>
            <w:gridSpan w:val="3"/>
            <w:vMerge w:val="restart"/>
            <w:tcBorders>
              <w:top w:val="nil"/>
              <w:left w:val="nil"/>
              <w:bottom w:val="nil"/>
              <w:right w:val="nil"/>
            </w:tcBorders>
            <w:shd w:val="clear" w:color="auto" w:fill="auto"/>
            <w:vAlign w:val="bottom"/>
          </w:tcPr>
          <w:p w:rsidR="00D17FB9" w:rsidRPr="00D17FB9" w:rsidRDefault="00D17FB9" w:rsidP="00D17FB9">
            <w:pPr>
              <w:jc w:val="center"/>
              <w:rPr>
                <w:b/>
                <w:bCs/>
              </w:rPr>
            </w:pPr>
            <w:r w:rsidRPr="00D17FB9">
              <w:rPr>
                <w:b/>
                <w:bCs/>
              </w:rPr>
              <w:t>ИСТОЧНИКИ ВНУТРЕННЕГО ФИНАНСИРОВАНИЯ ДЕФИЦИТА  БЮДЖЕТА</w:t>
            </w:r>
          </w:p>
          <w:p w:rsidR="00D17FB9" w:rsidRPr="00D17FB9" w:rsidRDefault="00D17FB9" w:rsidP="00D17FB9">
            <w:pPr>
              <w:jc w:val="center"/>
              <w:rPr>
                <w:b/>
                <w:bCs/>
              </w:rPr>
            </w:pPr>
            <w:r w:rsidRPr="00D17FB9">
              <w:rPr>
                <w:b/>
                <w:bCs/>
              </w:rPr>
              <w:t xml:space="preserve">ПЕТРОВСКОГО СЕЛЬСКОГО ПОСЕЛЕНИЯ ДУБЕНСКОГО МУНИЦИПАЛЬНОГО РАЙОНА  НА 2021 ГОД  </w:t>
            </w:r>
          </w:p>
        </w:tc>
      </w:tr>
      <w:tr w:rsidR="00D17FB9" w:rsidRPr="00D17FB9" w:rsidTr="00D17FB9">
        <w:trPr>
          <w:trHeight w:val="276"/>
        </w:trPr>
        <w:tc>
          <w:tcPr>
            <w:tcW w:w="9923" w:type="dxa"/>
            <w:gridSpan w:val="3"/>
            <w:vMerge/>
            <w:tcBorders>
              <w:top w:val="nil"/>
              <w:left w:val="nil"/>
              <w:bottom w:val="nil"/>
              <w:right w:val="nil"/>
            </w:tcBorders>
            <w:vAlign w:val="center"/>
          </w:tcPr>
          <w:p w:rsidR="00D17FB9" w:rsidRPr="00D17FB9" w:rsidRDefault="00D17FB9" w:rsidP="00D17FB9">
            <w:pPr>
              <w:rPr>
                <w:b/>
                <w:bCs/>
              </w:rPr>
            </w:pPr>
          </w:p>
        </w:tc>
      </w:tr>
      <w:tr w:rsidR="00D17FB9" w:rsidRPr="00D17FB9" w:rsidTr="00D17FB9">
        <w:trPr>
          <w:trHeight w:val="276"/>
        </w:trPr>
        <w:tc>
          <w:tcPr>
            <w:tcW w:w="9923" w:type="dxa"/>
            <w:gridSpan w:val="3"/>
            <w:vMerge/>
            <w:tcBorders>
              <w:top w:val="nil"/>
              <w:left w:val="nil"/>
              <w:bottom w:val="nil"/>
              <w:right w:val="nil"/>
            </w:tcBorders>
            <w:vAlign w:val="center"/>
          </w:tcPr>
          <w:p w:rsidR="00D17FB9" w:rsidRPr="00D17FB9" w:rsidRDefault="00D17FB9" w:rsidP="00D17FB9">
            <w:pPr>
              <w:rPr>
                <w:b/>
                <w:bCs/>
              </w:rPr>
            </w:pPr>
          </w:p>
        </w:tc>
      </w:tr>
      <w:tr w:rsidR="00D17FB9" w:rsidRPr="00D17FB9" w:rsidTr="00D17FB9">
        <w:trPr>
          <w:trHeight w:val="276"/>
        </w:trPr>
        <w:tc>
          <w:tcPr>
            <w:tcW w:w="9923" w:type="dxa"/>
            <w:gridSpan w:val="3"/>
            <w:vMerge/>
            <w:tcBorders>
              <w:top w:val="nil"/>
              <w:left w:val="nil"/>
              <w:bottom w:val="nil"/>
              <w:right w:val="nil"/>
            </w:tcBorders>
            <w:vAlign w:val="center"/>
          </w:tcPr>
          <w:p w:rsidR="00D17FB9" w:rsidRPr="00D17FB9" w:rsidRDefault="00D17FB9" w:rsidP="00D17FB9">
            <w:pPr>
              <w:rPr>
                <w:b/>
                <w:bCs/>
              </w:rPr>
            </w:pPr>
          </w:p>
        </w:tc>
      </w:tr>
      <w:tr w:rsidR="00D17FB9" w:rsidRPr="00D17FB9" w:rsidTr="00D17FB9">
        <w:trPr>
          <w:trHeight w:val="255"/>
        </w:trPr>
        <w:tc>
          <w:tcPr>
            <w:tcW w:w="9923" w:type="dxa"/>
            <w:gridSpan w:val="3"/>
            <w:tcBorders>
              <w:top w:val="nil"/>
              <w:left w:val="nil"/>
              <w:bottom w:val="single" w:sz="4" w:space="0" w:color="auto"/>
              <w:right w:val="nil"/>
            </w:tcBorders>
            <w:shd w:val="clear" w:color="auto" w:fill="auto"/>
            <w:noWrap/>
            <w:vAlign w:val="bottom"/>
          </w:tcPr>
          <w:p w:rsidR="00D17FB9" w:rsidRPr="00D17FB9" w:rsidRDefault="00D17FB9" w:rsidP="00D17FB9">
            <w:pPr>
              <w:jc w:val="right"/>
            </w:pPr>
            <w:r w:rsidRPr="00D17FB9">
              <w:t>(тыс. рублей)</w:t>
            </w:r>
          </w:p>
        </w:tc>
      </w:tr>
      <w:tr w:rsidR="00D17FB9" w:rsidRPr="00D17FB9" w:rsidTr="00D17FB9">
        <w:trPr>
          <w:trHeight w:val="345"/>
        </w:trPr>
        <w:tc>
          <w:tcPr>
            <w:tcW w:w="3202" w:type="dxa"/>
            <w:vMerge w:val="restart"/>
            <w:tcBorders>
              <w:top w:val="nil"/>
              <w:left w:val="single" w:sz="4" w:space="0" w:color="auto"/>
              <w:bottom w:val="single" w:sz="4" w:space="0" w:color="000000"/>
              <w:right w:val="single" w:sz="4" w:space="0" w:color="auto"/>
            </w:tcBorders>
            <w:shd w:val="clear" w:color="auto" w:fill="auto"/>
            <w:noWrap/>
            <w:vAlign w:val="center"/>
          </w:tcPr>
          <w:p w:rsidR="00D17FB9" w:rsidRPr="00D17FB9" w:rsidRDefault="00D17FB9" w:rsidP="00D17FB9">
            <w:pPr>
              <w:jc w:val="center"/>
              <w:rPr>
                <w:b/>
                <w:bCs/>
              </w:rPr>
            </w:pPr>
            <w:r w:rsidRPr="00D17FB9">
              <w:rPr>
                <w:b/>
                <w:bCs/>
              </w:rPr>
              <w:t>Код</w:t>
            </w:r>
          </w:p>
        </w:tc>
        <w:tc>
          <w:tcPr>
            <w:tcW w:w="5220" w:type="dxa"/>
            <w:vMerge w:val="restart"/>
            <w:tcBorders>
              <w:top w:val="nil"/>
              <w:left w:val="single" w:sz="4" w:space="0" w:color="auto"/>
              <w:bottom w:val="single" w:sz="4" w:space="0" w:color="000000"/>
              <w:right w:val="single" w:sz="4" w:space="0" w:color="auto"/>
            </w:tcBorders>
            <w:shd w:val="clear" w:color="auto" w:fill="auto"/>
            <w:noWrap/>
            <w:vAlign w:val="center"/>
          </w:tcPr>
          <w:p w:rsidR="00D17FB9" w:rsidRPr="00D17FB9" w:rsidRDefault="00D17FB9" w:rsidP="00D17FB9">
            <w:pPr>
              <w:jc w:val="center"/>
              <w:rPr>
                <w:b/>
                <w:bCs/>
              </w:rPr>
            </w:pPr>
            <w:r w:rsidRPr="00D17FB9">
              <w:rPr>
                <w:b/>
                <w:bCs/>
              </w:rPr>
              <w:t>НАИМЕНОВАНИЕ</w:t>
            </w:r>
          </w:p>
        </w:tc>
        <w:tc>
          <w:tcPr>
            <w:tcW w:w="1501" w:type="dxa"/>
            <w:vMerge w:val="restart"/>
            <w:tcBorders>
              <w:top w:val="nil"/>
              <w:left w:val="single" w:sz="4" w:space="0" w:color="auto"/>
              <w:bottom w:val="single" w:sz="4" w:space="0" w:color="000000"/>
              <w:right w:val="nil"/>
            </w:tcBorders>
            <w:shd w:val="clear" w:color="auto" w:fill="auto"/>
            <w:vAlign w:val="center"/>
          </w:tcPr>
          <w:p w:rsidR="00D17FB9" w:rsidRPr="00D17FB9" w:rsidRDefault="00D17FB9" w:rsidP="00D17FB9">
            <w:pPr>
              <w:jc w:val="center"/>
              <w:rPr>
                <w:b/>
                <w:bCs/>
              </w:rPr>
            </w:pPr>
            <w:r w:rsidRPr="00D17FB9">
              <w:rPr>
                <w:b/>
                <w:bCs/>
              </w:rPr>
              <w:t>2021 г.</w:t>
            </w:r>
          </w:p>
        </w:tc>
      </w:tr>
      <w:tr w:rsidR="00D17FB9" w:rsidRPr="00D17FB9" w:rsidTr="00D17FB9">
        <w:trPr>
          <w:trHeight w:val="345"/>
        </w:trPr>
        <w:tc>
          <w:tcPr>
            <w:tcW w:w="3202" w:type="dxa"/>
            <w:vMerge/>
            <w:tcBorders>
              <w:top w:val="nil"/>
              <w:left w:val="single" w:sz="4" w:space="0" w:color="auto"/>
              <w:bottom w:val="single" w:sz="4" w:space="0" w:color="000000"/>
              <w:right w:val="single" w:sz="4" w:space="0" w:color="auto"/>
            </w:tcBorders>
            <w:vAlign w:val="center"/>
          </w:tcPr>
          <w:p w:rsidR="00D17FB9" w:rsidRPr="00D17FB9" w:rsidRDefault="00D17FB9" w:rsidP="00D17FB9">
            <w:pPr>
              <w:rPr>
                <w:b/>
                <w:bCs/>
              </w:rPr>
            </w:pPr>
          </w:p>
        </w:tc>
        <w:tc>
          <w:tcPr>
            <w:tcW w:w="5220" w:type="dxa"/>
            <w:vMerge/>
            <w:tcBorders>
              <w:top w:val="nil"/>
              <w:left w:val="single" w:sz="4" w:space="0" w:color="auto"/>
              <w:bottom w:val="single" w:sz="4" w:space="0" w:color="000000"/>
              <w:right w:val="single" w:sz="4" w:space="0" w:color="auto"/>
            </w:tcBorders>
            <w:vAlign w:val="center"/>
          </w:tcPr>
          <w:p w:rsidR="00D17FB9" w:rsidRPr="00D17FB9" w:rsidRDefault="00D17FB9" w:rsidP="00D17FB9">
            <w:pPr>
              <w:rPr>
                <w:b/>
                <w:bCs/>
              </w:rPr>
            </w:pPr>
          </w:p>
        </w:tc>
        <w:tc>
          <w:tcPr>
            <w:tcW w:w="1501" w:type="dxa"/>
            <w:vMerge/>
            <w:tcBorders>
              <w:top w:val="nil"/>
              <w:left w:val="single" w:sz="4" w:space="0" w:color="auto"/>
              <w:bottom w:val="single" w:sz="4" w:space="0" w:color="000000"/>
              <w:right w:val="nil"/>
            </w:tcBorders>
            <w:vAlign w:val="center"/>
          </w:tcPr>
          <w:p w:rsidR="00D17FB9" w:rsidRPr="00D17FB9" w:rsidRDefault="00D17FB9" w:rsidP="00D17FB9">
            <w:pPr>
              <w:rPr>
                <w:b/>
                <w:bCs/>
              </w:rPr>
            </w:pPr>
          </w:p>
        </w:tc>
      </w:tr>
      <w:tr w:rsidR="00D17FB9" w:rsidRPr="00D17FB9" w:rsidTr="00D17FB9">
        <w:trPr>
          <w:trHeight w:val="225"/>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jc w:val="center"/>
              <w:rPr>
                <w:b/>
                <w:bCs/>
              </w:rPr>
            </w:pPr>
            <w:r w:rsidRPr="00D17FB9">
              <w:rPr>
                <w:b/>
                <w:bCs/>
              </w:rPr>
              <w:t>1</w:t>
            </w:r>
          </w:p>
        </w:tc>
        <w:tc>
          <w:tcPr>
            <w:tcW w:w="5220" w:type="dxa"/>
            <w:tcBorders>
              <w:top w:val="nil"/>
              <w:left w:val="nil"/>
              <w:bottom w:val="single" w:sz="4" w:space="0" w:color="auto"/>
              <w:right w:val="single" w:sz="4" w:space="0" w:color="auto"/>
            </w:tcBorders>
            <w:shd w:val="clear" w:color="auto" w:fill="auto"/>
            <w:noWrap/>
            <w:vAlign w:val="bottom"/>
          </w:tcPr>
          <w:p w:rsidR="00D17FB9" w:rsidRPr="00D17FB9" w:rsidRDefault="00D17FB9" w:rsidP="00D17FB9">
            <w:pPr>
              <w:jc w:val="center"/>
              <w:rPr>
                <w:b/>
                <w:bCs/>
              </w:rPr>
            </w:pPr>
            <w:r w:rsidRPr="00D17FB9">
              <w:rPr>
                <w:b/>
                <w:bCs/>
              </w:rPr>
              <w:t>2</w:t>
            </w:r>
          </w:p>
        </w:tc>
        <w:tc>
          <w:tcPr>
            <w:tcW w:w="1501" w:type="dxa"/>
            <w:tcBorders>
              <w:top w:val="nil"/>
              <w:left w:val="nil"/>
              <w:bottom w:val="single" w:sz="4" w:space="0" w:color="auto"/>
              <w:right w:val="nil"/>
            </w:tcBorders>
            <w:shd w:val="clear" w:color="auto" w:fill="auto"/>
            <w:noWrap/>
            <w:vAlign w:val="bottom"/>
          </w:tcPr>
          <w:p w:rsidR="00D17FB9" w:rsidRPr="00D17FB9" w:rsidRDefault="00D17FB9" w:rsidP="00D17FB9">
            <w:pPr>
              <w:jc w:val="center"/>
              <w:rPr>
                <w:b/>
                <w:bCs/>
              </w:rPr>
            </w:pPr>
            <w:r w:rsidRPr="00D17FB9">
              <w:rPr>
                <w:b/>
                <w:bCs/>
              </w:rPr>
              <w:t>3</w:t>
            </w:r>
          </w:p>
        </w:tc>
      </w:tr>
      <w:tr w:rsidR="00D17FB9" w:rsidRPr="00D17FB9" w:rsidTr="00D17FB9">
        <w:trPr>
          <w:trHeight w:val="525"/>
        </w:trPr>
        <w:tc>
          <w:tcPr>
            <w:tcW w:w="3202" w:type="dxa"/>
            <w:tcBorders>
              <w:top w:val="nil"/>
              <w:left w:val="single" w:sz="4" w:space="0" w:color="auto"/>
              <w:bottom w:val="single" w:sz="4" w:space="0" w:color="auto"/>
              <w:right w:val="single" w:sz="4" w:space="0" w:color="auto"/>
            </w:tcBorders>
            <w:shd w:val="clear" w:color="auto" w:fill="auto"/>
            <w:noWrap/>
            <w:vAlign w:val="bottom"/>
          </w:tcPr>
          <w:p w:rsidR="00D17FB9" w:rsidRPr="00D17FB9" w:rsidRDefault="00D17FB9" w:rsidP="00D17FB9">
            <w:r w:rsidRPr="00D17FB9">
              <w:t>000 01 05 00 00 00 0000 000</w:t>
            </w:r>
          </w:p>
          <w:p w:rsidR="00D17FB9" w:rsidRPr="00D17FB9" w:rsidRDefault="00D17FB9" w:rsidP="00D17FB9">
            <w:pPr>
              <w:rPr>
                <w:b/>
                <w:bCs/>
              </w:rPr>
            </w:pP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pPr>
              <w:rPr>
                <w:b/>
                <w:bCs/>
              </w:rPr>
            </w:pPr>
            <w:r w:rsidRPr="00D17FB9">
              <w:rPr>
                <w:b/>
                <w:bCs/>
              </w:rPr>
              <w:t>Изменение остатков средств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rPr>
                <w:b/>
                <w:bCs/>
              </w:rPr>
            </w:pPr>
            <w:r w:rsidRPr="00D17FB9">
              <w:rPr>
                <w:b/>
                <w:bCs/>
              </w:rPr>
              <w:t>15,3</w:t>
            </w:r>
          </w:p>
        </w:tc>
      </w:tr>
      <w:tr w:rsidR="00D17FB9" w:rsidRPr="00D17FB9" w:rsidTr="00D17FB9">
        <w:trPr>
          <w:trHeight w:val="510"/>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000 01 05 00 00 00 0000 500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pPr>
              <w:rPr>
                <w:b/>
                <w:bCs/>
              </w:rPr>
            </w:pPr>
            <w:r w:rsidRPr="00D17FB9">
              <w:rPr>
                <w:b/>
                <w:bCs/>
              </w:rPr>
              <w:t>Увеличение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rPr>
                <w:b/>
                <w:bCs/>
              </w:rPr>
            </w:pPr>
            <w:r w:rsidRPr="00D17FB9">
              <w:rPr>
                <w:b/>
                <w:bCs/>
              </w:rPr>
              <w:t>-1186,9</w:t>
            </w:r>
          </w:p>
        </w:tc>
      </w:tr>
      <w:tr w:rsidR="00D17FB9" w:rsidRPr="00D17FB9" w:rsidTr="00D17FB9">
        <w:trPr>
          <w:trHeight w:val="525"/>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000 01 05 02 00 00 0000 500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Увеличение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-1186,9</w:t>
            </w:r>
          </w:p>
        </w:tc>
      </w:tr>
      <w:tr w:rsidR="00D17FB9" w:rsidRPr="00D17FB9" w:rsidTr="00D17FB9">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000 01 05 02 01 00 0000 510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Увеличение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-1186,9</w:t>
            </w:r>
          </w:p>
        </w:tc>
      </w:tr>
      <w:tr w:rsidR="00D17FB9" w:rsidRPr="00D17FB9" w:rsidTr="00D17FB9">
        <w:trPr>
          <w:trHeight w:val="480"/>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000 01 05 02 01 05 0000 510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Увеличение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-1186,9</w:t>
            </w:r>
          </w:p>
        </w:tc>
      </w:tr>
      <w:tr w:rsidR="00D17FB9" w:rsidRPr="00D17FB9" w:rsidTr="00D17FB9">
        <w:trPr>
          <w:trHeight w:val="720"/>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000 01 05 00 00 00 0000 600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pPr>
              <w:rPr>
                <w:b/>
                <w:bCs/>
              </w:rPr>
            </w:pPr>
            <w:r w:rsidRPr="00D17FB9">
              <w:rPr>
                <w:b/>
                <w:bCs/>
              </w:rPr>
              <w:t>Уменьшение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spacing w:before="100" w:beforeAutospacing="1" w:after="119"/>
              <w:jc w:val="center"/>
              <w:rPr>
                <w:b/>
                <w:bCs/>
                <w:color w:val="000000"/>
              </w:rPr>
            </w:pPr>
            <w:r w:rsidRPr="00D17FB9">
              <w:rPr>
                <w:b/>
                <w:bCs/>
                <w:color w:val="000000"/>
              </w:rPr>
              <w:t>1202,2</w:t>
            </w:r>
          </w:p>
        </w:tc>
      </w:tr>
      <w:tr w:rsidR="00D17FB9" w:rsidRPr="00D17FB9" w:rsidTr="00D17FB9">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000 01 05 02 00 00 0000 600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Уменьшение прочих остатков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1202,2</w:t>
            </w:r>
          </w:p>
        </w:tc>
      </w:tr>
      <w:tr w:rsidR="00D17FB9" w:rsidRPr="00D17FB9" w:rsidTr="00D17FB9">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r w:rsidRPr="00D17FB9">
              <w:t>000 01 05 02 01 00 0000 610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Уменьшение прочих остатков денежных средств бюджетов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1207,3</w:t>
            </w:r>
          </w:p>
        </w:tc>
      </w:tr>
      <w:tr w:rsidR="00D17FB9" w:rsidRPr="00D17FB9" w:rsidTr="00D17FB9">
        <w:trPr>
          <w:trHeight w:val="495"/>
        </w:trPr>
        <w:tc>
          <w:tcPr>
            <w:tcW w:w="3202"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r w:rsidRPr="00D17FB9">
              <w:t>000 01 05 02 01 05 0000 610</w:t>
            </w:r>
          </w:p>
        </w:tc>
        <w:tc>
          <w:tcPr>
            <w:tcW w:w="522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Уменьшение прочих остатков денежных средств бюджетов муниципальных районов</w:t>
            </w:r>
          </w:p>
        </w:tc>
        <w:tc>
          <w:tcPr>
            <w:tcW w:w="1501"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1202,2</w:t>
            </w:r>
          </w:p>
        </w:tc>
      </w:tr>
    </w:tbl>
    <w:p w:rsidR="00D17FB9" w:rsidRPr="00D17FB9" w:rsidRDefault="00D17FB9" w:rsidP="00D17FB9">
      <w:r w:rsidRPr="00D17FB9">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w:t>
      </w:r>
    </w:p>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p w:rsidR="00D17FB9" w:rsidRPr="00D17FB9" w:rsidRDefault="00D17FB9" w:rsidP="00D17FB9">
      <w:r w:rsidRPr="00D17FB9">
        <w:t xml:space="preserve">                                                                           Приложение №10                                                                                                                                                           </w:t>
      </w:r>
    </w:p>
    <w:p w:rsidR="00D17FB9" w:rsidRPr="00D17FB9" w:rsidRDefault="00D17FB9" w:rsidP="00D17FB9">
      <w:r w:rsidRPr="00D17FB9">
        <w:t xml:space="preserve">                                                                           к проекту Решения Петровского Совета                      </w:t>
      </w:r>
    </w:p>
    <w:p w:rsidR="00D17FB9" w:rsidRPr="00D17FB9" w:rsidRDefault="00D17FB9" w:rsidP="00D17FB9">
      <w:r w:rsidRPr="00D17FB9">
        <w:t xml:space="preserve">                                                                           депутатов Дубенского муниципального района </w:t>
      </w:r>
    </w:p>
    <w:p w:rsidR="00D17FB9" w:rsidRPr="00D17FB9" w:rsidRDefault="00D17FB9" w:rsidP="00D17FB9">
      <w:r w:rsidRPr="00D17FB9">
        <w:t xml:space="preserve">                                                                           «О бюджете </w:t>
      </w:r>
      <w:proofErr w:type="gramStart"/>
      <w:r w:rsidRPr="00D17FB9">
        <w:t>Петровского</w:t>
      </w:r>
      <w:proofErr w:type="gramEnd"/>
      <w:r w:rsidRPr="00D17FB9">
        <w:t xml:space="preserve"> сельского  </w:t>
      </w:r>
    </w:p>
    <w:p w:rsidR="00D17FB9" w:rsidRPr="00D17FB9" w:rsidRDefault="00D17FB9" w:rsidP="00D17FB9">
      <w:r w:rsidRPr="00D17FB9">
        <w:t xml:space="preserve">                                                                          поселения Дубенского муниципального района</w:t>
      </w:r>
    </w:p>
    <w:p w:rsidR="00D17FB9" w:rsidRPr="00D17FB9" w:rsidRDefault="00D17FB9" w:rsidP="00D17FB9">
      <w:pPr>
        <w:jc w:val="center"/>
      </w:pPr>
      <w:r w:rsidRPr="00D17FB9">
        <w:t xml:space="preserve">                                                                          на 2021 и плановый период 2022 и 2023 годов» </w:t>
      </w:r>
    </w:p>
    <w:p w:rsidR="00D17FB9" w:rsidRPr="00D17FB9" w:rsidRDefault="00D17FB9" w:rsidP="00D17FB9">
      <w:pPr>
        <w:jc w:val="center"/>
      </w:pPr>
    </w:p>
    <w:p w:rsidR="00D17FB9" w:rsidRPr="00D17FB9" w:rsidRDefault="00D17FB9" w:rsidP="00D17FB9">
      <w:pPr>
        <w:jc w:val="center"/>
      </w:pPr>
      <w:r w:rsidRPr="00D17FB9">
        <w:t xml:space="preserve">                                                 от ________года № ___________  </w:t>
      </w:r>
    </w:p>
    <w:p w:rsidR="00D17FB9" w:rsidRPr="00D17FB9" w:rsidRDefault="00D17FB9" w:rsidP="00D17FB9">
      <w:pPr>
        <w:jc w:val="center"/>
      </w:pPr>
    </w:p>
    <w:tbl>
      <w:tblPr>
        <w:tblW w:w="10620" w:type="dxa"/>
        <w:tblInd w:w="-792" w:type="dxa"/>
        <w:tblLayout w:type="fixed"/>
        <w:tblLook w:val="0000" w:firstRow="0" w:lastRow="0" w:firstColumn="0" w:lastColumn="0" w:noHBand="0" w:noVBand="0"/>
      </w:tblPr>
      <w:tblGrid>
        <w:gridCol w:w="3060"/>
        <w:gridCol w:w="5040"/>
        <w:gridCol w:w="1440"/>
        <w:gridCol w:w="1080"/>
      </w:tblGrid>
      <w:tr w:rsidR="00D17FB9" w:rsidRPr="00D17FB9" w:rsidTr="00D17FB9">
        <w:trPr>
          <w:gridAfter w:val="1"/>
          <w:wAfter w:w="1080" w:type="dxa"/>
          <w:trHeight w:val="276"/>
        </w:trPr>
        <w:tc>
          <w:tcPr>
            <w:tcW w:w="9540" w:type="dxa"/>
            <w:gridSpan w:val="3"/>
            <w:vMerge w:val="restart"/>
            <w:tcBorders>
              <w:top w:val="nil"/>
              <w:left w:val="nil"/>
              <w:bottom w:val="nil"/>
              <w:right w:val="nil"/>
            </w:tcBorders>
            <w:shd w:val="clear" w:color="auto" w:fill="auto"/>
            <w:vAlign w:val="bottom"/>
          </w:tcPr>
          <w:p w:rsidR="00D17FB9" w:rsidRPr="00D17FB9" w:rsidRDefault="00D17FB9" w:rsidP="00D17FB9">
            <w:pPr>
              <w:jc w:val="center"/>
              <w:rPr>
                <w:b/>
                <w:bCs/>
              </w:rPr>
            </w:pPr>
            <w:r w:rsidRPr="00D17FB9">
              <w:rPr>
                <w:b/>
                <w:bCs/>
              </w:rPr>
              <w:t>ИСТОЧНИКИ ВНУТРЕННЕГО ФИНАНСИРОВАНИЯ ДЕФИЦИТА  БЮДЖЕТА</w:t>
            </w:r>
          </w:p>
          <w:p w:rsidR="00D17FB9" w:rsidRPr="00D17FB9" w:rsidRDefault="00D17FB9" w:rsidP="00D17FB9">
            <w:pPr>
              <w:jc w:val="center"/>
              <w:rPr>
                <w:b/>
                <w:bCs/>
              </w:rPr>
            </w:pPr>
            <w:r w:rsidRPr="00D17FB9">
              <w:rPr>
                <w:b/>
                <w:bCs/>
              </w:rPr>
              <w:t xml:space="preserve">ПЕТРОВСКОГО СЕЛЬСКОГО ПОСЕЛЕНИЯ ДУБЕНСКОГО МУНИЦИПАЛЬНОГО РАЙОНА  НА 2022 и 2023 ГОД  </w:t>
            </w:r>
          </w:p>
        </w:tc>
      </w:tr>
      <w:tr w:rsidR="00D17FB9" w:rsidRPr="00D17FB9" w:rsidTr="00D17FB9">
        <w:trPr>
          <w:gridAfter w:val="1"/>
          <w:wAfter w:w="1080" w:type="dxa"/>
          <w:trHeight w:val="276"/>
        </w:trPr>
        <w:tc>
          <w:tcPr>
            <w:tcW w:w="9540" w:type="dxa"/>
            <w:gridSpan w:val="3"/>
            <w:vMerge/>
            <w:tcBorders>
              <w:top w:val="nil"/>
              <w:left w:val="nil"/>
              <w:bottom w:val="nil"/>
              <w:right w:val="nil"/>
            </w:tcBorders>
            <w:vAlign w:val="center"/>
          </w:tcPr>
          <w:p w:rsidR="00D17FB9" w:rsidRPr="00D17FB9" w:rsidRDefault="00D17FB9" w:rsidP="00D17FB9">
            <w:pPr>
              <w:rPr>
                <w:b/>
                <w:bCs/>
              </w:rPr>
            </w:pPr>
          </w:p>
        </w:tc>
      </w:tr>
      <w:tr w:rsidR="00D17FB9" w:rsidRPr="00D17FB9" w:rsidTr="00D17FB9">
        <w:trPr>
          <w:gridAfter w:val="1"/>
          <w:wAfter w:w="1080" w:type="dxa"/>
          <w:trHeight w:val="276"/>
        </w:trPr>
        <w:tc>
          <w:tcPr>
            <w:tcW w:w="9540" w:type="dxa"/>
            <w:gridSpan w:val="3"/>
            <w:vMerge/>
            <w:tcBorders>
              <w:top w:val="nil"/>
              <w:left w:val="nil"/>
              <w:bottom w:val="nil"/>
              <w:right w:val="nil"/>
            </w:tcBorders>
            <w:vAlign w:val="center"/>
          </w:tcPr>
          <w:p w:rsidR="00D17FB9" w:rsidRPr="00D17FB9" w:rsidRDefault="00D17FB9" w:rsidP="00D17FB9">
            <w:pPr>
              <w:rPr>
                <w:b/>
                <w:bCs/>
              </w:rPr>
            </w:pPr>
          </w:p>
        </w:tc>
      </w:tr>
      <w:tr w:rsidR="00D17FB9" w:rsidRPr="00D17FB9" w:rsidTr="00D17FB9">
        <w:trPr>
          <w:gridAfter w:val="1"/>
          <w:wAfter w:w="1080" w:type="dxa"/>
          <w:trHeight w:val="276"/>
        </w:trPr>
        <w:tc>
          <w:tcPr>
            <w:tcW w:w="9540" w:type="dxa"/>
            <w:gridSpan w:val="3"/>
            <w:vMerge/>
            <w:tcBorders>
              <w:top w:val="nil"/>
              <w:left w:val="nil"/>
              <w:bottom w:val="nil"/>
              <w:right w:val="nil"/>
            </w:tcBorders>
            <w:vAlign w:val="center"/>
          </w:tcPr>
          <w:p w:rsidR="00D17FB9" w:rsidRPr="00D17FB9" w:rsidRDefault="00D17FB9" w:rsidP="00D17FB9">
            <w:pPr>
              <w:rPr>
                <w:b/>
                <w:bCs/>
              </w:rPr>
            </w:pPr>
          </w:p>
        </w:tc>
      </w:tr>
      <w:tr w:rsidR="00D17FB9" w:rsidRPr="00D17FB9" w:rsidTr="00D17FB9">
        <w:trPr>
          <w:gridAfter w:val="1"/>
          <w:wAfter w:w="1080" w:type="dxa"/>
          <w:trHeight w:val="255"/>
        </w:trPr>
        <w:tc>
          <w:tcPr>
            <w:tcW w:w="9540" w:type="dxa"/>
            <w:gridSpan w:val="3"/>
            <w:tcBorders>
              <w:top w:val="nil"/>
              <w:left w:val="nil"/>
              <w:bottom w:val="single" w:sz="4" w:space="0" w:color="auto"/>
              <w:right w:val="nil"/>
            </w:tcBorders>
            <w:shd w:val="clear" w:color="auto" w:fill="auto"/>
            <w:noWrap/>
            <w:vAlign w:val="bottom"/>
          </w:tcPr>
          <w:p w:rsidR="00D17FB9" w:rsidRPr="00D17FB9" w:rsidRDefault="00D17FB9" w:rsidP="00D17FB9">
            <w:pPr>
              <w:jc w:val="right"/>
            </w:pPr>
            <w:r w:rsidRPr="00D17FB9">
              <w:t>(тыс. рублей)</w:t>
            </w:r>
          </w:p>
        </w:tc>
      </w:tr>
      <w:tr w:rsidR="00D17FB9" w:rsidRPr="00D17FB9" w:rsidTr="00D17FB9">
        <w:trPr>
          <w:trHeight w:val="700"/>
        </w:trPr>
        <w:tc>
          <w:tcPr>
            <w:tcW w:w="3060" w:type="dxa"/>
            <w:tcBorders>
              <w:top w:val="nil"/>
              <w:left w:val="single" w:sz="4" w:space="0" w:color="auto"/>
              <w:bottom w:val="single" w:sz="4" w:space="0" w:color="000000"/>
              <w:right w:val="single" w:sz="4" w:space="0" w:color="auto"/>
            </w:tcBorders>
            <w:shd w:val="clear" w:color="auto" w:fill="auto"/>
            <w:noWrap/>
            <w:vAlign w:val="center"/>
          </w:tcPr>
          <w:p w:rsidR="00D17FB9" w:rsidRPr="00D17FB9" w:rsidRDefault="00D17FB9" w:rsidP="00D17FB9">
            <w:pPr>
              <w:jc w:val="center"/>
              <w:rPr>
                <w:b/>
                <w:bCs/>
              </w:rPr>
            </w:pPr>
            <w:r w:rsidRPr="00D17FB9">
              <w:rPr>
                <w:b/>
                <w:bCs/>
              </w:rPr>
              <w:t>Код</w:t>
            </w:r>
          </w:p>
        </w:tc>
        <w:tc>
          <w:tcPr>
            <w:tcW w:w="5040" w:type="dxa"/>
            <w:tcBorders>
              <w:top w:val="nil"/>
              <w:left w:val="single" w:sz="4" w:space="0" w:color="auto"/>
              <w:bottom w:val="single" w:sz="4" w:space="0" w:color="000000"/>
              <w:right w:val="single" w:sz="4" w:space="0" w:color="auto"/>
            </w:tcBorders>
            <w:shd w:val="clear" w:color="auto" w:fill="auto"/>
            <w:noWrap/>
            <w:vAlign w:val="center"/>
          </w:tcPr>
          <w:p w:rsidR="00D17FB9" w:rsidRPr="00D17FB9" w:rsidRDefault="00D17FB9" w:rsidP="00D17FB9">
            <w:pPr>
              <w:jc w:val="center"/>
              <w:rPr>
                <w:b/>
                <w:bCs/>
              </w:rPr>
            </w:pPr>
            <w:r w:rsidRPr="00D17FB9">
              <w:rPr>
                <w:b/>
                <w:bCs/>
              </w:rPr>
              <w:t>НАИМЕНОВАНИЕ</w:t>
            </w:r>
          </w:p>
        </w:tc>
        <w:tc>
          <w:tcPr>
            <w:tcW w:w="1440" w:type="dxa"/>
            <w:tcBorders>
              <w:top w:val="nil"/>
              <w:left w:val="single" w:sz="4" w:space="0" w:color="auto"/>
              <w:bottom w:val="single" w:sz="4" w:space="0" w:color="000000"/>
              <w:right w:val="single" w:sz="4" w:space="0" w:color="auto"/>
            </w:tcBorders>
            <w:shd w:val="clear" w:color="auto" w:fill="auto"/>
            <w:vAlign w:val="center"/>
          </w:tcPr>
          <w:p w:rsidR="00D17FB9" w:rsidRPr="00D17FB9" w:rsidRDefault="00D17FB9" w:rsidP="00D17FB9">
            <w:pPr>
              <w:jc w:val="center"/>
              <w:rPr>
                <w:b/>
                <w:bCs/>
              </w:rPr>
            </w:pPr>
            <w:r w:rsidRPr="00D17FB9">
              <w:rPr>
                <w:b/>
                <w:bCs/>
              </w:rPr>
              <w:t>2022 г.</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
                <w:bCs/>
              </w:rPr>
            </w:pPr>
            <w:r w:rsidRPr="00D17FB9">
              <w:rPr>
                <w:b/>
                <w:bCs/>
              </w:rPr>
              <w:t>2023 г.</w:t>
            </w:r>
          </w:p>
        </w:tc>
      </w:tr>
      <w:tr w:rsidR="00D17FB9" w:rsidRPr="00D17FB9" w:rsidTr="00D17FB9">
        <w:trPr>
          <w:trHeight w:val="225"/>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jc w:val="center"/>
              <w:rPr>
                <w:b/>
                <w:bCs/>
              </w:rPr>
            </w:pPr>
            <w:r w:rsidRPr="00D17FB9">
              <w:rPr>
                <w:b/>
                <w:bCs/>
              </w:rPr>
              <w:t>1</w:t>
            </w:r>
          </w:p>
        </w:tc>
        <w:tc>
          <w:tcPr>
            <w:tcW w:w="5040" w:type="dxa"/>
            <w:tcBorders>
              <w:top w:val="nil"/>
              <w:left w:val="nil"/>
              <w:bottom w:val="single" w:sz="4" w:space="0" w:color="auto"/>
              <w:right w:val="single" w:sz="4" w:space="0" w:color="auto"/>
            </w:tcBorders>
            <w:shd w:val="clear" w:color="auto" w:fill="auto"/>
            <w:noWrap/>
            <w:vAlign w:val="bottom"/>
          </w:tcPr>
          <w:p w:rsidR="00D17FB9" w:rsidRPr="00D17FB9" w:rsidRDefault="00D17FB9" w:rsidP="00D17FB9">
            <w:pPr>
              <w:jc w:val="center"/>
              <w:rPr>
                <w:b/>
                <w:bCs/>
              </w:rPr>
            </w:pPr>
            <w:r w:rsidRPr="00D17FB9">
              <w:rPr>
                <w:b/>
                <w:bCs/>
              </w:rPr>
              <w:t>2</w:t>
            </w:r>
          </w:p>
        </w:tc>
        <w:tc>
          <w:tcPr>
            <w:tcW w:w="1440" w:type="dxa"/>
            <w:tcBorders>
              <w:top w:val="nil"/>
              <w:left w:val="nil"/>
              <w:bottom w:val="single" w:sz="4" w:space="0" w:color="auto"/>
              <w:right w:val="single" w:sz="4" w:space="0" w:color="auto"/>
            </w:tcBorders>
            <w:shd w:val="clear" w:color="auto" w:fill="auto"/>
            <w:noWrap/>
            <w:vAlign w:val="bottom"/>
          </w:tcPr>
          <w:p w:rsidR="00D17FB9" w:rsidRPr="00D17FB9" w:rsidRDefault="00D17FB9" w:rsidP="00D17FB9">
            <w:pPr>
              <w:jc w:val="center"/>
              <w:rPr>
                <w:b/>
                <w:bCs/>
              </w:rPr>
            </w:pPr>
            <w:r w:rsidRPr="00D17FB9">
              <w:rPr>
                <w:b/>
                <w:bCs/>
              </w:rPr>
              <w:t>3</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17FB9" w:rsidRPr="00D17FB9" w:rsidRDefault="00D17FB9" w:rsidP="00D17FB9">
            <w:pPr>
              <w:rPr>
                <w:b/>
                <w:bCs/>
              </w:rPr>
            </w:pPr>
          </w:p>
        </w:tc>
      </w:tr>
      <w:tr w:rsidR="00D17FB9" w:rsidRPr="00D17FB9" w:rsidTr="00D17FB9">
        <w:trPr>
          <w:trHeight w:val="525"/>
        </w:trPr>
        <w:tc>
          <w:tcPr>
            <w:tcW w:w="3060" w:type="dxa"/>
            <w:tcBorders>
              <w:top w:val="nil"/>
              <w:left w:val="single" w:sz="4" w:space="0" w:color="auto"/>
              <w:bottom w:val="single" w:sz="4" w:space="0" w:color="auto"/>
              <w:right w:val="single" w:sz="4" w:space="0" w:color="auto"/>
            </w:tcBorders>
            <w:shd w:val="clear" w:color="auto" w:fill="auto"/>
            <w:noWrap/>
            <w:vAlign w:val="bottom"/>
          </w:tcPr>
          <w:p w:rsidR="00D17FB9" w:rsidRPr="00D17FB9" w:rsidRDefault="00D17FB9" w:rsidP="00D17FB9">
            <w:r w:rsidRPr="00D17FB9">
              <w:t>000 01 05 00 00 00 0000 000</w:t>
            </w:r>
          </w:p>
          <w:p w:rsidR="00D17FB9" w:rsidRPr="00D17FB9" w:rsidRDefault="00D17FB9" w:rsidP="00D17FB9">
            <w:pPr>
              <w:rPr>
                <w:b/>
                <w:bCs/>
              </w:rPr>
            </w:pP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pPr>
              <w:rPr>
                <w:b/>
                <w:bCs/>
              </w:rPr>
            </w:pPr>
            <w:r w:rsidRPr="00D17FB9">
              <w:rPr>
                <w:b/>
                <w:bCs/>
              </w:rPr>
              <w:t>Изменение остатков средств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rPr>
                <w:b/>
                <w:bCs/>
              </w:rPr>
            </w:pPr>
            <w:r w:rsidRPr="00D17FB9">
              <w:rPr>
                <w:b/>
                <w:bCs/>
              </w:rPr>
              <w:t>25,8</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
                <w:bCs/>
              </w:rPr>
            </w:pPr>
            <w:r w:rsidRPr="00D17FB9">
              <w:rPr>
                <w:b/>
                <w:bCs/>
              </w:rPr>
              <w:t>25,4</w:t>
            </w:r>
          </w:p>
        </w:tc>
      </w:tr>
      <w:tr w:rsidR="00D17FB9" w:rsidRPr="00D17FB9" w:rsidTr="00D17FB9">
        <w:trPr>
          <w:trHeight w:val="510"/>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000 01 05 00 00 00 0000 500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pPr>
              <w:rPr>
                <w:b/>
                <w:bCs/>
              </w:rPr>
            </w:pPr>
            <w:r w:rsidRPr="00D17FB9">
              <w:rPr>
                <w:b/>
                <w:bCs/>
              </w:rPr>
              <w:t>Увеличение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rPr>
                <w:b/>
                <w:bCs/>
              </w:rPr>
            </w:pPr>
            <w:r w:rsidRPr="00D17FB9">
              <w:rPr>
                <w:b/>
                <w:bCs/>
              </w:rPr>
              <w:t>-937,8</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
                <w:bCs/>
              </w:rPr>
            </w:pPr>
            <w:r w:rsidRPr="00D17FB9">
              <w:rPr>
                <w:b/>
                <w:bCs/>
              </w:rPr>
              <w:t>-964,2</w:t>
            </w:r>
          </w:p>
        </w:tc>
      </w:tr>
      <w:tr w:rsidR="00D17FB9" w:rsidRPr="00D17FB9" w:rsidTr="00D17FB9">
        <w:trPr>
          <w:trHeight w:val="525"/>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000 01 05 02 00 00 0000 500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Увеличение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-937,8</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pPr>
            <w:r w:rsidRPr="00D17FB9">
              <w:t>-964,2</w:t>
            </w:r>
          </w:p>
        </w:tc>
      </w:tr>
      <w:tr w:rsidR="00D17FB9" w:rsidRPr="00D17FB9" w:rsidTr="00D17FB9">
        <w:trPr>
          <w:trHeight w:val="480"/>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000 01 05 02 01 00 0000 510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Увеличение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-937,8</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pPr>
            <w:r w:rsidRPr="00D17FB9">
              <w:t>-964,2</w:t>
            </w:r>
          </w:p>
        </w:tc>
      </w:tr>
      <w:tr w:rsidR="00D17FB9" w:rsidRPr="00D17FB9" w:rsidTr="00D17FB9">
        <w:trPr>
          <w:trHeight w:val="480"/>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000 01 05 02 01 05 0000 510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Увеличение прочих остатков денежных средств бюджетов муниципальных районов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-937,8</w:t>
            </w:r>
          </w:p>
        </w:tc>
        <w:tc>
          <w:tcPr>
            <w:tcW w:w="1080" w:type="dxa"/>
            <w:tcBorders>
              <w:right w:val="single" w:sz="4" w:space="0" w:color="auto"/>
            </w:tcBorders>
            <w:shd w:val="clear" w:color="auto" w:fill="auto"/>
            <w:vAlign w:val="center"/>
          </w:tcPr>
          <w:p w:rsidR="00D17FB9" w:rsidRPr="00D17FB9" w:rsidRDefault="00D17FB9" w:rsidP="00D17FB9">
            <w:pPr>
              <w:jc w:val="center"/>
            </w:pPr>
            <w:r w:rsidRPr="00D17FB9">
              <w:t>-964,2</w:t>
            </w:r>
          </w:p>
        </w:tc>
      </w:tr>
      <w:tr w:rsidR="00D17FB9" w:rsidRPr="00D17FB9" w:rsidTr="00D17FB9">
        <w:trPr>
          <w:trHeight w:val="720"/>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000 01 05 00 00 00 0000 600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pPr>
              <w:rPr>
                <w:b/>
                <w:bCs/>
              </w:rPr>
            </w:pPr>
            <w:r w:rsidRPr="00D17FB9">
              <w:rPr>
                <w:b/>
                <w:bCs/>
              </w:rPr>
              <w:t>Уменьшение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spacing w:before="100" w:beforeAutospacing="1" w:after="119"/>
              <w:jc w:val="center"/>
              <w:rPr>
                <w:b/>
                <w:bCs/>
                <w:color w:val="000000"/>
              </w:rPr>
            </w:pPr>
            <w:r w:rsidRPr="00D17FB9">
              <w:rPr>
                <w:b/>
                <w:bCs/>
                <w:color w:val="000000"/>
              </w:rPr>
              <w:t>963,6</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
              </w:rPr>
            </w:pPr>
            <w:r w:rsidRPr="00D17FB9">
              <w:rPr>
                <w:b/>
              </w:rPr>
              <w:t>989,6</w:t>
            </w:r>
          </w:p>
        </w:tc>
      </w:tr>
      <w:tr w:rsidR="00D17FB9" w:rsidRPr="00D17FB9" w:rsidTr="00D17FB9">
        <w:trPr>
          <w:trHeight w:val="495"/>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pPr>
              <w:rPr>
                <w:szCs w:val="18"/>
              </w:rPr>
            </w:pPr>
            <w:r w:rsidRPr="00D17FB9">
              <w:t>000 01 05 02 00 00 0000 600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Уменьшение прочих остатков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963,6</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Cs/>
              </w:rPr>
            </w:pPr>
            <w:r w:rsidRPr="00D17FB9">
              <w:rPr>
                <w:bCs/>
              </w:rPr>
              <w:t>989,6</w:t>
            </w:r>
          </w:p>
        </w:tc>
      </w:tr>
      <w:tr w:rsidR="00D17FB9" w:rsidRPr="00D17FB9" w:rsidTr="00D17FB9">
        <w:trPr>
          <w:trHeight w:val="495"/>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r w:rsidRPr="00D17FB9">
              <w:t>000 01 05 02 01 00 0000 610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Уменьшение прочих остатков денежных средств бюджетов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963,6</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Cs/>
              </w:rPr>
            </w:pPr>
            <w:r w:rsidRPr="00D17FB9">
              <w:rPr>
                <w:bCs/>
              </w:rPr>
              <w:t>989,6</w:t>
            </w:r>
          </w:p>
        </w:tc>
      </w:tr>
      <w:tr w:rsidR="00D17FB9" w:rsidRPr="00D17FB9" w:rsidTr="00D17FB9">
        <w:trPr>
          <w:trHeight w:val="495"/>
        </w:trPr>
        <w:tc>
          <w:tcPr>
            <w:tcW w:w="3060" w:type="dxa"/>
            <w:tcBorders>
              <w:top w:val="nil"/>
              <w:left w:val="single" w:sz="4" w:space="0" w:color="auto"/>
              <w:bottom w:val="single" w:sz="4" w:space="0" w:color="auto"/>
              <w:right w:val="single" w:sz="4" w:space="0" w:color="auto"/>
            </w:tcBorders>
            <w:shd w:val="clear" w:color="auto" w:fill="auto"/>
            <w:noWrap/>
          </w:tcPr>
          <w:p w:rsidR="00D17FB9" w:rsidRPr="00D17FB9" w:rsidRDefault="00D17FB9" w:rsidP="00D17FB9">
            <w:r w:rsidRPr="00D17FB9">
              <w:t>000 01 05 02 01 05 0000 610</w:t>
            </w:r>
          </w:p>
        </w:tc>
        <w:tc>
          <w:tcPr>
            <w:tcW w:w="5040" w:type="dxa"/>
            <w:tcBorders>
              <w:top w:val="nil"/>
              <w:left w:val="nil"/>
              <w:bottom w:val="single" w:sz="4" w:space="0" w:color="auto"/>
              <w:right w:val="single" w:sz="4" w:space="0" w:color="auto"/>
            </w:tcBorders>
            <w:shd w:val="clear" w:color="auto" w:fill="auto"/>
          </w:tcPr>
          <w:p w:rsidR="00D17FB9" w:rsidRPr="00D17FB9" w:rsidRDefault="00D17FB9" w:rsidP="00D17FB9">
            <w:r w:rsidRPr="00D17FB9">
              <w:t>Уменьшение прочих остатков денежных средств бюджетов муниципальных районов</w:t>
            </w:r>
          </w:p>
        </w:tc>
        <w:tc>
          <w:tcPr>
            <w:tcW w:w="1440" w:type="dxa"/>
            <w:tcBorders>
              <w:top w:val="nil"/>
              <w:left w:val="nil"/>
              <w:bottom w:val="single" w:sz="4" w:space="0" w:color="auto"/>
              <w:right w:val="single" w:sz="4" w:space="0" w:color="auto"/>
            </w:tcBorders>
            <w:shd w:val="clear" w:color="auto" w:fill="auto"/>
            <w:noWrap/>
            <w:vAlign w:val="center"/>
          </w:tcPr>
          <w:p w:rsidR="00D17FB9" w:rsidRPr="00D17FB9" w:rsidRDefault="00D17FB9" w:rsidP="00D17FB9">
            <w:pPr>
              <w:jc w:val="center"/>
            </w:pPr>
            <w:r w:rsidRPr="00D17FB9">
              <w:t>963,6</w:t>
            </w:r>
          </w:p>
        </w:tc>
        <w:tc>
          <w:tcPr>
            <w:tcW w:w="1080" w:type="dxa"/>
            <w:tcBorders>
              <w:top w:val="single" w:sz="4" w:space="0" w:color="auto"/>
              <w:bottom w:val="single" w:sz="4" w:space="0" w:color="auto"/>
              <w:right w:val="single" w:sz="4" w:space="0" w:color="auto"/>
            </w:tcBorders>
            <w:shd w:val="clear" w:color="auto" w:fill="auto"/>
            <w:vAlign w:val="center"/>
          </w:tcPr>
          <w:p w:rsidR="00D17FB9" w:rsidRPr="00D17FB9" w:rsidRDefault="00D17FB9" w:rsidP="00D17FB9">
            <w:pPr>
              <w:jc w:val="center"/>
              <w:rPr>
                <w:bCs/>
              </w:rPr>
            </w:pPr>
            <w:r w:rsidRPr="00D17FB9">
              <w:rPr>
                <w:bCs/>
              </w:rPr>
              <w:t>989,6</w:t>
            </w:r>
          </w:p>
        </w:tc>
      </w:tr>
    </w:tbl>
    <w:p w:rsidR="00D17FB9" w:rsidRDefault="00D17FB9" w:rsidP="00F03FCC">
      <w:pPr>
        <w:widowControl w:val="0"/>
        <w:jc w:val="both"/>
        <w:rPr>
          <w:b/>
          <w:bCs/>
          <w:sz w:val="28"/>
          <w:szCs w:val="28"/>
        </w:rPr>
      </w:pPr>
      <w:bookmarkStart w:id="40" w:name="_GoBack"/>
      <w:bookmarkEnd w:id="40"/>
    </w:p>
    <w:p w:rsidR="00D17FB9" w:rsidRDefault="00D17FB9" w:rsidP="00F03FCC">
      <w:pPr>
        <w:widowControl w:val="0"/>
        <w:jc w:val="both"/>
        <w:rPr>
          <w:b/>
          <w:bCs/>
          <w:sz w:val="28"/>
          <w:szCs w:val="28"/>
        </w:rPr>
      </w:pPr>
    </w:p>
    <w:p w:rsidR="00D17FB9" w:rsidRDefault="00D17FB9" w:rsidP="00F03FCC">
      <w:pPr>
        <w:widowControl w:val="0"/>
        <w:jc w:val="both"/>
        <w:rPr>
          <w:b/>
          <w:bCs/>
          <w:sz w:val="28"/>
          <w:szCs w:val="28"/>
        </w:rPr>
      </w:pPr>
    </w:p>
    <w:p w:rsidR="00D17FB9" w:rsidRPr="00F03FCC" w:rsidRDefault="00D17FB9" w:rsidP="00F03FCC">
      <w:pPr>
        <w:widowControl w:val="0"/>
        <w:jc w:val="both"/>
        <w:rPr>
          <w:sz w:val="28"/>
          <w:szCs w:val="28"/>
        </w:rPr>
      </w:pPr>
    </w:p>
    <w:p w:rsidR="00F03FCC" w:rsidRPr="00F03FCC" w:rsidRDefault="00F03FCC" w:rsidP="00F03FCC">
      <w:pPr>
        <w:widowControl w:val="0"/>
        <w:tabs>
          <w:tab w:val="left" w:pos="1131"/>
        </w:tabs>
        <w:rPr>
          <w:sz w:val="22"/>
          <w:szCs w:val="22"/>
        </w:rPr>
      </w:pPr>
    </w:p>
    <w:p w:rsidR="00A65288" w:rsidRDefault="00A65288" w:rsidP="00A65288">
      <w:pPr>
        <w:ind w:right="907"/>
        <w:jc w:val="both"/>
        <w:rPr>
          <w:b/>
        </w:rPr>
      </w:pPr>
      <w:r>
        <w:rPr>
          <w:b/>
        </w:rPr>
        <w:t>Информационный бюллетень  Петровского сельского поселения Дубенского муниципального района, №</w:t>
      </w:r>
      <w:r w:rsidR="00F03FCC">
        <w:rPr>
          <w:b/>
        </w:rPr>
        <w:t>1</w:t>
      </w:r>
      <w:r w:rsidR="00D17FB9">
        <w:rPr>
          <w:b/>
        </w:rPr>
        <w:t>8</w:t>
      </w:r>
      <w:r w:rsidR="00F03FCC">
        <w:rPr>
          <w:b/>
        </w:rPr>
        <w:t>(38</w:t>
      </w:r>
      <w:r w:rsidR="00D17FB9">
        <w:rPr>
          <w:b/>
        </w:rPr>
        <w:t>5</w:t>
      </w:r>
      <w:r w:rsidR="00F03FCC">
        <w:rPr>
          <w:b/>
        </w:rPr>
        <w:t>)</w:t>
      </w:r>
      <w:r>
        <w:rPr>
          <w:b/>
        </w:rPr>
        <w:t xml:space="preserve"> от </w:t>
      </w:r>
      <w:r w:rsidR="00D17FB9">
        <w:rPr>
          <w:b/>
        </w:rPr>
        <w:t>07</w:t>
      </w:r>
      <w:r w:rsidR="00251AB6">
        <w:rPr>
          <w:b/>
        </w:rPr>
        <w:t>.</w:t>
      </w:r>
      <w:r w:rsidR="00D17FB9">
        <w:rPr>
          <w:b/>
        </w:rPr>
        <w:t>12</w:t>
      </w:r>
      <w:r w:rsidR="00251AB6">
        <w:rPr>
          <w:b/>
        </w:rPr>
        <w:t>.</w:t>
      </w:r>
      <w:r w:rsidR="004B06C9">
        <w:rPr>
          <w:b/>
        </w:rPr>
        <w:t>20</w:t>
      </w:r>
      <w:r>
        <w:rPr>
          <w:b/>
        </w:rPr>
        <w:t xml:space="preserve"> года.                                                              Учредитель: Совет депутатов Петровского сельского поселения Дубенского муниципального района. Тираж 5 экз.</w:t>
      </w:r>
    </w:p>
    <w:p w:rsidR="00A65288" w:rsidRDefault="00A65288" w:rsidP="00A65288"/>
    <w:p w:rsidR="001308E6" w:rsidRDefault="001308E6"/>
    <w:sectPr w:rsidR="00130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3.%4."/>
      <w:lvlJc w:val="left"/>
      <w:pPr>
        <w:tabs>
          <w:tab w:val="num" w:pos="0"/>
        </w:tabs>
        <w:ind w:left="1800" w:hanging="360"/>
      </w:pPr>
      <w:rPr>
        <w:rFonts w:ascii="Times New Roman" w:hAnsi="Times New Roman" w:cs="Times New Roman"/>
        <w:sz w:val="28"/>
        <w:szCs w:val="28"/>
        <w:lang w:eastAsia="ru-RU"/>
      </w:rPr>
    </w:lvl>
    <w:lvl w:ilvl="4">
      <w:start w:val="1"/>
      <w:numFmt w:val="decimal"/>
      <w:lvlText w:val="%4.%5."/>
      <w:lvlJc w:val="left"/>
      <w:pPr>
        <w:tabs>
          <w:tab w:val="num" w:pos="0"/>
        </w:tabs>
        <w:ind w:left="2160" w:hanging="360"/>
      </w:pPr>
      <w:rPr>
        <w:rFonts w:ascii="Times New Roman" w:hAnsi="Times New Roman" w:cs="Times New Roman"/>
        <w:sz w:val="28"/>
        <w:szCs w:val="28"/>
        <w:lang w:eastAsia="ru-RU"/>
      </w:rPr>
    </w:lvl>
    <w:lvl w:ilvl="5">
      <w:start w:val="1"/>
      <w:numFmt w:val="decimal"/>
      <w:lvlText w:val="%5.%6."/>
      <w:lvlJc w:val="left"/>
      <w:pPr>
        <w:tabs>
          <w:tab w:val="num" w:pos="0"/>
        </w:tabs>
        <w:ind w:left="2520" w:hanging="360"/>
      </w:pPr>
      <w:rPr>
        <w:rFonts w:ascii="Times New Roman" w:hAnsi="Times New Roman" w:cs="Times New Roman"/>
        <w:sz w:val="28"/>
        <w:szCs w:val="28"/>
        <w:lang w:eastAsia="ru-RU"/>
      </w:rPr>
    </w:lvl>
    <w:lvl w:ilvl="6">
      <w:start w:val="1"/>
      <w:numFmt w:val="decimal"/>
      <w:lvlText w:val="%6.%7."/>
      <w:lvlJc w:val="left"/>
      <w:pPr>
        <w:tabs>
          <w:tab w:val="num" w:pos="0"/>
        </w:tabs>
        <w:ind w:left="2880" w:hanging="360"/>
      </w:pPr>
      <w:rPr>
        <w:rFonts w:ascii="Times New Roman" w:hAnsi="Times New Roman" w:cs="Times New Roman"/>
        <w:sz w:val="28"/>
        <w:szCs w:val="28"/>
        <w:lang w:eastAsia="ru-RU"/>
      </w:rPr>
    </w:lvl>
    <w:lvl w:ilvl="7">
      <w:start w:val="1"/>
      <w:numFmt w:val="decimal"/>
      <w:lvlText w:val="%7.%8."/>
      <w:lvlJc w:val="left"/>
      <w:pPr>
        <w:tabs>
          <w:tab w:val="num" w:pos="0"/>
        </w:tabs>
        <w:ind w:left="3240" w:hanging="360"/>
      </w:pPr>
      <w:rPr>
        <w:rFonts w:ascii="Times New Roman" w:hAnsi="Times New Roman" w:cs="Times New Roman"/>
        <w:sz w:val="28"/>
        <w:szCs w:val="28"/>
        <w:lang w:eastAsia="ru-RU"/>
      </w:rPr>
    </w:lvl>
    <w:lvl w:ilvl="8">
      <w:start w:val="1"/>
      <w:numFmt w:val="decimal"/>
      <w:lvlText w:val="%8.%9."/>
      <w:lvlJc w:val="left"/>
      <w:pPr>
        <w:tabs>
          <w:tab w:val="num" w:pos="0"/>
        </w:tabs>
        <w:ind w:left="3600" w:hanging="360"/>
      </w:pPr>
      <w:rPr>
        <w:rFonts w:ascii="Times New Roman" w:hAnsi="Times New Roman" w:cs="Times New Roman"/>
        <w:sz w:val="28"/>
        <w:szCs w:val="28"/>
        <w:lang w:eastAsia="ru-RU"/>
      </w:rPr>
    </w:lvl>
  </w:abstractNum>
  <w:abstractNum w:abstractNumId="1">
    <w:nsid w:val="00000003"/>
    <w:multiLevelType w:val="multilevel"/>
    <w:tmpl w:val="00000003"/>
    <w:name w:val="WW8Num3"/>
    <w:lvl w:ilvl="0">
      <w:start w:val="1"/>
      <w:numFmt w:val="decimal"/>
      <w:lvlText w:val="%1."/>
      <w:lvlJc w:val="left"/>
      <w:pPr>
        <w:tabs>
          <w:tab w:val="num" w:pos="0"/>
        </w:tabs>
        <w:ind w:left="720" w:hanging="360"/>
      </w:pPr>
      <w:rPr>
        <w:rFonts w:ascii="Times New Roman" w:hAnsi="Times New Roman" w:cs="Times New Roman"/>
        <w:sz w:val="19"/>
      </w:rPr>
    </w:lvl>
    <w:lvl w:ilvl="1">
      <w:start w:val="4"/>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19"/>
      </w:rPr>
    </w:lvl>
    <w:lvl w:ilvl="3">
      <w:start w:val="1"/>
      <w:numFmt w:val="decimal"/>
      <w:lvlText w:val="%1.%2.%3.%4."/>
      <w:lvlJc w:val="left"/>
      <w:pPr>
        <w:tabs>
          <w:tab w:val="num" w:pos="0"/>
        </w:tabs>
        <w:ind w:left="1800" w:hanging="360"/>
      </w:pPr>
      <w:rPr>
        <w:rFonts w:ascii="Times New Roman" w:hAnsi="Times New Roman" w:cs="Times New Roman"/>
        <w:sz w:val="19"/>
      </w:rPr>
    </w:lvl>
    <w:lvl w:ilvl="4">
      <w:start w:val="1"/>
      <w:numFmt w:val="decimal"/>
      <w:lvlText w:val="%1.%2.%3.%4.%5."/>
      <w:lvlJc w:val="left"/>
      <w:pPr>
        <w:tabs>
          <w:tab w:val="num" w:pos="0"/>
        </w:tabs>
        <w:ind w:left="2160" w:hanging="360"/>
      </w:pPr>
      <w:rPr>
        <w:rFonts w:ascii="Times New Roman" w:hAnsi="Times New Roman" w:cs="Times New Roman"/>
        <w:sz w:val="19"/>
      </w:rPr>
    </w:lvl>
    <w:lvl w:ilvl="5">
      <w:start w:val="1"/>
      <w:numFmt w:val="decimal"/>
      <w:lvlText w:val="%1.%2.%3.%4.%5.%6."/>
      <w:lvlJc w:val="left"/>
      <w:pPr>
        <w:tabs>
          <w:tab w:val="num" w:pos="0"/>
        </w:tabs>
        <w:ind w:left="2520" w:hanging="360"/>
      </w:pPr>
      <w:rPr>
        <w:rFonts w:ascii="Times New Roman" w:hAnsi="Times New Roman" w:cs="Times New Roman"/>
        <w:sz w:val="19"/>
      </w:rPr>
    </w:lvl>
    <w:lvl w:ilvl="6">
      <w:start w:val="1"/>
      <w:numFmt w:val="decimal"/>
      <w:lvlText w:val="%1.%2.%3.%4.%5.%6.%7."/>
      <w:lvlJc w:val="left"/>
      <w:pPr>
        <w:tabs>
          <w:tab w:val="num" w:pos="0"/>
        </w:tabs>
        <w:ind w:left="2880" w:hanging="360"/>
      </w:pPr>
      <w:rPr>
        <w:rFonts w:ascii="Times New Roman" w:hAnsi="Times New Roman" w:cs="Times New Roman"/>
        <w:sz w:val="19"/>
      </w:rPr>
    </w:lvl>
    <w:lvl w:ilvl="7">
      <w:start w:val="1"/>
      <w:numFmt w:val="decimal"/>
      <w:lvlText w:val="%1.%2.%3.%4.%5.%6.%7.%8."/>
      <w:lvlJc w:val="left"/>
      <w:pPr>
        <w:tabs>
          <w:tab w:val="num" w:pos="0"/>
        </w:tabs>
        <w:ind w:left="3240" w:hanging="360"/>
      </w:pPr>
      <w:rPr>
        <w:rFonts w:ascii="Times New Roman" w:hAnsi="Times New Roman" w:cs="Times New Roman"/>
        <w:sz w:val="19"/>
      </w:rPr>
    </w:lvl>
    <w:lvl w:ilvl="8">
      <w:start w:val="1"/>
      <w:numFmt w:val="decimal"/>
      <w:lvlText w:val="%1.%2.%3.%4.%5.%6.%7.%8.%9."/>
      <w:lvlJc w:val="left"/>
      <w:pPr>
        <w:tabs>
          <w:tab w:val="num" w:pos="0"/>
        </w:tabs>
        <w:ind w:left="3600" w:hanging="360"/>
      </w:pPr>
      <w:rPr>
        <w:rFonts w:ascii="Times New Roman" w:hAnsi="Times New Roman" w:cs="Times New Roman"/>
        <w:sz w:val="19"/>
      </w:rPr>
    </w:lvl>
  </w:abstractNum>
  <w:abstractNum w:abstractNumId="2">
    <w:nsid w:val="00000004"/>
    <w:multiLevelType w:val="multilevel"/>
    <w:tmpl w:val="00000004"/>
    <w:name w:val="WW8Num4"/>
    <w:lvl w:ilvl="0">
      <w:start w:val="1"/>
      <w:numFmt w:val="bullet"/>
      <w:lvlText w:val="-"/>
      <w:lvlJc w:val="left"/>
      <w:pPr>
        <w:tabs>
          <w:tab w:val="num" w:pos="0"/>
        </w:tabs>
        <w:ind w:left="720" w:hanging="360"/>
      </w:pPr>
      <w:rPr>
        <w:rFonts w:ascii="Times New Roman" w:hAnsi="Times New Roman" w:cs="Times New Roman"/>
        <w:color w:val="000000"/>
        <w:sz w:val="28"/>
        <w:szCs w:val="28"/>
        <w:lang w:eastAsia="ru-RU"/>
      </w:rPr>
    </w:lvl>
    <w:lvl w:ilvl="1">
      <w:start w:val="1"/>
      <w:numFmt w:val="bullet"/>
      <w:lvlText w:val="-"/>
      <w:lvlJc w:val="left"/>
      <w:pPr>
        <w:tabs>
          <w:tab w:val="num" w:pos="0"/>
        </w:tabs>
        <w:ind w:left="1080" w:hanging="360"/>
      </w:pPr>
      <w:rPr>
        <w:rFonts w:ascii="Times New Roman" w:hAnsi="Times New Roman" w:cs="Times New Roman"/>
        <w:color w:val="000000"/>
        <w:sz w:val="28"/>
        <w:szCs w:val="28"/>
        <w:lang w:eastAsia="ru-RU"/>
      </w:rPr>
    </w:lvl>
    <w:lvl w:ilvl="2">
      <w:start w:val="1"/>
      <w:numFmt w:val="bullet"/>
      <w:lvlText w:val="-"/>
      <w:lvlJc w:val="left"/>
      <w:pPr>
        <w:tabs>
          <w:tab w:val="num" w:pos="0"/>
        </w:tabs>
        <w:ind w:left="1440" w:hanging="360"/>
      </w:pPr>
      <w:rPr>
        <w:rFonts w:ascii="Times New Roman" w:hAnsi="Times New Roman" w:cs="Times New Roman"/>
        <w:color w:val="000000"/>
        <w:sz w:val="28"/>
        <w:szCs w:val="28"/>
        <w:lang w:eastAsia="ru-RU"/>
      </w:rPr>
    </w:lvl>
    <w:lvl w:ilvl="3">
      <w:start w:val="1"/>
      <w:numFmt w:val="bullet"/>
      <w:lvlText w:val="-"/>
      <w:lvlJc w:val="left"/>
      <w:pPr>
        <w:tabs>
          <w:tab w:val="num" w:pos="0"/>
        </w:tabs>
        <w:ind w:left="1800" w:hanging="360"/>
      </w:pPr>
      <w:rPr>
        <w:rFonts w:ascii="Times New Roman" w:hAnsi="Times New Roman" w:cs="Times New Roman"/>
        <w:color w:val="000000"/>
        <w:sz w:val="28"/>
        <w:szCs w:val="28"/>
        <w:lang w:eastAsia="ru-RU"/>
      </w:rPr>
    </w:lvl>
    <w:lvl w:ilvl="4">
      <w:start w:val="1"/>
      <w:numFmt w:val="bullet"/>
      <w:lvlText w:val="-"/>
      <w:lvlJc w:val="left"/>
      <w:pPr>
        <w:tabs>
          <w:tab w:val="num" w:pos="0"/>
        </w:tabs>
        <w:ind w:left="2160" w:hanging="360"/>
      </w:pPr>
      <w:rPr>
        <w:rFonts w:ascii="Times New Roman" w:hAnsi="Times New Roman" w:cs="Times New Roman"/>
        <w:color w:val="000000"/>
        <w:sz w:val="28"/>
        <w:szCs w:val="28"/>
        <w:lang w:eastAsia="ru-RU"/>
      </w:rPr>
    </w:lvl>
    <w:lvl w:ilvl="5">
      <w:start w:val="1"/>
      <w:numFmt w:val="bullet"/>
      <w:lvlText w:val="-"/>
      <w:lvlJc w:val="left"/>
      <w:pPr>
        <w:tabs>
          <w:tab w:val="num" w:pos="0"/>
        </w:tabs>
        <w:ind w:left="2520" w:hanging="360"/>
      </w:pPr>
      <w:rPr>
        <w:rFonts w:ascii="Times New Roman" w:hAnsi="Times New Roman" w:cs="Times New Roman"/>
        <w:color w:val="000000"/>
        <w:sz w:val="28"/>
        <w:szCs w:val="28"/>
        <w:lang w:eastAsia="ru-RU"/>
      </w:rPr>
    </w:lvl>
    <w:lvl w:ilvl="6">
      <w:start w:val="1"/>
      <w:numFmt w:val="bullet"/>
      <w:lvlText w:val="-"/>
      <w:lvlJc w:val="left"/>
      <w:pPr>
        <w:tabs>
          <w:tab w:val="num" w:pos="0"/>
        </w:tabs>
        <w:ind w:left="2880" w:hanging="360"/>
      </w:pPr>
      <w:rPr>
        <w:rFonts w:ascii="Times New Roman" w:hAnsi="Times New Roman" w:cs="Times New Roman"/>
        <w:color w:val="000000"/>
        <w:sz w:val="28"/>
        <w:szCs w:val="28"/>
        <w:lang w:eastAsia="ru-RU"/>
      </w:rPr>
    </w:lvl>
    <w:lvl w:ilvl="7">
      <w:start w:val="1"/>
      <w:numFmt w:val="bullet"/>
      <w:lvlText w:val="-"/>
      <w:lvlJc w:val="left"/>
      <w:pPr>
        <w:tabs>
          <w:tab w:val="num" w:pos="0"/>
        </w:tabs>
        <w:ind w:left="3240" w:hanging="360"/>
      </w:pPr>
      <w:rPr>
        <w:rFonts w:ascii="Times New Roman" w:hAnsi="Times New Roman" w:cs="Times New Roman"/>
        <w:color w:val="000000"/>
        <w:sz w:val="28"/>
        <w:szCs w:val="28"/>
        <w:lang w:eastAsia="ru-RU"/>
      </w:rPr>
    </w:lvl>
    <w:lvl w:ilvl="8">
      <w:start w:val="1"/>
      <w:numFmt w:val="bullet"/>
      <w:lvlText w:val="-"/>
      <w:lvlJc w:val="left"/>
      <w:pPr>
        <w:tabs>
          <w:tab w:val="num" w:pos="0"/>
        </w:tabs>
        <w:ind w:left="3600" w:hanging="360"/>
      </w:pPr>
      <w:rPr>
        <w:rFonts w:ascii="Times New Roman" w:hAnsi="Times New Roman" w:cs="Times New Roman"/>
        <w:color w:val="000000"/>
        <w:sz w:val="28"/>
        <w:szCs w:val="28"/>
        <w:lang w:eastAsia="ru-RU"/>
      </w:rPr>
    </w:lvl>
  </w:abstractNum>
  <w:abstractNum w:abstractNumId="3">
    <w:nsid w:val="00000005"/>
    <w:multiLevelType w:val="multilevel"/>
    <w:tmpl w:val="00000005"/>
    <w:name w:val="WW8Num5"/>
    <w:lvl w:ilvl="0">
      <w:start w:val="1"/>
      <w:numFmt w:val="decimal"/>
      <w:lvlText w:val="2.%1."/>
      <w:lvlJc w:val="left"/>
      <w:pPr>
        <w:tabs>
          <w:tab w:val="num" w:pos="0"/>
        </w:tabs>
        <w:ind w:left="720" w:hanging="360"/>
      </w:pPr>
      <w:rPr>
        <w:rFonts w:ascii="Times New Roman" w:hAnsi="Times New Roman" w:cs="Times New Roman"/>
        <w:sz w:val="28"/>
        <w:szCs w:val="28"/>
        <w:lang w:eastAsia="ru-RU"/>
      </w:rPr>
    </w:lvl>
    <w:lvl w:ilvl="1">
      <w:start w:val="1"/>
      <w:numFmt w:val="decimal"/>
      <w:lvlText w:val="2.%2."/>
      <w:lvlJc w:val="left"/>
      <w:pPr>
        <w:tabs>
          <w:tab w:val="num" w:pos="0"/>
        </w:tabs>
        <w:ind w:left="1080" w:hanging="360"/>
      </w:pPr>
      <w:rPr>
        <w:rFonts w:ascii="Times New Roman" w:hAnsi="Times New Roman" w:cs="Times New Roman"/>
        <w:sz w:val="28"/>
        <w:szCs w:val="28"/>
        <w:lang w:eastAsia="ru-RU"/>
      </w:rPr>
    </w:lvl>
    <w:lvl w:ilvl="2">
      <w:start w:val="1"/>
      <w:numFmt w:val="decimal"/>
      <w:lvlText w:val="2.%3."/>
      <w:lvlJc w:val="left"/>
      <w:pPr>
        <w:tabs>
          <w:tab w:val="num" w:pos="0"/>
        </w:tabs>
        <w:ind w:left="1440" w:hanging="360"/>
      </w:pPr>
      <w:rPr>
        <w:rFonts w:ascii="Times New Roman" w:hAnsi="Times New Roman" w:cs="Times New Roman"/>
        <w:sz w:val="28"/>
        <w:szCs w:val="28"/>
        <w:lang w:eastAsia="ru-RU"/>
      </w:rPr>
    </w:lvl>
    <w:lvl w:ilvl="3">
      <w:start w:val="1"/>
      <w:numFmt w:val="decimal"/>
      <w:lvlText w:val="2.%4."/>
      <w:lvlJc w:val="left"/>
      <w:pPr>
        <w:tabs>
          <w:tab w:val="num" w:pos="0"/>
        </w:tabs>
        <w:ind w:left="1800" w:hanging="360"/>
      </w:pPr>
      <w:rPr>
        <w:rFonts w:ascii="Times New Roman" w:hAnsi="Times New Roman" w:cs="Times New Roman"/>
        <w:sz w:val="28"/>
        <w:szCs w:val="28"/>
        <w:lang w:eastAsia="ru-RU"/>
      </w:rPr>
    </w:lvl>
    <w:lvl w:ilvl="4">
      <w:start w:val="1"/>
      <w:numFmt w:val="decimal"/>
      <w:lvlText w:val="2.%5."/>
      <w:lvlJc w:val="left"/>
      <w:pPr>
        <w:tabs>
          <w:tab w:val="num" w:pos="0"/>
        </w:tabs>
        <w:ind w:left="2160" w:hanging="360"/>
      </w:pPr>
      <w:rPr>
        <w:rFonts w:ascii="Times New Roman" w:hAnsi="Times New Roman" w:cs="Times New Roman"/>
        <w:sz w:val="28"/>
        <w:szCs w:val="28"/>
        <w:lang w:eastAsia="ru-RU"/>
      </w:rPr>
    </w:lvl>
    <w:lvl w:ilvl="5">
      <w:start w:val="1"/>
      <w:numFmt w:val="decimal"/>
      <w:lvlText w:val="2.%6."/>
      <w:lvlJc w:val="left"/>
      <w:pPr>
        <w:tabs>
          <w:tab w:val="num" w:pos="0"/>
        </w:tabs>
        <w:ind w:left="2520" w:hanging="360"/>
      </w:pPr>
      <w:rPr>
        <w:rFonts w:ascii="Times New Roman" w:hAnsi="Times New Roman" w:cs="Times New Roman"/>
        <w:sz w:val="28"/>
        <w:szCs w:val="28"/>
        <w:lang w:eastAsia="ru-RU"/>
      </w:rPr>
    </w:lvl>
    <w:lvl w:ilvl="6">
      <w:start w:val="1"/>
      <w:numFmt w:val="decimal"/>
      <w:lvlText w:val="2.%7."/>
      <w:lvlJc w:val="left"/>
      <w:pPr>
        <w:tabs>
          <w:tab w:val="num" w:pos="0"/>
        </w:tabs>
        <w:ind w:left="2880" w:hanging="360"/>
      </w:pPr>
      <w:rPr>
        <w:rFonts w:ascii="Times New Roman" w:hAnsi="Times New Roman" w:cs="Times New Roman"/>
        <w:sz w:val="28"/>
        <w:szCs w:val="28"/>
        <w:lang w:eastAsia="ru-RU"/>
      </w:rPr>
    </w:lvl>
    <w:lvl w:ilvl="7">
      <w:start w:val="1"/>
      <w:numFmt w:val="decimal"/>
      <w:lvlText w:val="2.%8."/>
      <w:lvlJc w:val="left"/>
      <w:pPr>
        <w:tabs>
          <w:tab w:val="num" w:pos="0"/>
        </w:tabs>
        <w:ind w:left="3240" w:hanging="360"/>
      </w:pPr>
      <w:rPr>
        <w:rFonts w:ascii="Times New Roman" w:hAnsi="Times New Roman" w:cs="Times New Roman"/>
        <w:sz w:val="28"/>
        <w:szCs w:val="28"/>
        <w:lang w:eastAsia="ru-RU"/>
      </w:rPr>
    </w:lvl>
    <w:lvl w:ilvl="8">
      <w:start w:val="1"/>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4">
    <w:nsid w:val="00000006"/>
    <w:multiLevelType w:val="multilevel"/>
    <w:tmpl w:val="00000006"/>
    <w:name w:val="WW8Num6"/>
    <w:lvl w:ilvl="0">
      <w:start w:val="2"/>
      <w:numFmt w:val="decimal"/>
      <w:lvlText w:val="%1."/>
      <w:lvlJc w:val="left"/>
      <w:pPr>
        <w:tabs>
          <w:tab w:val="num" w:pos="0"/>
        </w:tabs>
        <w:ind w:left="720" w:hanging="360"/>
      </w:pPr>
      <w:rPr>
        <w:rFonts w:ascii="Times New Roman" w:hAnsi="Times New Roman" w:cs="Times New Roman"/>
        <w:sz w:val="28"/>
        <w:szCs w:val="28"/>
        <w:lang w:eastAsia="ru-RU"/>
      </w:rPr>
    </w:lvl>
    <w:lvl w:ilvl="1">
      <w:start w:val="2"/>
      <w:numFmt w:val="decimal"/>
      <w:lvlText w:val="%1.%2."/>
      <w:lvlJc w:val="left"/>
      <w:pPr>
        <w:tabs>
          <w:tab w:val="num" w:pos="0"/>
        </w:tabs>
        <w:ind w:left="1080" w:hanging="360"/>
      </w:pPr>
      <w:rPr>
        <w:rFonts w:ascii="Times New Roman" w:hAnsi="Times New Roman" w:cs="Times New Roman"/>
        <w:sz w:val="28"/>
        <w:szCs w:val="28"/>
        <w:lang w:eastAsia="ru-RU"/>
      </w:rPr>
    </w:lvl>
    <w:lvl w:ilvl="2">
      <w:start w:val="1"/>
      <w:numFmt w:val="decimal"/>
      <w:lvlText w:val="%1.%2.%3."/>
      <w:lvlJc w:val="left"/>
      <w:pPr>
        <w:tabs>
          <w:tab w:val="num" w:pos="0"/>
        </w:tabs>
        <w:ind w:left="1440" w:hanging="360"/>
      </w:pPr>
      <w:rPr>
        <w:rFonts w:ascii="Times New Roman" w:hAnsi="Times New Roman" w:cs="Times New Roman"/>
        <w:sz w:val="28"/>
        <w:szCs w:val="28"/>
        <w:lang w:eastAsia="ru-RU"/>
      </w:rPr>
    </w:lvl>
    <w:lvl w:ilvl="3">
      <w:start w:val="1"/>
      <w:numFmt w:val="decimal"/>
      <w:lvlText w:val="%1.%2.%3.%4."/>
      <w:lvlJc w:val="left"/>
      <w:pPr>
        <w:tabs>
          <w:tab w:val="num" w:pos="0"/>
        </w:tabs>
        <w:ind w:left="1800" w:hanging="360"/>
      </w:pPr>
      <w:rPr>
        <w:rFonts w:ascii="Times New Roman" w:hAnsi="Times New Roman" w:cs="Times New Roman"/>
        <w:sz w:val="28"/>
        <w:szCs w:val="28"/>
        <w:lang w:eastAsia="ru-RU"/>
      </w:rPr>
    </w:lvl>
    <w:lvl w:ilvl="4">
      <w:start w:val="1"/>
      <w:numFmt w:val="decimal"/>
      <w:lvlText w:val="%1.%2.%3.%4.%5."/>
      <w:lvlJc w:val="left"/>
      <w:pPr>
        <w:tabs>
          <w:tab w:val="num" w:pos="0"/>
        </w:tabs>
        <w:ind w:left="2160" w:hanging="360"/>
      </w:pPr>
      <w:rPr>
        <w:rFonts w:ascii="Times New Roman" w:hAnsi="Times New Roman" w:cs="Times New Roman"/>
        <w:sz w:val="28"/>
        <w:szCs w:val="28"/>
        <w:lang w:eastAsia="ru-RU"/>
      </w:rPr>
    </w:lvl>
    <w:lvl w:ilvl="5">
      <w:start w:val="1"/>
      <w:numFmt w:val="decimal"/>
      <w:lvlText w:val="%1.%2.%3.%4.%5.%6."/>
      <w:lvlJc w:val="left"/>
      <w:pPr>
        <w:tabs>
          <w:tab w:val="num" w:pos="0"/>
        </w:tabs>
        <w:ind w:left="2520" w:hanging="360"/>
      </w:pPr>
      <w:rPr>
        <w:rFonts w:ascii="Times New Roman" w:hAnsi="Times New Roman" w:cs="Times New Roman"/>
        <w:sz w:val="28"/>
        <w:szCs w:val="28"/>
        <w:lang w:eastAsia="ru-RU"/>
      </w:rPr>
    </w:lvl>
    <w:lvl w:ilvl="6">
      <w:start w:val="1"/>
      <w:numFmt w:val="decimal"/>
      <w:lvlText w:val="%1.%2.%3.%4.%5.%6.%7."/>
      <w:lvlJc w:val="left"/>
      <w:pPr>
        <w:tabs>
          <w:tab w:val="num" w:pos="0"/>
        </w:tabs>
        <w:ind w:left="2880" w:hanging="360"/>
      </w:pPr>
      <w:rPr>
        <w:rFonts w:ascii="Times New Roman" w:hAnsi="Times New Roman" w:cs="Times New Roman"/>
        <w:sz w:val="28"/>
        <w:szCs w:val="28"/>
        <w:lang w:eastAsia="ru-RU"/>
      </w:rPr>
    </w:lvl>
    <w:lvl w:ilvl="7">
      <w:start w:val="1"/>
      <w:numFmt w:val="decimal"/>
      <w:lvlText w:val="%1.%2.%3.%4.%5.%6.%7.%8."/>
      <w:lvlJc w:val="left"/>
      <w:pPr>
        <w:tabs>
          <w:tab w:val="num" w:pos="0"/>
        </w:tabs>
        <w:ind w:left="3240" w:hanging="360"/>
      </w:pPr>
      <w:rPr>
        <w:rFonts w:ascii="Times New Roman" w:hAnsi="Times New Roman" w:cs="Times New Roman"/>
        <w:sz w:val="28"/>
        <w:szCs w:val="28"/>
        <w:lang w:eastAsia="ru-RU"/>
      </w:rPr>
    </w:lvl>
    <w:lvl w:ilvl="8">
      <w:start w:val="1"/>
      <w:numFmt w:val="decimal"/>
      <w:lvlText w:val="%1.%2.%3.%4.%5.%6.%7.%8.%9."/>
      <w:lvlJc w:val="left"/>
      <w:pPr>
        <w:tabs>
          <w:tab w:val="num" w:pos="0"/>
        </w:tabs>
        <w:ind w:left="3600" w:hanging="360"/>
      </w:pPr>
      <w:rPr>
        <w:rFonts w:ascii="Times New Roman" w:hAnsi="Times New Roman" w:cs="Times New Roman"/>
        <w:sz w:val="28"/>
        <w:szCs w:val="28"/>
        <w:lang w:eastAsia="ru-RU"/>
      </w:rPr>
    </w:lvl>
  </w:abstractNum>
  <w:abstractNum w:abstractNumId="5">
    <w:nsid w:val="00000007"/>
    <w:multiLevelType w:val="multilevel"/>
    <w:tmpl w:val="00000007"/>
    <w:name w:val="WW8Num7"/>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6">
    <w:nsid w:val="00000008"/>
    <w:multiLevelType w:val="multilevel"/>
    <w:tmpl w:val="00000008"/>
    <w:name w:val="WW8Num8"/>
    <w:lvl w:ilvl="0">
      <w:start w:val="3"/>
      <w:numFmt w:val="decimal"/>
      <w:lvlText w:val="2.%1."/>
      <w:lvlJc w:val="left"/>
      <w:pPr>
        <w:tabs>
          <w:tab w:val="num" w:pos="0"/>
        </w:tabs>
        <w:ind w:left="720" w:hanging="360"/>
      </w:pPr>
      <w:rPr>
        <w:rFonts w:ascii="Times New Roman" w:hAnsi="Times New Roman" w:cs="Times New Roman"/>
        <w:sz w:val="28"/>
        <w:szCs w:val="28"/>
        <w:lang w:eastAsia="ru-RU"/>
      </w:rPr>
    </w:lvl>
    <w:lvl w:ilvl="1">
      <w:start w:val="3"/>
      <w:numFmt w:val="decimal"/>
      <w:lvlText w:val="2.%2."/>
      <w:lvlJc w:val="left"/>
      <w:pPr>
        <w:tabs>
          <w:tab w:val="num" w:pos="0"/>
        </w:tabs>
        <w:ind w:left="1080" w:hanging="360"/>
      </w:pPr>
      <w:rPr>
        <w:rFonts w:ascii="Times New Roman" w:hAnsi="Times New Roman" w:cs="Times New Roman"/>
        <w:sz w:val="28"/>
        <w:szCs w:val="28"/>
        <w:lang w:eastAsia="ru-RU"/>
      </w:rPr>
    </w:lvl>
    <w:lvl w:ilvl="2">
      <w:start w:val="3"/>
      <w:numFmt w:val="decimal"/>
      <w:lvlText w:val="2.%3."/>
      <w:lvlJc w:val="left"/>
      <w:pPr>
        <w:tabs>
          <w:tab w:val="num" w:pos="0"/>
        </w:tabs>
        <w:ind w:left="1440" w:hanging="360"/>
      </w:pPr>
      <w:rPr>
        <w:rFonts w:ascii="Times New Roman" w:hAnsi="Times New Roman" w:cs="Times New Roman"/>
        <w:sz w:val="28"/>
        <w:szCs w:val="28"/>
        <w:lang w:eastAsia="ru-RU"/>
      </w:rPr>
    </w:lvl>
    <w:lvl w:ilvl="3">
      <w:start w:val="3"/>
      <w:numFmt w:val="decimal"/>
      <w:lvlText w:val="2.%4."/>
      <w:lvlJc w:val="left"/>
      <w:pPr>
        <w:tabs>
          <w:tab w:val="num" w:pos="0"/>
        </w:tabs>
        <w:ind w:left="1800" w:hanging="360"/>
      </w:pPr>
      <w:rPr>
        <w:rFonts w:ascii="Times New Roman" w:hAnsi="Times New Roman" w:cs="Times New Roman"/>
        <w:sz w:val="28"/>
        <w:szCs w:val="28"/>
        <w:lang w:eastAsia="ru-RU"/>
      </w:rPr>
    </w:lvl>
    <w:lvl w:ilvl="4">
      <w:start w:val="3"/>
      <w:numFmt w:val="decimal"/>
      <w:lvlText w:val="2.%5."/>
      <w:lvlJc w:val="left"/>
      <w:pPr>
        <w:tabs>
          <w:tab w:val="num" w:pos="0"/>
        </w:tabs>
        <w:ind w:left="2160" w:hanging="360"/>
      </w:pPr>
      <w:rPr>
        <w:rFonts w:ascii="Times New Roman" w:hAnsi="Times New Roman" w:cs="Times New Roman"/>
        <w:sz w:val="28"/>
        <w:szCs w:val="28"/>
        <w:lang w:eastAsia="ru-RU"/>
      </w:rPr>
    </w:lvl>
    <w:lvl w:ilvl="5">
      <w:start w:val="3"/>
      <w:numFmt w:val="decimal"/>
      <w:lvlText w:val="2.%6."/>
      <w:lvlJc w:val="left"/>
      <w:pPr>
        <w:tabs>
          <w:tab w:val="num" w:pos="0"/>
        </w:tabs>
        <w:ind w:left="2520" w:hanging="360"/>
      </w:pPr>
      <w:rPr>
        <w:rFonts w:ascii="Times New Roman" w:hAnsi="Times New Roman" w:cs="Times New Roman"/>
        <w:sz w:val="28"/>
        <w:szCs w:val="28"/>
        <w:lang w:eastAsia="ru-RU"/>
      </w:rPr>
    </w:lvl>
    <w:lvl w:ilvl="6">
      <w:start w:val="3"/>
      <w:numFmt w:val="decimal"/>
      <w:lvlText w:val="2.%7."/>
      <w:lvlJc w:val="left"/>
      <w:pPr>
        <w:tabs>
          <w:tab w:val="num" w:pos="0"/>
        </w:tabs>
        <w:ind w:left="2880" w:hanging="360"/>
      </w:pPr>
      <w:rPr>
        <w:rFonts w:ascii="Times New Roman" w:hAnsi="Times New Roman" w:cs="Times New Roman"/>
        <w:sz w:val="28"/>
        <w:szCs w:val="28"/>
        <w:lang w:eastAsia="ru-RU"/>
      </w:rPr>
    </w:lvl>
    <w:lvl w:ilvl="7">
      <w:start w:val="3"/>
      <w:numFmt w:val="decimal"/>
      <w:lvlText w:val="2.%8."/>
      <w:lvlJc w:val="left"/>
      <w:pPr>
        <w:tabs>
          <w:tab w:val="num" w:pos="0"/>
        </w:tabs>
        <w:ind w:left="3240" w:hanging="360"/>
      </w:pPr>
      <w:rPr>
        <w:rFonts w:ascii="Times New Roman" w:hAnsi="Times New Roman" w:cs="Times New Roman"/>
        <w:sz w:val="28"/>
        <w:szCs w:val="28"/>
        <w:lang w:eastAsia="ru-RU"/>
      </w:rPr>
    </w:lvl>
    <w:lvl w:ilvl="8">
      <w:start w:val="3"/>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7">
    <w:nsid w:val="00000009"/>
    <w:multiLevelType w:val="multilevel"/>
    <w:tmpl w:val="00000009"/>
    <w:name w:val="WW8Num9"/>
    <w:lvl w:ilvl="0">
      <w:start w:val="5"/>
      <w:numFmt w:val="decimal"/>
      <w:lvlText w:val="2.%1."/>
      <w:lvlJc w:val="left"/>
      <w:pPr>
        <w:tabs>
          <w:tab w:val="num" w:pos="0"/>
        </w:tabs>
        <w:ind w:left="720" w:hanging="360"/>
      </w:pPr>
      <w:rPr>
        <w:rFonts w:ascii="Times New Roman" w:hAnsi="Times New Roman" w:cs="Times New Roman"/>
        <w:sz w:val="28"/>
        <w:szCs w:val="28"/>
        <w:lang w:eastAsia="ru-RU"/>
      </w:rPr>
    </w:lvl>
    <w:lvl w:ilvl="1">
      <w:start w:val="5"/>
      <w:numFmt w:val="decimal"/>
      <w:lvlText w:val="2.%2."/>
      <w:lvlJc w:val="left"/>
      <w:pPr>
        <w:tabs>
          <w:tab w:val="num" w:pos="0"/>
        </w:tabs>
        <w:ind w:left="1080" w:hanging="360"/>
      </w:pPr>
      <w:rPr>
        <w:rFonts w:ascii="Times New Roman" w:hAnsi="Times New Roman" w:cs="Times New Roman"/>
        <w:sz w:val="28"/>
        <w:szCs w:val="28"/>
        <w:lang w:eastAsia="ru-RU"/>
      </w:rPr>
    </w:lvl>
    <w:lvl w:ilvl="2">
      <w:start w:val="5"/>
      <w:numFmt w:val="decimal"/>
      <w:lvlText w:val="2.%3."/>
      <w:lvlJc w:val="left"/>
      <w:pPr>
        <w:tabs>
          <w:tab w:val="num" w:pos="0"/>
        </w:tabs>
        <w:ind w:left="1440" w:hanging="360"/>
      </w:pPr>
      <w:rPr>
        <w:rFonts w:ascii="Times New Roman" w:hAnsi="Times New Roman" w:cs="Times New Roman"/>
        <w:sz w:val="28"/>
        <w:szCs w:val="28"/>
        <w:lang w:eastAsia="ru-RU"/>
      </w:rPr>
    </w:lvl>
    <w:lvl w:ilvl="3">
      <w:start w:val="5"/>
      <w:numFmt w:val="decimal"/>
      <w:lvlText w:val="2.%4."/>
      <w:lvlJc w:val="left"/>
      <w:pPr>
        <w:tabs>
          <w:tab w:val="num" w:pos="0"/>
        </w:tabs>
        <w:ind w:left="1800" w:hanging="360"/>
      </w:pPr>
      <w:rPr>
        <w:rFonts w:ascii="Times New Roman" w:hAnsi="Times New Roman" w:cs="Times New Roman"/>
        <w:sz w:val="28"/>
        <w:szCs w:val="28"/>
        <w:lang w:eastAsia="ru-RU"/>
      </w:rPr>
    </w:lvl>
    <w:lvl w:ilvl="4">
      <w:start w:val="5"/>
      <w:numFmt w:val="decimal"/>
      <w:lvlText w:val="2.%5."/>
      <w:lvlJc w:val="left"/>
      <w:pPr>
        <w:tabs>
          <w:tab w:val="num" w:pos="0"/>
        </w:tabs>
        <w:ind w:left="2160" w:hanging="360"/>
      </w:pPr>
      <w:rPr>
        <w:rFonts w:ascii="Times New Roman" w:hAnsi="Times New Roman" w:cs="Times New Roman"/>
        <w:sz w:val="28"/>
        <w:szCs w:val="28"/>
        <w:lang w:eastAsia="ru-RU"/>
      </w:rPr>
    </w:lvl>
    <w:lvl w:ilvl="5">
      <w:start w:val="5"/>
      <w:numFmt w:val="decimal"/>
      <w:lvlText w:val="2.%6."/>
      <w:lvlJc w:val="left"/>
      <w:pPr>
        <w:tabs>
          <w:tab w:val="num" w:pos="0"/>
        </w:tabs>
        <w:ind w:left="2520" w:hanging="360"/>
      </w:pPr>
      <w:rPr>
        <w:rFonts w:ascii="Times New Roman" w:hAnsi="Times New Roman" w:cs="Times New Roman"/>
        <w:sz w:val="28"/>
        <w:szCs w:val="28"/>
        <w:lang w:eastAsia="ru-RU"/>
      </w:rPr>
    </w:lvl>
    <w:lvl w:ilvl="6">
      <w:start w:val="5"/>
      <w:numFmt w:val="decimal"/>
      <w:lvlText w:val="2.%7."/>
      <w:lvlJc w:val="left"/>
      <w:pPr>
        <w:tabs>
          <w:tab w:val="num" w:pos="0"/>
        </w:tabs>
        <w:ind w:left="2880" w:hanging="360"/>
      </w:pPr>
      <w:rPr>
        <w:rFonts w:ascii="Times New Roman" w:hAnsi="Times New Roman" w:cs="Times New Roman"/>
        <w:sz w:val="28"/>
        <w:szCs w:val="28"/>
        <w:lang w:eastAsia="ru-RU"/>
      </w:rPr>
    </w:lvl>
    <w:lvl w:ilvl="7">
      <w:start w:val="5"/>
      <w:numFmt w:val="decimal"/>
      <w:lvlText w:val="2.%8."/>
      <w:lvlJc w:val="left"/>
      <w:pPr>
        <w:tabs>
          <w:tab w:val="num" w:pos="0"/>
        </w:tabs>
        <w:ind w:left="3240" w:hanging="360"/>
      </w:pPr>
      <w:rPr>
        <w:rFonts w:ascii="Times New Roman" w:hAnsi="Times New Roman" w:cs="Times New Roman"/>
        <w:sz w:val="28"/>
        <w:szCs w:val="28"/>
        <w:lang w:eastAsia="ru-RU"/>
      </w:rPr>
    </w:lvl>
    <w:lvl w:ilvl="8">
      <w:start w:val="5"/>
      <w:numFmt w:val="decimal"/>
      <w:lvlText w:val="2.%9."/>
      <w:lvlJc w:val="left"/>
      <w:pPr>
        <w:tabs>
          <w:tab w:val="num" w:pos="0"/>
        </w:tabs>
        <w:ind w:left="3600" w:hanging="360"/>
      </w:pPr>
      <w:rPr>
        <w:rFonts w:ascii="Times New Roman" w:hAnsi="Times New Roman" w:cs="Times New Roman"/>
        <w:sz w:val="28"/>
        <w:szCs w:val="28"/>
        <w:lang w:eastAsia="ru-RU"/>
      </w:rPr>
    </w:lvl>
  </w:abstractNum>
  <w:abstractNum w:abstractNumId="8">
    <w:nsid w:val="0000000A"/>
    <w:multiLevelType w:val="multilevel"/>
    <w:tmpl w:val="0000000A"/>
    <w:name w:val="WW8Num10"/>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9">
    <w:nsid w:val="0000000B"/>
    <w:multiLevelType w:val="multilevel"/>
    <w:tmpl w:val="0000000B"/>
    <w:name w:val="WW8Num11"/>
    <w:lvl w:ilvl="0">
      <w:start w:val="1"/>
      <w:numFmt w:val="decimal"/>
      <w:lvlText w:val="%1)"/>
      <w:lvlJc w:val="left"/>
      <w:pPr>
        <w:tabs>
          <w:tab w:val="num" w:pos="0"/>
        </w:tabs>
        <w:ind w:left="720" w:hanging="360"/>
      </w:pPr>
      <w:rPr>
        <w:rFonts w:ascii="Times New Roman" w:hAnsi="Times New Roman" w:cs="Times New Roman"/>
        <w:sz w:val="28"/>
        <w:szCs w:val="28"/>
        <w:lang w:eastAsia="ru-RU"/>
      </w:rPr>
    </w:lvl>
    <w:lvl w:ilvl="1">
      <w:start w:val="1"/>
      <w:numFmt w:val="decimal"/>
      <w:lvlText w:val="%2)"/>
      <w:lvlJc w:val="left"/>
      <w:pPr>
        <w:tabs>
          <w:tab w:val="num" w:pos="0"/>
        </w:tabs>
        <w:ind w:left="1080" w:hanging="360"/>
      </w:pPr>
      <w:rPr>
        <w:rFonts w:ascii="Times New Roman" w:hAnsi="Times New Roman" w:cs="Times New Roman"/>
        <w:sz w:val="28"/>
        <w:szCs w:val="28"/>
        <w:lang w:eastAsia="ru-RU"/>
      </w:rPr>
    </w:lvl>
    <w:lvl w:ilvl="2">
      <w:start w:val="1"/>
      <w:numFmt w:val="decimal"/>
      <w:lvlText w:val="%3)"/>
      <w:lvlJc w:val="left"/>
      <w:pPr>
        <w:tabs>
          <w:tab w:val="num" w:pos="0"/>
        </w:tabs>
        <w:ind w:left="1440" w:hanging="360"/>
      </w:pPr>
      <w:rPr>
        <w:rFonts w:ascii="Times New Roman" w:hAnsi="Times New Roman" w:cs="Times New Roman"/>
        <w:sz w:val="28"/>
        <w:szCs w:val="28"/>
        <w:lang w:eastAsia="ru-RU"/>
      </w:rPr>
    </w:lvl>
    <w:lvl w:ilvl="3">
      <w:start w:val="1"/>
      <w:numFmt w:val="decimal"/>
      <w:lvlText w:val="%4)"/>
      <w:lvlJc w:val="left"/>
      <w:pPr>
        <w:tabs>
          <w:tab w:val="num" w:pos="0"/>
        </w:tabs>
        <w:ind w:left="1800" w:hanging="360"/>
      </w:pPr>
      <w:rPr>
        <w:rFonts w:ascii="Times New Roman" w:hAnsi="Times New Roman" w:cs="Times New Roman"/>
        <w:sz w:val="28"/>
        <w:szCs w:val="28"/>
        <w:lang w:eastAsia="ru-RU"/>
      </w:rPr>
    </w:lvl>
    <w:lvl w:ilvl="4">
      <w:start w:val="1"/>
      <w:numFmt w:val="decimal"/>
      <w:lvlText w:val="%5)"/>
      <w:lvlJc w:val="left"/>
      <w:pPr>
        <w:tabs>
          <w:tab w:val="num" w:pos="0"/>
        </w:tabs>
        <w:ind w:left="2160" w:hanging="360"/>
      </w:pPr>
      <w:rPr>
        <w:rFonts w:ascii="Times New Roman" w:hAnsi="Times New Roman" w:cs="Times New Roman"/>
        <w:sz w:val="28"/>
        <w:szCs w:val="28"/>
        <w:lang w:eastAsia="ru-RU"/>
      </w:rPr>
    </w:lvl>
    <w:lvl w:ilvl="5">
      <w:start w:val="1"/>
      <w:numFmt w:val="decimal"/>
      <w:lvlText w:val="%6)"/>
      <w:lvlJc w:val="left"/>
      <w:pPr>
        <w:tabs>
          <w:tab w:val="num" w:pos="0"/>
        </w:tabs>
        <w:ind w:left="2520" w:hanging="360"/>
      </w:pPr>
      <w:rPr>
        <w:rFonts w:ascii="Times New Roman" w:hAnsi="Times New Roman" w:cs="Times New Roman"/>
        <w:sz w:val="28"/>
        <w:szCs w:val="28"/>
        <w:lang w:eastAsia="ru-RU"/>
      </w:rPr>
    </w:lvl>
    <w:lvl w:ilvl="6">
      <w:start w:val="1"/>
      <w:numFmt w:val="decimal"/>
      <w:lvlText w:val="%7)"/>
      <w:lvlJc w:val="left"/>
      <w:pPr>
        <w:tabs>
          <w:tab w:val="num" w:pos="0"/>
        </w:tabs>
        <w:ind w:left="2880" w:hanging="360"/>
      </w:pPr>
      <w:rPr>
        <w:rFonts w:ascii="Times New Roman" w:hAnsi="Times New Roman" w:cs="Times New Roman"/>
        <w:sz w:val="28"/>
        <w:szCs w:val="28"/>
        <w:lang w:eastAsia="ru-RU"/>
      </w:rPr>
    </w:lvl>
    <w:lvl w:ilvl="7">
      <w:start w:val="1"/>
      <w:numFmt w:val="decimal"/>
      <w:lvlText w:val="%8)"/>
      <w:lvlJc w:val="left"/>
      <w:pPr>
        <w:tabs>
          <w:tab w:val="num" w:pos="0"/>
        </w:tabs>
        <w:ind w:left="3240" w:hanging="360"/>
      </w:pPr>
      <w:rPr>
        <w:rFonts w:ascii="Times New Roman" w:hAnsi="Times New Roman" w:cs="Times New Roman"/>
        <w:sz w:val="28"/>
        <w:szCs w:val="28"/>
        <w:lang w:eastAsia="ru-RU"/>
      </w:rPr>
    </w:lvl>
    <w:lvl w:ilvl="8">
      <w:start w:val="1"/>
      <w:numFmt w:val="decimal"/>
      <w:lvlText w:val="%9)"/>
      <w:lvlJc w:val="left"/>
      <w:pPr>
        <w:tabs>
          <w:tab w:val="num" w:pos="0"/>
        </w:tabs>
        <w:ind w:left="3600" w:hanging="360"/>
      </w:pPr>
      <w:rPr>
        <w:rFonts w:ascii="Times New Roman" w:hAnsi="Times New Roman" w:cs="Times New Roman"/>
        <w:sz w:val="28"/>
        <w:szCs w:val="28"/>
        <w:lang w:eastAsia="ru-RU"/>
      </w:rPr>
    </w:lvl>
  </w:abstractNum>
  <w:abstractNum w:abstractNumId="10">
    <w:nsid w:val="0000000C"/>
    <w:multiLevelType w:val="multilevel"/>
    <w:tmpl w:val="0000000C"/>
    <w:name w:val="WW8Num12"/>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1">
    <w:nsid w:val="0000000D"/>
    <w:multiLevelType w:val="multilevel"/>
    <w:tmpl w:val="0000000D"/>
    <w:name w:val="WW8Num13"/>
    <w:lvl w:ilvl="0">
      <w:start w:val="1"/>
      <w:numFmt w:val="decimal"/>
      <w:lvlText w:val="1.%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1.%3."/>
      <w:lvlJc w:val="left"/>
      <w:pPr>
        <w:tabs>
          <w:tab w:val="num" w:pos="0"/>
        </w:tabs>
        <w:ind w:left="1440" w:hanging="360"/>
      </w:pPr>
      <w:rPr>
        <w:rFonts w:eastAsia="Times New Roman"/>
        <w:sz w:val="28"/>
        <w:lang w:eastAsia="ru-RU"/>
      </w:rPr>
    </w:lvl>
    <w:lvl w:ilvl="3">
      <w:start w:val="1"/>
      <w:numFmt w:val="decimal"/>
      <w:lvlText w:val="1.%4."/>
      <w:lvlJc w:val="left"/>
      <w:pPr>
        <w:tabs>
          <w:tab w:val="num" w:pos="0"/>
        </w:tabs>
        <w:ind w:left="1800" w:hanging="360"/>
      </w:pPr>
      <w:rPr>
        <w:rFonts w:eastAsia="Times New Roman"/>
        <w:sz w:val="28"/>
        <w:lang w:eastAsia="ru-RU"/>
      </w:rPr>
    </w:lvl>
    <w:lvl w:ilvl="4">
      <w:start w:val="1"/>
      <w:numFmt w:val="decimal"/>
      <w:lvlText w:val="1.%5."/>
      <w:lvlJc w:val="left"/>
      <w:pPr>
        <w:tabs>
          <w:tab w:val="num" w:pos="0"/>
        </w:tabs>
        <w:ind w:left="2160" w:hanging="360"/>
      </w:pPr>
      <w:rPr>
        <w:rFonts w:eastAsia="Times New Roman"/>
        <w:sz w:val="28"/>
        <w:lang w:eastAsia="ru-RU"/>
      </w:rPr>
    </w:lvl>
    <w:lvl w:ilvl="5">
      <w:start w:val="1"/>
      <w:numFmt w:val="decimal"/>
      <w:lvlText w:val="1.%6."/>
      <w:lvlJc w:val="left"/>
      <w:pPr>
        <w:tabs>
          <w:tab w:val="num" w:pos="0"/>
        </w:tabs>
        <w:ind w:left="2520" w:hanging="360"/>
      </w:pPr>
      <w:rPr>
        <w:rFonts w:eastAsia="Times New Roman"/>
        <w:sz w:val="28"/>
        <w:lang w:eastAsia="ru-RU"/>
      </w:rPr>
    </w:lvl>
    <w:lvl w:ilvl="6">
      <w:start w:val="1"/>
      <w:numFmt w:val="decimal"/>
      <w:lvlText w:val="1.%7."/>
      <w:lvlJc w:val="left"/>
      <w:pPr>
        <w:tabs>
          <w:tab w:val="num" w:pos="0"/>
        </w:tabs>
        <w:ind w:left="2880" w:hanging="360"/>
      </w:pPr>
      <w:rPr>
        <w:rFonts w:eastAsia="Times New Roman"/>
        <w:sz w:val="28"/>
        <w:lang w:eastAsia="ru-RU"/>
      </w:rPr>
    </w:lvl>
    <w:lvl w:ilvl="7">
      <w:start w:val="1"/>
      <w:numFmt w:val="decimal"/>
      <w:lvlText w:val="1.%8."/>
      <w:lvlJc w:val="left"/>
      <w:pPr>
        <w:tabs>
          <w:tab w:val="num" w:pos="0"/>
        </w:tabs>
        <w:ind w:left="3240" w:hanging="360"/>
      </w:pPr>
      <w:rPr>
        <w:rFonts w:eastAsia="Times New Roman"/>
        <w:sz w:val="28"/>
        <w:lang w:eastAsia="ru-RU"/>
      </w:rPr>
    </w:lvl>
    <w:lvl w:ilvl="8">
      <w:start w:val="1"/>
      <w:numFmt w:val="decimal"/>
      <w:lvlText w:val="1.%9."/>
      <w:lvlJc w:val="left"/>
      <w:pPr>
        <w:tabs>
          <w:tab w:val="num" w:pos="0"/>
        </w:tabs>
        <w:ind w:left="3600" w:hanging="360"/>
      </w:pPr>
      <w:rPr>
        <w:rFonts w:eastAsia="Times New Roman"/>
        <w:sz w:val="28"/>
        <w:lang w:eastAsia="ru-RU"/>
      </w:rPr>
    </w:lvl>
  </w:abstractNum>
  <w:abstractNum w:abstractNumId="12">
    <w:nsid w:val="0000000E"/>
    <w:multiLevelType w:val="multilevel"/>
    <w:tmpl w:val="0000000E"/>
    <w:name w:val="WW8Num14"/>
    <w:lvl w:ilvl="0">
      <w:start w:val="4"/>
      <w:numFmt w:val="decimal"/>
      <w:lvlText w:val="1.%1."/>
      <w:lvlJc w:val="left"/>
      <w:pPr>
        <w:tabs>
          <w:tab w:val="num" w:pos="0"/>
        </w:tabs>
        <w:ind w:left="720" w:hanging="360"/>
      </w:pPr>
      <w:rPr>
        <w:rFonts w:eastAsia="Times New Roman"/>
        <w:sz w:val="28"/>
        <w:lang w:eastAsia="ru-RU"/>
      </w:rPr>
    </w:lvl>
    <w:lvl w:ilvl="1">
      <w:start w:val="4"/>
      <w:numFmt w:val="decimal"/>
      <w:lvlText w:val="1.%2."/>
      <w:lvlJc w:val="left"/>
      <w:pPr>
        <w:tabs>
          <w:tab w:val="num" w:pos="0"/>
        </w:tabs>
        <w:ind w:left="1080" w:hanging="360"/>
      </w:pPr>
      <w:rPr>
        <w:rFonts w:eastAsia="Times New Roman"/>
        <w:sz w:val="28"/>
        <w:lang w:eastAsia="ru-RU"/>
      </w:rPr>
    </w:lvl>
    <w:lvl w:ilvl="2">
      <w:start w:val="4"/>
      <w:numFmt w:val="decimal"/>
      <w:lvlText w:val="1.%3."/>
      <w:lvlJc w:val="left"/>
      <w:pPr>
        <w:tabs>
          <w:tab w:val="num" w:pos="0"/>
        </w:tabs>
        <w:ind w:left="1440" w:hanging="360"/>
      </w:pPr>
      <w:rPr>
        <w:rFonts w:eastAsia="Times New Roman"/>
        <w:sz w:val="28"/>
        <w:lang w:eastAsia="ru-RU"/>
      </w:rPr>
    </w:lvl>
    <w:lvl w:ilvl="3">
      <w:start w:val="4"/>
      <w:numFmt w:val="decimal"/>
      <w:lvlText w:val="1.%4."/>
      <w:lvlJc w:val="left"/>
      <w:pPr>
        <w:tabs>
          <w:tab w:val="num" w:pos="0"/>
        </w:tabs>
        <w:ind w:left="1800" w:hanging="360"/>
      </w:pPr>
      <w:rPr>
        <w:rFonts w:eastAsia="Times New Roman"/>
        <w:sz w:val="28"/>
        <w:lang w:eastAsia="ru-RU"/>
      </w:rPr>
    </w:lvl>
    <w:lvl w:ilvl="4">
      <w:start w:val="4"/>
      <w:numFmt w:val="decimal"/>
      <w:lvlText w:val="1.%5."/>
      <w:lvlJc w:val="left"/>
      <w:pPr>
        <w:tabs>
          <w:tab w:val="num" w:pos="0"/>
        </w:tabs>
        <w:ind w:left="2160" w:hanging="360"/>
      </w:pPr>
      <w:rPr>
        <w:rFonts w:eastAsia="Times New Roman"/>
        <w:sz w:val="28"/>
        <w:lang w:eastAsia="ru-RU"/>
      </w:rPr>
    </w:lvl>
    <w:lvl w:ilvl="5">
      <w:start w:val="4"/>
      <w:numFmt w:val="decimal"/>
      <w:lvlText w:val="1.%6."/>
      <w:lvlJc w:val="left"/>
      <w:pPr>
        <w:tabs>
          <w:tab w:val="num" w:pos="0"/>
        </w:tabs>
        <w:ind w:left="2520" w:hanging="360"/>
      </w:pPr>
      <w:rPr>
        <w:rFonts w:eastAsia="Times New Roman"/>
        <w:sz w:val="28"/>
        <w:lang w:eastAsia="ru-RU"/>
      </w:rPr>
    </w:lvl>
    <w:lvl w:ilvl="6">
      <w:start w:val="4"/>
      <w:numFmt w:val="decimal"/>
      <w:lvlText w:val="1.%7."/>
      <w:lvlJc w:val="left"/>
      <w:pPr>
        <w:tabs>
          <w:tab w:val="num" w:pos="0"/>
        </w:tabs>
        <w:ind w:left="2880" w:hanging="360"/>
      </w:pPr>
      <w:rPr>
        <w:rFonts w:eastAsia="Times New Roman"/>
        <w:sz w:val="28"/>
        <w:lang w:eastAsia="ru-RU"/>
      </w:rPr>
    </w:lvl>
    <w:lvl w:ilvl="7">
      <w:start w:val="4"/>
      <w:numFmt w:val="decimal"/>
      <w:lvlText w:val="1.%8."/>
      <w:lvlJc w:val="left"/>
      <w:pPr>
        <w:tabs>
          <w:tab w:val="num" w:pos="0"/>
        </w:tabs>
        <w:ind w:left="3240" w:hanging="360"/>
      </w:pPr>
      <w:rPr>
        <w:rFonts w:eastAsia="Times New Roman"/>
        <w:sz w:val="28"/>
        <w:lang w:eastAsia="ru-RU"/>
      </w:rPr>
    </w:lvl>
    <w:lvl w:ilvl="8">
      <w:start w:val="4"/>
      <w:numFmt w:val="decimal"/>
      <w:lvlText w:val="1.%9."/>
      <w:lvlJc w:val="left"/>
      <w:pPr>
        <w:tabs>
          <w:tab w:val="num" w:pos="0"/>
        </w:tabs>
        <w:ind w:left="3600" w:hanging="360"/>
      </w:pPr>
      <w:rPr>
        <w:rFonts w:eastAsia="Times New Roman"/>
        <w:sz w:val="28"/>
        <w:lang w:eastAsia="ru-RU"/>
      </w:r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eastAsia="Times New Roman"/>
        <w:sz w:val="28"/>
        <w:lang w:eastAsia="ru-RU"/>
      </w:rPr>
    </w:lvl>
    <w:lvl w:ilvl="1">
      <w:start w:val="1"/>
      <w:numFmt w:val="decimal"/>
      <w:lvlText w:val="%2)"/>
      <w:lvlJc w:val="left"/>
      <w:pPr>
        <w:tabs>
          <w:tab w:val="num" w:pos="0"/>
        </w:tabs>
        <w:ind w:left="1080" w:hanging="360"/>
      </w:pPr>
      <w:rPr>
        <w:rFonts w:eastAsia="Times New Roman"/>
        <w:sz w:val="28"/>
        <w:lang w:eastAsia="ru-RU"/>
      </w:rPr>
    </w:lvl>
    <w:lvl w:ilvl="2">
      <w:start w:val="1"/>
      <w:numFmt w:val="decimal"/>
      <w:lvlText w:val="%3)"/>
      <w:lvlJc w:val="left"/>
      <w:pPr>
        <w:tabs>
          <w:tab w:val="num" w:pos="0"/>
        </w:tabs>
        <w:ind w:left="1440" w:hanging="360"/>
      </w:pPr>
      <w:rPr>
        <w:rFonts w:eastAsia="Times New Roman"/>
        <w:sz w:val="28"/>
        <w:lang w:eastAsia="ru-RU"/>
      </w:rPr>
    </w:lvl>
    <w:lvl w:ilvl="3">
      <w:start w:val="1"/>
      <w:numFmt w:val="decimal"/>
      <w:lvlText w:val="%4)"/>
      <w:lvlJc w:val="left"/>
      <w:pPr>
        <w:tabs>
          <w:tab w:val="num" w:pos="0"/>
        </w:tabs>
        <w:ind w:left="1800" w:hanging="360"/>
      </w:pPr>
      <w:rPr>
        <w:rFonts w:eastAsia="Times New Roman"/>
        <w:sz w:val="28"/>
        <w:lang w:eastAsia="ru-RU"/>
      </w:rPr>
    </w:lvl>
    <w:lvl w:ilvl="4">
      <w:start w:val="1"/>
      <w:numFmt w:val="decimal"/>
      <w:lvlText w:val="%5)"/>
      <w:lvlJc w:val="left"/>
      <w:pPr>
        <w:tabs>
          <w:tab w:val="num" w:pos="0"/>
        </w:tabs>
        <w:ind w:left="2160" w:hanging="360"/>
      </w:pPr>
      <w:rPr>
        <w:rFonts w:eastAsia="Times New Roman"/>
        <w:sz w:val="28"/>
        <w:lang w:eastAsia="ru-RU"/>
      </w:rPr>
    </w:lvl>
    <w:lvl w:ilvl="5">
      <w:start w:val="1"/>
      <w:numFmt w:val="decimal"/>
      <w:lvlText w:val="%6)"/>
      <w:lvlJc w:val="left"/>
      <w:pPr>
        <w:tabs>
          <w:tab w:val="num" w:pos="0"/>
        </w:tabs>
        <w:ind w:left="2520" w:hanging="360"/>
      </w:pPr>
      <w:rPr>
        <w:rFonts w:eastAsia="Times New Roman"/>
        <w:sz w:val="28"/>
        <w:lang w:eastAsia="ru-RU"/>
      </w:rPr>
    </w:lvl>
    <w:lvl w:ilvl="6">
      <w:start w:val="1"/>
      <w:numFmt w:val="decimal"/>
      <w:lvlText w:val="%7)"/>
      <w:lvlJc w:val="left"/>
      <w:pPr>
        <w:tabs>
          <w:tab w:val="num" w:pos="0"/>
        </w:tabs>
        <w:ind w:left="2880" w:hanging="360"/>
      </w:pPr>
      <w:rPr>
        <w:rFonts w:eastAsia="Times New Roman"/>
        <w:sz w:val="28"/>
        <w:lang w:eastAsia="ru-RU"/>
      </w:rPr>
    </w:lvl>
    <w:lvl w:ilvl="7">
      <w:start w:val="1"/>
      <w:numFmt w:val="decimal"/>
      <w:lvlText w:val="%8)"/>
      <w:lvlJc w:val="left"/>
      <w:pPr>
        <w:tabs>
          <w:tab w:val="num" w:pos="0"/>
        </w:tabs>
        <w:ind w:left="3240" w:hanging="360"/>
      </w:pPr>
      <w:rPr>
        <w:rFonts w:eastAsia="Times New Roman"/>
        <w:sz w:val="28"/>
        <w:lang w:eastAsia="ru-RU"/>
      </w:rPr>
    </w:lvl>
    <w:lvl w:ilvl="8">
      <w:start w:val="1"/>
      <w:numFmt w:val="decimal"/>
      <w:lvlText w:val="%9)"/>
      <w:lvlJc w:val="left"/>
      <w:pPr>
        <w:tabs>
          <w:tab w:val="num" w:pos="0"/>
        </w:tabs>
        <w:ind w:left="3600" w:hanging="360"/>
      </w:pPr>
      <w:rPr>
        <w:rFonts w:eastAsia="Times New Roman"/>
        <w:sz w:val="28"/>
        <w:lang w:eastAsia="ru-RU"/>
      </w:rPr>
    </w:lvl>
  </w:abstractNum>
  <w:abstractNum w:abstractNumId="14">
    <w:nsid w:val="00000010"/>
    <w:multiLevelType w:val="multilevel"/>
    <w:tmpl w:val="00000010"/>
    <w:name w:val="WW8Num16"/>
    <w:lvl w:ilvl="0">
      <w:start w:val="1"/>
      <w:numFmt w:val="bullet"/>
      <w:lvlText w:val="-"/>
      <w:lvlJc w:val="left"/>
      <w:pPr>
        <w:tabs>
          <w:tab w:val="num" w:pos="0"/>
        </w:tabs>
        <w:ind w:left="720" w:hanging="360"/>
      </w:pPr>
      <w:rPr>
        <w:rFonts w:ascii="Times New Roman" w:hAnsi="Times New Roman" w:cs="Times New Roman"/>
        <w:sz w:val="28"/>
        <w:lang w:eastAsia="ru-RU"/>
      </w:rPr>
    </w:lvl>
    <w:lvl w:ilvl="1">
      <w:start w:val="1"/>
      <w:numFmt w:val="bullet"/>
      <w:lvlText w:val="-"/>
      <w:lvlJc w:val="left"/>
      <w:pPr>
        <w:tabs>
          <w:tab w:val="num" w:pos="0"/>
        </w:tabs>
        <w:ind w:left="1080" w:hanging="360"/>
      </w:pPr>
      <w:rPr>
        <w:rFonts w:ascii="Times New Roman" w:hAnsi="Times New Roman" w:cs="Times New Roman"/>
        <w:sz w:val="28"/>
        <w:lang w:eastAsia="ru-RU"/>
      </w:rPr>
    </w:lvl>
    <w:lvl w:ilvl="2">
      <w:start w:val="1"/>
      <w:numFmt w:val="bullet"/>
      <w:lvlText w:val="-"/>
      <w:lvlJc w:val="left"/>
      <w:pPr>
        <w:tabs>
          <w:tab w:val="num" w:pos="0"/>
        </w:tabs>
        <w:ind w:left="1440" w:hanging="360"/>
      </w:pPr>
      <w:rPr>
        <w:rFonts w:ascii="Times New Roman" w:hAnsi="Times New Roman" w:cs="Times New Roman"/>
        <w:sz w:val="28"/>
        <w:lang w:eastAsia="ru-RU"/>
      </w:rPr>
    </w:lvl>
    <w:lvl w:ilvl="3">
      <w:start w:val="1"/>
      <w:numFmt w:val="bullet"/>
      <w:lvlText w:val="-"/>
      <w:lvlJc w:val="left"/>
      <w:pPr>
        <w:tabs>
          <w:tab w:val="num" w:pos="0"/>
        </w:tabs>
        <w:ind w:left="1800" w:hanging="360"/>
      </w:pPr>
      <w:rPr>
        <w:rFonts w:ascii="Times New Roman" w:hAnsi="Times New Roman" w:cs="Times New Roman"/>
        <w:sz w:val="28"/>
        <w:lang w:eastAsia="ru-RU"/>
      </w:rPr>
    </w:lvl>
    <w:lvl w:ilvl="4">
      <w:start w:val="1"/>
      <w:numFmt w:val="bullet"/>
      <w:lvlText w:val="-"/>
      <w:lvlJc w:val="left"/>
      <w:pPr>
        <w:tabs>
          <w:tab w:val="num" w:pos="0"/>
        </w:tabs>
        <w:ind w:left="2160" w:hanging="360"/>
      </w:pPr>
      <w:rPr>
        <w:rFonts w:ascii="Times New Roman" w:hAnsi="Times New Roman" w:cs="Times New Roman"/>
        <w:sz w:val="28"/>
        <w:lang w:eastAsia="ru-RU"/>
      </w:rPr>
    </w:lvl>
    <w:lvl w:ilvl="5">
      <w:start w:val="1"/>
      <w:numFmt w:val="bullet"/>
      <w:lvlText w:val="-"/>
      <w:lvlJc w:val="left"/>
      <w:pPr>
        <w:tabs>
          <w:tab w:val="num" w:pos="0"/>
        </w:tabs>
        <w:ind w:left="2520" w:hanging="360"/>
      </w:pPr>
      <w:rPr>
        <w:rFonts w:ascii="Times New Roman" w:hAnsi="Times New Roman" w:cs="Times New Roman"/>
        <w:sz w:val="28"/>
        <w:lang w:eastAsia="ru-RU"/>
      </w:rPr>
    </w:lvl>
    <w:lvl w:ilvl="6">
      <w:start w:val="1"/>
      <w:numFmt w:val="bullet"/>
      <w:lvlText w:val="-"/>
      <w:lvlJc w:val="left"/>
      <w:pPr>
        <w:tabs>
          <w:tab w:val="num" w:pos="0"/>
        </w:tabs>
        <w:ind w:left="2880" w:hanging="360"/>
      </w:pPr>
      <w:rPr>
        <w:rFonts w:ascii="Times New Roman" w:hAnsi="Times New Roman" w:cs="Times New Roman"/>
        <w:sz w:val="28"/>
        <w:lang w:eastAsia="ru-RU"/>
      </w:rPr>
    </w:lvl>
    <w:lvl w:ilvl="7">
      <w:start w:val="1"/>
      <w:numFmt w:val="bullet"/>
      <w:lvlText w:val="-"/>
      <w:lvlJc w:val="left"/>
      <w:pPr>
        <w:tabs>
          <w:tab w:val="num" w:pos="0"/>
        </w:tabs>
        <w:ind w:left="3240" w:hanging="360"/>
      </w:pPr>
      <w:rPr>
        <w:rFonts w:ascii="Times New Roman" w:hAnsi="Times New Roman" w:cs="Times New Roman"/>
        <w:sz w:val="28"/>
        <w:lang w:eastAsia="ru-RU"/>
      </w:rPr>
    </w:lvl>
    <w:lvl w:ilvl="8">
      <w:start w:val="1"/>
      <w:numFmt w:val="bullet"/>
      <w:lvlText w:val="-"/>
      <w:lvlJc w:val="left"/>
      <w:pPr>
        <w:tabs>
          <w:tab w:val="num" w:pos="0"/>
        </w:tabs>
        <w:ind w:left="3600" w:hanging="360"/>
      </w:pPr>
      <w:rPr>
        <w:rFonts w:ascii="Times New Roman" w:hAnsi="Times New Roman" w:cs="Times New Roman"/>
        <w:sz w:val="28"/>
        <w:lang w:eastAsia="ru-RU"/>
      </w:rPr>
    </w:lvl>
  </w:abstractNum>
  <w:abstractNum w:abstractNumId="15">
    <w:nsid w:val="00000011"/>
    <w:multiLevelType w:val="multilevel"/>
    <w:tmpl w:val="00000011"/>
    <w:name w:val="WW8Num17"/>
    <w:lvl w:ilvl="0">
      <w:start w:val="2"/>
      <w:numFmt w:val="decimal"/>
      <w:lvlText w:val="%1."/>
      <w:lvlJc w:val="left"/>
      <w:pPr>
        <w:tabs>
          <w:tab w:val="num" w:pos="0"/>
        </w:tabs>
        <w:ind w:left="720" w:hanging="360"/>
      </w:pPr>
      <w:rPr>
        <w:rFonts w:eastAsia="Times New Roman"/>
        <w:sz w:val="28"/>
        <w:lang w:eastAsia="ru-RU"/>
      </w:rPr>
    </w:lvl>
    <w:lvl w:ilvl="1">
      <w:start w:val="1"/>
      <w:numFmt w:val="decimal"/>
      <w:lvlText w:val="%1.%2."/>
      <w:lvlJc w:val="left"/>
      <w:pPr>
        <w:tabs>
          <w:tab w:val="num" w:pos="0"/>
        </w:tabs>
        <w:ind w:left="1080" w:hanging="360"/>
      </w:pPr>
      <w:rPr>
        <w:rFonts w:eastAsia="Times New Roman"/>
        <w:sz w:val="28"/>
        <w:lang w:eastAsia="ru-RU"/>
      </w:rPr>
    </w:lvl>
    <w:lvl w:ilvl="2">
      <w:start w:val="1"/>
      <w:numFmt w:val="decimal"/>
      <w:lvlText w:val="%2.%3."/>
      <w:lvlJc w:val="left"/>
      <w:pPr>
        <w:tabs>
          <w:tab w:val="num" w:pos="0"/>
        </w:tabs>
        <w:ind w:left="1440" w:hanging="360"/>
      </w:pPr>
      <w:rPr>
        <w:rFonts w:eastAsia="Times New Roman"/>
        <w:sz w:val="28"/>
        <w:lang w:eastAsia="ru-RU"/>
      </w:rPr>
    </w:lvl>
    <w:lvl w:ilvl="3">
      <w:start w:val="1"/>
      <w:numFmt w:val="decimal"/>
      <w:lvlText w:val="%3.%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5.%6."/>
      <w:lvlJc w:val="left"/>
      <w:pPr>
        <w:tabs>
          <w:tab w:val="num" w:pos="0"/>
        </w:tabs>
        <w:ind w:left="2520" w:hanging="360"/>
      </w:pPr>
      <w:rPr>
        <w:rFonts w:eastAsia="Times New Roman"/>
        <w:sz w:val="28"/>
        <w:lang w:eastAsia="ru-RU"/>
      </w:rPr>
    </w:lvl>
    <w:lvl w:ilvl="6">
      <w:start w:val="1"/>
      <w:numFmt w:val="decimal"/>
      <w:lvlText w:val="%6.%7."/>
      <w:lvlJc w:val="left"/>
      <w:pPr>
        <w:tabs>
          <w:tab w:val="num" w:pos="0"/>
        </w:tabs>
        <w:ind w:left="2880" w:hanging="360"/>
      </w:pPr>
      <w:rPr>
        <w:rFonts w:eastAsia="Times New Roman"/>
        <w:sz w:val="28"/>
        <w:lang w:eastAsia="ru-RU"/>
      </w:rPr>
    </w:lvl>
    <w:lvl w:ilvl="7">
      <w:start w:val="1"/>
      <w:numFmt w:val="decimal"/>
      <w:lvlText w:val="%7.%8."/>
      <w:lvlJc w:val="left"/>
      <w:pPr>
        <w:tabs>
          <w:tab w:val="num" w:pos="0"/>
        </w:tabs>
        <w:ind w:left="3240" w:hanging="360"/>
      </w:pPr>
      <w:rPr>
        <w:rFonts w:eastAsia="Times New Roman"/>
        <w:sz w:val="28"/>
        <w:lang w:eastAsia="ru-RU"/>
      </w:rPr>
    </w:lvl>
    <w:lvl w:ilvl="8">
      <w:start w:val="1"/>
      <w:numFmt w:val="decimal"/>
      <w:lvlText w:val="%8.%9."/>
      <w:lvlJc w:val="left"/>
      <w:pPr>
        <w:tabs>
          <w:tab w:val="num" w:pos="0"/>
        </w:tabs>
        <w:ind w:left="3600" w:hanging="360"/>
      </w:pPr>
      <w:rPr>
        <w:rFonts w:eastAsia="Times New Roman"/>
        <w:sz w:val="28"/>
        <w:lang w:eastAsia="ru-RU"/>
      </w:rPr>
    </w:lvl>
  </w:abstractNum>
  <w:abstractNum w:abstractNumId="16">
    <w:nsid w:val="00000012"/>
    <w:multiLevelType w:val="multilevel"/>
    <w:tmpl w:val="00000012"/>
    <w:name w:val="WW8Num18"/>
    <w:lvl w:ilvl="0">
      <w:start w:val="1"/>
      <w:numFmt w:val="decimal"/>
      <w:lvlText w:val="4.%1."/>
      <w:lvlJc w:val="left"/>
      <w:pPr>
        <w:tabs>
          <w:tab w:val="num" w:pos="0"/>
        </w:tabs>
        <w:ind w:left="720" w:hanging="360"/>
      </w:pPr>
      <w:rPr>
        <w:rFonts w:eastAsia="Times New Roman"/>
        <w:sz w:val="28"/>
        <w:lang w:eastAsia="ru-RU"/>
      </w:rPr>
    </w:lvl>
    <w:lvl w:ilvl="1">
      <w:start w:val="1"/>
      <w:numFmt w:val="decimal"/>
      <w:lvlText w:val="4.%2."/>
      <w:lvlJc w:val="left"/>
      <w:pPr>
        <w:tabs>
          <w:tab w:val="num" w:pos="0"/>
        </w:tabs>
        <w:ind w:left="1080" w:hanging="360"/>
      </w:pPr>
      <w:rPr>
        <w:rFonts w:eastAsia="Times New Roman"/>
        <w:sz w:val="28"/>
        <w:lang w:eastAsia="ru-RU"/>
      </w:rPr>
    </w:lvl>
    <w:lvl w:ilvl="2">
      <w:start w:val="1"/>
      <w:numFmt w:val="decimal"/>
      <w:lvlText w:val="4.%3."/>
      <w:lvlJc w:val="left"/>
      <w:pPr>
        <w:tabs>
          <w:tab w:val="num" w:pos="0"/>
        </w:tabs>
        <w:ind w:left="1440" w:hanging="360"/>
      </w:pPr>
      <w:rPr>
        <w:rFonts w:eastAsia="Times New Roman"/>
        <w:sz w:val="28"/>
        <w:lang w:eastAsia="ru-RU"/>
      </w:rPr>
    </w:lvl>
    <w:lvl w:ilvl="3">
      <w:start w:val="1"/>
      <w:numFmt w:val="decimal"/>
      <w:lvlText w:val="4.%4."/>
      <w:lvlJc w:val="left"/>
      <w:pPr>
        <w:tabs>
          <w:tab w:val="num" w:pos="0"/>
        </w:tabs>
        <w:ind w:left="1800" w:hanging="360"/>
      </w:pPr>
      <w:rPr>
        <w:rFonts w:eastAsia="Times New Roman"/>
        <w:sz w:val="28"/>
        <w:lang w:eastAsia="ru-RU"/>
      </w:rPr>
    </w:lvl>
    <w:lvl w:ilvl="4">
      <w:start w:val="1"/>
      <w:numFmt w:val="decimal"/>
      <w:lvlText w:val="4.%5."/>
      <w:lvlJc w:val="left"/>
      <w:pPr>
        <w:tabs>
          <w:tab w:val="num" w:pos="0"/>
        </w:tabs>
        <w:ind w:left="2160" w:hanging="360"/>
      </w:pPr>
      <w:rPr>
        <w:rFonts w:eastAsia="Times New Roman"/>
        <w:sz w:val="28"/>
        <w:lang w:eastAsia="ru-RU"/>
      </w:rPr>
    </w:lvl>
    <w:lvl w:ilvl="5">
      <w:start w:val="1"/>
      <w:numFmt w:val="decimal"/>
      <w:lvlText w:val="4.%6."/>
      <w:lvlJc w:val="left"/>
      <w:pPr>
        <w:tabs>
          <w:tab w:val="num" w:pos="0"/>
        </w:tabs>
        <w:ind w:left="2520" w:hanging="360"/>
      </w:pPr>
      <w:rPr>
        <w:rFonts w:eastAsia="Times New Roman"/>
        <w:sz w:val="28"/>
        <w:lang w:eastAsia="ru-RU"/>
      </w:rPr>
    </w:lvl>
    <w:lvl w:ilvl="6">
      <w:start w:val="1"/>
      <w:numFmt w:val="decimal"/>
      <w:lvlText w:val="4.%7."/>
      <w:lvlJc w:val="left"/>
      <w:pPr>
        <w:tabs>
          <w:tab w:val="num" w:pos="0"/>
        </w:tabs>
        <w:ind w:left="2880" w:hanging="360"/>
      </w:pPr>
      <w:rPr>
        <w:rFonts w:eastAsia="Times New Roman"/>
        <w:sz w:val="28"/>
        <w:lang w:eastAsia="ru-RU"/>
      </w:rPr>
    </w:lvl>
    <w:lvl w:ilvl="7">
      <w:start w:val="1"/>
      <w:numFmt w:val="decimal"/>
      <w:lvlText w:val="4.%8."/>
      <w:lvlJc w:val="left"/>
      <w:pPr>
        <w:tabs>
          <w:tab w:val="num" w:pos="0"/>
        </w:tabs>
        <w:ind w:left="3240" w:hanging="360"/>
      </w:pPr>
      <w:rPr>
        <w:rFonts w:eastAsia="Times New Roman"/>
        <w:sz w:val="28"/>
        <w:lang w:eastAsia="ru-RU"/>
      </w:rPr>
    </w:lvl>
    <w:lvl w:ilvl="8">
      <w:start w:val="1"/>
      <w:numFmt w:val="decimal"/>
      <w:lvlText w:val="4.%9."/>
      <w:lvlJc w:val="left"/>
      <w:pPr>
        <w:tabs>
          <w:tab w:val="num" w:pos="0"/>
        </w:tabs>
        <w:ind w:left="3600" w:hanging="360"/>
      </w:pPr>
      <w:rPr>
        <w:rFonts w:eastAsia="Times New Roman"/>
        <w:sz w:val="28"/>
        <w:lang w:eastAsia="ru-RU"/>
      </w:rPr>
    </w:lvl>
  </w:abstractNum>
  <w:abstractNum w:abstractNumId="17">
    <w:nsid w:val="140B2E51"/>
    <w:multiLevelType w:val="multilevel"/>
    <w:tmpl w:val="7F08E822"/>
    <w:lvl w:ilvl="0">
      <w:start w:val="1"/>
      <w:numFmt w:val="decimal"/>
      <w:pStyle w:val="1"/>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pStyle w:val="2"/>
      <w:lvlText w:val=""/>
      <w:lvlJc w:val="left"/>
      <w:pPr>
        <w:ind w:left="0" w:firstLine="0"/>
      </w:pPr>
    </w:lvl>
    <w:lvl w:ilvl="2">
      <w:numFmt w:val="decimal"/>
      <w:pStyle w:val="3"/>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nsid w:val="2DB52E40"/>
    <w:multiLevelType w:val="hybridMultilevel"/>
    <w:tmpl w:val="73642B1E"/>
    <w:lvl w:ilvl="0" w:tplc="991A166C">
      <w:start w:val="912"/>
      <w:numFmt w:val="decimal"/>
      <w:lvlText w:val="%1"/>
      <w:lvlJc w:val="left"/>
      <w:pPr>
        <w:tabs>
          <w:tab w:val="num" w:pos="2400"/>
        </w:tabs>
        <w:ind w:left="2400" w:hanging="20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C69153B"/>
    <w:multiLevelType w:val="hybridMultilevel"/>
    <w:tmpl w:val="2454F632"/>
    <w:lvl w:ilvl="0" w:tplc="F4F2A3F2">
      <w:start w:val="92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lvlOverride w:ilvl="2"/>
    <w:lvlOverride w:ilvl="3"/>
    <w:lvlOverride w:ilvl="4"/>
    <w:lvlOverride w:ilvl="5"/>
    <w:lvlOverride w:ilvl="6"/>
    <w:lvlOverride w:ilvl="7"/>
    <w:lvlOverride w:ilvl="8"/>
  </w:num>
  <w:num w:numId="2">
    <w:abstractNumId w:val="18"/>
  </w:num>
  <w:num w:numId="3">
    <w:abstractNumId w:val="1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E96"/>
    <w:rsid w:val="001308E6"/>
    <w:rsid w:val="00251AB6"/>
    <w:rsid w:val="00367AAB"/>
    <w:rsid w:val="004A4E94"/>
    <w:rsid w:val="004B06C9"/>
    <w:rsid w:val="005B1E96"/>
    <w:rsid w:val="00890234"/>
    <w:rsid w:val="00A34075"/>
    <w:rsid w:val="00A65288"/>
    <w:rsid w:val="00AB7F2E"/>
    <w:rsid w:val="00D17FB9"/>
    <w:rsid w:val="00F03FCC"/>
    <w:rsid w:val="00F755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A34075"/>
    <w:pPr>
      <w:keepNext/>
      <w:numPr>
        <w:numId w:val="1"/>
      </w:numPr>
      <w:suppressAutoHyphens/>
      <w:spacing w:before="240" w:after="120"/>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A34075"/>
    <w:pPr>
      <w:numPr>
        <w:ilvl w:val="1"/>
        <w:numId w:val="1"/>
      </w:numPr>
      <w:spacing w:before="200"/>
      <w:outlineLvl w:val="1"/>
    </w:pPr>
    <w:rPr>
      <w:b/>
      <w:bCs/>
      <w:sz w:val="32"/>
      <w:szCs w:val="32"/>
    </w:rPr>
  </w:style>
  <w:style w:type="paragraph" w:styleId="3">
    <w:name w:val="heading 3"/>
    <w:basedOn w:val="a1"/>
    <w:next w:val="a0"/>
    <w:link w:val="30"/>
    <w:qFormat/>
    <w:rsid w:val="00A34075"/>
    <w:pPr>
      <w:numPr>
        <w:ilvl w:val="2"/>
        <w:numId w:val="1"/>
      </w:numPr>
      <w:spacing w:before="140"/>
      <w:outlineLvl w:val="2"/>
    </w:pPr>
    <w:rPr>
      <w:b/>
      <w:bCs/>
    </w:rPr>
  </w:style>
  <w:style w:type="paragraph" w:styleId="4">
    <w:name w:val="heading 4"/>
    <w:basedOn w:val="a"/>
    <w:next w:val="a"/>
    <w:link w:val="40"/>
    <w:qFormat/>
    <w:rsid w:val="00D17FB9"/>
    <w:pPr>
      <w:keepNext/>
      <w:ind w:firstLine="720"/>
      <w:jc w:val="right"/>
      <w:outlineLvl w:val="3"/>
    </w:pPr>
    <w:rPr>
      <w:sz w:val="28"/>
      <w:szCs w:val="20"/>
    </w:rPr>
  </w:style>
  <w:style w:type="paragraph" w:styleId="5">
    <w:name w:val="heading 5"/>
    <w:basedOn w:val="a"/>
    <w:next w:val="a"/>
    <w:link w:val="50"/>
    <w:qFormat/>
    <w:rsid w:val="00D17FB9"/>
    <w:pPr>
      <w:keepNext/>
      <w:ind w:firstLine="720"/>
      <w:jc w:val="both"/>
      <w:outlineLvl w:val="4"/>
    </w:pPr>
    <w:rPr>
      <w:sz w:val="28"/>
      <w:szCs w:val="20"/>
    </w:rPr>
  </w:style>
  <w:style w:type="paragraph" w:styleId="6">
    <w:name w:val="heading 6"/>
    <w:basedOn w:val="a"/>
    <w:next w:val="a"/>
    <w:link w:val="60"/>
    <w:qFormat/>
    <w:rsid w:val="00D17FB9"/>
    <w:pPr>
      <w:keepNext/>
      <w:ind w:firstLine="720"/>
      <w:jc w:val="center"/>
      <w:outlineLvl w:val="5"/>
    </w:pPr>
    <w:rPr>
      <w:sz w:val="28"/>
      <w:szCs w:val="20"/>
    </w:rPr>
  </w:style>
  <w:style w:type="paragraph" w:styleId="7">
    <w:name w:val="heading 7"/>
    <w:basedOn w:val="a"/>
    <w:next w:val="a"/>
    <w:link w:val="70"/>
    <w:qFormat/>
    <w:rsid w:val="00D17FB9"/>
    <w:pPr>
      <w:keepNext/>
      <w:ind w:left="360"/>
      <w:jc w:val="both"/>
      <w:outlineLvl w:val="6"/>
    </w:pPr>
    <w:rPr>
      <w:b/>
      <w:bCs/>
      <w:sz w:val="28"/>
      <w:szCs w:val="20"/>
    </w:rPr>
  </w:style>
  <w:style w:type="paragraph" w:styleId="8">
    <w:name w:val="heading 8"/>
    <w:basedOn w:val="a"/>
    <w:next w:val="a"/>
    <w:link w:val="80"/>
    <w:unhideWhenUsed/>
    <w:qFormat/>
    <w:rsid w:val="00D17FB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D17FB9"/>
    <w:pPr>
      <w:keepNext/>
      <w:jc w:val="center"/>
      <w:outlineLvl w:val="8"/>
    </w:pPr>
    <w:rPr>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
    <w:unhideWhenUsed/>
    <w:rsid w:val="00A65288"/>
    <w:pPr>
      <w:spacing w:before="100" w:beforeAutospacing="1" w:after="119"/>
    </w:pPr>
  </w:style>
  <w:style w:type="character" w:customStyle="1" w:styleId="FontStyle12">
    <w:name w:val="Font Style12"/>
    <w:basedOn w:val="a2"/>
    <w:uiPriority w:val="99"/>
    <w:rsid w:val="00A65288"/>
    <w:rPr>
      <w:rFonts w:ascii="Times New Roman" w:hAnsi="Times New Roman" w:cs="Times New Roman"/>
      <w:i/>
      <w:iCs/>
      <w:sz w:val="26"/>
      <w:szCs w:val="26"/>
    </w:rPr>
  </w:style>
  <w:style w:type="paragraph" w:customStyle="1" w:styleId="Style4">
    <w:name w:val="Style4"/>
    <w:basedOn w:val="a"/>
    <w:uiPriority w:val="99"/>
    <w:rsid w:val="00A65288"/>
    <w:pPr>
      <w:widowControl w:val="0"/>
      <w:autoSpaceDE w:val="0"/>
      <w:autoSpaceDN w:val="0"/>
      <w:adjustRightInd w:val="0"/>
    </w:pPr>
  </w:style>
  <w:style w:type="table" w:styleId="a6">
    <w:name w:val="Table Grid"/>
    <w:basedOn w:val="a3"/>
    <w:rsid w:val="00A3407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A34075"/>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A34075"/>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A34075"/>
    <w:rPr>
      <w:rFonts w:ascii="Liberation Sans" w:eastAsia="Microsoft YaHei" w:hAnsi="Liberation Sans" w:cs="Mangal"/>
      <w:b/>
      <w:bCs/>
      <w:color w:val="00000A"/>
      <w:sz w:val="28"/>
      <w:szCs w:val="28"/>
      <w:lang w:eastAsia="zh-CN"/>
    </w:rPr>
  </w:style>
  <w:style w:type="numbering" w:customStyle="1" w:styleId="11">
    <w:name w:val="Нет списка1"/>
    <w:next w:val="a4"/>
    <w:semiHidden/>
    <w:unhideWhenUsed/>
    <w:rsid w:val="00A34075"/>
  </w:style>
  <w:style w:type="character" w:customStyle="1" w:styleId="WW8Num1z0">
    <w:name w:val="WW8Num1z0"/>
    <w:rsid w:val="00A34075"/>
  </w:style>
  <w:style w:type="character" w:customStyle="1" w:styleId="WW8Num1z1">
    <w:name w:val="WW8Num1z1"/>
    <w:rsid w:val="00A34075"/>
  </w:style>
  <w:style w:type="character" w:customStyle="1" w:styleId="WW8Num1z2">
    <w:name w:val="WW8Num1z2"/>
    <w:rsid w:val="00A34075"/>
  </w:style>
  <w:style w:type="character" w:customStyle="1" w:styleId="WW8Num1z3">
    <w:name w:val="WW8Num1z3"/>
    <w:rsid w:val="00A34075"/>
  </w:style>
  <w:style w:type="character" w:customStyle="1" w:styleId="WW8Num1z4">
    <w:name w:val="WW8Num1z4"/>
    <w:rsid w:val="00A34075"/>
  </w:style>
  <w:style w:type="character" w:customStyle="1" w:styleId="WW8Num1z5">
    <w:name w:val="WW8Num1z5"/>
    <w:rsid w:val="00A34075"/>
  </w:style>
  <w:style w:type="character" w:customStyle="1" w:styleId="WW8Num1z6">
    <w:name w:val="WW8Num1z6"/>
    <w:rsid w:val="00A34075"/>
  </w:style>
  <w:style w:type="character" w:customStyle="1" w:styleId="WW8Num1z7">
    <w:name w:val="WW8Num1z7"/>
    <w:rsid w:val="00A34075"/>
  </w:style>
  <w:style w:type="character" w:customStyle="1" w:styleId="WW8Num1z8">
    <w:name w:val="WW8Num1z8"/>
    <w:rsid w:val="00A34075"/>
  </w:style>
  <w:style w:type="character" w:customStyle="1" w:styleId="WW8Num2z0">
    <w:name w:val="WW8Num2z0"/>
    <w:rsid w:val="00A34075"/>
    <w:rPr>
      <w:rFonts w:ascii="Times New Roman" w:hAnsi="Times New Roman" w:cs="Times New Roman"/>
      <w:sz w:val="28"/>
      <w:szCs w:val="28"/>
      <w:lang w:eastAsia="ru-RU"/>
    </w:rPr>
  </w:style>
  <w:style w:type="character" w:customStyle="1" w:styleId="WW8Num3z0">
    <w:name w:val="WW8Num3z0"/>
    <w:rsid w:val="00A34075"/>
    <w:rPr>
      <w:rFonts w:ascii="Times New Roman" w:hAnsi="Times New Roman" w:cs="Times New Roman"/>
      <w:sz w:val="19"/>
    </w:rPr>
  </w:style>
  <w:style w:type="character" w:customStyle="1" w:styleId="WW8Num3z1">
    <w:name w:val="WW8Num3z1"/>
    <w:rsid w:val="00A34075"/>
    <w:rPr>
      <w:rFonts w:ascii="Times New Roman" w:hAnsi="Times New Roman" w:cs="Times New Roman"/>
      <w:sz w:val="28"/>
      <w:szCs w:val="28"/>
      <w:lang w:eastAsia="ru-RU"/>
    </w:rPr>
  </w:style>
  <w:style w:type="character" w:customStyle="1" w:styleId="WW8Num4z0">
    <w:name w:val="WW8Num4z0"/>
    <w:rsid w:val="00A34075"/>
    <w:rPr>
      <w:rFonts w:ascii="Times New Roman" w:hAnsi="Times New Roman" w:cs="Times New Roman"/>
      <w:color w:val="000000"/>
      <w:sz w:val="28"/>
      <w:szCs w:val="28"/>
      <w:lang w:eastAsia="ru-RU"/>
    </w:rPr>
  </w:style>
  <w:style w:type="character" w:customStyle="1" w:styleId="WW8Num5z0">
    <w:name w:val="WW8Num5z0"/>
    <w:rsid w:val="00A34075"/>
    <w:rPr>
      <w:rFonts w:ascii="Times New Roman" w:hAnsi="Times New Roman" w:cs="Times New Roman"/>
      <w:sz w:val="28"/>
      <w:szCs w:val="28"/>
      <w:lang w:eastAsia="ru-RU"/>
    </w:rPr>
  </w:style>
  <w:style w:type="character" w:customStyle="1" w:styleId="WW8Num6z0">
    <w:name w:val="WW8Num6z0"/>
    <w:rsid w:val="00A34075"/>
    <w:rPr>
      <w:rFonts w:ascii="Times New Roman" w:hAnsi="Times New Roman" w:cs="Times New Roman"/>
      <w:sz w:val="28"/>
      <w:szCs w:val="28"/>
      <w:lang w:eastAsia="ru-RU"/>
    </w:rPr>
  </w:style>
  <w:style w:type="character" w:customStyle="1" w:styleId="WW8Num7z0">
    <w:name w:val="WW8Num7z0"/>
    <w:rsid w:val="00A34075"/>
    <w:rPr>
      <w:rFonts w:ascii="Times New Roman" w:hAnsi="Times New Roman" w:cs="Times New Roman"/>
      <w:sz w:val="28"/>
      <w:szCs w:val="28"/>
      <w:lang w:eastAsia="ru-RU"/>
    </w:rPr>
  </w:style>
  <w:style w:type="character" w:customStyle="1" w:styleId="WW8Num8z0">
    <w:name w:val="WW8Num8z0"/>
    <w:rsid w:val="00A34075"/>
    <w:rPr>
      <w:rFonts w:ascii="Times New Roman" w:hAnsi="Times New Roman" w:cs="Times New Roman"/>
      <w:sz w:val="28"/>
      <w:szCs w:val="28"/>
      <w:lang w:eastAsia="ru-RU"/>
    </w:rPr>
  </w:style>
  <w:style w:type="character" w:customStyle="1" w:styleId="WW8Num9z0">
    <w:name w:val="WW8Num9z0"/>
    <w:rsid w:val="00A34075"/>
    <w:rPr>
      <w:rFonts w:ascii="Times New Roman" w:hAnsi="Times New Roman" w:cs="Times New Roman"/>
      <w:sz w:val="28"/>
      <w:szCs w:val="28"/>
      <w:lang w:eastAsia="ru-RU"/>
    </w:rPr>
  </w:style>
  <w:style w:type="character" w:customStyle="1" w:styleId="WW8Num10z0">
    <w:name w:val="WW8Num10z0"/>
    <w:rsid w:val="00A34075"/>
    <w:rPr>
      <w:rFonts w:ascii="Times New Roman" w:hAnsi="Times New Roman" w:cs="Times New Roman"/>
      <w:sz w:val="28"/>
      <w:szCs w:val="28"/>
      <w:lang w:eastAsia="ru-RU"/>
    </w:rPr>
  </w:style>
  <w:style w:type="character" w:customStyle="1" w:styleId="WW8Num11z0">
    <w:name w:val="WW8Num11z0"/>
    <w:rsid w:val="00A34075"/>
    <w:rPr>
      <w:rFonts w:ascii="Times New Roman" w:hAnsi="Times New Roman" w:cs="Times New Roman"/>
      <w:sz w:val="28"/>
      <w:szCs w:val="28"/>
      <w:lang w:eastAsia="ru-RU"/>
    </w:rPr>
  </w:style>
  <w:style w:type="character" w:customStyle="1" w:styleId="WW8Num12z0">
    <w:name w:val="WW8Num12z0"/>
    <w:rsid w:val="00A34075"/>
    <w:rPr>
      <w:rFonts w:eastAsia="Times New Roman"/>
      <w:sz w:val="28"/>
      <w:lang w:eastAsia="ru-RU"/>
    </w:rPr>
  </w:style>
  <w:style w:type="character" w:customStyle="1" w:styleId="WW8Num13z0">
    <w:name w:val="WW8Num13z0"/>
    <w:rsid w:val="00A34075"/>
    <w:rPr>
      <w:rFonts w:eastAsia="Times New Roman"/>
      <w:sz w:val="28"/>
      <w:lang w:eastAsia="ru-RU"/>
    </w:rPr>
  </w:style>
  <w:style w:type="character" w:customStyle="1" w:styleId="WW8Num14z0">
    <w:name w:val="WW8Num14z0"/>
    <w:rsid w:val="00A34075"/>
    <w:rPr>
      <w:rFonts w:eastAsia="Times New Roman"/>
      <w:sz w:val="28"/>
      <w:lang w:eastAsia="ru-RU"/>
    </w:rPr>
  </w:style>
  <w:style w:type="character" w:customStyle="1" w:styleId="WW8Num15z0">
    <w:name w:val="WW8Num15z0"/>
    <w:rsid w:val="00A34075"/>
    <w:rPr>
      <w:rFonts w:eastAsia="Times New Roman"/>
      <w:sz w:val="28"/>
      <w:lang w:eastAsia="ru-RU"/>
    </w:rPr>
  </w:style>
  <w:style w:type="character" w:customStyle="1" w:styleId="WW8Num16z0">
    <w:name w:val="WW8Num16z0"/>
    <w:rsid w:val="00A34075"/>
    <w:rPr>
      <w:rFonts w:ascii="Times New Roman" w:hAnsi="Times New Roman" w:cs="Times New Roman"/>
      <w:sz w:val="28"/>
      <w:lang w:eastAsia="ru-RU"/>
    </w:rPr>
  </w:style>
  <w:style w:type="character" w:customStyle="1" w:styleId="WW8Num17z0">
    <w:name w:val="WW8Num17z0"/>
    <w:rsid w:val="00A34075"/>
    <w:rPr>
      <w:rFonts w:eastAsia="Times New Roman"/>
      <w:sz w:val="28"/>
      <w:lang w:eastAsia="ru-RU"/>
    </w:rPr>
  </w:style>
  <w:style w:type="character" w:customStyle="1" w:styleId="WW8Num18z0">
    <w:name w:val="WW8Num18z0"/>
    <w:rsid w:val="00A34075"/>
    <w:rPr>
      <w:rFonts w:eastAsia="Times New Roman"/>
      <w:sz w:val="28"/>
      <w:lang w:eastAsia="ru-RU"/>
    </w:rPr>
  </w:style>
  <w:style w:type="character" w:customStyle="1" w:styleId="12">
    <w:name w:val="Основной шрифт абзаца1"/>
    <w:rsid w:val="00A34075"/>
  </w:style>
  <w:style w:type="character" w:customStyle="1" w:styleId="13">
    <w:name w:val="Основной текст Знак1"/>
    <w:rsid w:val="00A34075"/>
    <w:rPr>
      <w:rFonts w:ascii="Times New Roman" w:hAnsi="Times New Roman" w:cs="Times New Roman"/>
      <w:sz w:val="25"/>
      <w:szCs w:val="25"/>
      <w:u w:val="none"/>
    </w:rPr>
  </w:style>
  <w:style w:type="character" w:customStyle="1" w:styleId="a7">
    <w:name w:val="Основной текст + Полужирный"/>
    <w:rsid w:val="00A34075"/>
    <w:rPr>
      <w:rFonts w:ascii="Times New Roman" w:hAnsi="Times New Roman" w:cs="Times New Roman"/>
      <w:b/>
      <w:bCs/>
      <w:spacing w:val="10"/>
      <w:sz w:val="25"/>
      <w:szCs w:val="25"/>
      <w:u w:val="none"/>
    </w:rPr>
  </w:style>
  <w:style w:type="character" w:customStyle="1" w:styleId="21">
    <w:name w:val="Основной текст (2)_"/>
    <w:rsid w:val="00A34075"/>
    <w:rPr>
      <w:b/>
      <w:bCs/>
      <w:spacing w:val="10"/>
      <w:sz w:val="25"/>
      <w:szCs w:val="25"/>
      <w:lang w:bidi="ar-SA"/>
    </w:rPr>
  </w:style>
  <w:style w:type="character" w:customStyle="1" w:styleId="22">
    <w:name w:val="Основной текст (2)"/>
    <w:basedOn w:val="21"/>
    <w:rsid w:val="00A34075"/>
    <w:rPr>
      <w:b/>
      <w:bCs/>
      <w:spacing w:val="10"/>
      <w:sz w:val="25"/>
      <w:szCs w:val="25"/>
      <w:lang w:bidi="ar-SA"/>
    </w:rPr>
  </w:style>
  <w:style w:type="character" w:customStyle="1" w:styleId="31">
    <w:name w:val="Основной текст (3)_"/>
    <w:rsid w:val="00A34075"/>
    <w:rPr>
      <w:b/>
      <w:bCs/>
      <w:spacing w:val="10"/>
      <w:sz w:val="23"/>
      <w:szCs w:val="23"/>
      <w:lang w:bidi="ar-SA"/>
    </w:rPr>
  </w:style>
  <w:style w:type="character" w:customStyle="1" w:styleId="30pt">
    <w:name w:val="Основной текст (3) + Интервал 0 pt"/>
    <w:rsid w:val="00A34075"/>
    <w:rPr>
      <w:b/>
      <w:bCs/>
      <w:spacing w:val="0"/>
      <w:sz w:val="23"/>
      <w:szCs w:val="23"/>
      <w:lang w:bidi="ar-SA"/>
    </w:rPr>
  </w:style>
  <w:style w:type="character" w:customStyle="1" w:styleId="Exact">
    <w:name w:val="Основной текст Exact"/>
    <w:rsid w:val="00A34075"/>
    <w:rPr>
      <w:rFonts w:ascii="Times New Roman" w:hAnsi="Times New Roman" w:cs="Times New Roman"/>
      <w:spacing w:val="10"/>
      <w:u w:val="none"/>
    </w:rPr>
  </w:style>
  <w:style w:type="character" w:customStyle="1" w:styleId="Exact1">
    <w:name w:val="Основной текст Exact1"/>
    <w:rsid w:val="00A34075"/>
    <w:rPr>
      <w:rFonts w:ascii="Times New Roman" w:hAnsi="Times New Roman" w:cs="Times New Roman"/>
      <w:spacing w:val="10"/>
      <w:sz w:val="24"/>
      <w:szCs w:val="24"/>
      <w:u w:val="single"/>
    </w:rPr>
  </w:style>
  <w:style w:type="character" w:customStyle="1" w:styleId="Candara">
    <w:name w:val="Основной текст + Candara"/>
    <w:rsid w:val="00A34075"/>
    <w:rPr>
      <w:rFonts w:ascii="Candara" w:hAnsi="Candara" w:cs="Candara"/>
      <w:spacing w:val="20"/>
      <w:sz w:val="21"/>
      <w:szCs w:val="21"/>
      <w:u w:val="single"/>
    </w:rPr>
  </w:style>
  <w:style w:type="character" w:customStyle="1" w:styleId="Candara1">
    <w:name w:val="Основной текст + Candara1"/>
    <w:rsid w:val="00A34075"/>
    <w:rPr>
      <w:rFonts w:ascii="Candara" w:hAnsi="Candara" w:cs="Candara"/>
      <w:spacing w:val="20"/>
      <w:sz w:val="21"/>
      <w:szCs w:val="21"/>
      <w:u w:val="none"/>
      <w:lang w:val="ru-RU" w:eastAsia="ru-RU"/>
    </w:rPr>
  </w:style>
  <w:style w:type="character" w:customStyle="1" w:styleId="a8">
    <w:name w:val="Цветовое выделение"/>
    <w:uiPriority w:val="99"/>
    <w:rsid w:val="00A34075"/>
    <w:rPr>
      <w:b/>
      <w:color w:val="26282F"/>
    </w:rPr>
  </w:style>
  <w:style w:type="character" w:customStyle="1" w:styleId="a9">
    <w:name w:val="Гипертекстовая ссылка"/>
    <w:uiPriority w:val="99"/>
    <w:rsid w:val="00A34075"/>
    <w:rPr>
      <w:rFonts w:cs="Times New Roman"/>
      <w:b/>
      <w:color w:val="106BBE"/>
    </w:rPr>
  </w:style>
  <w:style w:type="character" w:styleId="aa">
    <w:name w:val="Hyperlink"/>
    <w:rsid w:val="00A34075"/>
    <w:rPr>
      <w:color w:val="000080"/>
      <w:u w:val="single"/>
    </w:rPr>
  </w:style>
  <w:style w:type="character" w:customStyle="1" w:styleId="23">
    <w:name w:val="Основной шрифт абзаца2"/>
    <w:rsid w:val="00A34075"/>
  </w:style>
  <w:style w:type="character" w:customStyle="1" w:styleId="ab">
    <w:name w:val="Основной текст_"/>
    <w:rsid w:val="00A34075"/>
    <w:rPr>
      <w:rFonts w:ascii="Times New Roman" w:eastAsia="Times New Roman" w:hAnsi="Times New Roman" w:cs="Times New Roman"/>
      <w:sz w:val="25"/>
      <w:u w:val="none"/>
    </w:rPr>
  </w:style>
  <w:style w:type="character" w:customStyle="1" w:styleId="ListLabel3">
    <w:name w:val="ListLabel 3"/>
    <w:rsid w:val="00A34075"/>
    <w:rPr>
      <w:rFonts w:eastAsia="Times New Roman"/>
      <w:sz w:val="28"/>
    </w:rPr>
  </w:style>
  <w:style w:type="character" w:customStyle="1" w:styleId="0pt">
    <w:name w:val="Основной текст + Интервал 0 pt"/>
    <w:rsid w:val="00A34075"/>
    <w:rPr>
      <w:rFonts w:ascii="Times New Roman" w:eastAsia="Times New Roman" w:hAnsi="Times New Roman" w:cs="Times New Roman"/>
      <w:spacing w:val="10"/>
      <w:sz w:val="25"/>
      <w:u w:val="none"/>
    </w:rPr>
  </w:style>
  <w:style w:type="character" w:customStyle="1" w:styleId="ac">
    <w:name w:val="Подпись к таблице_"/>
    <w:rsid w:val="00A34075"/>
    <w:rPr>
      <w:rFonts w:ascii="Times New Roman" w:eastAsia="Times New Roman" w:hAnsi="Times New Roman" w:cs="Times New Roman"/>
      <w:sz w:val="25"/>
      <w:u w:val="none"/>
    </w:rPr>
  </w:style>
  <w:style w:type="paragraph" w:customStyle="1" w:styleId="a1">
    <w:name w:val="Заголовок"/>
    <w:basedOn w:val="a"/>
    <w:next w:val="a0"/>
    <w:rsid w:val="00A34075"/>
    <w:pPr>
      <w:keepNext/>
      <w:suppressAutoHyphens/>
      <w:spacing w:before="240" w:after="120"/>
    </w:pPr>
    <w:rPr>
      <w:rFonts w:ascii="Liberation Sans" w:eastAsia="Microsoft YaHei" w:hAnsi="Liberation Sans" w:cs="Mangal"/>
      <w:color w:val="00000A"/>
      <w:sz w:val="28"/>
      <w:szCs w:val="28"/>
      <w:lang w:eastAsia="zh-CN"/>
    </w:rPr>
  </w:style>
  <w:style w:type="paragraph" w:styleId="a0">
    <w:name w:val="Body Text"/>
    <w:basedOn w:val="a"/>
    <w:link w:val="ad"/>
    <w:rsid w:val="00A34075"/>
    <w:pPr>
      <w:suppressAutoHyphens/>
      <w:spacing w:after="140" w:line="288" w:lineRule="auto"/>
    </w:pPr>
    <w:rPr>
      <w:rFonts w:eastAsia="Calibri"/>
      <w:color w:val="00000A"/>
      <w:sz w:val="28"/>
      <w:szCs w:val="20"/>
      <w:lang w:eastAsia="zh-CN"/>
    </w:rPr>
  </w:style>
  <w:style w:type="character" w:customStyle="1" w:styleId="ad">
    <w:name w:val="Основной текст Знак"/>
    <w:basedOn w:val="a2"/>
    <w:link w:val="a0"/>
    <w:rsid w:val="00A34075"/>
    <w:rPr>
      <w:rFonts w:ascii="Times New Roman" w:eastAsia="Calibri" w:hAnsi="Times New Roman" w:cs="Times New Roman"/>
      <w:color w:val="00000A"/>
      <w:sz w:val="28"/>
      <w:szCs w:val="20"/>
      <w:lang w:eastAsia="zh-CN"/>
    </w:rPr>
  </w:style>
  <w:style w:type="paragraph" w:styleId="ae">
    <w:name w:val="List"/>
    <w:basedOn w:val="a0"/>
    <w:rsid w:val="00A34075"/>
    <w:rPr>
      <w:rFonts w:cs="Mangal"/>
    </w:rPr>
  </w:style>
  <w:style w:type="paragraph" w:styleId="af">
    <w:name w:val="caption"/>
    <w:basedOn w:val="a"/>
    <w:qFormat/>
    <w:rsid w:val="00A34075"/>
    <w:pPr>
      <w:suppressLineNumbers/>
      <w:suppressAutoHyphens/>
      <w:spacing w:before="120" w:after="120"/>
    </w:pPr>
    <w:rPr>
      <w:rFonts w:eastAsia="Calibri" w:cs="Mangal"/>
      <w:i/>
      <w:iCs/>
      <w:color w:val="00000A"/>
      <w:lang w:eastAsia="zh-CN"/>
    </w:rPr>
  </w:style>
  <w:style w:type="paragraph" w:customStyle="1" w:styleId="14">
    <w:name w:val="Указатель1"/>
    <w:basedOn w:val="a"/>
    <w:rsid w:val="00A34075"/>
    <w:pPr>
      <w:suppressLineNumbers/>
      <w:suppressAutoHyphens/>
    </w:pPr>
    <w:rPr>
      <w:rFonts w:eastAsia="Calibri" w:cs="Mangal"/>
      <w:color w:val="00000A"/>
      <w:sz w:val="28"/>
      <w:szCs w:val="20"/>
      <w:lang w:eastAsia="zh-CN"/>
    </w:rPr>
  </w:style>
  <w:style w:type="paragraph" w:customStyle="1" w:styleId="15">
    <w:name w:val="Абзац списка1"/>
    <w:basedOn w:val="a"/>
    <w:rsid w:val="00A34075"/>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
    <w:rsid w:val="00A34075"/>
    <w:pPr>
      <w:widowControl w:val="0"/>
      <w:shd w:val="clear" w:color="auto" w:fill="FFFFFF"/>
      <w:spacing w:after="540" w:line="322" w:lineRule="exact"/>
      <w:jc w:val="right"/>
    </w:pPr>
    <w:rPr>
      <w:b/>
      <w:bCs/>
      <w:spacing w:val="10"/>
      <w:sz w:val="25"/>
      <w:szCs w:val="25"/>
    </w:rPr>
  </w:style>
  <w:style w:type="paragraph" w:customStyle="1" w:styleId="32">
    <w:name w:val="Основной текст (3)"/>
    <w:basedOn w:val="a"/>
    <w:rsid w:val="00A34075"/>
    <w:pPr>
      <w:widowControl w:val="0"/>
      <w:shd w:val="clear" w:color="auto" w:fill="FFFFFF"/>
      <w:spacing w:before="540" w:after="660" w:line="240" w:lineRule="atLeast"/>
      <w:jc w:val="center"/>
    </w:pPr>
    <w:rPr>
      <w:b/>
      <w:bCs/>
      <w:spacing w:val="10"/>
      <w:sz w:val="23"/>
      <w:szCs w:val="23"/>
    </w:rPr>
  </w:style>
  <w:style w:type="paragraph" w:customStyle="1" w:styleId="af0">
    <w:name w:val="Нормальный (таблица)"/>
    <w:basedOn w:val="a"/>
    <w:next w:val="a"/>
    <w:uiPriority w:val="99"/>
    <w:rsid w:val="00A34075"/>
    <w:pPr>
      <w:widowControl w:val="0"/>
      <w:autoSpaceDE w:val="0"/>
      <w:jc w:val="both"/>
    </w:pPr>
    <w:rPr>
      <w:rFonts w:ascii="Arial" w:hAnsi="Arial" w:cs="Arial"/>
      <w:lang w:eastAsia="zh-CN"/>
    </w:rPr>
  </w:style>
  <w:style w:type="paragraph" w:customStyle="1" w:styleId="af1">
    <w:name w:val="Таблицы (моноширинный)"/>
    <w:basedOn w:val="a"/>
    <w:next w:val="a"/>
    <w:rsid w:val="00A34075"/>
    <w:pPr>
      <w:widowControl w:val="0"/>
      <w:autoSpaceDE w:val="0"/>
    </w:pPr>
    <w:rPr>
      <w:rFonts w:ascii="Courier New" w:hAnsi="Courier New" w:cs="Courier New"/>
      <w:lang w:eastAsia="zh-CN"/>
    </w:rPr>
  </w:style>
  <w:style w:type="paragraph" w:customStyle="1" w:styleId="af2">
    <w:name w:val="Содержимое таблицы"/>
    <w:basedOn w:val="a"/>
    <w:rsid w:val="00A34075"/>
    <w:pPr>
      <w:suppressLineNumbers/>
      <w:suppressAutoHyphens/>
    </w:pPr>
    <w:rPr>
      <w:rFonts w:eastAsia="Calibri"/>
      <w:color w:val="00000A"/>
      <w:sz w:val="28"/>
      <w:szCs w:val="20"/>
      <w:lang w:eastAsia="zh-CN"/>
    </w:rPr>
  </w:style>
  <w:style w:type="paragraph" w:customStyle="1" w:styleId="af3">
    <w:name w:val="Заголовок таблицы"/>
    <w:basedOn w:val="af2"/>
    <w:rsid w:val="00A34075"/>
    <w:pPr>
      <w:jc w:val="center"/>
    </w:pPr>
    <w:rPr>
      <w:b/>
      <w:bCs/>
    </w:rPr>
  </w:style>
  <w:style w:type="paragraph" w:customStyle="1" w:styleId="af4">
    <w:name w:val="Блочная цитата"/>
    <w:basedOn w:val="a"/>
    <w:rsid w:val="00A34075"/>
    <w:pPr>
      <w:suppressAutoHyphens/>
      <w:spacing w:after="283"/>
      <w:ind w:left="567" w:right="567"/>
    </w:pPr>
    <w:rPr>
      <w:rFonts w:eastAsia="Calibri"/>
      <w:color w:val="00000A"/>
      <w:sz w:val="28"/>
      <w:szCs w:val="20"/>
      <w:lang w:eastAsia="zh-CN"/>
    </w:rPr>
  </w:style>
  <w:style w:type="paragraph" w:styleId="af5">
    <w:name w:val="Title"/>
    <w:basedOn w:val="a1"/>
    <w:next w:val="a0"/>
    <w:link w:val="af6"/>
    <w:qFormat/>
    <w:rsid w:val="00A34075"/>
    <w:pPr>
      <w:jc w:val="center"/>
    </w:pPr>
    <w:rPr>
      <w:b/>
      <w:bCs/>
      <w:sz w:val="56"/>
      <w:szCs w:val="56"/>
    </w:rPr>
  </w:style>
  <w:style w:type="character" w:customStyle="1" w:styleId="af6">
    <w:name w:val="Название Знак"/>
    <w:basedOn w:val="a2"/>
    <w:link w:val="af5"/>
    <w:rsid w:val="00A34075"/>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A34075"/>
    <w:pPr>
      <w:spacing w:before="60"/>
      <w:jc w:val="center"/>
    </w:pPr>
    <w:rPr>
      <w:sz w:val="36"/>
      <w:szCs w:val="36"/>
    </w:rPr>
  </w:style>
  <w:style w:type="character" w:customStyle="1" w:styleId="af8">
    <w:name w:val="Подзаголовок Знак"/>
    <w:basedOn w:val="a2"/>
    <w:link w:val="af7"/>
    <w:rsid w:val="00A34075"/>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A34075"/>
    <w:pPr>
      <w:widowControl w:val="0"/>
      <w:shd w:val="clear" w:color="auto" w:fill="FFFFFF"/>
      <w:suppressAutoHyphens/>
      <w:spacing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A34075"/>
    <w:pPr>
      <w:suppressAutoHyphens/>
    </w:pPr>
    <w:rPr>
      <w:rFonts w:eastAsia="Calibri"/>
      <w:color w:val="00000A"/>
      <w:sz w:val="28"/>
      <w:szCs w:val="20"/>
      <w:lang w:eastAsia="zh-CN"/>
    </w:rPr>
  </w:style>
  <w:style w:type="character" w:styleId="afb">
    <w:name w:val="Strong"/>
    <w:qFormat/>
    <w:rsid w:val="00A34075"/>
    <w:rPr>
      <w:b/>
      <w:bCs/>
    </w:rPr>
  </w:style>
  <w:style w:type="paragraph" w:styleId="afc">
    <w:name w:val="Balloon Text"/>
    <w:basedOn w:val="a"/>
    <w:link w:val="afd"/>
    <w:rsid w:val="00A34075"/>
    <w:pPr>
      <w:suppressAutoHyphens/>
    </w:pPr>
    <w:rPr>
      <w:rFonts w:ascii="Tahoma" w:eastAsia="Calibri" w:hAnsi="Tahoma"/>
      <w:color w:val="00000A"/>
      <w:sz w:val="16"/>
      <w:szCs w:val="16"/>
      <w:lang w:val="x-none" w:eastAsia="zh-CN"/>
    </w:rPr>
  </w:style>
  <w:style w:type="character" w:customStyle="1" w:styleId="afd">
    <w:name w:val="Текст выноски Знак"/>
    <w:basedOn w:val="a2"/>
    <w:link w:val="afc"/>
    <w:rsid w:val="00A34075"/>
    <w:rPr>
      <w:rFonts w:ascii="Tahoma" w:eastAsia="Calibri" w:hAnsi="Tahoma" w:cs="Times New Roman"/>
      <w:color w:val="00000A"/>
      <w:sz w:val="16"/>
      <w:szCs w:val="16"/>
      <w:lang w:val="x-none" w:eastAsia="zh-CN"/>
    </w:rPr>
  </w:style>
  <w:style w:type="paragraph" w:customStyle="1" w:styleId="afe">
    <w:name w:val="Знак"/>
    <w:basedOn w:val="a"/>
    <w:uiPriority w:val="99"/>
    <w:rsid w:val="00A34075"/>
    <w:pPr>
      <w:spacing w:before="100" w:beforeAutospacing="1" w:after="100" w:afterAutospacing="1"/>
      <w:ind w:firstLine="567"/>
      <w:jc w:val="both"/>
    </w:pPr>
    <w:rPr>
      <w:rFonts w:ascii="Tahoma" w:hAnsi="Tahoma" w:cs="Tahoma"/>
      <w:b/>
      <w:bCs/>
      <w:i/>
      <w:iCs/>
      <w:lang w:val="en-US" w:eastAsia="en-US"/>
    </w:rPr>
  </w:style>
  <w:style w:type="character" w:customStyle="1" w:styleId="80">
    <w:name w:val="Заголовок 8 Знак"/>
    <w:basedOn w:val="a2"/>
    <w:link w:val="8"/>
    <w:rsid w:val="00D17FB9"/>
    <w:rPr>
      <w:rFonts w:asciiTheme="majorHAnsi" w:eastAsiaTheme="majorEastAsia" w:hAnsiTheme="majorHAnsi" w:cstheme="majorBidi"/>
      <w:color w:val="404040" w:themeColor="text1" w:themeTint="BF"/>
      <w:sz w:val="20"/>
      <w:szCs w:val="20"/>
      <w:lang w:eastAsia="ru-RU"/>
    </w:rPr>
  </w:style>
  <w:style w:type="character" w:customStyle="1" w:styleId="40">
    <w:name w:val="Заголовок 4 Знак"/>
    <w:basedOn w:val="a2"/>
    <w:link w:val="4"/>
    <w:rsid w:val="00D17FB9"/>
    <w:rPr>
      <w:rFonts w:ascii="Times New Roman" w:eastAsia="Times New Roman" w:hAnsi="Times New Roman" w:cs="Times New Roman"/>
      <w:sz w:val="28"/>
      <w:szCs w:val="20"/>
      <w:lang w:eastAsia="ru-RU"/>
    </w:rPr>
  </w:style>
  <w:style w:type="character" w:customStyle="1" w:styleId="50">
    <w:name w:val="Заголовок 5 Знак"/>
    <w:basedOn w:val="a2"/>
    <w:link w:val="5"/>
    <w:rsid w:val="00D17FB9"/>
    <w:rPr>
      <w:rFonts w:ascii="Times New Roman" w:eastAsia="Times New Roman" w:hAnsi="Times New Roman" w:cs="Times New Roman"/>
      <w:sz w:val="28"/>
      <w:szCs w:val="20"/>
      <w:lang w:eastAsia="ru-RU"/>
    </w:rPr>
  </w:style>
  <w:style w:type="character" w:customStyle="1" w:styleId="60">
    <w:name w:val="Заголовок 6 Знак"/>
    <w:basedOn w:val="a2"/>
    <w:link w:val="6"/>
    <w:rsid w:val="00D17FB9"/>
    <w:rPr>
      <w:rFonts w:ascii="Times New Roman" w:eastAsia="Times New Roman" w:hAnsi="Times New Roman" w:cs="Times New Roman"/>
      <w:sz w:val="28"/>
      <w:szCs w:val="20"/>
      <w:lang w:eastAsia="ru-RU"/>
    </w:rPr>
  </w:style>
  <w:style w:type="character" w:customStyle="1" w:styleId="70">
    <w:name w:val="Заголовок 7 Знак"/>
    <w:basedOn w:val="a2"/>
    <w:link w:val="7"/>
    <w:rsid w:val="00D17FB9"/>
    <w:rPr>
      <w:rFonts w:ascii="Times New Roman" w:eastAsia="Times New Roman" w:hAnsi="Times New Roman" w:cs="Times New Roman"/>
      <w:b/>
      <w:bCs/>
      <w:sz w:val="28"/>
      <w:szCs w:val="20"/>
      <w:lang w:eastAsia="ru-RU"/>
    </w:rPr>
  </w:style>
  <w:style w:type="character" w:customStyle="1" w:styleId="90">
    <w:name w:val="Заголовок 9 Знак"/>
    <w:basedOn w:val="a2"/>
    <w:link w:val="9"/>
    <w:rsid w:val="00D17FB9"/>
    <w:rPr>
      <w:rFonts w:ascii="Times New Roman" w:eastAsia="Times New Roman" w:hAnsi="Times New Roman" w:cs="Times New Roman"/>
      <w:sz w:val="28"/>
      <w:szCs w:val="20"/>
      <w:lang w:eastAsia="ru-RU"/>
    </w:rPr>
  </w:style>
  <w:style w:type="numbering" w:customStyle="1" w:styleId="24">
    <w:name w:val="Нет списка2"/>
    <w:next w:val="a4"/>
    <w:semiHidden/>
    <w:unhideWhenUsed/>
    <w:rsid w:val="00D17FB9"/>
  </w:style>
  <w:style w:type="paragraph" w:styleId="aff">
    <w:name w:val="Body Text Indent"/>
    <w:basedOn w:val="a"/>
    <w:link w:val="aff0"/>
    <w:rsid w:val="00D17FB9"/>
    <w:pPr>
      <w:ind w:firstLine="720"/>
      <w:jc w:val="both"/>
    </w:pPr>
    <w:rPr>
      <w:sz w:val="28"/>
      <w:szCs w:val="20"/>
    </w:rPr>
  </w:style>
  <w:style w:type="character" w:customStyle="1" w:styleId="aff0">
    <w:name w:val="Основной текст с отступом Знак"/>
    <w:basedOn w:val="a2"/>
    <w:link w:val="aff"/>
    <w:rsid w:val="00D17FB9"/>
    <w:rPr>
      <w:rFonts w:ascii="Times New Roman" w:eastAsia="Times New Roman" w:hAnsi="Times New Roman" w:cs="Times New Roman"/>
      <w:sz w:val="28"/>
      <w:szCs w:val="20"/>
      <w:lang w:eastAsia="ru-RU"/>
    </w:rPr>
  </w:style>
  <w:style w:type="paragraph" w:styleId="25">
    <w:name w:val="Body Text Indent 2"/>
    <w:basedOn w:val="a"/>
    <w:link w:val="26"/>
    <w:rsid w:val="00D17FB9"/>
    <w:pPr>
      <w:spacing w:line="360" w:lineRule="auto"/>
      <w:ind w:left="357" w:firstLine="357"/>
      <w:jc w:val="both"/>
    </w:pPr>
    <w:rPr>
      <w:sz w:val="28"/>
      <w:szCs w:val="20"/>
    </w:rPr>
  </w:style>
  <w:style w:type="character" w:customStyle="1" w:styleId="26">
    <w:name w:val="Основной текст с отступом 2 Знак"/>
    <w:basedOn w:val="a2"/>
    <w:link w:val="25"/>
    <w:rsid w:val="00D17FB9"/>
    <w:rPr>
      <w:rFonts w:ascii="Times New Roman" w:eastAsia="Times New Roman" w:hAnsi="Times New Roman" w:cs="Times New Roman"/>
      <w:sz w:val="28"/>
      <w:szCs w:val="20"/>
      <w:lang w:eastAsia="ru-RU"/>
    </w:rPr>
  </w:style>
  <w:style w:type="paragraph" w:styleId="27">
    <w:name w:val="Body Text 2"/>
    <w:basedOn w:val="a"/>
    <w:link w:val="28"/>
    <w:rsid w:val="00D17FB9"/>
    <w:pPr>
      <w:jc w:val="center"/>
    </w:pPr>
    <w:rPr>
      <w:b/>
      <w:bCs/>
      <w:sz w:val="28"/>
      <w:szCs w:val="20"/>
    </w:rPr>
  </w:style>
  <w:style w:type="character" w:customStyle="1" w:styleId="28">
    <w:name w:val="Основной текст 2 Знак"/>
    <w:basedOn w:val="a2"/>
    <w:link w:val="27"/>
    <w:rsid w:val="00D17FB9"/>
    <w:rPr>
      <w:rFonts w:ascii="Times New Roman" w:eastAsia="Times New Roman" w:hAnsi="Times New Roman" w:cs="Times New Roman"/>
      <w:b/>
      <w:bCs/>
      <w:sz w:val="28"/>
      <w:szCs w:val="20"/>
      <w:lang w:eastAsia="ru-RU"/>
    </w:rPr>
  </w:style>
  <w:style w:type="paragraph" w:styleId="33">
    <w:name w:val="Body Text 3"/>
    <w:basedOn w:val="a"/>
    <w:link w:val="34"/>
    <w:rsid w:val="00D17FB9"/>
    <w:pPr>
      <w:jc w:val="both"/>
    </w:pPr>
    <w:rPr>
      <w:szCs w:val="20"/>
    </w:rPr>
  </w:style>
  <w:style w:type="character" w:customStyle="1" w:styleId="34">
    <w:name w:val="Основной текст 3 Знак"/>
    <w:basedOn w:val="a2"/>
    <w:link w:val="33"/>
    <w:rsid w:val="00D17FB9"/>
    <w:rPr>
      <w:rFonts w:ascii="Times New Roman" w:eastAsia="Times New Roman" w:hAnsi="Times New Roman" w:cs="Times New Roman"/>
      <w:sz w:val="24"/>
      <w:szCs w:val="20"/>
      <w:lang w:eastAsia="ru-RU"/>
    </w:rPr>
  </w:style>
  <w:style w:type="paragraph" w:customStyle="1" w:styleId="ConsPlusNormal">
    <w:name w:val="ConsPlusNormal"/>
    <w:rsid w:val="00D17F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1">
    <w:name w:val="No Spacing"/>
    <w:uiPriority w:val="1"/>
    <w:qFormat/>
    <w:rsid w:val="00D17FB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s1">
    <w:name w:val="s_1"/>
    <w:basedOn w:val="a"/>
    <w:rsid w:val="00D17FB9"/>
    <w:pPr>
      <w:spacing w:before="100" w:beforeAutospacing="1" w:after="100" w:afterAutospacing="1"/>
    </w:pPr>
  </w:style>
  <w:style w:type="paragraph" w:customStyle="1" w:styleId="aff2">
    <w:name w:val="Прижатый влево"/>
    <w:basedOn w:val="a"/>
    <w:next w:val="a"/>
    <w:uiPriority w:val="99"/>
    <w:rsid w:val="00D17FB9"/>
    <w:pPr>
      <w:widowControl w:val="0"/>
      <w:autoSpaceDE w:val="0"/>
      <w:autoSpaceDN w:val="0"/>
      <w:adjustRightInd w:val="0"/>
    </w:pPr>
    <w:rPr>
      <w:rFonts w:ascii="Times New Roman CYR" w:hAnsi="Times New Roman CYR" w:cs="Times New Roman CYR"/>
    </w:rPr>
  </w:style>
  <w:style w:type="paragraph" w:customStyle="1" w:styleId="empty">
    <w:name w:val="empty"/>
    <w:basedOn w:val="a"/>
    <w:rsid w:val="00D17FB9"/>
    <w:pPr>
      <w:spacing w:before="100" w:beforeAutospacing="1" w:after="100" w:afterAutospacing="1"/>
    </w:pPr>
  </w:style>
  <w:style w:type="paragraph" w:customStyle="1" w:styleId="s3">
    <w:name w:val="s_3"/>
    <w:basedOn w:val="a"/>
    <w:rsid w:val="00D17FB9"/>
    <w:pPr>
      <w:spacing w:before="100" w:beforeAutospacing="1" w:after="100" w:afterAutospacing="1"/>
    </w:pPr>
  </w:style>
  <w:style w:type="paragraph" w:customStyle="1" w:styleId="Default">
    <w:name w:val="Default"/>
    <w:rsid w:val="00D17F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msonormalbullet1gif">
    <w:name w:val="msonormalbullet1.gif"/>
    <w:basedOn w:val="a"/>
    <w:rsid w:val="00D17FB9"/>
    <w:pPr>
      <w:spacing w:before="100" w:beforeAutospacing="1" w:after="100" w:afterAutospacing="1"/>
    </w:pPr>
  </w:style>
  <w:style w:type="paragraph" w:customStyle="1" w:styleId="msonormalbullet2gif">
    <w:name w:val="msonormalbullet2.gif"/>
    <w:basedOn w:val="a"/>
    <w:rsid w:val="00D17FB9"/>
    <w:pPr>
      <w:spacing w:before="100" w:beforeAutospacing="1" w:after="100" w:afterAutospacing="1"/>
    </w:pPr>
  </w:style>
  <w:style w:type="paragraph" w:customStyle="1" w:styleId="msonormalbullet3gif">
    <w:name w:val="msonormalbullet3.gif"/>
    <w:basedOn w:val="a"/>
    <w:rsid w:val="00D17FB9"/>
    <w:pPr>
      <w:spacing w:before="100" w:beforeAutospacing="1" w:after="100" w:afterAutospacing="1"/>
    </w:pPr>
  </w:style>
  <w:style w:type="paragraph" w:customStyle="1" w:styleId="abullet1gif">
    <w:name w:val="abullet1.gif"/>
    <w:basedOn w:val="a"/>
    <w:rsid w:val="00D17FB9"/>
    <w:pPr>
      <w:spacing w:before="100" w:beforeAutospacing="1" w:after="100" w:afterAutospacing="1"/>
    </w:pPr>
  </w:style>
  <w:style w:type="paragraph" w:customStyle="1" w:styleId="abullet2gif">
    <w:name w:val="abullet2.gif"/>
    <w:basedOn w:val="a"/>
    <w:rsid w:val="00D17FB9"/>
    <w:pPr>
      <w:spacing w:before="100" w:beforeAutospacing="1" w:after="100" w:afterAutospacing="1"/>
    </w:pPr>
  </w:style>
  <w:style w:type="paragraph" w:customStyle="1" w:styleId="abullet3gif">
    <w:name w:val="abullet3.gif"/>
    <w:basedOn w:val="a"/>
    <w:rsid w:val="00D17FB9"/>
    <w:pPr>
      <w:spacing w:before="100" w:beforeAutospacing="1" w:after="100" w:afterAutospacing="1"/>
    </w:pPr>
  </w:style>
  <w:style w:type="table" w:customStyle="1" w:styleId="16">
    <w:name w:val="Сетка таблицы1"/>
    <w:basedOn w:val="a3"/>
    <w:next w:val="a6"/>
    <w:uiPriority w:val="59"/>
    <w:rsid w:val="00D17FB9"/>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
    <w:name w:val="Нет списка3"/>
    <w:next w:val="a4"/>
    <w:semiHidden/>
    <w:unhideWhenUsed/>
    <w:rsid w:val="00D17FB9"/>
  </w:style>
  <w:style w:type="table" w:customStyle="1" w:styleId="29">
    <w:name w:val="Сетка таблицы2"/>
    <w:basedOn w:val="a3"/>
    <w:next w:val="a6"/>
    <w:rsid w:val="00D17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 Знак Знак Знак Знак"/>
    <w:basedOn w:val="a"/>
    <w:next w:val="a"/>
    <w:semiHidden/>
    <w:rsid w:val="00D17FB9"/>
    <w:pPr>
      <w:spacing w:after="160" w:line="240" w:lineRule="exact"/>
    </w:pPr>
    <w:rPr>
      <w:rFonts w:ascii="Arial"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528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0"/>
    <w:link w:val="10"/>
    <w:qFormat/>
    <w:rsid w:val="00A34075"/>
    <w:pPr>
      <w:keepNext/>
      <w:numPr>
        <w:numId w:val="1"/>
      </w:numPr>
      <w:suppressAutoHyphens/>
      <w:spacing w:before="240" w:after="120"/>
      <w:outlineLvl w:val="0"/>
    </w:pPr>
    <w:rPr>
      <w:rFonts w:ascii="Liberation Sans" w:eastAsia="Microsoft YaHei" w:hAnsi="Liberation Sans" w:cs="Mangal"/>
      <w:b/>
      <w:bCs/>
      <w:color w:val="00000A"/>
      <w:sz w:val="36"/>
      <w:szCs w:val="36"/>
      <w:lang w:eastAsia="zh-CN"/>
    </w:rPr>
  </w:style>
  <w:style w:type="paragraph" w:styleId="2">
    <w:name w:val="heading 2"/>
    <w:basedOn w:val="a1"/>
    <w:next w:val="a0"/>
    <w:link w:val="20"/>
    <w:qFormat/>
    <w:rsid w:val="00A34075"/>
    <w:pPr>
      <w:numPr>
        <w:ilvl w:val="1"/>
        <w:numId w:val="1"/>
      </w:numPr>
      <w:spacing w:before="200"/>
      <w:outlineLvl w:val="1"/>
    </w:pPr>
    <w:rPr>
      <w:b/>
      <w:bCs/>
      <w:sz w:val="32"/>
      <w:szCs w:val="32"/>
    </w:rPr>
  </w:style>
  <w:style w:type="paragraph" w:styleId="3">
    <w:name w:val="heading 3"/>
    <w:basedOn w:val="a1"/>
    <w:next w:val="a0"/>
    <w:link w:val="30"/>
    <w:qFormat/>
    <w:rsid w:val="00A34075"/>
    <w:pPr>
      <w:numPr>
        <w:ilvl w:val="2"/>
        <w:numId w:val="1"/>
      </w:numPr>
      <w:spacing w:before="140"/>
      <w:outlineLvl w:val="2"/>
    </w:pPr>
    <w:rPr>
      <w:b/>
      <w:bCs/>
    </w:rPr>
  </w:style>
  <w:style w:type="paragraph" w:styleId="4">
    <w:name w:val="heading 4"/>
    <w:basedOn w:val="a"/>
    <w:next w:val="a"/>
    <w:link w:val="40"/>
    <w:qFormat/>
    <w:rsid w:val="00D17FB9"/>
    <w:pPr>
      <w:keepNext/>
      <w:ind w:firstLine="720"/>
      <w:jc w:val="right"/>
      <w:outlineLvl w:val="3"/>
    </w:pPr>
    <w:rPr>
      <w:sz w:val="28"/>
      <w:szCs w:val="20"/>
    </w:rPr>
  </w:style>
  <w:style w:type="paragraph" w:styleId="5">
    <w:name w:val="heading 5"/>
    <w:basedOn w:val="a"/>
    <w:next w:val="a"/>
    <w:link w:val="50"/>
    <w:qFormat/>
    <w:rsid w:val="00D17FB9"/>
    <w:pPr>
      <w:keepNext/>
      <w:ind w:firstLine="720"/>
      <w:jc w:val="both"/>
      <w:outlineLvl w:val="4"/>
    </w:pPr>
    <w:rPr>
      <w:sz w:val="28"/>
      <w:szCs w:val="20"/>
    </w:rPr>
  </w:style>
  <w:style w:type="paragraph" w:styleId="6">
    <w:name w:val="heading 6"/>
    <w:basedOn w:val="a"/>
    <w:next w:val="a"/>
    <w:link w:val="60"/>
    <w:qFormat/>
    <w:rsid w:val="00D17FB9"/>
    <w:pPr>
      <w:keepNext/>
      <w:ind w:firstLine="720"/>
      <w:jc w:val="center"/>
      <w:outlineLvl w:val="5"/>
    </w:pPr>
    <w:rPr>
      <w:sz w:val="28"/>
      <w:szCs w:val="20"/>
    </w:rPr>
  </w:style>
  <w:style w:type="paragraph" w:styleId="7">
    <w:name w:val="heading 7"/>
    <w:basedOn w:val="a"/>
    <w:next w:val="a"/>
    <w:link w:val="70"/>
    <w:qFormat/>
    <w:rsid w:val="00D17FB9"/>
    <w:pPr>
      <w:keepNext/>
      <w:ind w:left="360"/>
      <w:jc w:val="both"/>
      <w:outlineLvl w:val="6"/>
    </w:pPr>
    <w:rPr>
      <w:b/>
      <w:bCs/>
      <w:sz w:val="28"/>
      <w:szCs w:val="20"/>
    </w:rPr>
  </w:style>
  <w:style w:type="paragraph" w:styleId="8">
    <w:name w:val="heading 8"/>
    <w:basedOn w:val="a"/>
    <w:next w:val="a"/>
    <w:link w:val="80"/>
    <w:unhideWhenUsed/>
    <w:qFormat/>
    <w:rsid w:val="00D17FB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qFormat/>
    <w:rsid w:val="00D17FB9"/>
    <w:pPr>
      <w:keepNext/>
      <w:jc w:val="center"/>
      <w:outlineLvl w:val="8"/>
    </w:pPr>
    <w:rPr>
      <w:sz w:val="2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rmal (Web)"/>
    <w:basedOn w:val="a"/>
    <w:unhideWhenUsed/>
    <w:rsid w:val="00A65288"/>
    <w:pPr>
      <w:spacing w:before="100" w:beforeAutospacing="1" w:after="119"/>
    </w:pPr>
  </w:style>
  <w:style w:type="character" w:customStyle="1" w:styleId="FontStyle12">
    <w:name w:val="Font Style12"/>
    <w:basedOn w:val="a2"/>
    <w:uiPriority w:val="99"/>
    <w:rsid w:val="00A65288"/>
    <w:rPr>
      <w:rFonts w:ascii="Times New Roman" w:hAnsi="Times New Roman" w:cs="Times New Roman"/>
      <w:i/>
      <w:iCs/>
      <w:sz w:val="26"/>
      <w:szCs w:val="26"/>
    </w:rPr>
  </w:style>
  <w:style w:type="paragraph" w:customStyle="1" w:styleId="Style4">
    <w:name w:val="Style4"/>
    <w:basedOn w:val="a"/>
    <w:uiPriority w:val="99"/>
    <w:rsid w:val="00A65288"/>
    <w:pPr>
      <w:widowControl w:val="0"/>
      <w:autoSpaceDE w:val="0"/>
      <w:autoSpaceDN w:val="0"/>
      <w:adjustRightInd w:val="0"/>
    </w:pPr>
  </w:style>
  <w:style w:type="table" w:styleId="a6">
    <w:name w:val="Table Grid"/>
    <w:basedOn w:val="a3"/>
    <w:rsid w:val="00A34075"/>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2"/>
    <w:link w:val="1"/>
    <w:rsid w:val="00A34075"/>
    <w:rPr>
      <w:rFonts w:ascii="Liberation Sans" w:eastAsia="Microsoft YaHei" w:hAnsi="Liberation Sans" w:cs="Mangal"/>
      <w:b/>
      <w:bCs/>
      <w:color w:val="00000A"/>
      <w:sz w:val="36"/>
      <w:szCs w:val="36"/>
      <w:lang w:eastAsia="zh-CN"/>
    </w:rPr>
  </w:style>
  <w:style w:type="character" w:customStyle="1" w:styleId="20">
    <w:name w:val="Заголовок 2 Знак"/>
    <w:basedOn w:val="a2"/>
    <w:link w:val="2"/>
    <w:rsid w:val="00A34075"/>
    <w:rPr>
      <w:rFonts w:ascii="Liberation Sans" w:eastAsia="Microsoft YaHei" w:hAnsi="Liberation Sans" w:cs="Mangal"/>
      <w:b/>
      <w:bCs/>
      <w:color w:val="00000A"/>
      <w:sz w:val="32"/>
      <w:szCs w:val="32"/>
      <w:lang w:eastAsia="zh-CN"/>
    </w:rPr>
  </w:style>
  <w:style w:type="character" w:customStyle="1" w:styleId="30">
    <w:name w:val="Заголовок 3 Знак"/>
    <w:basedOn w:val="a2"/>
    <w:link w:val="3"/>
    <w:rsid w:val="00A34075"/>
    <w:rPr>
      <w:rFonts w:ascii="Liberation Sans" w:eastAsia="Microsoft YaHei" w:hAnsi="Liberation Sans" w:cs="Mangal"/>
      <w:b/>
      <w:bCs/>
      <w:color w:val="00000A"/>
      <w:sz w:val="28"/>
      <w:szCs w:val="28"/>
      <w:lang w:eastAsia="zh-CN"/>
    </w:rPr>
  </w:style>
  <w:style w:type="numbering" w:customStyle="1" w:styleId="11">
    <w:name w:val="Нет списка1"/>
    <w:next w:val="a4"/>
    <w:semiHidden/>
    <w:unhideWhenUsed/>
    <w:rsid w:val="00A34075"/>
  </w:style>
  <w:style w:type="character" w:customStyle="1" w:styleId="WW8Num1z0">
    <w:name w:val="WW8Num1z0"/>
    <w:rsid w:val="00A34075"/>
  </w:style>
  <w:style w:type="character" w:customStyle="1" w:styleId="WW8Num1z1">
    <w:name w:val="WW8Num1z1"/>
    <w:rsid w:val="00A34075"/>
  </w:style>
  <w:style w:type="character" w:customStyle="1" w:styleId="WW8Num1z2">
    <w:name w:val="WW8Num1z2"/>
    <w:rsid w:val="00A34075"/>
  </w:style>
  <w:style w:type="character" w:customStyle="1" w:styleId="WW8Num1z3">
    <w:name w:val="WW8Num1z3"/>
    <w:rsid w:val="00A34075"/>
  </w:style>
  <w:style w:type="character" w:customStyle="1" w:styleId="WW8Num1z4">
    <w:name w:val="WW8Num1z4"/>
    <w:rsid w:val="00A34075"/>
  </w:style>
  <w:style w:type="character" w:customStyle="1" w:styleId="WW8Num1z5">
    <w:name w:val="WW8Num1z5"/>
    <w:rsid w:val="00A34075"/>
  </w:style>
  <w:style w:type="character" w:customStyle="1" w:styleId="WW8Num1z6">
    <w:name w:val="WW8Num1z6"/>
    <w:rsid w:val="00A34075"/>
  </w:style>
  <w:style w:type="character" w:customStyle="1" w:styleId="WW8Num1z7">
    <w:name w:val="WW8Num1z7"/>
    <w:rsid w:val="00A34075"/>
  </w:style>
  <w:style w:type="character" w:customStyle="1" w:styleId="WW8Num1z8">
    <w:name w:val="WW8Num1z8"/>
    <w:rsid w:val="00A34075"/>
  </w:style>
  <w:style w:type="character" w:customStyle="1" w:styleId="WW8Num2z0">
    <w:name w:val="WW8Num2z0"/>
    <w:rsid w:val="00A34075"/>
    <w:rPr>
      <w:rFonts w:ascii="Times New Roman" w:hAnsi="Times New Roman" w:cs="Times New Roman"/>
      <w:sz w:val="28"/>
      <w:szCs w:val="28"/>
      <w:lang w:eastAsia="ru-RU"/>
    </w:rPr>
  </w:style>
  <w:style w:type="character" w:customStyle="1" w:styleId="WW8Num3z0">
    <w:name w:val="WW8Num3z0"/>
    <w:rsid w:val="00A34075"/>
    <w:rPr>
      <w:rFonts w:ascii="Times New Roman" w:hAnsi="Times New Roman" w:cs="Times New Roman"/>
      <w:sz w:val="19"/>
    </w:rPr>
  </w:style>
  <w:style w:type="character" w:customStyle="1" w:styleId="WW8Num3z1">
    <w:name w:val="WW8Num3z1"/>
    <w:rsid w:val="00A34075"/>
    <w:rPr>
      <w:rFonts w:ascii="Times New Roman" w:hAnsi="Times New Roman" w:cs="Times New Roman"/>
      <w:sz w:val="28"/>
      <w:szCs w:val="28"/>
      <w:lang w:eastAsia="ru-RU"/>
    </w:rPr>
  </w:style>
  <w:style w:type="character" w:customStyle="1" w:styleId="WW8Num4z0">
    <w:name w:val="WW8Num4z0"/>
    <w:rsid w:val="00A34075"/>
    <w:rPr>
      <w:rFonts w:ascii="Times New Roman" w:hAnsi="Times New Roman" w:cs="Times New Roman"/>
      <w:color w:val="000000"/>
      <w:sz w:val="28"/>
      <w:szCs w:val="28"/>
      <w:lang w:eastAsia="ru-RU"/>
    </w:rPr>
  </w:style>
  <w:style w:type="character" w:customStyle="1" w:styleId="WW8Num5z0">
    <w:name w:val="WW8Num5z0"/>
    <w:rsid w:val="00A34075"/>
    <w:rPr>
      <w:rFonts w:ascii="Times New Roman" w:hAnsi="Times New Roman" w:cs="Times New Roman"/>
      <w:sz w:val="28"/>
      <w:szCs w:val="28"/>
      <w:lang w:eastAsia="ru-RU"/>
    </w:rPr>
  </w:style>
  <w:style w:type="character" w:customStyle="1" w:styleId="WW8Num6z0">
    <w:name w:val="WW8Num6z0"/>
    <w:rsid w:val="00A34075"/>
    <w:rPr>
      <w:rFonts w:ascii="Times New Roman" w:hAnsi="Times New Roman" w:cs="Times New Roman"/>
      <w:sz w:val="28"/>
      <w:szCs w:val="28"/>
      <w:lang w:eastAsia="ru-RU"/>
    </w:rPr>
  </w:style>
  <w:style w:type="character" w:customStyle="1" w:styleId="WW8Num7z0">
    <w:name w:val="WW8Num7z0"/>
    <w:rsid w:val="00A34075"/>
    <w:rPr>
      <w:rFonts w:ascii="Times New Roman" w:hAnsi="Times New Roman" w:cs="Times New Roman"/>
      <w:sz w:val="28"/>
      <w:szCs w:val="28"/>
      <w:lang w:eastAsia="ru-RU"/>
    </w:rPr>
  </w:style>
  <w:style w:type="character" w:customStyle="1" w:styleId="WW8Num8z0">
    <w:name w:val="WW8Num8z0"/>
    <w:rsid w:val="00A34075"/>
    <w:rPr>
      <w:rFonts w:ascii="Times New Roman" w:hAnsi="Times New Roman" w:cs="Times New Roman"/>
      <w:sz w:val="28"/>
      <w:szCs w:val="28"/>
      <w:lang w:eastAsia="ru-RU"/>
    </w:rPr>
  </w:style>
  <w:style w:type="character" w:customStyle="1" w:styleId="WW8Num9z0">
    <w:name w:val="WW8Num9z0"/>
    <w:rsid w:val="00A34075"/>
    <w:rPr>
      <w:rFonts w:ascii="Times New Roman" w:hAnsi="Times New Roman" w:cs="Times New Roman"/>
      <w:sz w:val="28"/>
      <w:szCs w:val="28"/>
      <w:lang w:eastAsia="ru-RU"/>
    </w:rPr>
  </w:style>
  <w:style w:type="character" w:customStyle="1" w:styleId="WW8Num10z0">
    <w:name w:val="WW8Num10z0"/>
    <w:rsid w:val="00A34075"/>
    <w:rPr>
      <w:rFonts w:ascii="Times New Roman" w:hAnsi="Times New Roman" w:cs="Times New Roman"/>
      <w:sz w:val="28"/>
      <w:szCs w:val="28"/>
      <w:lang w:eastAsia="ru-RU"/>
    </w:rPr>
  </w:style>
  <w:style w:type="character" w:customStyle="1" w:styleId="WW8Num11z0">
    <w:name w:val="WW8Num11z0"/>
    <w:rsid w:val="00A34075"/>
    <w:rPr>
      <w:rFonts w:ascii="Times New Roman" w:hAnsi="Times New Roman" w:cs="Times New Roman"/>
      <w:sz w:val="28"/>
      <w:szCs w:val="28"/>
      <w:lang w:eastAsia="ru-RU"/>
    </w:rPr>
  </w:style>
  <w:style w:type="character" w:customStyle="1" w:styleId="WW8Num12z0">
    <w:name w:val="WW8Num12z0"/>
    <w:rsid w:val="00A34075"/>
    <w:rPr>
      <w:rFonts w:eastAsia="Times New Roman"/>
      <w:sz w:val="28"/>
      <w:lang w:eastAsia="ru-RU"/>
    </w:rPr>
  </w:style>
  <w:style w:type="character" w:customStyle="1" w:styleId="WW8Num13z0">
    <w:name w:val="WW8Num13z0"/>
    <w:rsid w:val="00A34075"/>
    <w:rPr>
      <w:rFonts w:eastAsia="Times New Roman"/>
      <w:sz w:val="28"/>
      <w:lang w:eastAsia="ru-RU"/>
    </w:rPr>
  </w:style>
  <w:style w:type="character" w:customStyle="1" w:styleId="WW8Num14z0">
    <w:name w:val="WW8Num14z0"/>
    <w:rsid w:val="00A34075"/>
    <w:rPr>
      <w:rFonts w:eastAsia="Times New Roman"/>
      <w:sz w:val="28"/>
      <w:lang w:eastAsia="ru-RU"/>
    </w:rPr>
  </w:style>
  <w:style w:type="character" w:customStyle="1" w:styleId="WW8Num15z0">
    <w:name w:val="WW8Num15z0"/>
    <w:rsid w:val="00A34075"/>
    <w:rPr>
      <w:rFonts w:eastAsia="Times New Roman"/>
      <w:sz w:val="28"/>
      <w:lang w:eastAsia="ru-RU"/>
    </w:rPr>
  </w:style>
  <w:style w:type="character" w:customStyle="1" w:styleId="WW8Num16z0">
    <w:name w:val="WW8Num16z0"/>
    <w:rsid w:val="00A34075"/>
    <w:rPr>
      <w:rFonts w:ascii="Times New Roman" w:hAnsi="Times New Roman" w:cs="Times New Roman"/>
      <w:sz w:val="28"/>
      <w:lang w:eastAsia="ru-RU"/>
    </w:rPr>
  </w:style>
  <w:style w:type="character" w:customStyle="1" w:styleId="WW8Num17z0">
    <w:name w:val="WW8Num17z0"/>
    <w:rsid w:val="00A34075"/>
    <w:rPr>
      <w:rFonts w:eastAsia="Times New Roman"/>
      <w:sz w:val="28"/>
      <w:lang w:eastAsia="ru-RU"/>
    </w:rPr>
  </w:style>
  <w:style w:type="character" w:customStyle="1" w:styleId="WW8Num18z0">
    <w:name w:val="WW8Num18z0"/>
    <w:rsid w:val="00A34075"/>
    <w:rPr>
      <w:rFonts w:eastAsia="Times New Roman"/>
      <w:sz w:val="28"/>
      <w:lang w:eastAsia="ru-RU"/>
    </w:rPr>
  </w:style>
  <w:style w:type="character" w:customStyle="1" w:styleId="12">
    <w:name w:val="Основной шрифт абзаца1"/>
    <w:rsid w:val="00A34075"/>
  </w:style>
  <w:style w:type="character" w:customStyle="1" w:styleId="13">
    <w:name w:val="Основной текст Знак1"/>
    <w:rsid w:val="00A34075"/>
    <w:rPr>
      <w:rFonts w:ascii="Times New Roman" w:hAnsi="Times New Roman" w:cs="Times New Roman"/>
      <w:sz w:val="25"/>
      <w:szCs w:val="25"/>
      <w:u w:val="none"/>
    </w:rPr>
  </w:style>
  <w:style w:type="character" w:customStyle="1" w:styleId="a7">
    <w:name w:val="Основной текст + Полужирный"/>
    <w:rsid w:val="00A34075"/>
    <w:rPr>
      <w:rFonts w:ascii="Times New Roman" w:hAnsi="Times New Roman" w:cs="Times New Roman"/>
      <w:b/>
      <w:bCs/>
      <w:spacing w:val="10"/>
      <w:sz w:val="25"/>
      <w:szCs w:val="25"/>
      <w:u w:val="none"/>
    </w:rPr>
  </w:style>
  <w:style w:type="character" w:customStyle="1" w:styleId="21">
    <w:name w:val="Основной текст (2)_"/>
    <w:rsid w:val="00A34075"/>
    <w:rPr>
      <w:b/>
      <w:bCs/>
      <w:spacing w:val="10"/>
      <w:sz w:val="25"/>
      <w:szCs w:val="25"/>
      <w:lang w:bidi="ar-SA"/>
    </w:rPr>
  </w:style>
  <w:style w:type="character" w:customStyle="1" w:styleId="22">
    <w:name w:val="Основной текст (2)"/>
    <w:basedOn w:val="21"/>
    <w:rsid w:val="00A34075"/>
    <w:rPr>
      <w:b/>
      <w:bCs/>
      <w:spacing w:val="10"/>
      <w:sz w:val="25"/>
      <w:szCs w:val="25"/>
      <w:lang w:bidi="ar-SA"/>
    </w:rPr>
  </w:style>
  <w:style w:type="character" w:customStyle="1" w:styleId="31">
    <w:name w:val="Основной текст (3)_"/>
    <w:rsid w:val="00A34075"/>
    <w:rPr>
      <w:b/>
      <w:bCs/>
      <w:spacing w:val="10"/>
      <w:sz w:val="23"/>
      <w:szCs w:val="23"/>
      <w:lang w:bidi="ar-SA"/>
    </w:rPr>
  </w:style>
  <w:style w:type="character" w:customStyle="1" w:styleId="30pt">
    <w:name w:val="Основной текст (3) + Интервал 0 pt"/>
    <w:rsid w:val="00A34075"/>
    <w:rPr>
      <w:b/>
      <w:bCs/>
      <w:spacing w:val="0"/>
      <w:sz w:val="23"/>
      <w:szCs w:val="23"/>
      <w:lang w:bidi="ar-SA"/>
    </w:rPr>
  </w:style>
  <w:style w:type="character" w:customStyle="1" w:styleId="Exact">
    <w:name w:val="Основной текст Exact"/>
    <w:rsid w:val="00A34075"/>
    <w:rPr>
      <w:rFonts w:ascii="Times New Roman" w:hAnsi="Times New Roman" w:cs="Times New Roman"/>
      <w:spacing w:val="10"/>
      <w:u w:val="none"/>
    </w:rPr>
  </w:style>
  <w:style w:type="character" w:customStyle="1" w:styleId="Exact1">
    <w:name w:val="Основной текст Exact1"/>
    <w:rsid w:val="00A34075"/>
    <w:rPr>
      <w:rFonts w:ascii="Times New Roman" w:hAnsi="Times New Roman" w:cs="Times New Roman"/>
      <w:spacing w:val="10"/>
      <w:sz w:val="24"/>
      <w:szCs w:val="24"/>
      <w:u w:val="single"/>
    </w:rPr>
  </w:style>
  <w:style w:type="character" w:customStyle="1" w:styleId="Candara">
    <w:name w:val="Основной текст + Candara"/>
    <w:rsid w:val="00A34075"/>
    <w:rPr>
      <w:rFonts w:ascii="Candara" w:hAnsi="Candara" w:cs="Candara"/>
      <w:spacing w:val="20"/>
      <w:sz w:val="21"/>
      <w:szCs w:val="21"/>
      <w:u w:val="single"/>
    </w:rPr>
  </w:style>
  <w:style w:type="character" w:customStyle="1" w:styleId="Candara1">
    <w:name w:val="Основной текст + Candara1"/>
    <w:rsid w:val="00A34075"/>
    <w:rPr>
      <w:rFonts w:ascii="Candara" w:hAnsi="Candara" w:cs="Candara"/>
      <w:spacing w:val="20"/>
      <w:sz w:val="21"/>
      <w:szCs w:val="21"/>
      <w:u w:val="none"/>
      <w:lang w:val="ru-RU" w:eastAsia="ru-RU"/>
    </w:rPr>
  </w:style>
  <w:style w:type="character" w:customStyle="1" w:styleId="a8">
    <w:name w:val="Цветовое выделение"/>
    <w:uiPriority w:val="99"/>
    <w:rsid w:val="00A34075"/>
    <w:rPr>
      <w:b/>
      <w:color w:val="26282F"/>
    </w:rPr>
  </w:style>
  <w:style w:type="character" w:customStyle="1" w:styleId="a9">
    <w:name w:val="Гипертекстовая ссылка"/>
    <w:uiPriority w:val="99"/>
    <w:rsid w:val="00A34075"/>
    <w:rPr>
      <w:rFonts w:cs="Times New Roman"/>
      <w:b/>
      <w:color w:val="106BBE"/>
    </w:rPr>
  </w:style>
  <w:style w:type="character" w:styleId="aa">
    <w:name w:val="Hyperlink"/>
    <w:rsid w:val="00A34075"/>
    <w:rPr>
      <w:color w:val="000080"/>
      <w:u w:val="single"/>
    </w:rPr>
  </w:style>
  <w:style w:type="character" w:customStyle="1" w:styleId="23">
    <w:name w:val="Основной шрифт абзаца2"/>
    <w:rsid w:val="00A34075"/>
  </w:style>
  <w:style w:type="character" w:customStyle="1" w:styleId="ab">
    <w:name w:val="Основной текст_"/>
    <w:rsid w:val="00A34075"/>
    <w:rPr>
      <w:rFonts w:ascii="Times New Roman" w:eastAsia="Times New Roman" w:hAnsi="Times New Roman" w:cs="Times New Roman"/>
      <w:sz w:val="25"/>
      <w:u w:val="none"/>
    </w:rPr>
  </w:style>
  <w:style w:type="character" w:customStyle="1" w:styleId="ListLabel3">
    <w:name w:val="ListLabel 3"/>
    <w:rsid w:val="00A34075"/>
    <w:rPr>
      <w:rFonts w:eastAsia="Times New Roman"/>
      <w:sz w:val="28"/>
    </w:rPr>
  </w:style>
  <w:style w:type="character" w:customStyle="1" w:styleId="0pt">
    <w:name w:val="Основной текст + Интервал 0 pt"/>
    <w:rsid w:val="00A34075"/>
    <w:rPr>
      <w:rFonts w:ascii="Times New Roman" w:eastAsia="Times New Roman" w:hAnsi="Times New Roman" w:cs="Times New Roman"/>
      <w:spacing w:val="10"/>
      <w:sz w:val="25"/>
      <w:u w:val="none"/>
    </w:rPr>
  </w:style>
  <w:style w:type="character" w:customStyle="1" w:styleId="ac">
    <w:name w:val="Подпись к таблице_"/>
    <w:rsid w:val="00A34075"/>
    <w:rPr>
      <w:rFonts w:ascii="Times New Roman" w:eastAsia="Times New Roman" w:hAnsi="Times New Roman" w:cs="Times New Roman"/>
      <w:sz w:val="25"/>
      <w:u w:val="none"/>
    </w:rPr>
  </w:style>
  <w:style w:type="paragraph" w:customStyle="1" w:styleId="a1">
    <w:name w:val="Заголовок"/>
    <w:basedOn w:val="a"/>
    <w:next w:val="a0"/>
    <w:rsid w:val="00A34075"/>
    <w:pPr>
      <w:keepNext/>
      <w:suppressAutoHyphens/>
      <w:spacing w:before="240" w:after="120"/>
    </w:pPr>
    <w:rPr>
      <w:rFonts w:ascii="Liberation Sans" w:eastAsia="Microsoft YaHei" w:hAnsi="Liberation Sans" w:cs="Mangal"/>
      <w:color w:val="00000A"/>
      <w:sz w:val="28"/>
      <w:szCs w:val="28"/>
      <w:lang w:eastAsia="zh-CN"/>
    </w:rPr>
  </w:style>
  <w:style w:type="paragraph" w:styleId="a0">
    <w:name w:val="Body Text"/>
    <w:basedOn w:val="a"/>
    <w:link w:val="ad"/>
    <w:rsid w:val="00A34075"/>
    <w:pPr>
      <w:suppressAutoHyphens/>
      <w:spacing w:after="140" w:line="288" w:lineRule="auto"/>
    </w:pPr>
    <w:rPr>
      <w:rFonts w:eastAsia="Calibri"/>
      <w:color w:val="00000A"/>
      <w:sz w:val="28"/>
      <w:szCs w:val="20"/>
      <w:lang w:eastAsia="zh-CN"/>
    </w:rPr>
  </w:style>
  <w:style w:type="character" w:customStyle="1" w:styleId="ad">
    <w:name w:val="Основной текст Знак"/>
    <w:basedOn w:val="a2"/>
    <w:link w:val="a0"/>
    <w:rsid w:val="00A34075"/>
    <w:rPr>
      <w:rFonts w:ascii="Times New Roman" w:eastAsia="Calibri" w:hAnsi="Times New Roman" w:cs="Times New Roman"/>
      <w:color w:val="00000A"/>
      <w:sz w:val="28"/>
      <w:szCs w:val="20"/>
      <w:lang w:eastAsia="zh-CN"/>
    </w:rPr>
  </w:style>
  <w:style w:type="paragraph" w:styleId="ae">
    <w:name w:val="List"/>
    <w:basedOn w:val="a0"/>
    <w:rsid w:val="00A34075"/>
    <w:rPr>
      <w:rFonts w:cs="Mangal"/>
    </w:rPr>
  </w:style>
  <w:style w:type="paragraph" w:styleId="af">
    <w:name w:val="caption"/>
    <w:basedOn w:val="a"/>
    <w:qFormat/>
    <w:rsid w:val="00A34075"/>
    <w:pPr>
      <w:suppressLineNumbers/>
      <w:suppressAutoHyphens/>
      <w:spacing w:before="120" w:after="120"/>
    </w:pPr>
    <w:rPr>
      <w:rFonts w:eastAsia="Calibri" w:cs="Mangal"/>
      <w:i/>
      <w:iCs/>
      <w:color w:val="00000A"/>
      <w:lang w:eastAsia="zh-CN"/>
    </w:rPr>
  </w:style>
  <w:style w:type="paragraph" w:customStyle="1" w:styleId="14">
    <w:name w:val="Указатель1"/>
    <w:basedOn w:val="a"/>
    <w:rsid w:val="00A34075"/>
    <w:pPr>
      <w:suppressLineNumbers/>
      <w:suppressAutoHyphens/>
    </w:pPr>
    <w:rPr>
      <w:rFonts w:eastAsia="Calibri" w:cs="Mangal"/>
      <w:color w:val="00000A"/>
      <w:sz w:val="28"/>
      <w:szCs w:val="20"/>
      <w:lang w:eastAsia="zh-CN"/>
    </w:rPr>
  </w:style>
  <w:style w:type="paragraph" w:customStyle="1" w:styleId="15">
    <w:name w:val="Абзац списка1"/>
    <w:basedOn w:val="a"/>
    <w:rsid w:val="00A34075"/>
    <w:pPr>
      <w:spacing w:after="200" w:line="276" w:lineRule="auto"/>
      <w:ind w:left="720"/>
      <w:contextualSpacing/>
    </w:pPr>
    <w:rPr>
      <w:rFonts w:ascii="Calibri" w:hAnsi="Calibri" w:cs="Calibri"/>
      <w:sz w:val="22"/>
      <w:szCs w:val="22"/>
      <w:lang w:eastAsia="zh-CN"/>
    </w:rPr>
  </w:style>
  <w:style w:type="paragraph" w:customStyle="1" w:styleId="210">
    <w:name w:val="Основной текст (2)1"/>
    <w:basedOn w:val="a"/>
    <w:rsid w:val="00A34075"/>
    <w:pPr>
      <w:widowControl w:val="0"/>
      <w:shd w:val="clear" w:color="auto" w:fill="FFFFFF"/>
      <w:spacing w:after="540" w:line="322" w:lineRule="exact"/>
      <w:jc w:val="right"/>
    </w:pPr>
    <w:rPr>
      <w:b/>
      <w:bCs/>
      <w:spacing w:val="10"/>
      <w:sz w:val="25"/>
      <w:szCs w:val="25"/>
    </w:rPr>
  </w:style>
  <w:style w:type="paragraph" w:customStyle="1" w:styleId="32">
    <w:name w:val="Основной текст (3)"/>
    <w:basedOn w:val="a"/>
    <w:rsid w:val="00A34075"/>
    <w:pPr>
      <w:widowControl w:val="0"/>
      <w:shd w:val="clear" w:color="auto" w:fill="FFFFFF"/>
      <w:spacing w:before="540" w:after="660" w:line="240" w:lineRule="atLeast"/>
      <w:jc w:val="center"/>
    </w:pPr>
    <w:rPr>
      <w:b/>
      <w:bCs/>
      <w:spacing w:val="10"/>
      <w:sz w:val="23"/>
      <w:szCs w:val="23"/>
    </w:rPr>
  </w:style>
  <w:style w:type="paragraph" w:customStyle="1" w:styleId="af0">
    <w:name w:val="Нормальный (таблица)"/>
    <w:basedOn w:val="a"/>
    <w:next w:val="a"/>
    <w:uiPriority w:val="99"/>
    <w:rsid w:val="00A34075"/>
    <w:pPr>
      <w:widowControl w:val="0"/>
      <w:autoSpaceDE w:val="0"/>
      <w:jc w:val="both"/>
    </w:pPr>
    <w:rPr>
      <w:rFonts w:ascii="Arial" w:hAnsi="Arial" w:cs="Arial"/>
      <w:lang w:eastAsia="zh-CN"/>
    </w:rPr>
  </w:style>
  <w:style w:type="paragraph" w:customStyle="1" w:styleId="af1">
    <w:name w:val="Таблицы (моноширинный)"/>
    <w:basedOn w:val="a"/>
    <w:next w:val="a"/>
    <w:rsid w:val="00A34075"/>
    <w:pPr>
      <w:widowControl w:val="0"/>
      <w:autoSpaceDE w:val="0"/>
    </w:pPr>
    <w:rPr>
      <w:rFonts w:ascii="Courier New" w:hAnsi="Courier New" w:cs="Courier New"/>
      <w:lang w:eastAsia="zh-CN"/>
    </w:rPr>
  </w:style>
  <w:style w:type="paragraph" w:customStyle="1" w:styleId="af2">
    <w:name w:val="Содержимое таблицы"/>
    <w:basedOn w:val="a"/>
    <w:rsid w:val="00A34075"/>
    <w:pPr>
      <w:suppressLineNumbers/>
      <w:suppressAutoHyphens/>
    </w:pPr>
    <w:rPr>
      <w:rFonts w:eastAsia="Calibri"/>
      <w:color w:val="00000A"/>
      <w:sz w:val="28"/>
      <w:szCs w:val="20"/>
      <w:lang w:eastAsia="zh-CN"/>
    </w:rPr>
  </w:style>
  <w:style w:type="paragraph" w:customStyle="1" w:styleId="af3">
    <w:name w:val="Заголовок таблицы"/>
    <w:basedOn w:val="af2"/>
    <w:rsid w:val="00A34075"/>
    <w:pPr>
      <w:jc w:val="center"/>
    </w:pPr>
    <w:rPr>
      <w:b/>
      <w:bCs/>
    </w:rPr>
  </w:style>
  <w:style w:type="paragraph" w:customStyle="1" w:styleId="af4">
    <w:name w:val="Блочная цитата"/>
    <w:basedOn w:val="a"/>
    <w:rsid w:val="00A34075"/>
    <w:pPr>
      <w:suppressAutoHyphens/>
      <w:spacing w:after="283"/>
      <w:ind w:left="567" w:right="567"/>
    </w:pPr>
    <w:rPr>
      <w:rFonts w:eastAsia="Calibri"/>
      <w:color w:val="00000A"/>
      <w:sz w:val="28"/>
      <w:szCs w:val="20"/>
      <w:lang w:eastAsia="zh-CN"/>
    </w:rPr>
  </w:style>
  <w:style w:type="paragraph" w:styleId="af5">
    <w:name w:val="Title"/>
    <w:basedOn w:val="a1"/>
    <w:next w:val="a0"/>
    <w:link w:val="af6"/>
    <w:qFormat/>
    <w:rsid w:val="00A34075"/>
    <w:pPr>
      <w:jc w:val="center"/>
    </w:pPr>
    <w:rPr>
      <w:b/>
      <w:bCs/>
      <w:sz w:val="56"/>
      <w:szCs w:val="56"/>
    </w:rPr>
  </w:style>
  <w:style w:type="character" w:customStyle="1" w:styleId="af6">
    <w:name w:val="Название Знак"/>
    <w:basedOn w:val="a2"/>
    <w:link w:val="af5"/>
    <w:rsid w:val="00A34075"/>
    <w:rPr>
      <w:rFonts w:ascii="Liberation Sans" w:eastAsia="Microsoft YaHei" w:hAnsi="Liberation Sans" w:cs="Mangal"/>
      <w:b/>
      <w:bCs/>
      <w:color w:val="00000A"/>
      <w:sz w:val="56"/>
      <w:szCs w:val="56"/>
      <w:lang w:eastAsia="zh-CN"/>
    </w:rPr>
  </w:style>
  <w:style w:type="paragraph" w:styleId="af7">
    <w:name w:val="Subtitle"/>
    <w:basedOn w:val="a1"/>
    <w:next w:val="a0"/>
    <w:link w:val="af8"/>
    <w:qFormat/>
    <w:rsid w:val="00A34075"/>
    <w:pPr>
      <w:spacing w:before="60"/>
      <w:jc w:val="center"/>
    </w:pPr>
    <w:rPr>
      <w:sz w:val="36"/>
      <w:szCs w:val="36"/>
    </w:rPr>
  </w:style>
  <w:style w:type="character" w:customStyle="1" w:styleId="af8">
    <w:name w:val="Подзаголовок Знак"/>
    <w:basedOn w:val="a2"/>
    <w:link w:val="af7"/>
    <w:rsid w:val="00A34075"/>
    <w:rPr>
      <w:rFonts w:ascii="Liberation Sans" w:eastAsia="Microsoft YaHei" w:hAnsi="Liberation Sans" w:cs="Mangal"/>
      <w:color w:val="00000A"/>
      <w:sz w:val="36"/>
      <w:szCs w:val="36"/>
      <w:lang w:eastAsia="zh-CN"/>
    </w:rPr>
  </w:style>
  <w:style w:type="paragraph" w:customStyle="1" w:styleId="af9">
    <w:name w:val="Подпись к таблице"/>
    <w:basedOn w:val="a"/>
    <w:rsid w:val="00A34075"/>
    <w:pPr>
      <w:widowControl w:val="0"/>
      <w:shd w:val="clear" w:color="auto" w:fill="FFFFFF"/>
      <w:suppressAutoHyphens/>
      <w:spacing w:line="240" w:lineRule="atLeast"/>
    </w:pPr>
    <w:rPr>
      <w:rFonts w:ascii="Courier New" w:eastAsia="Liberation Serif" w:hAnsi="Courier New" w:cs="Courier New"/>
      <w:color w:val="000000"/>
      <w:kern w:val="1"/>
      <w:sz w:val="25"/>
      <w:szCs w:val="20"/>
      <w:lang w:eastAsia="ar-SA"/>
    </w:rPr>
  </w:style>
  <w:style w:type="paragraph" w:customStyle="1" w:styleId="afa">
    <w:name w:val="Содержимое врезки"/>
    <w:basedOn w:val="a"/>
    <w:rsid w:val="00A34075"/>
    <w:pPr>
      <w:suppressAutoHyphens/>
    </w:pPr>
    <w:rPr>
      <w:rFonts w:eastAsia="Calibri"/>
      <w:color w:val="00000A"/>
      <w:sz w:val="28"/>
      <w:szCs w:val="20"/>
      <w:lang w:eastAsia="zh-CN"/>
    </w:rPr>
  </w:style>
  <w:style w:type="character" w:styleId="afb">
    <w:name w:val="Strong"/>
    <w:qFormat/>
    <w:rsid w:val="00A34075"/>
    <w:rPr>
      <w:b/>
      <w:bCs/>
    </w:rPr>
  </w:style>
  <w:style w:type="paragraph" w:styleId="afc">
    <w:name w:val="Balloon Text"/>
    <w:basedOn w:val="a"/>
    <w:link w:val="afd"/>
    <w:rsid w:val="00A34075"/>
    <w:pPr>
      <w:suppressAutoHyphens/>
    </w:pPr>
    <w:rPr>
      <w:rFonts w:ascii="Tahoma" w:eastAsia="Calibri" w:hAnsi="Tahoma"/>
      <w:color w:val="00000A"/>
      <w:sz w:val="16"/>
      <w:szCs w:val="16"/>
      <w:lang w:val="x-none" w:eastAsia="zh-CN"/>
    </w:rPr>
  </w:style>
  <w:style w:type="character" w:customStyle="1" w:styleId="afd">
    <w:name w:val="Текст выноски Знак"/>
    <w:basedOn w:val="a2"/>
    <w:link w:val="afc"/>
    <w:rsid w:val="00A34075"/>
    <w:rPr>
      <w:rFonts w:ascii="Tahoma" w:eastAsia="Calibri" w:hAnsi="Tahoma" w:cs="Times New Roman"/>
      <w:color w:val="00000A"/>
      <w:sz w:val="16"/>
      <w:szCs w:val="16"/>
      <w:lang w:val="x-none" w:eastAsia="zh-CN"/>
    </w:rPr>
  </w:style>
  <w:style w:type="paragraph" w:customStyle="1" w:styleId="afe">
    <w:name w:val="Знак"/>
    <w:basedOn w:val="a"/>
    <w:uiPriority w:val="99"/>
    <w:rsid w:val="00A34075"/>
    <w:pPr>
      <w:spacing w:before="100" w:beforeAutospacing="1" w:after="100" w:afterAutospacing="1"/>
      <w:ind w:firstLine="567"/>
      <w:jc w:val="both"/>
    </w:pPr>
    <w:rPr>
      <w:rFonts w:ascii="Tahoma" w:hAnsi="Tahoma" w:cs="Tahoma"/>
      <w:b/>
      <w:bCs/>
      <w:i/>
      <w:iCs/>
      <w:lang w:val="en-US" w:eastAsia="en-US"/>
    </w:rPr>
  </w:style>
  <w:style w:type="character" w:customStyle="1" w:styleId="80">
    <w:name w:val="Заголовок 8 Знак"/>
    <w:basedOn w:val="a2"/>
    <w:link w:val="8"/>
    <w:rsid w:val="00D17FB9"/>
    <w:rPr>
      <w:rFonts w:asciiTheme="majorHAnsi" w:eastAsiaTheme="majorEastAsia" w:hAnsiTheme="majorHAnsi" w:cstheme="majorBidi"/>
      <w:color w:val="404040" w:themeColor="text1" w:themeTint="BF"/>
      <w:sz w:val="20"/>
      <w:szCs w:val="20"/>
      <w:lang w:eastAsia="ru-RU"/>
    </w:rPr>
  </w:style>
  <w:style w:type="character" w:customStyle="1" w:styleId="40">
    <w:name w:val="Заголовок 4 Знак"/>
    <w:basedOn w:val="a2"/>
    <w:link w:val="4"/>
    <w:rsid w:val="00D17FB9"/>
    <w:rPr>
      <w:rFonts w:ascii="Times New Roman" w:eastAsia="Times New Roman" w:hAnsi="Times New Roman" w:cs="Times New Roman"/>
      <w:sz w:val="28"/>
      <w:szCs w:val="20"/>
      <w:lang w:eastAsia="ru-RU"/>
    </w:rPr>
  </w:style>
  <w:style w:type="character" w:customStyle="1" w:styleId="50">
    <w:name w:val="Заголовок 5 Знак"/>
    <w:basedOn w:val="a2"/>
    <w:link w:val="5"/>
    <w:rsid w:val="00D17FB9"/>
    <w:rPr>
      <w:rFonts w:ascii="Times New Roman" w:eastAsia="Times New Roman" w:hAnsi="Times New Roman" w:cs="Times New Roman"/>
      <w:sz w:val="28"/>
      <w:szCs w:val="20"/>
      <w:lang w:eastAsia="ru-RU"/>
    </w:rPr>
  </w:style>
  <w:style w:type="character" w:customStyle="1" w:styleId="60">
    <w:name w:val="Заголовок 6 Знак"/>
    <w:basedOn w:val="a2"/>
    <w:link w:val="6"/>
    <w:rsid w:val="00D17FB9"/>
    <w:rPr>
      <w:rFonts w:ascii="Times New Roman" w:eastAsia="Times New Roman" w:hAnsi="Times New Roman" w:cs="Times New Roman"/>
      <w:sz w:val="28"/>
      <w:szCs w:val="20"/>
      <w:lang w:eastAsia="ru-RU"/>
    </w:rPr>
  </w:style>
  <w:style w:type="character" w:customStyle="1" w:styleId="70">
    <w:name w:val="Заголовок 7 Знак"/>
    <w:basedOn w:val="a2"/>
    <w:link w:val="7"/>
    <w:rsid w:val="00D17FB9"/>
    <w:rPr>
      <w:rFonts w:ascii="Times New Roman" w:eastAsia="Times New Roman" w:hAnsi="Times New Roman" w:cs="Times New Roman"/>
      <w:b/>
      <w:bCs/>
      <w:sz w:val="28"/>
      <w:szCs w:val="20"/>
      <w:lang w:eastAsia="ru-RU"/>
    </w:rPr>
  </w:style>
  <w:style w:type="character" w:customStyle="1" w:styleId="90">
    <w:name w:val="Заголовок 9 Знак"/>
    <w:basedOn w:val="a2"/>
    <w:link w:val="9"/>
    <w:rsid w:val="00D17FB9"/>
    <w:rPr>
      <w:rFonts w:ascii="Times New Roman" w:eastAsia="Times New Roman" w:hAnsi="Times New Roman" w:cs="Times New Roman"/>
      <w:sz w:val="28"/>
      <w:szCs w:val="20"/>
      <w:lang w:eastAsia="ru-RU"/>
    </w:rPr>
  </w:style>
  <w:style w:type="numbering" w:customStyle="1" w:styleId="24">
    <w:name w:val="Нет списка2"/>
    <w:next w:val="a4"/>
    <w:semiHidden/>
    <w:unhideWhenUsed/>
    <w:rsid w:val="00D17FB9"/>
  </w:style>
  <w:style w:type="paragraph" w:styleId="aff">
    <w:name w:val="Body Text Indent"/>
    <w:basedOn w:val="a"/>
    <w:link w:val="aff0"/>
    <w:rsid w:val="00D17FB9"/>
    <w:pPr>
      <w:ind w:firstLine="720"/>
      <w:jc w:val="both"/>
    </w:pPr>
    <w:rPr>
      <w:sz w:val="28"/>
      <w:szCs w:val="20"/>
    </w:rPr>
  </w:style>
  <w:style w:type="character" w:customStyle="1" w:styleId="aff0">
    <w:name w:val="Основной текст с отступом Знак"/>
    <w:basedOn w:val="a2"/>
    <w:link w:val="aff"/>
    <w:rsid w:val="00D17FB9"/>
    <w:rPr>
      <w:rFonts w:ascii="Times New Roman" w:eastAsia="Times New Roman" w:hAnsi="Times New Roman" w:cs="Times New Roman"/>
      <w:sz w:val="28"/>
      <w:szCs w:val="20"/>
      <w:lang w:eastAsia="ru-RU"/>
    </w:rPr>
  </w:style>
  <w:style w:type="paragraph" w:styleId="25">
    <w:name w:val="Body Text Indent 2"/>
    <w:basedOn w:val="a"/>
    <w:link w:val="26"/>
    <w:rsid w:val="00D17FB9"/>
    <w:pPr>
      <w:spacing w:line="360" w:lineRule="auto"/>
      <w:ind w:left="357" w:firstLine="357"/>
      <w:jc w:val="both"/>
    </w:pPr>
    <w:rPr>
      <w:sz w:val="28"/>
      <w:szCs w:val="20"/>
    </w:rPr>
  </w:style>
  <w:style w:type="character" w:customStyle="1" w:styleId="26">
    <w:name w:val="Основной текст с отступом 2 Знак"/>
    <w:basedOn w:val="a2"/>
    <w:link w:val="25"/>
    <w:rsid w:val="00D17FB9"/>
    <w:rPr>
      <w:rFonts w:ascii="Times New Roman" w:eastAsia="Times New Roman" w:hAnsi="Times New Roman" w:cs="Times New Roman"/>
      <w:sz w:val="28"/>
      <w:szCs w:val="20"/>
      <w:lang w:eastAsia="ru-RU"/>
    </w:rPr>
  </w:style>
  <w:style w:type="paragraph" w:styleId="27">
    <w:name w:val="Body Text 2"/>
    <w:basedOn w:val="a"/>
    <w:link w:val="28"/>
    <w:rsid w:val="00D17FB9"/>
    <w:pPr>
      <w:jc w:val="center"/>
    </w:pPr>
    <w:rPr>
      <w:b/>
      <w:bCs/>
      <w:sz w:val="28"/>
      <w:szCs w:val="20"/>
    </w:rPr>
  </w:style>
  <w:style w:type="character" w:customStyle="1" w:styleId="28">
    <w:name w:val="Основной текст 2 Знак"/>
    <w:basedOn w:val="a2"/>
    <w:link w:val="27"/>
    <w:rsid w:val="00D17FB9"/>
    <w:rPr>
      <w:rFonts w:ascii="Times New Roman" w:eastAsia="Times New Roman" w:hAnsi="Times New Roman" w:cs="Times New Roman"/>
      <w:b/>
      <w:bCs/>
      <w:sz w:val="28"/>
      <w:szCs w:val="20"/>
      <w:lang w:eastAsia="ru-RU"/>
    </w:rPr>
  </w:style>
  <w:style w:type="paragraph" w:styleId="33">
    <w:name w:val="Body Text 3"/>
    <w:basedOn w:val="a"/>
    <w:link w:val="34"/>
    <w:rsid w:val="00D17FB9"/>
    <w:pPr>
      <w:jc w:val="both"/>
    </w:pPr>
    <w:rPr>
      <w:szCs w:val="20"/>
    </w:rPr>
  </w:style>
  <w:style w:type="character" w:customStyle="1" w:styleId="34">
    <w:name w:val="Основной текст 3 Знак"/>
    <w:basedOn w:val="a2"/>
    <w:link w:val="33"/>
    <w:rsid w:val="00D17FB9"/>
    <w:rPr>
      <w:rFonts w:ascii="Times New Roman" w:eastAsia="Times New Roman" w:hAnsi="Times New Roman" w:cs="Times New Roman"/>
      <w:sz w:val="24"/>
      <w:szCs w:val="20"/>
      <w:lang w:eastAsia="ru-RU"/>
    </w:rPr>
  </w:style>
  <w:style w:type="paragraph" w:customStyle="1" w:styleId="ConsPlusNormal">
    <w:name w:val="ConsPlusNormal"/>
    <w:rsid w:val="00D17F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1">
    <w:name w:val="No Spacing"/>
    <w:uiPriority w:val="1"/>
    <w:qFormat/>
    <w:rsid w:val="00D17FB9"/>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customStyle="1" w:styleId="s1">
    <w:name w:val="s_1"/>
    <w:basedOn w:val="a"/>
    <w:rsid w:val="00D17FB9"/>
    <w:pPr>
      <w:spacing w:before="100" w:beforeAutospacing="1" w:after="100" w:afterAutospacing="1"/>
    </w:pPr>
  </w:style>
  <w:style w:type="paragraph" w:customStyle="1" w:styleId="aff2">
    <w:name w:val="Прижатый влево"/>
    <w:basedOn w:val="a"/>
    <w:next w:val="a"/>
    <w:uiPriority w:val="99"/>
    <w:rsid w:val="00D17FB9"/>
    <w:pPr>
      <w:widowControl w:val="0"/>
      <w:autoSpaceDE w:val="0"/>
      <w:autoSpaceDN w:val="0"/>
      <w:adjustRightInd w:val="0"/>
    </w:pPr>
    <w:rPr>
      <w:rFonts w:ascii="Times New Roman CYR" w:hAnsi="Times New Roman CYR" w:cs="Times New Roman CYR"/>
    </w:rPr>
  </w:style>
  <w:style w:type="paragraph" w:customStyle="1" w:styleId="empty">
    <w:name w:val="empty"/>
    <w:basedOn w:val="a"/>
    <w:rsid w:val="00D17FB9"/>
    <w:pPr>
      <w:spacing w:before="100" w:beforeAutospacing="1" w:after="100" w:afterAutospacing="1"/>
    </w:pPr>
  </w:style>
  <w:style w:type="paragraph" w:customStyle="1" w:styleId="s3">
    <w:name w:val="s_3"/>
    <w:basedOn w:val="a"/>
    <w:rsid w:val="00D17FB9"/>
    <w:pPr>
      <w:spacing w:before="100" w:beforeAutospacing="1" w:after="100" w:afterAutospacing="1"/>
    </w:pPr>
  </w:style>
  <w:style w:type="paragraph" w:customStyle="1" w:styleId="Default">
    <w:name w:val="Default"/>
    <w:rsid w:val="00D17F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msonormalbullet1gif">
    <w:name w:val="msonormalbullet1.gif"/>
    <w:basedOn w:val="a"/>
    <w:rsid w:val="00D17FB9"/>
    <w:pPr>
      <w:spacing w:before="100" w:beforeAutospacing="1" w:after="100" w:afterAutospacing="1"/>
    </w:pPr>
  </w:style>
  <w:style w:type="paragraph" w:customStyle="1" w:styleId="msonormalbullet2gif">
    <w:name w:val="msonormalbullet2.gif"/>
    <w:basedOn w:val="a"/>
    <w:rsid w:val="00D17FB9"/>
    <w:pPr>
      <w:spacing w:before="100" w:beforeAutospacing="1" w:after="100" w:afterAutospacing="1"/>
    </w:pPr>
  </w:style>
  <w:style w:type="paragraph" w:customStyle="1" w:styleId="msonormalbullet3gif">
    <w:name w:val="msonormalbullet3.gif"/>
    <w:basedOn w:val="a"/>
    <w:rsid w:val="00D17FB9"/>
    <w:pPr>
      <w:spacing w:before="100" w:beforeAutospacing="1" w:after="100" w:afterAutospacing="1"/>
    </w:pPr>
  </w:style>
  <w:style w:type="paragraph" w:customStyle="1" w:styleId="abullet1gif">
    <w:name w:val="abullet1.gif"/>
    <w:basedOn w:val="a"/>
    <w:rsid w:val="00D17FB9"/>
    <w:pPr>
      <w:spacing w:before="100" w:beforeAutospacing="1" w:after="100" w:afterAutospacing="1"/>
    </w:pPr>
  </w:style>
  <w:style w:type="paragraph" w:customStyle="1" w:styleId="abullet2gif">
    <w:name w:val="abullet2.gif"/>
    <w:basedOn w:val="a"/>
    <w:rsid w:val="00D17FB9"/>
    <w:pPr>
      <w:spacing w:before="100" w:beforeAutospacing="1" w:after="100" w:afterAutospacing="1"/>
    </w:pPr>
  </w:style>
  <w:style w:type="paragraph" w:customStyle="1" w:styleId="abullet3gif">
    <w:name w:val="abullet3.gif"/>
    <w:basedOn w:val="a"/>
    <w:rsid w:val="00D17FB9"/>
    <w:pPr>
      <w:spacing w:before="100" w:beforeAutospacing="1" w:after="100" w:afterAutospacing="1"/>
    </w:pPr>
  </w:style>
  <w:style w:type="table" w:customStyle="1" w:styleId="16">
    <w:name w:val="Сетка таблицы1"/>
    <w:basedOn w:val="a3"/>
    <w:next w:val="a6"/>
    <w:uiPriority w:val="59"/>
    <w:rsid w:val="00D17FB9"/>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5">
    <w:name w:val="Нет списка3"/>
    <w:next w:val="a4"/>
    <w:semiHidden/>
    <w:unhideWhenUsed/>
    <w:rsid w:val="00D17FB9"/>
  </w:style>
  <w:style w:type="table" w:customStyle="1" w:styleId="29">
    <w:name w:val="Сетка таблицы2"/>
    <w:basedOn w:val="a3"/>
    <w:next w:val="a6"/>
    <w:rsid w:val="00D17FB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 Знак Знак Знак Знак"/>
    <w:basedOn w:val="a"/>
    <w:next w:val="a"/>
    <w:semiHidden/>
    <w:rsid w:val="00D17FB9"/>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044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0CDD60F7A8F977BDA9EF732255470BF34813D584EA26DE2A96E6D8C797F26F01C25B8E8469537A7C399A42y5V1J"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50</Pages>
  <Words>13983</Words>
  <Characters>79707</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2020-12-17T12:28:00Z</dcterms:created>
  <dcterms:modified xsi:type="dcterms:W3CDTF">2020-12-17T12:28:00Z</dcterms:modified>
</cp:coreProperties>
</file>