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7070C9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4F3D6E">
        <w:rPr>
          <w:rFonts w:ascii="Times New Roman" w:hAnsi="Times New Roman"/>
          <w:b/>
          <w:sz w:val="28"/>
          <w:szCs w:val="28"/>
        </w:rPr>
        <w:t>АРДАТОВСКОГО СЕЛЬСКОГО ПОСЕЛЕНИЯ ДУБЕНСКОГО</w:t>
      </w:r>
      <w:r w:rsidRPr="007070C9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</w:t>
      </w:r>
      <w:r w:rsidR="004F3D6E">
        <w:rPr>
          <w:rFonts w:ascii="Times New Roman" w:hAnsi="Times New Roman"/>
          <w:b/>
          <w:sz w:val="28"/>
          <w:szCs w:val="28"/>
        </w:rPr>
        <w:t>ПЕРВОГО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4F3D6E">
        <w:rPr>
          <w:rFonts w:ascii="Times New Roman" w:hAnsi="Times New Roman"/>
          <w:sz w:val="28"/>
          <w:szCs w:val="28"/>
        </w:rPr>
        <w:t>Ардатово</w:t>
      </w:r>
      <w:proofErr w:type="spellEnd"/>
    </w:p>
    <w:p w:rsidR="007070C9" w:rsidRPr="007070C9" w:rsidRDefault="002F1EE7" w:rsidP="007070C9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436071">
        <w:rPr>
          <w:rFonts w:ascii="Times New Roman" w:hAnsi="Times New Roman"/>
          <w:sz w:val="28"/>
          <w:szCs w:val="28"/>
        </w:rPr>
        <w:t>.</w:t>
      </w:r>
      <w:r w:rsidR="00961BCB">
        <w:rPr>
          <w:rFonts w:ascii="Times New Roman" w:hAnsi="Times New Roman"/>
          <w:sz w:val="28"/>
          <w:szCs w:val="28"/>
        </w:rPr>
        <w:t>11</w:t>
      </w:r>
      <w:r w:rsidR="00436071">
        <w:rPr>
          <w:rFonts w:ascii="Times New Roman" w:hAnsi="Times New Roman"/>
          <w:sz w:val="28"/>
          <w:szCs w:val="28"/>
        </w:rPr>
        <w:t>.</w:t>
      </w:r>
      <w:r w:rsidR="00127D0C">
        <w:rPr>
          <w:rFonts w:ascii="Times New Roman" w:hAnsi="Times New Roman"/>
          <w:sz w:val="28"/>
          <w:szCs w:val="28"/>
        </w:rPr>
        <w:t>2020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53</w:t>
      </w:r>
    </w:p>
    <w:p w:rsidR="007070C9" w:rsidRPr="007070C9" w:rsidRDefault="007070C9" w:rsidP="007070C9">
      <w:pPr>
        <w:widowControl/>
        <w:autoSpaceDE/>
        <w:autoSpaceDN/>
        <w:adjustRightInd/>
        <w:ind w:left="709" w:firstLine="0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 xml:space="preserve">  </w:t>
      </w:r>
    </w:p>
    <w:p w:rsidR="00961BCB" w:rsidRDefault="00127D88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127D88">
        <w:rPr>
          <w:rFonts w:ascii="Times New Roman" w:hAnsi="Times New Roman"/>
          <w:sz w:val="28"/>
          <w:szCs w:val="28"/>
        </w:rPr>
        <w:t>Об утверждении Положения о порядке проведения конкурса на замещение вакантной должности муниципальной службы в</w:t>
      </w:r>
      <w:r w:rsidR="004F3D6E">
        <w:rPr>
          <w:rFonts w:ascii="Times New Roman" w:hAnsi="Times New Roman"/>
          <w:sz w:val="28"/>
          <w:szCs w:val="28"/>
        </w:rPr>
        <w:t xml:space="preserve"> </w:t>
      </w:r>
      <w:r w:rsidR="00D55145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D5514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D5514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F3D6E">
        <w:rPr>
          <w:rFonts w:ascii="Times New Roman" w:hAnsi="Times New Roman"/>
          <w:sz w:val="28"/>
          <w:szCs w:val="28"/>
        </w:rPr>
        <w:t xml:space="preserve"> </w:t>
      </w:r>
      <w:r w:rsidRPr="00127D88">
        <w:rPr>
          <w:rFonts w:ascii="Times New Roman" w:hAnsi="Times New Roman"/>
          <w:sz w:val="28"/>
          <w:szCs w:val="28"/>
        </w:rPr>
        <w:t>Дубенско</w:t>
      </w:r>
      <w:r w:rsidR="00AC5A0E">
        <w:rPr>
          <w:rFonts w:ascii="Times New Roman" w:hAnsi="Times New Roman"/>
          <w:sz w:val="28"/>
          <w:szCs w:val="28"/>
        </w:rPr>
        <w:t>го</w:t>
      </w:r>
      <w:r w:rsidRPr="00127D88">
        <w:rPr>
          <w:rFonts w:ascii="Times New Roman" w:hAnsi="Times New Roman"/>
          <w:sz w:val="28"/>
          <w:szCs w:val="28"/>
        </w:rPr>
        <w:t xml:space="preserve"> муниципально</w:t>
      </w:r>
      <w:r w:rsidR="00AC5A0E">
        <w:rPr>
          <w:rFonts w:ascii="Times New Roman" w:hAnsi="Times New Roman"/>
          <w:sz w:val="28"/>
          <w:szCs w:val="28"/>
        </w:rPr>
        <w:t>го</w:t>
      </w:r>
      <w:r w:rsidRPr="00127D88">
        <w:rPr>
          <w:rFonts w:ascii="Times New Roman" w:hAnsi="Times New Roman"/>
          <w:sz w:val="28"/>
          <w:szCs w:val="28"/>
        </w:rPr>
        <w:t xml:space="preserve"> район</w:t>
      </w:r>
      <w:r w:rsidR="00AC5A0E">
        <w:rPr>
          <w:rFonts w:ascii="Times New Roman" w:hAnsi="Times New Roman"/>
          <w:sz w:val="28"/>
          <w:szCs w:val="28"/>
        </w:rPr>
        <w:t>а</w:t>
      </w:r>
    </w:p>
    <w:p w:rsidR="00127D88" w:rsidRPr="003D691B" w:rsidRDefault="00127D88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27D88" w:rsidRPr="00127D88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bookmarkStart w:id="1" w:name="sub_6"/>
      <w:r w:rsidRPr="00127D88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17 Федерального закона от 02 марта 2007 года </w:t>
      </w:r>
      <w:r w:rsidR="004272ED">
        <w:rPr>
          <w:rFonts w:ascii="Times New Roman" w:hAnsi="Times New Roman"/>
          <w:color w:val="000000"/>
          <w:sz w:val="28"/>
          <w:szCs w:val="28"/>
        </w:rPr>
        <w:t>№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25-ФЗ </w:t>
      </w:r>
      <w:r w:rsidR="004272ED"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>О муниципальной службе в Российской Федерации</w:t>
      </w:r>
      <w:r w:rsidR="004272ED">
        <w:rPr>
          <w:rFonts w:ascii="Times New Roman" w:hAnsi="Times New Roman"/>
          <w:color w:val="000000"/>
          <w:sz w:val="28"/>
          <w:szCs w:val="28"/>
        </w:rPr>
        <w:t>»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Совет депутатов</w:t>
      </w:r>
      <w:r w:rsidR="00AC5A0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C5A0E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AC5A0E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</w:t>
      </w:r>
      <w:r>
        <w:rPr>
          <w:rFonts w:ascii="Times New Roman" w:hAnsi="Times New Roman"/>
          <w:color w:val="000000"/>
          <w:sz w:val="28"/>
          <w:szCs w:val="28"/>
        </w:rPr>
        <w:t>айона Республики Мордовия решил</w:t>
      </w:r>
      <w:r w:rsidRPr="00127D88">
        <w:rPr>
          <w:rFonts w:ascii="Times New Roman" w:hAnsi="Times New Roman"/>
          <w:color w:val="000000"/>
          <w:sz w:val="28"/>
          <w:szCs w:val="28"/>
        </w:rPr>
        <w:t>:</w:t>
      </w:r>
    </w:p>
    <w:p w:rsidR="00127D88" w:rsidRPr="00127D88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r w:rsidRPr="00127D88">
        <w:rPr>
          <w:rFonts w:ascii="Times New Roman" w:hAnsi="Times New Roman"/>
          <w:color w:val="000000"/>
          <w:sz w:val="28"/>
          <w:szCs w:val="28"/>
        </w:rPr>
        <w:t xml:space="preserve">1. Утвердить прилагаемое Положение о порядке проведения конкурса на замещение вакантной </w:t>
      </w:r>
      <w:r w:rsidR="00D55145">
        <w:rPr>
          <w:rFonts w:ascii="Times New Roman" w:hAnsi="Times New Roman"/>
          <w:color w:val="000000"/>
          <w:sz w:val="28"/>
          <w:szCs w:val="28"/>
        </w:rPr>
        <w:t xml:space="preserve">должности муниципальной службы </w:t>
      </w:r>
      <w:r w:rsidR="00AC5A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5145" w:rsidRPr="00127D88">
        <w:rPr>
          <w:rFonts w:ascii="Times New Roman" w:hAnsi="Times New Roman"/>
          <w:sz w:val="28"/>
          <w:szCs w:val="28"/>
        </w:rPr>
        <w:t>в</w:t>
      </w:r>
      <w:r w:rsidR="00D55145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D5514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D55145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27D88">
        <w:rPr>
          <w:rFonts w:ascii="Times New Roman" w:hAnsi="Times New Roman"/>
          <w:color w:val="000000"/>
          <w:sz w:val="28"/>
          <w:szCs w:val="28"/>
        </w:rPr>
        <w:t>Дубенско</w:t>
      </w:r>
      <w:r w:rsidR="00AC5A0E">
        <w:rPr>
          <w:rFonts w:ascii="Times New Roman" w:hAnsi="Times New Roman"/>
          <w:color w:val="000000"/>
          <w:sz w:val="28"/>
          <w:szCs w:val="28"/>
        </w:rPr>
        <w:t>го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муниципально</w:t>
      </w:r>
      <w:r w:rsidR="00AC5A0E">
        <w:rPr>
          <w:rFonts w:ascii="Times New Roman" w:hAnsi="Times New Roman"/>
          <w:color w:val="000000"/>
          <w:sz w:val="28"/>
          <w:szCs w:val="28"/>
        </w:rPr>
        <w:t>го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район</w:t>
      </w:r>
      <w:r w:rsidR="00AC5A0E">
        <w:rPr>
          <w:rFonts w:ascii="Times New Roman" w:hAnsi="Times New Roman"/>
          <w:color w:val="000000"/>
          <w:sz w:val="28"/>
          <w:szCs w:val="28"/>
        </w:rPr>
        <w:t>а</w:t>
      </w:r>
      <w:r w:rsidRPr="00127D88">
        <w:rPr>
          <w:rFonts w:ascii="Times New Roman" w:hAnsi="Times New Roman"/>
          <w:color w:val="000000"/>
          <w:sz w:val="28"/>
          <w:szCs w:val="28"/>
        </w:rPr>
        <w:t>.</w:t>
      </w:r>
    </w:p>
    <w:p w:rsidR="00127D88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r w:rsidRPr="00127D88">
        <w:rPr>
          <w:rFonts w:ascii="Times New Roman" w:hAnsi="Times New Roman"/>
          <w:color w:val="000000"/>
          <w:sz w:val="28"/>
          <w:szCs w:val="28"/>
        </w:rPr>
        <w:t>2. П</w:t>
      </w:r>
      <w:r w:rsidR="001159C1">
        <w:rPr>
          <w:rFonts w:ascii="Times New Roman" w:hAnsi="Times New Roman"/>
          <w:color w:val="000000"/>
          <w:sz w:val="28"/>
          <w:szCs w:val="28"/>
        </w:rPr>
        <w:t>ризнать утратившим</w:t>
      </w:r>
      <w:r w:rsidR="00D55145">
        <w:rPr>
          <w:rFonts w:ascii="Times New Roman" w:hAnsi="Times New Roman"/>
          <w:color w:val="000000"/>
          <w:sz w:val="28"/>
          <w:szCs w:val="28"/>
        </w:rPr>
        <w:t xml:space="preserve"> силу решение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Совета депутатов</w:t>
      </w:r>
      <w:r w:rsidR="00AC5A0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AC5A0E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AC5A0E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Дубенского муницип</w:t>
      </w:r>
      <w:r w:rsidR="0034447C">
        <w:rPr>
          <w:rFonts w:ascii="Times New Roman" w:hAnsi="Times New Roman"/>
          <w:color w:val="000000"/>
          <w:sz w:val="28"/>
          <w:szCs w:val="28"/>
        </w:rPr>
        <w:t xml:space="preserve">ального района от </w:t>
      </w:r>
      <w:r w:rsidR="001159C1">
        <w:rPr>
          <w:rFonts w:ascii="Times New Roman" w:hAnsi="Times New Roman"/>
          <w:color w:val="000000"/>
          <w:sz w:val="28"/>
          <w:szCs w:val="28"/>
        </w:rPr>
        <w:t>10.04.2007</w:t>
      </w:r>
      <w:r w:rsidR="00D55145">
        <w:rPr>
          <w:rFonts w:ascii="Times New Roman" w:hAnsi="Times New Roman"/>
          <w:color w:val="000000"/>
          <w:sz w:val="28"/>
          <w:szCs w:val="28"/>
        </w:rPr>
        <w:t xml:space="preserve"> года № </w:t>
      </w:r>
      <w:r w:rsidR="001159C1">
        <w:rPr>
          <w:rFonts w:ascii="Times New Roman" w:hAnsi="Times New Roman"/>
          <w:color w:val="000000"/>
          <w:sz w:val="28"/>
          <w:szCs w:val="28"/>
        </w:rPr>
        <w:t>70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272ED">
        <w:rPr>
          <w:rFonts w:ascii="Times New Roman" w:hAnsi="Times New Roman"/>
          <w:color w:val="000000"/>
          <w:sz w:val="28"/>
          <w:szCs w:val="28"/>
        </w:rPr>
        <w:t>«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Об утверждении Положения о проведении конкурса на замещение вакантной должности муниципальной службы в </w:t>
      </w:r>
      <w:r w:rsidR="00D55145">
        <w:rPr>
          <w:rFonts w:ascii="Times New Roman" w:hAnsi="Times New Roman"/>
          <w:color w:val="000000"/>
          <w:sz w:val="28"/>
          <w:szCs w:val="28"/>
        </w:rPr>
        <w:t xml:space="preserve">администрации </w:t>
      </w:r>
      <w:proofErr w:type="spellStart"/>
      <w:r w:rsidR="00D55145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D55145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Pr="00127D88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="004272ED">
        <w:rPr>
          <w:rFonts w:ascii="Times New Roman" w:hAnsi="Times New Roman"/>
          <w:color w:val="000000"/>
          <w:sz w:val="28"/>
          <w:szCs w:val="28"/>
        </w:rPr>
        <w:t>»</w:t>
      </w:r>
      <w:r w:rsidR="00D55145">
        <w:rPr>
          <w:rFonts w:ascii="Times New Roman" w:hAnsi="Times New Roman"/>
          <w:color w:val="000000"/>
          <w:sz w:val="28"/>
          <w:szCs w:val="28"/>
        </w:rPr>
        <w:t>.</w:t>
      </w:r>
    </w:p>
    <w:p w:rsidR="00134FFC" w:rsidRPr="00134FFC" w:rsidRDefault="00127D88" w:rsidP="00127D88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. Опубликовать настоящее решение в официальном печатном издании</w:t>
      </w:r>
      <w:r w:rsidR="008628D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28D7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8628D7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</w:t>
      </w:r>
      <w:r w:rsidR="008628D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628D7">
        <w:rPr>
          <w:rFonts w:ascii="Times New Roman" w:hAnsi="Times New Roman"/>
          <w:color w:val="000000"/>
          <w:sz w:val="28"/>
          <w:szCs w:val="28"/>
        </w:rPr>
        <w:t>Ардатовского</w:t>
      </w:r>
      <w:proofErr w:type="spellEnd"/>
      <w:r w:rsidR="008628D7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http:</w:t>
      </w:r>
      <w:proofErr w:type="spellStart"/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 w:rsidR="004272ED"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="00134FFC"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="00134FFC" w:rsidRPr="00134FFC">
        <w:rPr>
          <w:rFonts w:ascii="Times New Roman" w:hAnsi="Times New Roman"/>
          <w:color w:val="000000"/>
          <w:sz w:val="28"/>
          <w:szCs w:val="28"/>
        </w:rPr>
        <w:t>.e-mordovia.ru.</w:t>
      </w:r>
      <w:bookmarkStart w:id="2" w:name="sub_7"/>
      <w:bookmarkEnd w:id="1"/>
    </w:p>
    <w:p w:rsidR="007070C9" w:rsidRPr="007070C9" w:rsidRDefault="00127D88" w:rsidP="00127D0C">
      <w:pPr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 w:rsidR="00D412AC"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="00134FFC"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2"/>
      <w:r w:rsidR="00127D0C" w:rsidRPr="007070C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7070C9" w:rsidRPr="007070C9" w:rsidRDefault="007070C9" w:rsidP="00D451B8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7070C9" w:rsidRPr="007070C9" w:rsidRDefault="007070C9" w:rsidP="007070C9">
      <w:pPr>
        <w:widowControl/>
        <w:autoSpaceDE/>
        <w:autoSpaceDN/>
        <w:adjustRightInd/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14295" w:type="dxa"/>
        <w:tblInd w:w="108" w:type="dxa"/>
        <w:tblLook w:val="04A0"/>
      </w:tblPr>
      <w:tblGrid>
        <w:gridCol w:w="9461"/>
        <w:gridCol w:w="4834"/>
      </w:tblGrid>
      <w:tr w:rsidR="007070C9" w:rsidRPr="007070C9" w:rsidTr="008628D7">
        <w:trPr>
          <w:trHeight w:val="882"/>
        </w:trPr>
        <w:tc>
          <w:tcPr>
            <w:tcW w:w="9461" w:type="dxa"/>
          </w:tcPr>
          <w:p w:rsidR="008628D7" w:rsidRDefault="00961BCB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8628D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8628D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8628D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сельского поселения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Дубенского муниципального района         </w:t>
            </w:r>
            <w:r w:rsidR="008628D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               А. В. </w:t>
            </w:r>
            <w:proofErr w:type="spellStart"/>
            <w:r w:rsidR="008628D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Еряшева</w:t>
            </w:r>
            <w:proofErr w:type="spellEnd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8628D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                           </w:t>
            </w: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</w:t>
            </w:r>
          </w:p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834" w:type="dxa"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8628D7">
        <w:trPr>
          <w:trHeight w:val="323"/>
        </w:trPr>
        <w:tc>
          <w:tcPr>
            <w:tcW w:w="9461" w:type="dxa"/>
            <w:hideMark/>
          </w:tcPr>
          <w:p w:rsidR="007070C9" w:rsidRPr="007070C9" w:rsidRDefault="007070C9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834" w:type="dxa"/>
            <w:hideMark/>
          </w:tcPr>
          <w:p w:rsidR="007070C9" w:rsidRPr="007070C9" w:rsidRDefault="007070C9" w:rsidP="008628D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bookmarkEnd w:id="0"/>
    </w:tbl>
    <w:p w:rsidR="00127D88" w:rsidRDefault="00127D8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27D88" w:rsidRPr="00921FF3" w:rsidRDefault="00127D88" w:rsidP="00127D88">
      <w:pPr>
        <w:ind w:left="5387" w:firstLine="0"/>
        <w:rPr>
          <w:rFonts w:ascii="Times New Roman" w:hAnsi="Times New Roman"/>
          <w:color w:val="000000"/>
          <w:sz w:val="24"/>
          <w:szCs w:val="24"/>
        </w:rPr>
      </w:pPr>
      <w:r>
        <w:rPr>
          <w:rFonts w:cs="Arial"/>
          <w:iCs/>
          <w:sz w:val="28"/>
          <w:szCs w:val="28"/>
        </w:rPr>
        <w:br w:type="page"/>
      </w:r>
      <w:r w:rsidRPr="00921FF3">
        <w:rPr>
          <w:rFonts w:ascii="Times New Roman" w:hAnsi="Times New Roman"/>
          <w:color w:val="000000"/>
          <w:sz w:val="24"/>
          <w:szCs w:val="24"/>
        </w:rPr>
        <w:lastRenderedPageBreak/>
        <w:t>Приложение №1</w:t>
      </w:r>
    </w:p>
    <w:p w:rsidR="00127D88" w:rsidRPr="00921FF3" w:rsidRDefault="00127D88" w:rsidP="00127D88">
      <w:pPr>
        <w:ind w:left="5387" w:firstLine="0"/>
        <w:rPr>
          <w:rFonts w:ascii="Times New Roman" w:hAnsi="Times New Roman"/>
          <w:color w:val="000000"/>
          <w:sz w:val="24"/>
          <w:szCs w:val="24"/>
        </w:rPr>
      </w:pPr>
      <w:r w:rsidRPr="00921FF3">
        <w:rPr>
          <w:rFonts w:ascii="Times New Roman" w:hAnsi="Times New Roman"/>
          <w:color w:val="000000"/>
          <w:sz w:val="24"/>
          <w:szCs w:val="24"/>
        </w:rPr>
        <w:t>УТВЕРЖДЕНО</w:t>
      </w:r>
      <w:r w:rsidRPr="00921FF3">
        <w:rPr>
          <w:rFonts w:ascii="Times New Roman" w:hAnsi="Times New Roman"/>
          <w:color w:val="000000"/>
          <w:sz w:val="24"/>
          <w:szCs w:val="24"/>
        </w:rPr>
        <w:br/>
        <w:t>решением Совета депутатов</w:t>
      </w:r>
      <w:r w:rsidR="008628D7" w:rsidRPr="00921FF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8628D7" w:rsidRPr="00921FF3">
        <w:rPr>
          <w:rFonts w:ascii="Times New Roman" w:hAnsi="Times New Roman"/>
          <w:color w:val="000000"/>
          <w:sz w:val="24"/>
          <w:szCs w:val="24"/>
        </w:rPr>
        <w:t>Ардатовского</w:t>
      </w:r>
      <w:proofErr w:type="spellEnd"/>
      <w:r w:rsidR="008628D7" w:rsidRPr="00921FF3">
        <w:rPr>
          <w:rFonts w:ascii="Times New Roman" w:hAnsi="Times New Roman"/>
          <w:color w:val="000000"/>
          <w:sz w:val="24"/>
          <w:szCs w:val="24"/>
        </w:rPr>
        <w:t xml:space="preserve"> сельского поселения </w:t>
      </w:r>
      <w:r w:rsidRPr="00921FF3">
        <w:rPr>
          <w:rFonts w:ascii="Times New Roman" w:hAnsi="Times New Roman"/>
          <w:color w:val="000000"/>
          <w:sz w:val="24"/>
          <w:szCs w:val="24"/>
        </w:rPr>
        <w:t>Дубенского муниципального района Республики Мордовия</w:t>
      </w:r>
      <w:r w:rsidRPr="00921FF3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2F1EE7">
        <w:rPr>
          <w:rFonts w:ascii="Times New Roman" w:hAnsi="Times New Roman"/>
          <w:color w:val="000000"/>
          <w:sz w:val="24"/>
          <w:szCs w:val="24"/>
        </w:rPr>
        <w:t>02</w:t>
      </w:r>
      <w:r w:rsidRPr="00921FF3">
        <w:rPr>
          <w:rFonts w:ascii="Times New Roman" w:hAnsi="Times New Roman"/>
          <w:color w:val="000000"/>
          <w:sz w:val="24"/>
          <w:szCs w:val="24"/>
        </w:rPr>
        <w:t xml:space="preserve">.11.2020 г. № </w:t>
      </w:r>
      <w:r w:rsidR="002F1EE7">
        <w:rPr>
          <w:rFonts w:ascii="Times New Roman" w:hAnsi="Times New Roman"/>
          <w:color w:val="000000"/>
          <w:sz w:val="24"/>
          <w:szCs w:val="24"/>
        </w:rPr>
        <w:t>53</w:t>
      </w:r>
    </w:p>
    <w:p w:rsidR="00127D88" w:rsidRPr="00921FF3" w:rsidRDefault="00127D88" w:rsidP="00127D88">
      <w:pPr>
        <w:pStyle w:val="1"/>
        <w:rPr>
          <w:rFonts w:cs="Arial"/>
          <w:iCs/>
          <w:sz w:val="24"/>
          <w:szCs w:val="24"/>
        </w:rPr>
      </w:pPr>
    </w:p>
    <w:p w:rsidR="00127D88" w:rsidRPr="00127D88" w:rsidRDefault="00127D88" w:rsidP="00127D88">
      <w:pPr>
        <w:pStyle w:val="1"/>
        <w:rPr>
          <w:rFonts w:ascii="Times New Roman CYR" w:hAnsi="Times New Roman CYR" w:cs="Times New Roman CYR"/>
          <w:color w:val="auto"/>
          <w:sz w:val="24"/>
          <w:szCs w:val="24"/>
        </w:rPr>
      </w:pPr>
      <w:r w:rsidRPr="00127D88">
        <w:rPr>
          <w:rFonts w:ascii="Times New Roman CYR" w:hAnsi="Times New Roman CYR" w:cs="Times New Roman CYR"/>
          <w:color w:val="auto"/>
          <w:sz w:val="24"/>
          <w:szCs w:val="24"/>
        </w:rPr>
        <w:t>Положение</w:t>
      </w:r>
      <w:r w:rsidRPr="00127D88">
        <w:rPr>
          <w:rFonts w:ascii="Times New Roman CYR" w:hAnsi="Times New Roman CYR" w:cs="Times New Roman CYR"/>
          <w:color w:val="auto"/>
          <w:sz w:val="24"/>
          <w:szCs w:val="24"/>
        </w:rPr>
        <w:br/>
        <w:t>о порядке проведения конкурса на замещение вакантной должности муниципальной службы в</w:t>
      </w:r>
      <w:r w:rsidR="008628D7">
        <w:rPr>
          <w:rFonts w:ascii="Times New Roman CYR" w:hAnsi="Times New Roman CYR" w:cs="Times New Roman CYR"/>
          <w:color w:val="auto"/>
          <w:sz w:val="24"/>
          <w:szCs w:val="24"/>
        </w:rPr>
        <w:t xml:space="preserve"> </w:t>
      </w:r>
      <w:r w:rsidR="00D55145">
        <w:rPr>
          <w:rFonts w:ascii="Times New Roman CYR" w:hAnsi="Times New Roman CYR" w:cs="Times New Roman CYR"/>
          <w:color w:val="auto"/>
          <w:sz w:val="24"/>
          <w:szCs w:val="24"/>
        </w:rPr>
        <w:t xml:space="preserve">администрации </w:t>
      </w:r>
      <w:proofErr w:type="spellStart"/>
      <w:r w:rsidR="00D55145">
        <w:rPr>
          <w:rFonts w:ascii="Times New Roman CYR" w:hAnsi="Times New Roman CYR" w:cs="Times New Roman CYR"/>
          <w:color w:val="auto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color w:val="auto"/>
          <w:sz w:val="24"/>
          <w:szCs w:val="24"/>
        </w:rPr>
        <w:t xml:space="preserve"> сельского</w:t>
      </w:r>
      <w:r w:rsidR="008628D7">
        <w:rPr>
          <w:rFonts w:ascii="Times New Roman CYR" w:hAnsi="Times New Roman CYR" w:cs="Times New Roman CYR"/>
          <w:color w:val="auto"/>
          <w:sz w:val="24"/>
          <w:szCs w:val="24"/>
        </w:rPr>
        <w:t xml:space="preserve"> поселен</w:t>
      </w:r>
      <w:r w:rsidR="00D55145">
        <w:rPr>
          <w:rFonts w:ascii="Times New Roman CYR" w:hAnsi="Times New Roman CYR" w:cs="Times New Roman CYR"/>
          <w:color w:val="auto"/>
          <w:sz w:val="24"/>
          <w:szCs w:val="24"/>
        </w:rPr>
        <w:t>ия</w:t>
      </w:r>
      <w:r w:rsidRPr="00127D88">
        <w:rPr>
          <w:rFonts w:ascii="Times New Roman CYR" w:hAnsi="Times New Roman CYR" w:cs="Times New Roman CYR"/>
          <w:color w:val="auto"/>
          <w:sz w:val="24"/>
          <w:szCs w:val="24"/>
        </w:rPr>
        <w:t xml:space="preserve"> Дубенско</w:t>
      </w:r>
      <w:r w:rsidR="008628D7">
        <w:rPr>
          <w:rFonts w:ascii="Times New Roman CYR" w:hAnsi="Times New Roman CYR" w:cs="Times New Roman CYR"/>
          <w:color w:val="auto"/>
          <w:sz w:val="24"/>
          <w:szCs w:val="24"/>
        </w:rPr>
        <w:t>го</w:t>
      </w:r>
      <w:r w:rsidRPr="00127D88">
        <w:rPr>
          <w:rFonts w:ascii="Times New Roman CYR" w:hAnsi="Times New Roman CYR" w:cs="Times New Roman CYR"/>
          <w:color w:val="auto"/>
          <w:sz w:val="24"/>
          <w:szCs w:val="24"/>
        </w:rPr>
        <w:t xml:space="preserve"> муниципально</w:t>
      </w:r>
      <w:r w:rsidR="008628D7">
        <w:rPr>
          <w:rFonts w:ascii="Times New Roman CYR" w:hAnsi="Times New Roman CYR" w:cs="Times New Roman CYR"/>
          <w:color w:val="auto"/>
          <w:sz w:val="24"/>
          <w:szCs w:val="24"/>
        </w:rPr>
        <w:t xml:space="preserve">го </w:t>
      </w:r>
      <w:r w:rsidRPr="00127D88">
        <w:rPr>
          <w:rFonts w:ascii="Times New Roman CYR" w:hAnsi="Times New Roman CYR" w:cs="Times New Roman CYR"/>
          <w:color w:val="auto"/>
          <w:sz w:val="24"/>
          <w:szCs w:val="24"/>
        </w:rPr>
        <w:t>район</w:t>
      </w:r>
      <w:r w:rsidR="008628D7">
        <w:rPr>
          <w:rFonts w:ascii="Times New Roman CYR" w:hAnsi="Times New Roman CYR" w:cs="Times New Roman CYR"/>
          <w:color w:val="auto"/>
          <w:sz w:val="24"/>
          <w:szCs w:val="24"/>
        </w:rPr>
        <w:t>а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" w:name="sub_1"/>
      <w:r w:rsidRPr="00127D88">
        <w:rPr>
          <w:rFonts w:ascii="Times New Roman CYR" w:hAnsi="Times New Roman CYR" w:cs="Times New Roman CYR"/>
          <w:sz w:val="24"/>
          <w:szCs w:val="24"/>
        </w:rPr>
        <w:t>1. Положение о порядке проведения конкурса на замещение вакантной должности муниципальной службы в</w:t>
      </w:r>
      <w:r w:rsidR="008628D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администрации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Дубенско</w:t>
      </w:r>
      <w:r w:rsidR="008628D7">
        <w:rPr>
          <w:rFonts w:ascii="Times New Roman CYR" w:hAnsi="Times New Roman CYR" w:cs="Times New Roman CYR"/>
          <w:sz w:val="24"/>
          <w:szCs w:val="24"/>
        </w:rPr>
        <w:t>го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муниципально</w:t>
      </w:r>
      <w:r w:rsidR="008628D7">
        <w:rPr>
          <w:rFonts w:ascii="Times New Roman CYR" w:hAnsi="Times New Roman CYR" w:cs="Times New Roman CYR"/>
          <w:sz w:val="24"/>
          <w:szCs w:val="24"/>
        </w:rPr>
        <w:t xml:space="preserve">го </w:t>
      </w:r>
      <w:r w:rsidRPr="00127D88">
        <w:rPr>
          <w:rFonts w:ascii="Times New Roman CYR" w:hAnsi="Times New Roman CYR" w:cs="Times New Roman CYR"/>
          <w:sz w:val="24"/>
          <w:szCs w:val="24"/>
        </w:rPr>
        <w:t>район</w:t>
      </w:r>
      <w:r w:rsidR="008628D7">
        <w:rPr>
          <w:rFonts w:ascii="Times New Roman CYR" w:hAnsi="Times New Roman CYR" w:cs="Times New Roman CYR"/>
          <w:sz w:val="24"/>
          <w:szCs w:val="24"/>
        </w:rPr>
        <w:t>а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разработано в соответствии с Федеральным законом от 2 марта 2007 года </w:t>
      </w:r>
      <w:r w:rsidR="004272ED"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25-ФЗ </w:t>
      </w:r>
      <w:r w:rsidR="004272ED"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 w:rsidR="004272ED"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4" w:name="sub_2"/>
      <w:bookmarkEnd w:id="3"/>
      <w:r w:rsidRPr="00127D88">
        <w:rPr>
          <w:rFonts w:ascii="Times New Roman CYR" w:hAnsi="Times New Roman CYR" w:cs="Times New Roman CYR"/>
          <w:sz w:val="24"/>
          <w:szCs w:val="24"/>
        </w:rPr>
        <w:t xml:space="preserve">2. Положение определяет порядок и условия проведения конкурса на замещение вакантной должности муниципальной службы в 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администрации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="00D55145" w:rsidRPr="00127D88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127D88">
        <w:rPr>
          <w:rFonts w:ascii="Times New Roman CYR" w:hAnsi="Times New Roman CYR" w:cs="Times New Roman CYR"/>
          <w:sz w:val="24"/>
          <w:szCs w:val="24"/>
        </w:rPr>
        <w:t>Дубенского муниципального района (далее - конкурс), порядок формирования конкурсной комиссии и общее чисто ее членов.</w:t>
      </w:r>
    </w:p>
    <w:bookmarkEnd w:id="4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Настоящее Положение не распространяется на замещение должности главы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>
        <w:rPr>
          <w:rFonts w:ascii="Times New Roman CYR" w:hAnsi="Times New Roman CYR" w:cs="Times New Roman CYR"/>
          <w:sz w:val="24"/>
          <w:szCs w:val="24"/>
        </w:rPr>
        <w:t>Дубенского муниципального района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Конкурс заключается в оценке профессионального уровня претендентов на замещение вакантной должности муниципальной службы, их соответствия установленным квалификационным требованиям к должности муниципальной службы.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5" w:name="sub_3"/>
      <w:r w:rsidRPr="00127D88">
        <w:rPr>
          <w:rFonts w:ascii="Times New Roman CYR" w:hAnsi="Times New Roman CYR" w:cs="Times New Roman CYR"/>
          <w:sz w:val="24"/>
          <w:szCs w:val="24"/>
        </w:rPr>
        <w:t xml:space="preserve">3. Конкурс объявляется по решению 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главы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бенского муниципального района </w:t>
      </w:r>
      <w:r w:rsidRPr="00127D88">
        <w:rPr>
          <w:rFonts w:ascii="Times New Roman CYR" w:hAnsi="Times New Roman CYR" w:cs="Times New Roman CYR"/>
          <w:sz w:val="24"/>
          <w:szCs w:val="24"/>
        </w:rPr>
        <w:t>(далее - работодатель) при наличии вакантной (не замещенной муниципальным служащим) должности муниципальной службы.</w:t>
      </w:r>
    </w:p>
    <w:bookmarkEnd w:id="5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Решение о проведении конкурса оформляется в виде правового акта (распоряжение либо приказ) 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главы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Дуб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енского муниципального района </w:t>
      </w:r>
      <w:r w:rsidRPr="00127D88">
        <w:rPr>
          <w:rFonts w:ascii="Times New Roman CYR" w:hAnsi="Times New Roman CYR" w:cs="Times New Roman CYR"/>
          <w:sz w:val="24"/>
          <w:szCs w:val="24"/>
        </w:rPr>
        <w:t>(далее - решение работодателя).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6" w:name="sub_45"/>
      <w:r w:rsidRPr="004272ED">
        <w:rPr>
          <w:rFonts w:ascii="Times New Roman CYR" w:hAnsi="Times New Roman CYR" w:cs="Times New Roman CYR"/>
          <w:sz w:val="24"/>
          <w:szCs w:val="24"/>
        </w:rPr>
        <w:t>4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. Конкурс не проводится: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а) при заключении срочного трудового договора;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б) при назначении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службы, сокращения замещаемой им должности, реорганизации, ликвидации или изменения структуры органа местного самоуправления;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в) при назначении на должность муниципальной службы муниципального служащего (гражданина), состоящего в кадровом резерве, сформированном на конкурсной основе.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5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. Конкурс может не проводиться: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а) по решению руководителя органа местного самоуправления при назначении на должности муниципальной службы, относящиеся к младшей группе должностей муниципальной службы;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б) при назначении на отдельные муниципальные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7" w:name="sub_5"/>
      <w:bookmarkEnd w:id="6"/>
      <w:r>
        <w:rPr>
          <w:rFonts w:ascii="Times New Roman CYR" w:hAnsi="Times New Roman CYR" w:cs="Times New Roman CYR"/>
          <w:sz w:val="24"/>
          <w:szCs w:val="24"/>
        </w:rPr>
        <w:t>6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. </w:t>
      </w:r>
      <w:proofErr w:type="gramStart"/>
      <w:r w:rsidR="00127D88" w:rsidRPr="00127D88">
        <w:rPr>
          <w:rFonts w:ascii="Times New Roman CYR" w:hAnsi="Times New Roman CYR" w:cs="Times New Roman CYR"/>
          <w:sz w:val="24"/>
          <w:szCs w:val="24"/>
        </w:rPr>
        <w:t>Право на участие в конкурсе имеют граждане Российской Федерации,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службе, достигшие возраста 18 лет, владеющие государственным языком Российской Федерации и соответствующие установленным квалификационным требованиям к должности муниципальной службы.</w:t>
      </w:r>
      <w:proofErr w:type="gramEnd"/>
    </w:p>
    <w:bookmarkEnd w:id="7"/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публикует объявление о приеме документов для участия в конкурсе, не позднее, чем за 20 календарных дне</w:t>
      </w:r>
      <w:r w:rsidR="00127D88">
        <w:rPr>
          <w:rFonts w:ascii="Times New Roman CYR" w:hAnsi="Times New Roman CYR" w:cs="Times New Roman CYR"/>
          <w:sz w:val="24"/>
          <w:szCs w:val="24"/>
        </w:rPr>
        <w:t xml:space="preserve">й до дня проведения конкурса, в 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средствах массовой информации.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В публикуемом объявлении о приеме документов для участия в конкурсе указываются условия, сведения о дате, времени и месте его проведения, а также проект трудового договора, место и время приема документов, подлежащих представлению; срок, до истечения которого принимаются указанные документы, а также контактный телефон конкурсной комиссии.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8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. Гражданин, изъявивший желание участвовать в конкурсе (далее - претендент), представляет в конкурсную комиссию:</w:t>
      </w:r>
    </w:p>
    <w:p w:rsidR="00127D88" w:rsidRPr="004272ED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8" w:name="sub_71"/>
      <w:r w:rsidRPr="004272ED">
        <w:rPr>
          <w:rFonts w:ascii="Times New Roman CYR" w:hAnsi="Times New Roman CYR" w:cs="Times New Roman CYR"/>
          <w:sz w:val="24"/>
          <w:szCs w:val="24"/>
        </w:rPr>
        <w:t>а) заявление с просьбой об участии в конкурсе на вакантную должность;</w:t>
      </w:r>
    </w:p>
    <w:p w:rsidR="00460D94" w:rsidRPr="00460D94" w:rsidRDefault="00460D94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9" w:name="sub_74"/>
      <w:bookmarkEnd w:id="8"/>
      <w:r w:rsidRPr="00460D94">
        <w:rPr>
          <w:rFonts w:ascii="Times New Roman CYR" w:hAnsi="Times New Roman CYR" w:cs="Times New Roman CYR"/>
          <w:sz w:val="24"/>
          <w:szCs w:val="24"/>
        </w:rPr>
        <w:t>б) собственноручно заполненную и подписанную анкету по форме, установленной Правительством Российской Федерации с приложением фотографии, автобиографию;</w:t>
      </w:r>
    </w:p>
    <w:p w:rsidR="00460D94" w:rsidRDefault="00460D94" w:rsidP="00460D94">
      <w:pPr>
        <w:rPr>
          <w:rFonts w:ascii="Times New Roman CYR" w:hAnsi="Times New Roman CYR" w:cs="Times New Roman CYR"/>
          <w:sz w:val="24"/>
          <w:szCs w:val="24"/>
        </w:rPr>
      </w:pPr>
      <w:r w:rsidRPr="00460D94">
        <w:rPr>
          <w:rFonts w:ascii="Times New Roman CYR" w:hAnsi="Times New Roman CYR" w:cs="Times New Roman CYR"/>
          <w:sz w:val="24"/>
          <w:szCs w:val="24"/>
        </w:rPr>
        <w:t>в) копию паспорт</w:t>
      </w:r>
      <w:r>
        <w:rPr>
          <w:rFonts w:ascii="Times New Roman CYR" w:hAnsi="Times New Roman CYR" w:cs="Times New Roman CYR"/>
          <w:sz w:val="24"/>
          <w:szCs w:val="24"/>
        </w:rPr>
        <w:t>а или заменяющего его документа;</w:t>
      </w:r>
    </w:p>
    <w:p w:rsidR="00460D94" w:rsidRPr="00460D94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10" w:name="sub_76"/>
      <w:bookmarkEnd w:id="9"/>
      <w:r w:rsidRPr="004272ED">
        <w:rPr>
          <w:rFonts w:ascii="Times New Roman CYR" w:hAnsi="Times New Roman CYR" w:cs="Times New Roman CYR"/>
          <w:sz w:val="24"/>
          <w:szCs w:val="24"/>
        </w:rPr>
        <w:t xml:space="preserve">г) </w:t>
      </w:r>
      <w:r w:rsidR="00460D94" w:rsidRPr="00460D94">
        <w:rPr>
          <w:rFonts w:ascii="Times New Roman CYR" w:hAnsi="Times New Roman CYR" w:cs="Times New Roman CYR"/>
          <w:sz w:val="24"/>
          <w:szCs w:val="24"/>
        </w:rPr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460D94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д) </w:t>
      </w:r>
      <w:r w:rsidR="00460D94" w:rsidRPr="00460D94">
        <w:rPr>
          <w:rFonts w:ascii="Times New Roman CYR" w:hAnsi="Times New Roman CYR" w:cs="Times New Roman CYR"/>
          <w:sz w:val="24"/>
          <w:szCs w:val="24"/>
        </w:rPr>
        <w:t>документ об образовании;</w:t>
      </w:r>
    </w:p>
    <w:p w:rsidR="00460D94" w:rsidRPr="00127D88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11" w:name="sub_77"/>
      <w:bookmarkEnd w:id="10"/>
      <w:r w:rsidRPr="004272ED">
        <w:rPr>
          <w:rFonts w:ascii="Times New Roman CYR" w:hAnsi="Times New Roman CYR" w:cs="Times New Roman CYR"/>
          <w:sz w:val="24"/>
          <w:szCs w:val="24"/>
        </w:rPr>
        <w:t>ж</w:t>
      </w:r>
      <w:r w:rsidR="00460D94" w:rsidRPr="00127D88">
        <w:rPr>
          <w:rFonts w:ascii="Times New Roman CYR" w:hAnsi="Times New Roman CYR" w:cs="Times New Roman CYR"/>
          <w:sz w:val="24"/>
          <w:szCs w:val="24"/>
        </w:rPr>
        <w:t>) документ, подтверждающий регистрацию в системе индивидуального (персонифицированного) учета;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з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2" w:name="sub_78"/>
      <w:bookmarkEnd w:id="11"/>
      <w:r w:rsidRPr="004272ED">
        <w:rPr>
          <w:rFonts w:ascii="Times New Roman CYR" w:hAnsi="Times New Roman CYR" w:cs="Times New Roman CYR"/>
          <w:sz w:val="24"/>
          <w:szCs w:val="24"/>
        </w:rPr>
        <w:t>и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) документы воинского учета - для граждан, пребывающих в запасе, и лиц, подлежащих призыву на военную службу;</w:t>
      </w:r>
    </w:p>
    <w:p w:rsidR="00127D88" w:rsidRPr="004272ED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3" w:name="sub_79"/>
      <w:bookmarkEnd w:id="12"/>
      <w:r w:rsidRPr="004272ED">
        <w:rPr>
          <w:rFonts w:ascii="Times New Roman CYR" w:hAnsi="Times New Roman CYR" w:cs="Times New Roman CYR"/>
          <w:sz w:val="24"/>
          <w:szCs w:val="24"/>
        </w:rPr>
        <w:t>к</w:t>
      </w:r>
      <w:r w:rsidR="00127D88" w:rsidRPr="004272ED">
        <w:rPr>
          <w:rFonts w:ascii="Times New Roman CYR" w:hAnsi="Times New Roman CYR" w:cs="Times New Roman CYR"/>
          <w:sz w:val="24"/>
          <w:szCs w:val="24"/>
        </w:rPr>
        <w:t>) заключение медицинской организации об отсутствии заболевания, препятствующего поступлению на муниципальную службу;</w:t>
      </w:r>
    </w:p>
    <w:p w:rsidR="00460D94" w:rsidRPr="004272ED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bookmarkStart w:id="14" w:name="sub_712"/>
      <w:bookmarkEnd w:id="13"/>
      <w:r w:rsidRPr="004272ED">
        <w:rPr>
          <w:rFonts w:ascii="Times New Roman CYR" w:hAnsi="Times New Roman CYR" w:cs="Times New Roman CYR"/>
          <w:sz w:val="24"/>
          <w:szCs w:val="24"/>
        </w:rPr>
        <w:t>л</w:t>
      </w:r>
      <w:r w:rsidR="00460D94" w:rsidRPr="004272ED">
        <w:rPr>
          <w:rFonts w:ascii="Times New Roman CYR" w:hAnsi="Times New Roman CYR" w:cs="Times New Roman CYR"/>
          <w:sz w:val="24"/>
          <w:szCs w:val="24"/>
        </w:rPr>
        <w:t>) сведения об адресах сайтов и (или) страниц сайтов в информационно-телекоммуникационной сети Интернет,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за три предыдущих календарных года;</w:t>
      </w:r>
    </w:p>
    <w:p w:rsidR="00460D94" w:rsidRPr="004272ED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м</w:t>
      </w:r>
      <w:r w:rsidR="00460D94" w:rsidRPr="004272ED">
        <w:rPr>
          <w:rFonts w:ascii="Times New Roman CYR" w:hAnsi="Times New Roman CYR" w:cs="Times New Roman CYR"/>
          <w:sz w:val="24"/>
          <w:szCs w:val="24"/>
        </w:rPr>
        <w:t>) согласие на обработку персональных данных;</w:t>
      </w:r>
    </w:p>
    <w:p w:rsidR="00460D94" w:rsidRDefault="004272ED" w:rsidP="00460D94">
      <w:pPr>
        <w:rPr>
          <w:rFonts w:ascii="Times New Roman CYR" w:hAnsi="Times New Roman CYR" w:cs="Times New Roman CYR"/>
          <w:sz w:val="24"/>
          <w:szCs w:val="24"/>
        </w:rPr>
      </w:pPr>
      <w:r w:rsidRPr="004272ED">
        <w:rPr>
          <w:rFonts w:ascii="Times New Roman CYR" w:hAnsi="Times New Roman CYR" w:cs="Times New Roman CYR"/>
          <w:sz w:val="24"/>
          <w:szCs w:val="24"/>
        </w:rPr>
        <w:t>н</w:t>
      </w:r>
      <w:r w:rsidR="00460D94" w:rsidRPr="004272ED">
        <w:rPr>
          <w:rFonts w:ascii="Times New Roman CYR" w:hAnsi="Times New Roman CYR" w:cs="Times New Roman CYR"/>
          <w:sz w:val="24"/>
          <w:szCs w:val="24"/>
        </w:rPr>
        <w:t>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  <w:bookmarkStart w:id="15" w:name="sub_8"/>
      <w:bookmarkEnd w:id="14"/>
    </w:p>
    <w:p w:rsidR="00127D88" w:rsidRPr="00460D94" w:rsidRDefault="004272ED" w:rsidP="00460D94">
      <w:pPr>
        <w:rPr>
          <w:rFonts w:ascii="Times New Roman CYR" w:hAnsi="Times New Roman CYR" w:cs="Times New Roman CYR"/>
          <w:sz w:val="24"/>
          <w:szCs w:val="24"/>
          <w:highlight w:val="yellow"/>
        </w:rPr>
      </w:pPr>
      <w:r>
        <w:rPr>
          <w:rFonts w:ascii="Times New Roman CYR" w:hAnsi="Times New Roman CYR" w:cs="Times New Roman CYR"/>
          <w:sz w:val="24"/>
          <w:szCs w:val="24"/>
        </w:rPr>
        <w:t>9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письменно подтверждает получение документов, представленных в соответствии с пунктом 7 настоящего Положения.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6" w:name="sub_9"/>
      <w:bookmarkEnd w:id="15"/>
      <w:r>
        <w:rPr>
          <w:rFonts w:ascii="Times New Roman CYR" w:hAnsi="Times New Roman CYR" w:cs="Times New Roman CYR"/>
          <w:sz w:val="24"/>
          <w:szCs w:val="24"/>
        </w:rPr>
        <w:t>10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Документы, указанные в пункте 7 настоящего Порядка, представляются в конкурсную комиссию в течение 20 дней со дня опубликования объявления о проведении конкурса.</w:t>
      </w:r>
    </w:p>
    <w:bookmarkEnd w:id="16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Несвоевременное представление документов, представление их не в полном объеме является основанием для отказа гражданину в их приеме.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Достоверность сведений, представленных претендентом для участия в конкурсе, подлежит проверке, которую осуществляет кадровая служба соответствующего органа местного самоуправления, отраслевого органа администрации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 w:rsidRPr="00127D88">
        <w:rPr>
          <w:rFonts w:ascii="Times New Roman CYR" w:hAnsi="Times New Roman CYR" w:cs="Times New Roman CYR"/>
          <w:sz w:val="24"/>
          <w:szCs w:val="24"/>
        </w:rPr>
        <w:t>Дубенского муниципального района в течение 7 календарных дней со дня их представления.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Обработка персональных данных претендента должна осуществляться в соответствии с Федеральным законом от 27.07.2006 года </w:t>
      </w:r>
      <w:r w:rsidR="004272ED"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152-ФЗ </w:t>
      </w:r>
      <w:r w:rsidR="004272ED"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персональных данных</w:t>
      </w:r>
      <w:r w:rsidR="004272ED"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7" w:name="sub_10"/>
      <w:r w:rsidRPr="00127D88">
        <w:rPr>
          <w:rFonts w:ascii="Times New Roman CYR" w:hAnsi="Times New Roman CYR" w:cs="Times New Roman CYR"/>
          <w:sz w:val="24"/>
          <w:szCs w:val="24"/>
        </w:rPr>
        <w:t>1</w:t>
      </w:r>
      <w:r w:rsidR="004272ED">
        <w:rPr>
          <w:rFonts w:ascii="Times New Roman CYR" w:hAnsi="Times New Roman CYR" w:cs="Times New Roman CYR"/>
          <w:sz w:val="24"/>
          <w:szCs w:val="24"/>
        </w:rPr>
        <w:t>1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. Гражданин не допускается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к участию в конкурсе в связи с его несоответствием квалификационным требованиям к должности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муниципальной службы, а также в связи с ограничениями, установленными Федеральным законом от 02.03.2007 </w:t>
      </w:r>
      <w:r w:rsidR="004272ED">
        <w:rPr>
          <w:rFonts w:ascii="Times New Roman CYR" w:hAnsi="Times New Roman CYR" w:cs="Times New Roman CYR"/>
          <w:sz w:val="24"/>
          <w:szCs w:val="24"/>
        </w:rPr>
        <w:t>№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 25-ФЗ </w:t>
      </w:r>
      <w:r w:rsidR="004272ED">
        <w:rPr>
          <w:rFonts w:ascii="Times New Roman CYR" w:hAnsi="Times New Roman CYR" w:cs="Times New Roman CYR"/>
          <w:sz w:val="24"/>
          <w:szCs w:val="24"/>
        </w:rPr>
        <w:t>«</w:t>
      </w:r>
      <w:r w:rsidRPr="00127D88">
        <w:rPr>
          <w:rFonts w:ascii="Times New Roman CYR" w:hAnsi="Times New Roman CYR" w:cs="Times New Roman CYR"/>
          <w:sz w:val="24"/>
          <w:szCs w:val="24"/>
        </w:rPr>
        <w:t>О муниципальной службе в Российской Федерации</w:t>
      </w:r>
      <w:r w:rsidR="004272ED">
        <w:rPr>
          <w:rFonts w:ascii="Times New Roman CYR" w:hAnsi="Times New Roman CYR" w:cs="Times New Roman CYR"/>
          <w:sz w:val="24"/>
          <w:szCs w:val="24"/>
        </w:rPr>
        <w:t>»</w:t>
      </w:r>
      <w:r w:rsidRPr="00127D88">
        <w:rPr>
          <w:rFonts w:ascii="Times New Roman CYR" w:hAnsi="Times New Roman CYR" w:cs="Times New Roman CYR"/>
          <w:sz w:val="24"/>
          <w:szCs w:val="24"/>
        </w:rPr>
        <w:t>, для поступления на муниципальную службу и ее прохождения.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8" w:name="sub_11"/>
      <w:bookmarkEnd w:id="17"/>
      <w:r w:rsidRPr="00127D88">
        <w:rPr>
          <w:rFonts w:ascii="Times New Roman CYR" w:hAnsi="Times New Roman CYR" w:cs="Times New Roman CYR"/>
          <w:sz w:val="24"/>
          <w:szCs w:val="24"/>
        </w:rPr>
        <w:t>1</w:t>
      </w:r>
      <w:r w:rsidR="004272ED">
        <w:rPr>
          <w:rFonts w:ascii="Times New Roman CYR" w:hAnsi="Times New Roman CYR" w:cs="Times New Roman CYR"/>
          <w:sz w:val="24"/>
          <w:szCs w:val="24"/>
        </w:rPr>
        <w:t>2</w:t>
      </w:r>
      <w:r w:rsidRPr="00127D88">
        <w:rPr>
          <w:rFonts w:ascii="Times New Roman CYR" w:hAnsi="Times New Roman CYR" w:cs="Times New Roman CYR"/>
          <w:sz w:val="24"/>
          <w:szCs w:val="24"/>
        </w:rPr>
        <w:t>. В случае если претендент не допускается к участию в конкурсе, он информируется в письменной форме о причинах отказа ему в участии в конкурсе за два рабочих дня до дня проведения конкурса.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19" w:name="sub_12"/>
      <w:bookmarkEnd w:id="18"/>
      <w:r w:rsidRPr="00127D88">
        <w:rPr>
          <w:rFonts w:ascii="Times New Roman CYR" w:hAnsi="Times New Roman CYR" w:cs="Times New Roman CYR"/>
          <w:sz w:val="24"/>
          <w:szCs w:val="24"/>
        </w:rPr>
        <w:t>1</w:t>
      </w:r>
      <w:r w:rsidR="004272ED">
        <w:rPr>
          <w:rFonts w:ascii="Times New Roman CYR" w:hAnsi="Times New Roman CYR" w:cs="Times New Roman CYR"/>
          <w:sz w:val="24"/>
          <w:szCs w:val="24"/>
        </w:rPr>
        <w:t>3</w:t>
      </w:r>
      <w:r w:rsidRPr="00127D88">
        <w:rPr>
          <w:rFonts w:ascii="Times New Roman CYR" w:hAnsi="Times New Roman CYR" w:cs="Times New Roman CYR"/>
          <w:sz w:val="24"/>
          <w:szCs w:val="24"/>
        </w:rPr>
        <w:t>. В случае если претендент не допускается к участию в конкурсе, он информируется в письменной форме о причинах отказа ему в участии в конкурсе за 5 рабочих дней до дня проведения конкурса.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0" w:name="sub_13"/>
      <w:bookmarkEnd w:id="19"/>
      <w:r>
        <w:rPr>
          <w:rFonts w:ascii="Times New Roman CYR" w:hAnsi="Times New Roman CYR" w:cs="Times New Roman CYR"/>
          <w:sz w:val="24"/>
          <w:szCs w:val="24"/>
        </w:rPr>
        <w:t>14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. Конкурсная комиссия не </w:t>
      </w:r>
      <w:proofErr w:type="gramStart"/>
      <w:r w:rsidR="00127D88" w:rsidRPr="00127D88">
        <w:rPr>
          <w:rFonts w:ascii="Times New Roman CYR" w:hAnsi="Times New Roman CYR" w:cs="Times New Roman CYR"/>
          <w:sz w:val="24"/>
          <w:szCs w:val="24"/>
        </w:rPr>
        <w:t>позднее</w:t>
      </w:r>
      <w:proofErr w:type="gramEnd"/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 чем за два рабочих дня до начала конкурса направляет сообщение о дате, месте и времени его проведения гражданам, допущенным к участию в конкурсе (далее - кандидаты).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1" w:name="sub_14"/>
      <w:bookmarkEnd w:id="20"/>
      <w:r>
        <w:rPr>
          <w:rFonts w:ascii="Times New Roman CYR" w:hAnsi="Times New Roman CYR" w:cs="Times New Roman CYR"/>
          <w:sz w:val="24"/>
          <w:szCs w:val="24"/>
        </w:rPr>
        <w:t>15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не позднее, чем за 5 дней до начала конкурса направляет сообщения о дате, месте и времени его проведения гражданам, допущенным к участию в конкурсе (далее - кандидаты).</w:t>
      </w:r>
    </w:p>
    <w:bookmarkEnd w:id="21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проведении конкурса кандидатам гарантируется равенство прав в соответствии с Конституцией Российской Федерации и федеральными законами.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2" w:name="sub_15"/>
      <w:r>
        <w:rPr>
          <w:rFonts w:ascii="Times New Roman CYR" w:hAnsi="Times New Roman CYR" w:cs="Times New Roman CYR"/>
          <w:sz w:val="24"/>
          <w:szCs w:val="24"/>
        </w:rPr>
        <w:t>16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Если в результате проведения конкурса не были выявлены кандидаты, отвечающие квалификационным требованиям к должности муниципальной службы, на замещение которой был объявлен конкурс, работодатель может принять решение о проведении повторного конкурса.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3" w:name="sub_16"/>
      <w:bookmarkEnd w:id="22"/>
      <w:r>
        <w:rPr>
          <w:rFonts w:ascii="Times New Roman CYR" w:hAnsi="Times New Roman CYR" w:cs="Times New Roman CYR"/>
          <w:sz w:val="24"/>
          <w:szCs w:val="24"/>
        </w:rPr>
        <w:t>17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Для проведения конкурса правовым актом (распоряжение, приказ) работодателя образуется конкурсная комиссия. Общее число членов конкурсной комиссии должно быть не менее 5 человек, включая председателя, заместителя председателя и секретаря комиссии.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4" w:name="sub_17"/>
      <w:bookmarkEnd w:id="23"/>
      <w:r>
        <w:rPr>
          <w:rFonts w:ascii="Times New Roman CYR" w:hAnsi="Times New Roman CYR" w:cs="Times New Roman CYR"/>
          <w:sz w:val="24"/>
          <w:szCs w:val="24"/>
        </w:rPr>
        <w:t>18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. В состав конкурсной комиссии включаются 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глава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921FF3">
        <w:rPr>
          <w:rFonts w:ascii="Times New Roman CYR" w:hAnsi="Times New Roman CYR" w:cs="Times New Roman CYR"/>
          <w:sz w:val="24"/>
          <w:szCs w:val="24"/>
        </w:rPr>
        <w:t xml:space="preserve">сельского поселения, заместители 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 главы 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 администрации </w:t>
      </w:r>
      <w:proofErr w:type="spellStart"/>
      <w:r w:rsidR="00921FF3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921FF3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Дубенского муниципального района</w:t>
      </w:r>
      <w:r w:rsidR="00921FF3">
        <w:rPr>
          <w:rFonts w:ascii="Times New Roman CYR" w:hAnsi="Times New Roman CYR" w:cs="Times New Roman CYR"/>
          <w:sz w:val="24"/>
          <w:szCs w:val="24"/>
        </w:rPr>
        <w:t xml:space="preserve">, депутаты Совета депутатов </w:t>
      </w:r>
      <w:proofErr w:type="spellStart"/>
      <w:r w:rsidR="00921FF3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921FF3"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</w:t>
      </w:r>
    </w:p>
    <w:bookmarkEnd w:id="24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К работе конкурсной комиссии могут привлекаться независимые эксперты.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5" w:name="sub_18"/>
      <w:r>
        <w:rPr>
          <w:rFonts w:ascii="Times New Roman CYR" w:hAnsi="Times New Roman CYR" w:cs="Times New Roman CYR"/>
          <w:sz w:val="24"/>
          <w:szCs w:val="24"/>
        </w:rPr>
        <w:t>19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Конкурсная комиссия состоит из председателя, заместителя председателя, секретаря и членов комиссии.</w:t>
      </w:r>
    </w:p>
    <w:bookmarkEnd w:id="25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Председатель конкурсной комиссии организует работу комиссии, назначает время и место проведения заседания комиссии, ведет заседание комиссии.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В случае отсутствия председателя комиссии его полномочия осуществляет заместитель председателя.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Секретарь конкурсной комиссии оповещает членов комиссии и приглашенных лиц о месте, дате и времени проведения заседания, ведет и оформляет протокол заседания комиссии.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6" w:name="sub_19"/>
      <w:r>
        <w:rPr>
          <w:rFonts w:ascii="Times New Roman CYR" w:hAnsi="Times New Roman CYR" w:cs="Times New Roman CYR"/>
          <w:sz w:val="24"/>
          <w:szCs w:val="24"/>
        </w:rPr>
        <w:t>20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Конкурс заключается в оценке профессионального уровня кандидатов на замещение должности муниципальной службы, их соответствия установленным квалификационным требованиям к должности муниципальной службы.</w:t>
      </w:r>
    </w:p>
    <w:bookmarkEnd w:id="26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При проведении конкурса конкурсная комиссия оценивает кандидатов на основании представленных ими документов об образовании, прохождении муниципальной службы или стажу работы по специальности,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профессионального уровня кандидатов, включая индивидуальное собеседование, анкетирование, проведение групповых дискуссий, написание реферата или тестирование по вопросам, связанным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с выполнением должностных обязанностей по должности муниципальной службы, на замещение которой претендуют кандидаты.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оценке профессионального уровня кандидатов конкурсная комиссия исходит из соответствующих установленных квалификационных требований к должности муниципальной службы.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7" w:name="sub_20"/>
      <w:r>
        <w:rPr>
          <w:rFonts w:ascii="Times New Roman CYR" w:hAnsi="Times New Roman CYR" w:cs="Times New Roman CYR"/>
          <w:sz w:val="24"/>
          <w:szCs w:val="24"/>
        </w:rPr>
        <w:t>21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Заседание конкурсной комиссии проводится при наличии не менее двух кандидатов на одну должность муниципальной службы.</w:t>
      </w:r>
    </w:p>
    <w:bookmarkEnd w:id="27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Решения конкурсной комиссии по результатам проведения конкурса принимаются открытым голосованием простым большинством голосов ее членов, присутствующих на заседании.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При равенстве голосов членов конкурсной комиссии голос председателя комиссии является решающим.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Заседание конкурсной комиссии оформляется протоколом, который подписывается всеми членами конкурсной комиссии, присутствовавшими на заседании.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8" w:name="sub_21"/>
      <w:r>
        <w:rPr>
          <w:rFonts w:ascii="Times New Roman CYR" w:hAnsi="Times New Roman CYR" w:cs="Times New Roman CYR"/>
          <w:sz w:val="24"/>
          <w:szCs w:val="24"/>
        </w:rPr>
        <w:t>22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По итогам конкурса конкурсная комиссия принимает одно из следующих решений: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29" w:name="sub_211"/>
      <w:bookmarkEnd w:id="28"/>
      <w:r w:rsidRPr="00127D88">
        <w:rPr>
          <w:rFonts w:ascii="Times New Roman CYR" w:hAnsi="Times New Roman CYR" w:cs="Times New Roman CYR"/>
          <w:sz w:val="24"/>
          <w:szCs w:val="24"/>
        </w:rPr>
        <w:t>а) о признании одного из претендентов победителем конкурса;</w:t>
      </w:r>
    </w:p>
    <w:p w:rsidR="00127D88" w:rsidRPr="009655AA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0" w:name="sub_212"/>
      <w:bookmarkEnd w:id="29"/>
      <w:r w:rsidRPr="00127D88">
        <w:rPr>
          <w:rFonts w:ascii="Times New Roman CYR" w:hAnsi="Times New Roman CYR" w:cs="Times New Roman CYR"/>
          <w:sz w:val="24"/>
          <w:szCs w:val="24"/>
        </w:rPr>
        <w:t>б) о пр</w:t>
      </w:r>
      <w:r w:rsidR="009655AA">
        <w:rPr>
          <w:rFonts w:ascii="Times New Roman CYR" w:hAnsi="Times New Roman CYR" w:cs="Times New Roman CYR"/>
          <w:sz w:val="24"/>
          <w:szCs w:val="24"/>
        </w:rPr>
        <w:t>изнании конкурса несостоявшимся;</w:t>
      </w:r>
    </w:p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1" w:name="sub_213"/>
      <w:bookmarkEnd w:id="30"/>
      <w:r w:rsidRPr="00127D88">
        <w:rPr>
          <w:rFonts w:ascii="Times New Roman CYR" w:hAnsi="Times New Roman CYR" w:cs="Times New Roman CYR"/>
          <w:sz w:val="24"/>
          <w:szCs w:val="24"/>
        </w:rPr>
        <w:t xml:space="preserve">в) о признании всех претендентов не 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соответствующими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 xml:space="preserve"> квалификационным требованиям к муниципальной должности.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2" w:name="sub_22"/>
      <w:bookmarkEnd w:id="31"/>
      <w:r>
        <w:rPr>
          <w:rFonts w:ascii="Times New Roman CYR" w:hAnsi="Times New Roman CYR" w:cs="Times New Roman CYR"/>
          <w:sz w:val="24"/>
          <w:szCs w:val="24"/>
        </w:rPr>
        <w:t>23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Решение конкурсной комиссии принимается в отсутствие кандидата и является основанием для назначения его на должность муниципальной службы либо отказа в таком назначении.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3" w:name="sub_23"/>
      <w:bookmarkEnd w:id="32"/>
      <w:r>
        <w:rPr>
          <w:rFonts w:ascii="Times New Roman CYR" w:hAnsi="Times New Roman CYR" w:cs="Times New Roman CYR"/>
          <w:sz w:val="24"/>
          <w:szCs w:val="24"/>
        </w:rPr>
        <w:t>24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Результаты голосования конкурсной комиссии оформляются решением, которое подписывается председателем и секретарем комиссии.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4" w:name="sub_24"/>
      <w:bookmarkEnd w:id="33"/>
      <w:r>
        <w:rPr>
          <w:rFonts w:ascii="Times New Roman CYR" w:hAnsi="Times New Roman CYR" w:cs="Times New Roman CYR"/>
          <w:sz w:val="24"/>
          <w:szCs w:val="24"/>
        </w:rPr>
        <w:t>25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По результатам конкурса работодатель с победителем конкурса заключает трудовой договор и назначает его на должность муниципальной службы.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5" w:name="sub_25"/>
      <w:bookmarkEnd w:id="34"/>
      <w:r>
        <w:rPr>
          <w:rFonts w:ascii="Times New Roman CYR" w:hAnsi="Times New Roman CYR" w:cs="Times New Roman CYR"/>
          <w:sz w:val="24"/>
          <w:szCs w:val="24"/>
        </w:rPr>
        <w:t>26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Кандидатам, участвовавшим в конкурсе, сообщается о результатах конкурса в письменной форме в течение 10 дней со дня его завершения.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6" w:name="sub_26"/>
      <w:bookmarkEnd w:id="35"/>
      <w:r>
        <w:rPr>
          <w:rFonts w:ascii="Times New Roman CYR" w:hAnsi="Times New Roman CYR" w:cs="Times New Roman CYR"/>
          <w:sz w:val="24"/>
          <w:szCs w:val="24"/>
        </w:rPr>
        <w:t>27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Документы претендентов,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</w:t>
      </w:r>
    </w:p>
    <w:bookmarkEnd w:id="36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 xml:space="preserve">До истечения этого срока документы хранятся в </w:t>
      </w:r>
      <w:r w:rsidR="00D55145">
        <w:rPr>
          <w:rFonts w:ascii="Times New Roman CYR" w:hAnsi="Times New Roman CYR" w:cs="Times New Roman CYR"/>
          <w:sz w:val="24"/>
          <w:szCs w:val="24"/>
        </w:rPr>
        <w:t xml:space="preserve">администрации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 w:rsidRPr="00127D88">
        <w:rPr>
          <w:rFonts w:ascii="Times New Roman CYR" w:hAnsi="Times New Roman CYR" w:cs="Times New Roman CYR"/>
          <w:sz w:val="24"/>
          <w:szCs w:val="24"/>
        </w:rPr>
        <w:t xml:space="preserve"> Ду</w:t>
      </w:r>
      <w:r w:rsidR="00D55145">
        <w:rPr>
          <w:rFonts w:ascii="Times New Roman CYR" w:hAnsi="Times New Roman CYR" w:cs="Times New Roman CYR"/>
          <w:sz w:val="24"/>
          <w:szCs w:val="24"/>
        </w:rPr>
        <w:t>бенского муниципального района</w:t>
      </w:r>
      <w:r w:rsidRPr="00127D88">
        <w:rPr>
          <w:rFonts w:ascii="Times New Roman CYR" w:hAnsi="Times New Roman CYR" w:cs="Times New Roman CYR"/>
          <w:sz w:val="24"/>
          <w:szCs w:val="24"/>
        </w:rPr>
        <w:t>, после чего подлежат уничтожению в установленном порядке.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7" w:name="sub_27"/>
      <w:r>
        <w:rPr>
          <w:rFonts w:ascii="Times New Roman CYR" w:hAnsi="Times New Roman CYR" w:cs="Times New Roman CYR"/>
          <w:sz w:val="24"/>
          <w:szCs w:val="24"/>
        </w:rPr>
        <w:t>28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 xml:space="preserve">. Финансирование организации и проведения конкурса производится за счет средств бюджета </w:t>
      </w:r>
      <w:proofErr w:type="spellStart"/>
      <w:r w:rsidR="00D55145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 w:rsidR="00D55145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Дубенского муниципального района.</w:t>
      </w:r>
    </w:p>
    <w:bookmarkEnd w:id="37"/>
    <w:p w:rsidR="00127D88" w:rsidRPr="00127D88" w:rsidRDefault="00127D88" w:rsidP="00127D88">
      <w:pPr>
        <w:rPr>
          <w:rFonts w:ascii="Times New Roman CYR" w:hAnsi="Times New Roman CYR" w:cs="Times New Roman CYR"/>
          <w:sz w:val="24"/>
          <w:szCs w:val="24"/>
        </w:rPr>
      </w:pPr>
      <w:r w:rsidRPr="00127D88">
        <w:rPr>
          <w:rFonts w:ascii="Times New Roman CYR" w:hAnsi="Times New Roman CYR" w:cs="Times New Roman CYR"/>
          <w:sz w:val="24"/>
          <w:szCs w:val="24"/>
        </w:rPr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Pr="00127D88">
        <w:rPr>
          <w:rFonts w:ascii="Times New Roman CYR" w:hAnsi="Times New Roman CYR" w:cs="Times New Roman CYR"/>
          <w:sz w:val="24"/>
          <w:szCs w:val="24"/>
        </w:rPr>
        <w:t>дств св</w:t>
      </w:r>
      <w:proofErr w:type="gramEnd"/>
      <w:r w:rsidRPr="00127D88">
        <w:rPr>
          <w:rFonts w:ascii="Times New Roman CYR" w:hAnsi="Times New Roman CYR" w:cs="Times New Roman CYR"/>
          <w:sz w:val="24"/>
          <w:szCs w:val="24"/>
        </w:rPr>
        <w:t>язи и другие), осуществляются кандидатами за счет собственных средств.</w:t>
      </w:r>
    </w:p>
    <w:p w:rsidR="00127D88" w:rsidRPr="00127D88" w:rsidRDefault="004272ED" w:rsidP="00127D88">
      <w:pPr>
        <w:rPr>
          <w:rFonts w:ascii="Times New Roman CYR" w:hAnsi="Times New Roman CYR" w:cs="Times New Roman CYR"/>
          <w:sz w:val="24"/>
          <w:szCs w:val="24"/>
        </w:rPr>
      </w:pPr>
      <w:bookmarkStart w:id="38" w:name="sub_28"/>
      <w:r>
        <w:rPr>
          <w:rFonts w:ascii="Times New Roman CYR" w:hAnsi="Times New Roman CYR" w:cs="Times New Roman CYR"/>
          <w:sz w:val="24"/>
          <w:szCs w:val="24"/>
        </w:rPr>
        <w:t>29</w:t>
      </w:r>
      <w:r w:rsidR="00127D88" w:rsidRPr="00127D88">
        <w:rPr>
          <w:rFonts w:ascii="Times New Roman CYR" w:hAnsi="Times New Roman CYR" w:cs="Times New Roman CYR"/>
          <w:sz w:val="24"/>
          <w:szCs w:val="24"/>
        </w:rPr>
        <w:t>. Кандидат вправе обжаловать решения, а также действие (бездействие) конкурсной комиссии в соответствии с законодательством Российской Федерации.</w:t>
      </w:r>
    </w:p>
    <w:bookmarkEnd w:id="38"/>
    <w:p w:rsidR="005071BE" w:rsidRDefault="005071BE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127D88">
      <w:footerReference w:type="even" r:id="rId7"/>
      <w:footerReference w:type="default" r:id="rId8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B95" w:rsidRDefault="004E3B95">
      <w:r>
        <w:separator/>
      </w:r>
    </w:p>
  </w:endnote>
  <w:endnote w:type="continuationSeparator" w:id="1">
    <w:p w:rsidR="004E3B95" w:rsidRDefault="004E3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42169D">
      <w:rPr>
        <w:rStyle w:val="af6"/>
        <w:noProof/>
        <w:sz w:val="24"/>
        <w:szCs w:val="24"/>
      </w:rPr>
      <w:t>5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B95" w:rsidRDefault="004E3B95">
      <w:r>
        <w:separator/>
      </w:r>
    </w:p>
  </w:footnote>
  <w:footnote w:type="continuationSeparator" w:id="1">
    <w:p w:rsidR="004E3B95" w:rsidRDefault="004E3B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9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5121"/>
    <w:rsid w:val="001159C1"/>
    <w:rsid w:val="00116102"/>
    <w:rsid w:val="001200F8"/>
    <w:rsid w:val="00121936"/>
    <w:rsid w:val="00123C15"/>
    <w:rsid w:val="00124A62"/>
    <w:rsid w:val="00125362"/>
    <w:rsid w:val="00127D0C"/>
    <w:rsid w:val="00127D88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1EE7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447C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4510"/>
    <w:rsid w:val="00420B39"/>
    <w:rsid w:val="0042169D"/>
    <w:rsid w:val="00421BF1"/>
    <w:rsid w:val="004226E0"/>
    <w:rsid w:val="00423C36"/>
    <w:rsid w:val="0042630A"/>
    <w:rsid w:val="004270C5"/>
    <w:rsid w:val="004272ED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647E"/>
    <w:rsid w:val="0045768C"/>
    <w:rsid w:val="00460AB5"/>
    <w:rsid w:val="00460D94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3B95"/>
    <w:rsid w:val="004E41F1"/>
    <w:rsid w:val="004E6B8C"/>
    <w:rsid w:val="004E7248"/>
    <w:rsid w:val="004E76A4"/>
    <w:rsid w:val="004F13F0"/>
    <w:rsid w:val="004F14BF"/>
    <w:rsid w:val="004F3D6E"/>
    <w:rsid w:val="004F420E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5B84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28D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4F19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1FF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E7"/>
    <w:rsid w:val="009627B1"/>
    <w:rsid w:val="0096418D"/>
    <w:rsid w:val="009655AA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25A3"/>
    <w:rsid w:val="00A73E36"/>
    <w:rsid w:val="00A74F69"/>
    <w:rsid w:val="00A75F87"/>
    <w:rsid w:val="00A83D79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A0E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145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  <w:lang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 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BodyText2">
    <w:name w:val="Body Text 2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 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21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link w:val="a0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 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  <w:lang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0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  <w:lang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 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1682</Words>
  <Characters>12506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14160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subject/>
  <dc:creator>mo</dc:creator>
  <cp:keywords/>
  <cp:lastModifiedBy>admin</cp:lastModifiedBy>
  <cp:revision>2</cp:revision>
  <cp:lastPrinted>2020-12-28T12:22:00Z</cp:lastPrinted>
  <dcterms:created xsi:type="dcterms:W3CDTF">2020-12-28T12:22:00Z</dcterms:created>
  <dcterms:modified xsi:type="dcterms:W3CDTF">2020-12-28T12:22:00Z</dcterms:modified>
</cp:coreProperties>
</file>