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470" w:rsidRDefault="00506470"/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D14D24" w:rsidTr="00506470">
        <w:trPr>
          <w:cantSplit/>
        </w:trPr>
        <w:tc>
          <w:tcPr>
            <w:tcW w:w="9600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D14D24" w:rsidTr="00506470">
        <w:trPr>
          <w:cantSplit/>
        </w:trPr>
        <w:tc>
          <w:tcPr>
            <w:tcW w:w="9600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РЕСПУБЛИКИ МОРДОВИЯ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D14D24" w:rsidTr="00506470">
        <w:trPr>
          <w:cantSplit/>
          <w:trHeight w:val="461"/>
        </w:trPr>
        <w:tc>
          <w:tcPr>
            <w:tcW w:w="9600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D14D24" w:rsidRDefault="00D92CD9" w:rsidP="0050647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B4783">
        <w:rPr>
          <w:rFonts w:ascii="Times New Roman" w:hAnsi="Times New Roman" w:cs="Times New Roman"/>
          <w:sz w:val="28"/>
          <w:szCs w:val="28"/>
        </w:rPr>
        <w:t>.0</w:t>
      </w:r>
      <w:r w:rsidR="0026229C">
        <w:rPr>
          <w:rFonts w:ascii="Times New Roman" w:hAnsi="Times New Roman" w:cs="Times New Roman"/>
          <w:sz w:val="28"/>
          <w:szCs w:val="28"/>
        </w:rPr>
        <w:t>2.2021</w:t>
      </w:r>
      <w:r w:rsidR="007D33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3B1E05">
        <w:rPr>
          <w:rFonts w:ascii="Times New Roman" w:hAnsi="Times New Roman" w:cs="Times New Roman"/>
          <w:sz w:val="28"/>
          <w:szCs w:val="28"/>
        </w:rPr>
        <w:t xml:space="preserve">№ </w:t>
      </w:r>
      <w:r w:rsidR="00506470">
        <w:rPr>
          <w:rFonts w:ascii="Times New Roman" w:hAnsi="Times New Roman" w:cs="Times New Roman"/>
          <w:sz w:val="28"/>
          <w:szCs w:val="28"/>
        </w:rPr>
        <w:t>74</w:t>
      </w:r>
    </w:p>
    <w:p w:rsidR="00506470" w:rsidRDefault="00506470" w:rsidP="005064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D14D24" w:rsidRDefault="00D14D24" w:rsidP="00D14D24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B4783" w:rsidRPr="00B01DB4" w:rsidRDefault="00AB4783" w:rsidP="0026229C">
      <w:pPr>
        <w:jc w:val="center"/>
        <w:rPr>
          <w:sz w:val="28"/>
          <w:szCs w:val="28"/>
        </w:rPr>
      </w:pPr>
      <w:r w:rsidRPr="00BB2E55">
        <w:rPr>
          <w:sz w:val="28"/>
          <w:szCs w:val="28"/>
        </w:rPr>
        <w:t>О внесении изменений в пос</w:t>
      </w:r>
      <w:r w:rsidR="00BB2E55" w:rsidRPr="00BB2E55">
        <w:rPr>
          <w:sz w:val="28"/>
          <w:szCs w:val="28"/>
        </w:rPr>
        <w:t>тановление Администрации Дубен</w:t>
      </w:r>
      <w:r w:rsidRPr="00BB2E55">
        <w:rPr>
          <w:sz w:val="28"/>
          <w:szCs w:val="28"/>
        </w:rPr>
        <w:t>с</w:t>
      </w:r>
      <w:r w:rsidR="00BB2E55" w:rsidRPr="00BB2E55">
        <w:rPr>
          <w:sz w:val="28"/>
          <w:szCs w:val="28"/>
        </w:rPr>
        <w:t>кого муниципального района от 24.02.2016 года № 104</w:t>
      </w:r>
      <w:r w:rsidRPr="00BB2E55">
        <w:rPr>
          <w:sz w:val="28"/>
          <w:szCs w:val="28"/>
        </w:rPr>
        <w:t xml:space="preserve"> «Об утверждении Положения </w:t>
      </w:r>
      <w:bookmarkStart w:id="1" w:name="OLE_LINK1"/>
      <w:bookmarkStart w:id="2" w:name="OLE_LINK2"/>
      <w:r w:rsidRPr="00BB2E55">
        <w:rPr>
          <w:sz w:val="28"/>
          <w:szCs w:val="28"/>
        </w:rPr>
        <w:t>об определении должностных окладов руководителей</w:t>
      </w:r>
      <w:r w:rsidR="00BB2E55" w:rsidRPr="00BB2E55">
        <w:rPr>
          <w:sz w:val="28"/>
          <w:szCs w:val="28"/>
        </w:rPr>
        <w:t xml:space="preserve">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1"/>
      <w:bookmarkEnd w:id="2"/>
      <w:r w:rsidR="00B01DB4">
        <w:rPr>
          <w:sz w:val="28"/>
          <w:szCs w:val="28"/>
        </w:rPr>
        <w:t>»</w:t>
      </w:r>
    </w:p>
    <w:p w:rsidR="00BB2E55" w:rsidRDefault="00BB2E55" w:rsidP="00AB4783">
      <w:pPr>
        <w:jc w:val="center"/>
        <w:rPr>
          <w:sz w:val="28"/>
          <w:szCs w:val="28"/>
        </w:rPr>
      </w:pPr>
    </w:p>
    <w:p w:rsidR="00F665A3" w:rsidRDefault="00AB4783" w:rsidP="00AA5B09">
      <w:pPr>
        <w:pStyle w:val="a6"/>
        <w:ind w:firstLine="851"/>
        <w:jc w:val="both"/>
        <w:rPr>
          <w:sz w:val="28"/>
          <w:szCs w:val="28"/>
        </w:rPr>
      </w:pPr>
      <w:r w:rsidRPr="00BB2E55">
        <w:rPr>
          <w:sz w:val="28"/>
          <w:szCs w:val="28"/>
        </w:rPr>
        <w:t xml:space="preserve">В соответствии </w:t>
      </w:r>
      <w:r w:rsidR="00BB2E55" w:rsidRPr="00AF26B2">
        <w:rPr>
          <w:sz w:val="28"/>
          <w:szCs w:val="28"/>
          <w:lang w:eastAsia="ar-SA"/>
        </w:rPr>
        <w:t xml:space="preserve"> с</w:t>
      </w:r>
      <w:r w:rsidR="00F665A3">
        <w:rPr>
          <w:sz w:val="28"/>
          <w:szCs w:val="28"/>
          <w:lang w:eastAsia="ar-SA"/>
        </w:rPr>
        <w:t xml:space="preserve"> Решением</w:t>
      </w:r>
      <w:r w:rsidR="00BB2E55" w:rsidRPr="00AF26B2">
        <w:rPr>
          <w:sz w:val="28"/>
          <w:szCs w:val="28"/>
          <w:lang w:eastAsia="ar-SA"/>
        </w:rPr>
        <w:t xml:space="preserve"> Совета депутатов Дубенского муниципального района  Республики Мордовия  от 23.10.2008 г. № 79 «Об основах организации оплаты  труда  работников муниципальных  учреждений»</w:t>
      </w:r>
      <w:r w:rsidR="005E1E40">
        <w:rPr>
          <w:sz w:val="28"/>
          <w:szCs w:val="28"/>
          <w:lang w:eastAsia="ar-SA"/>
        </w:rPr>
        <w:t>,</w:t>
      </w:r>
      <w:r w:rsidR="00BB2E55" w:rsidRPr="00BB2E55">
        <w:rPr>
          <w:sz w:val="28"/>
          <w:szCs w:val="28"/>
          <w:lang w:eastAsia="ar-SA"/>
        </w:rPr>
        <w:t>администрация Дубенского муниципального района постановляет</w:t>
      </w:r>
      <w:r w:rsidR="00BB2E55" w:rsidRPr="00BB2E55">
        <w:rPr>
          <w:sz w:val="28"/>
          <w:szCs w:val="28"/>
        </w:rPr>
        <w:t>:</w:t>
      </w:r>
    </w:p>
    <w:p w:rsidR="00AB4783" w:rsidRPr="00F665A3" w:rsidRDefault="00AB4783" w:rsidP="00AA5B09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F665A3">
        <w:rPr>
          <w:sz w:val="28"/>
          <w:szCs w:val="28"/>
        </w:rPr>
        <w:t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руководителям учреждений с учетом показателей (критериев</w:t>
      </w:r>
      <w:proofErr w:type="gramStart"/>
      <w:r w:rsidRPr="00F665A3">
        <w:rPr>
          <w:sz w:val="28"/>
          <w:szCs w:val="28"/>
        </w:rPr>
        <w:t>)о</w:t>
      </w:r>
      <w:proofErr w:type="gramEnd"/>
      <w:r w:rsidRPr="00F665A3">
        <w:rPr>
          <w:sz w:val="28"/>
          <w:szCs w:val="28"/>
        </w:rPr>
        <w:t>ценки эффективности деятельности муниципальных образовательных учреждений Дубенского муниципального района, утвержденное постановлением Администрации Дубенского муниципального района от 24.02.2016года № 104</w:t>
      </w:r>
      <w:r w:rsidR="001E1C11">
        <w:rPr>
          <w:sz w:val="28"/>
          <w:szCs w:val="28"/>
        </w:rPr>
        <w:t>(с изменениями  внесенными постановлением</w:t>
      </w:r>
      <w:r w:rsidR="001149D3">
        <w:rPr>
          <w:sz w:val="28"/>
          <w:szCs w:val="28"/>
        </w:rPr>
        <w:t xml:space="preserve"> администрации Дубенского муниципального района Республики Мордовия   от 01.12.2017г.</w:t>
      </w:r>
      <w:r w:rsidR="001E1C11">
        <w:rPr>
          <w:sz w:val="28"/>
          <w:szCs w:val="28"/>
        </w:rPr>
        <w:t xml:space="preserve"> № 754</w:t>
      </w:r>
      <w:r w:rsidR="001E1C11" w:rsidRPr="001E1C11">
        <w:rPr>
          <w:sz w:val="28"/>
          <w:szCs w:val="28"/>
        </w:rPr>
        <w:t xml:space="preserve">; </w:t>
      </w:r>
      <w:r w:rsidR="001E1C11">
        <w:rPr>
          <w:sz w:val="28"/>
          <w:szCs w:val="28"/>
        </w:rPr>
        <w:t xml:space="preserve">от </w:t>
      </w:r>
      <w:r w:rsidR="001E1C11" w:rsidRPr="001E1C11">
        <w:rPr>
          <w:sz w:val="28"/>
          <w:szCs w:val="28"/>
        </w:rPr>
        <w:t xml:space="preserve"> 05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03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2018</w:t>
      </w:r>
      <w:r w:rsidR="001E1C11">
        <w:rPr>
          <w:sz w:val="28"/>
          <w:szCs w:val="28"/>
        </w:rPr>
        <w:t>г. №</w:t>
      </w:r>
      <w:r w:rsidR="001E1C11" w:rsidRPr="001E1C11">
        <w:rPr>
          <w:sz w:val="28"/>
          <w:szCs w:val="28"/>
        </w:rPr>
        <w:t xml:space="preserve"> 136</w:t>
      </w:r>
      <w:r w:rsidR="001E1C11">
        <w:rPr>
          <w:sz w:val="28"/>
          <w:szCs w:val="28"/>
        </w:rPr>
        <w:t>)</w:t>
      </w:r>
      <w:r w:rsidRPr="00F665A3">
        <w:rPr>
          <w:sz w:val="28"/>
          <w:szCs w:val="28"/>
        </w:rPr>
        <w:t xml:space="preserve"> следующие изменения:</w:t>
      </w:r>
    </w:p>
    <w:p w:rsidR="00AB4783" w:rsidRPr="001149D3" w:rsidRDefault="00AB4783" w:rsidP="0026229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1149D3">
        <w:rPr>
          <w:sz w:val="28"/>
          <w:szCs w:val="28"/>
        </w:rPr>
        <w:t>Таблицу пункта 1 изложить в новой редакции:</w:t>
      </w:r>
    </w:p>
    <w:p w:rsidR="001149D3" w:rsidRPr="001149D3" w:rsidRDefault="001149D3" w:rsidP="001149D3">
      <w:pPr>
        <w:rPr>
          <w:sz w:val="28"/>
          <w:szCs w:val="28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1559"/>
        <w:gridCol w:w="1323"/>
        <w:gridCol w:w="1260"/>
        <w:gridCol w:w="1264"/>
      </w:tblGrid>
      <w:tr w:rsidR="00AB4783" w:rsidRPr="00AF26B2" w:rsidTr="005830B4">
        <w:tc>
          <w:tcPr>
            <w:tcW w:w="4786" w:type="dxa"/>
            <w:vMerge w:val="restart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Тип учреждения</w:t>
            </w:r>
          </w:p>
        </w:tc>
        <w:tc>
          <w:tcPr>
            <w:tcW w:w="5406" w:type="dxa"/>
            <w:gridSpan w:val="4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B4783" w:rsidRPr="00AF26B2" w:rsidTr="005830B4">
        <w:tc>
          <w:tcPr>
            <w:tcW w:w="4786" w:type="dxa"/>
            <w:vMerge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323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0" w:type="dxa"/>
          </w:tcPr>
          <w:p w:rsidR="00AB4783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  <w:p w:rsidR="003F3BBE" w:rsidRPr="00AF26B2" w:rsidRDefault="003F3BBE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IV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дошкольного образования</w:t>
            </w:r>
          </w:p>
        </w:tc>
        <w:tc>
          <w:tcPr>
            <w:tcW w:w="1559" w:type="dxa"/>
          </w:tcPr>
          <w:p w:rsidR="00AB4783" w:rsidRPr="007A0B9E" w:rsidRDefault="007A0B9E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22178</w:t>
            </w:r>
          </w:p>
        </w:tc>
        <w:tc>
          <w:tcPr>
            <w:tcW w:w="1323" w:type="dxa"/>
          </w:tcPr>
          <w:p w:rsidR="00AB4783" w:rsidRPr="00DF60E5" w:rsidRDefault="007A0B9E" w:rsidP="005830B4">
            <w:pPr>
              <w:jc w:val="both"/>
              <w:rPr>
                <w:sz w:val="28"/>
                <w:szCs w:val="28"/>
              </w:rPr>
            </w:pPr>
            <w:r w:rsidRPr="00DF60E5">
              <w:rPr>
                <w:sz w:val="28"/>
                <w:szCs w:val="28"/>
              </w:rPr>
              <w:t>21537</w:t>
            </w:r>
          </w:p>
        </w:tc>
        <w:tc>
          <w:tcPr>
            <w:tcW w:w="1260" w:type="dxa"/>
          </w:tcPr>
          <w:p w:rsidR="00AB4783" w:rsidRPr="00DF60E5" w:rsidRDefault="00E15876" w:rsidP="007A0B9E">
            <w:pPr>
              <w:jc w:val="both"/>
              <w:rPr>
                <w:sz w:val="28"/>
                <w:szCs w:val="28"/>
                <w:lang w:val="en-US"/>
              </w:rPr>
            </w:pPr>
            <w:r w:rsidRPr="00DF60E5">
              <w:rPr>
                <w:sz w:val="28"/>
                <w:szCs w:val="28"/>
              </w:rPr>
              <w:t>2</w:t>
            </w:r>
            <w:r w:rsidR="007A0B9E" w:rsidRPr="00DF60E5">
              <w:rPr>
                <w:sz w:val="28"/>
                <w:szCs w:val="28"/>
              </w:rPr>
              <w:t>1002</w:t>
            </w:r>
          </w:p>
        </w:tc>
        <w:tc>
          <w:tcPr>
            <w:tcW w:w="1264" w:type="dxa"/>
          </w:tcPr>
          <w:p w:rsidR="00AB4783" w:rsidRPr="00DF60E5" w:rsidRDefault="007A0B9E" w:rsidP="005830B4">
            <w:pPr>
              <w:jc w:val="both"/>
              <w:rPr>
                <w:sz w:val="28"/>
                <w:szCs w:val="28"/>
              </w:rPr>
            </w:pPr>
            <w:r w:rsidRPr="00DF60E5">
              <w:rPr>
                <w:sz w:val="28"/>
                <w:szCs w:val="28"/>
              </w:rPr>
              <w:t>18849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Общеобразовательные учреждения</w:t>
            </w:r>
          </w:p>
          <w:p w:rsidR="00F665A3" w:rsidRPr="00AF26B2" w:rsidRDefault="00F665A3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7A0B9E" w:rsidRDefault="007A0B9E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25612</w:t>
            </w:r>
          </w:p>
        </w:tc>
        <w:tc>
          <w:tcPr>
            <w:tcW w:w="1323" w:type="dxa"/>
          </w:tcPr>
          <w:p w:rsidR="00AB4783" w:rsidRPr="00DF60E5" w:rsidRDefault="007A0B9E" w:rsidP="005830B4">
            <w:pPr>
              <w:jc w:val="both"/>
              <w:rPr>
                <w:sz w:val="28"/>
                <w:szCs w:val="28"/>
              </w:rPr>
            </w:pPr>
            <w:r w:rsidRPr="00DF60E5">
              <w:rPr>
                <w:sz w:val="28"/>
                <w:szCs w:val="28"/>
              </w:rPr>
              <w:t>24864</w:t>
            </w:r>
          </w:p>
        </w:tc>
        <w:tc>
          <w:tcPr>
            <w:tcW w:w="1260" w:type="dxa"/>
          </w:tcPr>
          <w:p w:rsidR="00AB4783" w:rsidRPr="00DF60E5" w:rsidRDefault="007A0B9E" w:rsidP="005830B4">
            <w:pPr>
              <w:jc w:val="both"/>
              <w:rPr>
                <w:sz w:val="28"/>
                <w:szCs w:val="28"/>
              </w:rPr>
            </w:pPr>
            <w:r w:rsidRPr="00DF60E5">
              <w:rPr>
                <w:sz w:val="28"/>
                <w:szCs w:val="28"/>
              </w:rPr>
              <w:t>24770</w:t>
            </w:r>
          </w:p>
        </w:tc>
        <w:tc>
          <w:tcPr>
            <w:tcW w:w="1264" w:type="dxa"/>
          </w:tcPr>
          <w:p w:rsidR="00AB4783" w:rsidRPr="00DF60E5" w:rsidRDefault="00BB2E55" w:rsidP="007A0B9E">
            <w:pPr>
              <w:jc w:val="both"/>
              <w:rPr>
                <w:sz w:val="28"/>
                <w:szCs w:val="28"/>
              </w:rPr>
            </w:pPr>
            <w:r w:rsidRPr="00DF60E5">
              <w:rPr>
                <w:sz w:val="28"/>
                <w:szCs w:val="28"/>
                <w:lang w:val="en-US"/>
              </w:rPr>
              <w:t>2</w:t>
            </w:r>
            <w:r w:rsidR="007A0B9E" w:rsidRPr="00DF60E5">
              <w:rPr>
                <w:sz w:val="28"/>
                <w:szCs w:val="28"/>
              </w:rPr>
              <w:t>3587</w:t>
            </w:r>
          </w:p>
          <w:p w:rsidR="007A0B9E" w:rsidRPr="00DF60E5" w:rsidRDefault="007A0B9E" w:rsidP="007A0B9E">
            <w:pPr>
              <w:jc w:val="both"/>
              <w:rPr>
                <w:sz w:val="28"/>
                <w:szCs w:val="28"/>
              </w:rPr>
            </w:pP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559" w:type="dxa"/>
          </w:tcPr>
          <w:p w:rsidR="00AB4783" w:rsidRPr="007A0B9E" w:rsidRDefault="007A0B9E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19869</w:t>
            </w:r>
          </w:p>
        </w:tc>
        <w:tc>
          <w:tcPr>
            <w:tcW w:w="1323" w:type="dxa"/>
          </w:tcPr>
          <w:p w:rsidR="00AB4783" w:rsidRPr="007A0B9E" w:rsidRDefault="007A0B9E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19302</w:t>
            </w:r>
          </w:p>
        </w:tc>
        <w:tc>
          <w:tcPr>
            <w:tcW w:w="1260" w:type="dxa"/>
          </w:tcPr>
          <w:p w:rsidR="00AB4783" w:rsidRPr="00AF26B2" w:rsidRDefault="00BB2E55" w:rsidP="00E74C7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8</w:t>
            </w:r>
            <w:r w:rsidR="007A0B9E">
              <w:rPr>
                <w:sz w:val="28"/>
                <w:szCs w:val="28"/>
              </w:rPr>
              <w:t>8</w:t>
            </w:r>
            <w:r w:rsidR="00E74C74">
              <w:rPr>
                <w:sz w:val="28"/>
                <w:szCs w:val="28"/>
              </w:rPr>
              <w:t>99</w:t>
            </w:r>
          </w:p>
        </w:tc>
        <w:tc>
          <w:tcPr>
            <w:tcW w:w="1264" w:type="dxa"/>
          </w:tcPr>
          <w:p w:rsidR="00AB4783" w:rsidRPr="007A0B9E" w:rsidRDefault="00BB2E55" w:rsidP="007A0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7A0B9E">
              <w:rPr>
                <w:sz w:val="28"/>
                <w:szCs w:val="28"/>
              </w:rPr>
              <w:t>6548</w:t>
            </w:r>
          </w:p>
        </w:tc>
      </w:tr>
    </w:tbl>
    <w:p w:rsidR="00AB4783" w:rsidRDefault="00AB4783" w:rsidP="00AB4783"/>
    <w:p w:rsidR="003F3BBE" w:rsidRPr="004C7253" w:rsidRDefault="00A56405" w:rsidP="0026229C">
      <w:pPr>
        <w:ind w:firstLine="709"/>
        <w:jc w:val="both"/>
        <w:rPr>
          <w:sz w:val="28"/>
          <w:szCs w:val="28"/>
        </w:rPr>
      </w:pPr>
      <w:r w:rsidRPr="00A56405">
        <w:rPr>
          <w:sz w:val="28"/>
          <w:szCs w:val="28"/>
        </w:rPr>
        <w:t>2</w:t>
      </w:r>
      <w:r w:rsidRPr="00AE2CBE">
        <w:rPr>
          <w:sz w:val="28"/>
          <w:szCs w:val="28"/>
        </w:rPr>
        <w:t xml:space="preserve">. Опубликовать настоящее постановление   в официальном печатном издании Дубенского муниципального района Республики Мордовия и разместить </w:t>
      </w:r>
      <w:r w:rsidRPr="00AE2CBE">
        <w:rPr>
          <w:sz w:val="28"/>
          <w:szCs w:val="28"/>
        </w:rPr>
        <w:lastRenderedPageBreak/>
        <w:t xml:space="preserve">на официальном сайте органов местного самоуправления  </w:t>
      </w:r>
      <w:r w:rsidR="003F3BBE" w:rsidRPr="004C7253">
        <w:rPr>
          <w:sz w:val="28"/>
          <w:szCs w:val="28"/>
        </w:rPr>
        <w:t xml:space="preserve">Дубенского муниципального района </w:t>
      </w:r>
      <w:r w:rsidR="003F3BBE" w:rsidRPr="004C7253">
        <w:rPr>
          <w:sz w:val="28"/>
          <w:szCs w:val="28"/>
          <w:lang w:val="en-US"/>
        </w:rPr>
        <w:t>http</w:t>
      </w:r>
      <w:r w:rsidR="003F3BBE" w:rsidRPr="004C7253">
        <w:rPr>
          <w:sz w:val="28"/>
          <w:szCs w:val="28"/>
        </w:rPr>
        <w:t>//</w:t>
      </w:r>
      <w:r w:rsidR="003F3BBE" w:rsidRPr="004C7253">
        <w:rPr>
          <w:sz w:val="28"/>
          <w:szCs w:val="28"/>
          <w:lang w:val="en-US"/>
        </w:rPr>
        <w:t>www</w:t>
      </w:r>
      <w:r w:rsidR="003F3BBE" w:rsidRPr="004C7253">
        <w:rPr>
          <w:sz w:val="28"/>
          <w:szCs w:val="28"/>
        </w:rPr>
        <w:t>.</w:t>
      </w:r>
      <w:proofErr w:type="spellStart"/>
      <w:r w:rsidR="003F3BBE" w:rsidRPr="004C7253">
        <w:rPr>
          <w:sz w:val="28"/>
          <w:szCs w:val="28"/>
          <w:lang w:val="en-US"/>
        </w:rPr>
        <w:t>dubenki</w:t>
      </w:r>
      <w:proofErr w:type="spellEnd"/>
      <w:r w:rsidR="003F3BBE" w:rsidRPr="004C7253">
        <w:rPr>
          <w:sz w:val="28"/>
          <w:szCs w:val="28"/>
        </w:rPr>
        <w:t>.</w:t>
      </w:r>
      <w:r w:rsidR="003F3BBE" w:rsidRPr="004C7253">
        <w:rPr>
          <w:sz w:val="28"/>
          <w:szCs w:val="28"/>
          <w:lang w:val="en-US"/>
        </w:rPr>
        <w:t>e</w:t>
      </w:r>
      <w:r w:rsidR="003F3BBE" w:rsidRPr="004C7253">
        <w:rPr>
          <w:sz w:val="28"/>
          <w:szCs w:val="28"/>
        </w:rPr>
        <w:t>-</w:t>
      </w:r>
      <w:proofErr w:type="spellStart"/>
      <w:r w:rsidR="003F3BBE" w:rsidRPr="004C7253">
        <w:rPr>
          <w:sz w:val="28"/>
          <w:szCs w:val="28"/>
          <w:lang w:val="en-US"/>
        </w:rPr>
        <w:t>mordovia</w:t>
      </w:r>
      <w:proofErr w:type="spellEnd"/>
      <w:r w:rsidR="003F3BBE" w:rsidRPr="004C7253">
        <w:rPr>
          <w:sz w:val="28"/>
          <w:szCs w:val="28"/>
        </w:rPr>
        <w:t>.</w:t>
      </w:r>
      <w:proofErr w:type="spellStart"/>
      <w:r w:rsidR="003F3BBE" w:rsidRPr="004C7253">
        <w:rPr>
          <w:sz w:val="28"/>
          <w:szCs w:val="28"/>
          <w:lang w:val="en-US"/>
        </w:rPr>
        <w:t>ru</w:t>
      </w:r>
      <w:proofErr w:type="spellEnd"/>
    </w:p>
    <w:p w:rsidR="00F665A3" w:rsidRDefault="004C2E78" w:rsidP="0026229C">
      <w:pPr>
        <w:pStyle w:val="a6"/>
        <w:jc w:val="both"/>
        <w:rPr>
          <w:sz w:val="28"/>
          <w:szCs w:val="28"/>
        </w:rPr>
      </w:pPr>
      <w:r>
        <w:rPr>
          <w:sz w:val="28"/>
        </w:rPr>
        <w:t>3</w:t>
      </w:r>
      <w:r w:rsidR="00D14D24">
        <w:rPr>
          <w:sz w:val="28"/>
          <w:szCs w:val="28"/>
        </w:rPr>
        <w:t>.</w:t>
      </w:r>
      <w:r w:rsidR="00F665A3">
        <w:rPr>
          <w:sz w:val="28"/>
          <w:szCs w:val="28"/>
        </w:rPr>
        <w:t xml:space="preserve">Настоящее </w:t>
      </w:r>
      <w:r w:rsidR="003F3BBE">
        <w:rPr>
          <w:sz w:val="28"/>
          <w:szCs w:val="28"/>
        </w:rPr>
        <w:t>П</w:t>
      </w:r>
      <w:r w:rsidR="00F665A3">
        <w:rPr>
          <w:sz w:val="28"/>
          <w:szCs w:val="28"/>
        </w:rPr>
        <w:t>остановление вступает в силу с момента подписания и распространяет свое действие на пра</w:t>
      </w:r>
      <w:r w:rsidR="005E1E40">
        <w:rPr>
          <w:sz w:val="28"/>
          <w:szCs w:val="28"/>
        </w:rPr>
        <w:t>воотнош</w:t>
      </w:r>
      <w:r w:rsidR="00AF2DA2">
        <w:rPr>
          <w:sz w:val="28"/>
          <w:szCs w:val="28"/>
        </w:rPr>
        <w:t>ения, возникшие с 1 февраля 2021</w:t>
      </w:r>
      <w:r w:rsidR="00F665A3">
        <w:rPr>
          <w:sz w:val="28"/>
          <w:szCs w:val="28"/>
        </w:rPr>
        <w:t xml:space="preserve"> года.</w:t>
      </w:r>
    </w:p>
    <w:p w:rsidR="00506470" w:rsidRDefault="00506470" w:rsidP="0026229C">
      <w:pPr>
        <w:pStyle w:val="a6"/>
        <w:jc w:val="both"/>
        <w:rPr>
          <w:sz w:val="28"/>
          <w:szCs w:val="28"/>
        </w:rPr>
      </w:pPr>
    </w:p>
    <w:p w:rsidR="00506470" w:rsidRDefault="00506470" w:rsidP="0026229C">
      <w:pPr>
        <w:pStyle w:val="a6"/>
        <w:jc w:val="both"/>
        <w:rPr>
          <w:sz w:val="28"/>
          <w:szCs w:val="28"/>
        </w:rPr>
      </w:pPr>
    </w:p>
    <w:p w:rsidR="00D14D24" w:rsidRDefault="00D14D24" w:rsidP="007F24E8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7F24E8" w:rsidRDefault="007F24E8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1149D3" w:rsidRDefault="001149D3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D14D24" w:rsidRDefault="00D14D24" w:rsidP="00506470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D14D24" w:rsidRDefault="00D14D24" w:rsidP="00506470">
      <w:pPr>
        <w:autoSpaceDE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                                                        </w:t>
      </w:r>
      <w:r w:rsidR="007A0B9E">
        <w:rPr>
          <w:bCs/>
          <w:sz w:val="28"/>
          <w:szCs w:val="28"/>
        </w:rPr>
        <w:t>В.Н.Нефедов</w:t>
      </w:r>
    </w:p>
    <w:p w:rsidR="001C6FA5" w:rsidRDefault="001C6FA5"/>
    <w:bookmarkEnd w:id="0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Default="009321B3"/>
    <w:p w:rsidR="009321B3" w:rsidRPr="009321B3" w:rsidRDefault="009321B3">
      <w:pPr>
        <w:rPr>
          <w:sz w:val="28"/>
          <w:szCs w:val="28"/>
        </w:rPr>
      </w:pPr>
    </w:p>
    <w:sectPr w:rsidR="009321B3" w:rsidRPr="009321B3" w:rsidSect="00AA5B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7373A08"/>
    <w:multiLevelType w:val="hybridMultilevel"/>
    <w:tmpl w:val="0164B674"/>
    <w:lvl w:ilvl="0" w:tplc="AE6607C2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14D24"/>
    <w:rsid w:val="00001A3D"/>
    <w:rsid w:val="001149D3"/>
    <w:rsid w:val="001305C4"/>
    <w:rsid w:val="00133AC3"/>
    <w:rsid w:val="001C6FA5"/>
    <w:rsid w:val="001D6767"/>
    <w:rsid w:val="001E1C11"/>
    <w:rsid w:val="00261F46"/>
    <w:rsid w:val="0026229C"/>
    <w:rsid w:val="00350BCB"/>
    <w:rsid w:val="003B1E05"/>
    <w:rsid w:val="003D03D0"/>
    <w:rsid w:val="003F3BBE"/>
    <w:rsid w:val="004A1F21"/>
    <w:rsid w:val="004C2E78"/>
    <w:rsid w:val="00506470"/>
    <w:rsid w:val="005E1E40"/>
    <w:rsid w:val="007A0B9E"/>
    <w:rsid w:val="007D3392"/>
    <w:rsid w:val="007D4BDA"/>
    <w:rsid w:val="007E26B6"/>
    <w:rsid w:val="007F24E8"/>
    <w:rsid w:val="008F5CB6"/>
    <w:rsid w:val="00912241"/>
    <w:rsid w:val="009321B3"/>
    <w:rsid w:val="00941C2C"/>
    <w:rsid w:val="009E49E7"/>
    <w:rsid w:val="00A56405"/>
    <w:rsid w:val="00AA5B09"/>
    <w:rsid w:val="00AA6EE7"/>
    <w:rsid w:val="00AB4783"/>
    <w:rsid w:val="00AF2DA2"/>
    <w:rsid w:val="00B01DB4"/>
    <w:rsid w:val="00B57A79"/>
    <w:rsid w:val="00B74972"/>
    <w:rsid w:val="00BB2E55"/>
    <w:rsid w:val="00C957DF"/>
    <w:rsid w:val="00C9772A"/>
    <w:rsid w:val="00D14D24"/>
    <w:rsid w:val="00D7667E"/>
    <w:rsid w:val="00D92CD9"/>
    <w:rsid w:val="00DE4923"/>
    <w:rsid w:val="00DF60E5"/>
    <w:rsid w:val="00E11F1A"/>
    <w:rsid w:val="00E15876"/>
    <w:rsid w:val="00E74C74"/>
    <w:rsid w:val="00F6513A"/>
    <w:rsid w:val="00F66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21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F24E8"/>
    <w:pPr>
      <w:ind w:left="720"/>
      <w:contextualSpacing/>
    </w:pPr>
  </w:style>
  <w:style w:type="character" w:customStyle="1" w:styleId="a4">
    <w:name w:val="Гипертекстовая ссылка"/>
    <w:uiPriority w:val="99"/>
    <w:rsid w:val="00AB4783"/>
    <w:rPr>
      <w:b/>
      <w:bCs/>
      <w:color w:val="auto"/>
    </w:rPr>
  </w:style>
  <w:style w:type="paragraph" w:customStyle="1" w:styleId="a5">
    <w:name w:val="Знак"/>
    <w:basedOn w:val="a"/>
    <w:uiPriority w:val="99"/>
    <w:rsid w:val="00AB4783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6">
    <w:name w:val="No Spacing"/>
    <w:uiPriority w:val="99"/>
    <w:qFormat/>
    <w:rsid w:val="00F665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A5640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21B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9321B3"/>
    <w:rPr>
      <w:b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9321B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9321B3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49EF3-CBCA-41F2-B363-A7DD97087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admin</cp:lastModifiedBy>
  <cp:revision>6</cp:revision>
  <cp:lastPrinted>2021-03-19T07:46:00Z</cp:lastPrinted>
  <dcterms:created xsi:type="dcterms:W3CDTF">2021-02-15T11:30:00Z</dcterms:created>
  <dcterms:modified xsi:type="dcterms:W3CDTF">2021-03-19T07:47:00Z</dcterms:modified>
</cp:coreProperties>
</file>