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653E94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653E94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653E94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653E94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53E94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653E94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653E94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с. Дубенки</w:t>
      </w:r>
    </w:p>
    <w:p w:rsidR="007070C9" w:rsidRPr="00653E94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653E94" w:rsidRDefault="00F01638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2</w:t>
      </w:r>
      <w:r w:rsidR="007071EC" w:rsidRPr="00653E94">
        <w:rPr>
          <w:rFonts w:ascii="Times New Roman" w:hAnsi="Times New Roman"/>
          <w:sz w:val="28"/>
          <w:szCs w:val="28"/>
        </w:rPr>
        <w:t>9</w:t>
      </w:r>
      <w:r w:rsidRPr="00653E94">
        <w:rPr>
          <w:rFonts w:ascii="Times New Roman" w:hAnsi="Times New Roman"/>
          <w:sz w:val="28"/>
          <w:szCs w:val="28"/>
        </w:rPr>
        <w:t>.0</w:t>
      </w:r>
      <w:r w:rsidR="00355440" w:rsidRPr="00653E94">
        <w:rPr>
          <w:rFonts w:ascii="Times New Roman" w:hAnsi="Times New Roman"/>
          <w:sz w:val="28"/>
          <w:szCs w:val="28"/>
        </w:rPr>
        <w:t>4</w:t>
      </w:r>
      <w:r w:rsidRPr="00653E94">
        <w:rPr>
          <w:rFonts w:ascii="Times New Roman" w:hAnsi="Times New Roman"/>
          <w:sz w:val="28"/>
          <w:szCs w:val="28"/>
        </w:rPr>
        <w:t>.2021</w:t>
      </w:r>
      <w:r w:rsidR="007070C9" w:rsidRPr="00653E94">
        <w:rPr>
          <w:rFonts w:ascii="Times New Roman" w:hAnsi="Times New Roman"/>
          <w:sz w:val="28"/>
          <w:szCs w:val="28"/>
        </w:rPr>
        <w:t xml:space="preserve"> </w:t>
      </w:r>
      <w:r w:rsidR="00704EA0" w:rsidRPr="00653E94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653E94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653E94">
        <w:rPr>
          <w:rFonts w:ascii="Times New Roman" w:hAnsi="Times New Roman"/>
          <w:sz w:val="28"/>
          <w:szCs w:val="28"/>
        </w:rPr>
        <w:t xml:space="preserve">       </w:t>
      </w:r>
      <w:r w:rsidR="00B95275" w:rsidRPr="00653E94">
        <w:rPr>
          <w:rFonts w:ascii="Times New Roman" w:hAnsi="Times New Roman"/>
          <w:sz w:val="28"/>
          <w:szCs w:val="28"/>
        </w:rPr>
        <w:t xml:space="preserve"> </w:t>
      </w:r>
      <w:r w:rsidR="00117C20" w:rsidRPr="00653E94">
        <w:rPr>
          <w:rFonts w:ascii="Times New Roman" w:hAnsi="Times New Roman"/>
          <w:sz w:val="28"/>
          <w:szCs w:val="28"/>
        </w:rPr>
        <w:t xml:space="preserve">   </w:t>
      </w:r>
      <w:r w:rsidR="002956A0" w:rsidRPr="00653E94">
        <w:rPr>
          <w:rFonts w:ascii="Times New Roman" w:hAnsi="Times New Roman"/>
          <w:sz w:val="28"/>
          <w:szCs w:val="28"/>
        </w:rPr>
        <w:t xml:space="preserve">       </w:t>
      </w:r>
      <w:r w:rsidR="007071EC" w:rsidRPr="00653E94">
        <w:rPr>
          <w:rFonts w:ascii="Times New Roman" w:hAnsi="Times New Roman"/>
          <w:sz w:val="28"/>
          <w:szCs w:val="28"/>
        </w:rPr>
        <w:t xml:space="preserve">  </w:t>
      </w:r>
      <w:r w:rsidR="00117C20" w:rsidRPr="00653E94">
        <w:rPr>
          <w:rFonts w:ascii="Times New Roman" w:hAnsi="Times New Roman"/>
          <w:sz w:val="28"/>
          <w:szCs w:val="28"/>
        </w:rPr>
        <w:t xml:space="preserve"> </w:t>
      </w:r>
      <w:r w:rsidR="00525E2F">
        <w:rPr>
          <w:rFonts w:ascii="Times New Roman" w:hAnsi="Times New Roman"/>
          <w:sz w:val="28"/>
          <w:szCs w:val="28"/>
        </w:rPr>
        <w:t xml:space="preserve">            </w:t>
      </w:r>
      <w:r w:rsidR="00961BCB" w:rsidRPr="00653E94">
        <w:rPr>
          <w:rFonts w:ascii="Times New Roman" w:hAnsi="Times New Roman"/>
          <w:sz w:val="28"/>
          <w:szCs w:val="28"/>
        </w:rPr>
        <w:t>№</w:t>
      </w:r>
      <w:r w:rsidR="007071EC" w:rsidRPr="00653E94">
        <w:rPr>
          <w:rFonts w:ascii="Times New Roman" w:hAnsi="Times New Roman"/>
          <w:sz w:val="28"/>
          <w:szCs w:val="28"/>
        </w:rPr>
        <w:t>294</w:t>
      </w:r>
    </w:p>
    <w:p w:rsidR="00230392" w:rsidRPr="00653E94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01638" w:rsidRPr="00653E94" w:rsidRDefault="00EB68FB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Об утверждении </w:t>
      </w:r>
      <w:r w:rsidR="00355440" w:rsidRPr="00653E94">
        <w:rPr>
          <w:rFonts w:ascii="Times New Roman" w:hAnsi="Times New Roman"/>
          <w:sz w:val="28"/>
          <w:szCs w:val="28"/>
        </w:rPr>
        <w:t>Положения о муниципальной казне Дубенского муниципального района</w:t>
      </w:r>
    </w:p>
    <w:p w:rsidR="00EB68FB" w:rsidRPr="00653E94" w:rsidRDefault="00EB68FB" w:rsidP="00EB68FB">
      <w:pPr>
        <w:ind w:firstLine="0"/>
        <w:rPr>
          <w:rFonts w:ascii="Times New Roman" w:hAnsi="Times New Roman"/>
          <w:sz w:val="28"/>
          <w:szCs w:val="28"/>
        </w:rPr>
      </w:pPr>
      <w:bookmarkStart w:id="1" w:name="sub_6"/>
    </w:p>
    <w:p w:rsidR="00355440" w:rsidRPr="00653E94" w:rsidRDefault="00355440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8" w:history="1">
        <w:r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Гражданским кодексом</w:t>
        </w:r>
      </w:hyperlink>
      <w:r w:rsidRPr="00653E94">
        <w:rPr>
          <w:rFonts w:ascii="Times New Roman" w:hAnsi="Times New Roman"/>
          <w:sz w:val="28"/>
          <w:szCs w:val="28"/>
        </w:rPr>
        <w:t xml:space="preserve"> Российской Федерации, </w:t>
      </w:r>
      <w:hyperlink r:id="rId9" w:history="1">
        <w:r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Бюджетным кодексом</w:t>
        </w:r>
      </w:hyperlink>
      <w:r w:rsidRPr="00653E94">
        <w:rPr>
          <w:rFonts w:ascii="Times New Roman" w:hAnsi="Times New Roman"/>
          <w:sz w:val="28"/>
          <w:szCs w:val="28"/>
        </w:rPr>
        <w:t xml:space="preserve"> Российской Федерации, </w:t>
      </w:r>
      <w:hyperlink r:id="rId10" w:history="1">
        <w:r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653E94">
        <w:rPr>
          <w:rFonts w:ascii="Times New Roman" w:hAnsi="Times New Roman"/>
          <w:sz w:val="28"/>
          <w:szCs w:val="28"/>
        </w:rPr>
        <w:t xml:space="preserve"> от 6</w:t>
      </w:r>
      <w:r w:rsidR="0013572D" w:rsidRPr="00653E94">
        <w:rPr>
          <w:rFonts w:ascii="Times New Roman" w:hAnsi="Times New Roman"/>
          <w:sz w:val="28"/>
          <w:szCs w:val="28"/>
        </w:rPr>
        <w:t xml:space="preserve"> октября </w:t>
      </w:r>
      <w:r w:rsidRPr="00653E94">
        <w:rPr>
          <w:rFonts w:ascii="Times New Roman" w:hAnsi="Times New Roman"/>
          <w:sz w:val="28"/>
          <w:szCs w:val="28"/>
        </w:rPr>
        <w:t>2003 г. № 131-ФЗ «Об общих принципах организации местного самоуп</w:t>
      </w:r>
      <w:r w:rsidR="007071EC" w:rsidRPr="00653E94"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53E94">
        <w:rPr>
          <w:rFonts w:ascii="Times New Roman" w:hAnsi="Times New Roman"/>
          <w:sz w:val="28"/>
          <w:szCs w:val="28"/>
        </w:rPr>
        <w:t>, Совет депутатов решил:</w:t>
      </w:r>
    </w:p>
    <w:p w:rsidR="00355440" w:rsidRPr="00653E94" w:rsidRDefault="00355440" w:rsidP="007071EC">
      <w:pPr>
        <w:ind w:firstLine="709"/>
        <w:rPr>
          <w:rFonts w:ascii="Times New Roman" w:hAnsi="Times New Roman"/>
          <w:sz w:val="28"/>
          <w:szCs w:val="28"/>
        </w:rPr>
      </w:pPr>
      <w:bookmarkStart w:id="2" w:name="sub_1"/>
      <w:r w:rsidRPr="00653E94">
        <w:rPr>
          <w:rFonts w:ascii="Times New Roman" w:hAnsi="Times New Roman"/>
          <w:sz w:val="28"/>
          <w:szCs w:val="28"/>
        </w:rPr>
        <w:t xml:space="preserve">1. Утвердить прилагаемое </w:t>
      </w:r>
      <w:hyperlink w:anchor="sub_1001" w:history="1">
        <w:r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Pr="00653E94">
        <w:rPr>
          <w:rFonts w:ascii="Times New Roman" w:hAnsi="Times New Roman"/>
          <w:sz w:val="28"/>
          <w:szCs w:val="28"/>
        </w:rPr>
        <w:t xml:space="preserve"> о муниципальной казне </w:t>
      </w:r>
      <w:r w:rsidR="00937326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bookmarkEnd w:id="2"/>
    <w:p w:rsidR="00EB68FB" w:rsidRPr="00653E94" w:rsidRDefault="007071EC" w:rsidP="007071EC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2</w:t>
      </w:r>
      <w:r w:rsidR="00EB68FB" w:rsidRPr="00653E94">
        <w:rPr>
          <w:rFonts w:ascii="Times New Roman" w:hAnsi="Times New Roman"/>
          <w:color w:val="000000"/>
          <w:sz w:val="28"/>
          <w:szCs w:val="28"/>
        </w:rPr>
        <w:t xml:space="preserve">. Признать утратившим силу решение </w:t>
      </w:r>
      <w:r w:rsidR="00937326" w:rsidRPr="00653E94">
        <w:rPr>
          <w:rFonts w:ascii="Times New Roman" w:hAnsi="Times New Roman"/>
          <w:color w:val="000000"/>
          <w:sz w:val="28"/>
          <w:szCs w:val="28"/>
        </w:rPr>
        <w:t>Дубенского районного С</w:t>
      </w:r>
      <w:r w:rsidR="00EB68FB" w:rsidRPr="00653E94">
        <w:rPr>
          <w:rFonts w:ascii="Times New Roman" w:hAnsi="Times New Roman"/>
          <w:color w:val="000000"/>
          <w:sz w:val="28"/>
          <w:szCs w:val="28"/>
        </w:rPr>
        <w:t xml:space="preserve">овета депутатов </w:t>
      </w:r>
      <w:r w:rsidR="00937326" w:rsidRPr="00653E94">
        <w:rPr>
          <w:rFonts w:ascii="Times New Roman" w:hAnsi="Times New Roman"/>
          <w:color w:val="000000"/>
          <w:sz w:val="28"/>
          <w:szCs w:val="28"/>
        </w:rPr>
        <w:t xml:space="preserve">третьего созыва </w:t>
      </w:r>
      <w:r w:rsidR="00EB68FB" w:rsidRPr="00653E94">
        <w:rPr>
          <w:rFonts w:ascii="Times New Roman" w:hAnsi="Times New Roman"/>
          <w:color w:val="000000"/>
          <w:sz w:val="28"/>
          <w:szCs w:val="28"/>
        </w:rPr>
        <w:t>Республики Мордовия от 1</w:t>
      </w:r>
      <w:r w:rsidR="00937326" w:rsidRPr="00653E94">
        <w:rPr>
          <w:rFonts w:ascii="Times New Roman" w:hAnsi="Times New Roman"/>
          <w:color w:val="000000"/>
          <w:sz w:val="28"/>
          <w:szCs w:val="28"/>
        </w:rPr>
        <w:t xml:space="preserve">7 июня </w:t>
      </w:r>
      <w:r w:rsidR="00EB68FB" w:rsidRPr="00653E94">
        <w:rPr>
          <w:rFonts w:ascii="Times New Roman" w:hAnsi="Times New Roman"/>
          <w:color w:val="000000"/>
          <w:sz w:val="28"/>
          <w:szCs w:val="28"/>
        </w:rPr>
        <w:t>20</w:t>
      </w:r>
      <w:r w:rsidR="00937326" w:rsidRPr="00653E94">
        <w:rPr>
          <w:rFonts w:ascii="Times New Roman" w:hAnsi="Times New Roman"/>
          <w:color w:val="000000"/>
          <w:sz w:val="28"/>
          <w:szCs w:val="28"/>
        </w:rPr>
        <w:t>05 №92</w:t>
      </w:r>
      <w:r w:rsidR="00EB68FB" w:rsidRPr="00653E94">
        <w:rPr>
          <w:rFonts w:ascii="Times New Roman" w:hAnsi="Times New Roman"/>
          <w:color w:val="000000"/>
          <w:sz w:val="28"/>
          <w:szCs w:val="28"/>
        </w:rPr>
        <w:t xml:space="preserve"> «Об утверждении </w:t>
      </w:r>
      <w:r w:rsidR="00937326" w:rsidRPr="00653E94">
        <w:rPr>
          <w:rFonts w:ascii="Times New Roman" w:hAnsi="Times New Roman"/>
          <w:color w:val="000000"/>
          <w:sz w:val="28"/>
          <w:szCs w:val="28"/>
        </w:rPr>
        <w:t>Положения о муниципальной казне Дубенского района</w:t>
      </w:r>
      <w:r w:rsidR="00EB68FB" w:rsidRPr="00653E94">
        <w:rPr>
          <w:rFonts w:ascii="Times New Roman" w:hAnsi="Times New Roman"/>
          <w:color w:val="000000"/>
          <w:sz w:val="28"/>
          <w:szCs w:val="28"/>
        </w:rPr>
        <w:t>».</w:t>
      </w:r>
    </w:p>
    <w:p w:rsidR="00EB68FB" w:rsidRPr="00653E94" w:rsidRDefault="007071EC" w:rsidP="007071EC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3</w:t>
      </w:r>
      <w:r w:rsidR="00EB68FB" w:rsidRPr="00653E94">
        <w:rPr>
          <w:rFonts w:ascii="Times New Roman" w:hAnsi="Times New Roman"/>
          <w:color w:val="000000"/>
          <w:sz w:val="28"/>
          <w:szCs w:val="28"/>
        </w:rPr>
        <w:t>. Контроль за выполнением настоящего решения возложить на  заместителя главы - начальника финансового управления администрации Дубенского муниципального района Л.М. Вачаеву.</w:t>
      </w:r>
    </w:p>
    <w:p w:rsidR="00134FFC" w:rsidRPr="00653E94" w:rsidRDefault="007071EC" w:rsidP="007071EC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4</w:t>
      </w:r>
      <w:r w:rsidR="00134FFC" w:rsidRPr="00653E94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r w:rsidR="00134FFC" w:rsidRPr="00653E94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r w:rsidR="00134FFC" w:rsidRPr="00653E94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1"/>
    </w:p>
    <w:p w:rsidR="007070C9" w:rsidRPr="00653E94" w:rsidRDefault="007071EC" w:rsidP="007071EC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5</w:t>
      </w:r>
      <w:r w:rsidR="00134FFC" w:rsidRPr="00653E94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 w:rsidRPr="00653E94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653E94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  <w:r w:rsidR="00127D0C" w:rsidRPr="00653E9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653E94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653E94" w:rsidTr="007070C9">
        <w:trPr>
          <w:trHeight w:val="882"/>
        </w:trPr>
        <w:tc>
          <w:tcPr>
            <w:tcW w:w="4785" w:type="dxa"/>
          </w:tcPr>
          <w:p w:rsidR="007070C9" w:rsidRPr="00653E94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53E9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653E9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653E94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653E94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53E9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653E94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53E9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653E94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653E94" w:rsidTr="007070C9">
        <w:trPr>
          <w:trHeight w:val="323"/>
        </w:trPr>
        <w:tc>
          <w:tcPr>
            <w:tcW w:w="4785" w:type="dxa"/>
            <w:hideMark/>
          </w:tcPr>
          <w:p w:rsidR="007070C9" w:rsidRPr="00653E94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53E9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653E94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53E9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Сайгачев</w:t>
            </w:r>
            <w:r w:rsidR="00D21069" w:rsidRPr="00653E9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653E94" w:rsidRDefault="00F01638" w:rsidP="00961BCB">
      <w:pPr>
        <w:pStyle w:val="a3"/>
        <w:widowControl w:val="0"/>
        <w:contextualSpacing/>
        <w:jc w:val="both"/>
        <w:rPr>
          <w:iCs/>
          <w:sz w:val="28"/>
          <w:szCs w:val="28"/>
        </w:rPr>
      </w:pPr>
    </w:p>
    <w:p w:rsidR="00F01638" w:rsidRPr="00653E94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iCs/>
          <w:sz w:val="28"/>
          <w:szCs w:val="28"/>
        </w:rPr>
      </w:pPr>
      <w:r w:rsidRPr="00653E94">
        <w:rPr>
          <w:rFonts w:ascii="Times New Roman" w:hAnsi="Times New Roman"/>
          <w:iCs/>
          <w:sz w:val="28"/>
          <w:szCs w:val="28"/>
        </w:rPr>
        <w:br w:type="page"/>
      </w:r>
    </w:p>
    <w:p w:rsidR="00F01638" w:rsidRPr="00653E94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lastRenderedPageBreak/>
        <w:t>Приложение №1</w:t>
      </w:r>
    </w:p>
    <w:p w:rsidR="00F01638" w:rsidRPr="00653E94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653E94">
        <w:rPr>
          <w:rFonts w:ascii="Times New Roman" w:hAnsi="Times New Roman"/>
          <w:color w:val="000000"/>
          <w:sz w:val="28"/>
          <w:szCs w:val="28"/>
        </w:rPr>
        <w:br/>
        <w:t>решением Совета депутатов</w:t>
      </w:r>
      <w:r w:rsidRPr="00653E94">
        <w:rPr>
          <w:rFonts w:ascii="Times New Roman" w:hAnsi="Times New Roman"/>
          <w:color w:val="000000"/>
          <w:sz w:val="28"/>
          <w:szCs w:val="28"/>
        </w:rPr>
        <w:br/>
        <w:t>Дубенского муниципального района Республики Мордовия</w:t>
      </w:r>
      <w:r w:rsidRPr="00653E94">
        <w:rPr>
          <w:rFonts w:ascii="Times New Roman" w:hAnsi="Times New Roman"/>
          <w:color w:val="000000"/>
          <w:sz w:val="28"/>
          <w:szCs w:val="28"/>
        </w:rPr>
        <w:br/>
        <w:t xml:space="preserve">от </w:t>
      </w:r>
      <w:r w:rsidR="00912199" w:rsidRPr="00653E94">
        <w:rPr>
          <w:rFonts w:ascii="Times New Roman" w:hAnsi="Times New Roman"/>
          <w:color w:val="000000"/>
          <w:sz w:val="28"/>
          <w:szCs w:val="28"/>
        </w:rPr>
        <w:t>2</w:t>
      </w:r>
      <w:r w:rsidR="007071EC" w:rsidRPr="00653E94">
        <w:rPr>
          <w:rFonts w:ascii="Times New Roman" w:hAnsi="Times New Roman"/>
          <w:color w:val="000000"/>
          <w:sz w:val="28"/>
          <w:szCs w:val="28"/>
        </w:rPr>
        <w:t>9</w:t>
      </w:r>
      <w:r w:rsidR="00912199" w:rsidRPr="00653E94">
        <w:rPr>
          <w:rFonts w:ascii="Times New Roman" w:hAnsi="Times New Roman"/>
          <w:color w:val="000000"/>
          <w:sz w:val="28"/>
          <w:szCs w:val="28"/>
        </w:rPr>
        <w:t>.0</w:t>
      </w:r>
      <w:r w:rsidR="00937326" w:rsidRPr="00653E94">
        <w:rPr>
          <w:rFonts w:ascii="Times New Roman" w:hAnsi="Times New Roman"/>
          <w:color w:val="000000"/>
          <w:sz w:val="28"/>
          <w:szCs w:val="28"/>
        </w:rPr>
        <w:t>4</w:t>
      </w:r>
      <w:r w:rsidR="00912199" w:rsidRPr="00653E94">
        <w:rPr>
          <w:rFonts w:ascii="Times New Roman" w:hAnsi="Times New Roman"/>
          <w:color w:val="000000"/>
          <w:sz w:val="28"/>
          <w:szCs w:val="28"/>
        </w:rPr>
        <w:t>.2021</w:t>
      </w:r>
      <w:r w:rsidRPr="00653E94">
        <w:rPr>
          <w:rFonts w:ascii="Times New Roman" w:hAnsi="Times New Roman"/>
          <w:color w:val="000000"/>
          <w:sz w:val="28"/>
          <w:szCs w:val="28"/>
        </w:rPr>
        <w:t xml:space="preserve"> г. №</w:t>
      </w:r>
      <w:r w:rsidR="007071EC" w:rsidRPr="00653E94">
        <w:rPr>
          <w:rFonts w:ascii="Times New Roman" w:hAnsi="Times New Roman"/>
          <w:color w:val="000000"/>
          <w:sz w:val="28"/>
          <w:szCs w:val="28"/>
        </w:rPr>
        <w:t>294</w:t>
      </w:r>
    </w:p>
    <w:p w:rsidR="00937326" w:rsidRPr="00653E94" w:rsidRDefault="00937326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</w:p>
    <w:p w:rsidR="00937326" w:rsidRPr="00653E94" w:rsidRDefault="00937326" w:rsidP="00F01638">
      <w:pPr>
        <w:ind w:left="5387" w:firstLine="0"/>
        <w:rPr>
          <w:rFonts w:ascii="Times New Roman" w:hAnsi="Times New Roman"/>
          <w:sz w:val="28"/>
          <w:szCs w:val="28"/>
        </w:rPr>
      </w:pPr>
    </w:p>
    <w:p w:rsidR="00937326" w:rsidRPr="00653E94" w:rsidRDefault="00937326" w:rsidP="007071EC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653E94">
        <w:rPr>
          <w:rFonts w:ascii="Times New Roman" w:hAnsi="Times New Roman"/>
          <w:color w:val="auto"/>
          <w:sz w:val="28"/>
          <w:szCs w:val="28"/>
        </w:rPr>
        <w:tab/>
        <w:t>Положение</w:t>
      </w:r>
      <w:r w:rsidRPr="00653E94">
        <w:rPr>
          <w:rFonts w:ascii="Times New Roman" w:hAnsi="Times New Roman"/>
          <w:color w:val="auto"/>
          <w:sz w:val="28"/>
          <w:szCs w:val="28"/>
        </w:rPr>
        <w:br/>
        <w:t xml:space="preserve">о муниципальной казне </w:t>
      </w:r>
      <w:r w:rsidR="003C7E36" w:rsidRPr="00653E94">
        <w:rPr>
          <w:rFonts w:ascii="Times New Roman" w:hAnsi="Times New Roman"/>
          <w:color w:val="auto"/>
          <w:sz w:val="28"/>
          <w:szCs w:val="28"/>
        </w:rPr>
        <w:t>Дубенского</w:t>
      </w:r>
      <w:r w:rsidRPr="00653E94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7071EC" w:rsidRPr="00653E94" w:rsidRDefault="007071EC" w:rsidP="007071EC">
      <w:pPr>
        <w:rPr>
          <w:rFonts w:ascii="Times New Roman" w:hAnsi="Times New Roman"/>
          <w:sz w:val="28"/>
          <w:szCs w:val="28"/>
        </w:rPr>
      </w:pPr>
    </w:p>
    <w:p w:rsidR="00937326" w:rsidRPr="00653E94" w:rsidRDefault="00937326" w:rsidP="007071EC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4" w:name="sub_100"/>
      <w:r w:rsidRPr="00653E94">
        <w:rPr>
          <w:rFonts w:ascii="Times New Roman" w:hAnsi="Times New Roman"/>
          <w:color w:val="auto"/>
          <w:sz w:val="28"/>
          <w:szCs w:val="28"/>
        </w:rPr>
        <w:t>1. Общие положения</w:t>
      </w:r>
      <w:bookmarkEnd w:id="4"/>
    </w:p>
    <w:p w:rsidR="00937326" w:rsidRPr="00653E94" w:rsidRDefault="00937326" w:rsidP="007071EC">
      <w:pPr>
        <w:ind w:firstLine="709"/>
        <w:rPr>
          <w:rFonts w:ascii="Times New Roman" w:hAnsi="Times New Roman"/>
          <w:sz w:val="28"/>
          <w:szCs w:val="28"/>
        </w:rPr>
      </w:pPr>
      <w:bookmarkStart w:id="5" w:name="sub_111"/>
      <w:r w:rsidRPr="00653E94">
        <w:rPr>
          <w:rFonts w:ascii="Times New Roman" w:hAnsi="Times New Roman"/>
          <w:sz w:val="28"/>
          <w:szCs w:val="28"/>
        </w:rPr>
        <w:t xml:space="preserve">1.1. Настоящее Положение разработано в соответствии со </w:t>
      </w:r>
      <w:hyperlink r:id="rId11" w:history="1">
        <w:r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ст. ст. 125</w:t>
        </w:r>
      </w:hyperlink>
      <w:r w:rsidRPr="00653E94">
        <w:rPr>
          <w:rFonts w:ascii="Times New Roman" w:hAnsi="Times New Roman"/>
          <w:b/>
          <w:sz w:val="28"/>
          <w:szCs w:val="28"/>
        </w:rPr>
        <w:t xml:space="preserve">, </w:t>
      </w:r>
      <w:hyperlink r:id="rId12" w:history="1">
        <w:r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126</w:t>
        </w:r>
      </w:hyperlink>
      <w:r w:rsidRPr="00653E94">
        <w:rPr>
          <w:rFonts w:ascii="Times New Roman" w:hAnsi="Times New Roman"/>
          <w:b/>
          <w:sz w:val="28"/>
          <w:szCs w:val="28"/>
        </w:rPr>
        <w:t xml:space="preserve">, </w:t>
      </w:r>
      <w:hyperlink r:id="rId13" w:history="1">
        <w:r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210</w:t>
        </w:r>
      </w:hyperlink>
      <w:r w:rsidRPr="00653E94">
        <w:rPr>
          <w:rFonts w:ascii="Times New Roman" w:hAnsi="Times New Roman"/>
          <w:b/>
          <w:sz w:val="28"/>
          <w:szCs w:val="28"/>
        </w:rPr>
        <w:t xml:space="preserve">, </w:t>
      </w:r>
      <w:hyperlink r:id="rId14" w:history="1">
        <w:r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212</w:t>
        </w:r>
      </w:hyperlink>
      <w:r w:rsidRPr="00653E94">
        <w:rPr>
          <w:rFonts w:ascii="Times New Roman" w:hAnsi="Times New Roman"/>
          <w:b/>
          <w:sz w:val="28"/>
          <w:szCs w:val="28"/>
        </w:rPr>
        <w:t xml:space="preserve">, </w:t>
      </w:r>
      <w:hyperlink r:id="rId15" w:history="1">
        <w:r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215</w:t>
        </w:r>
      </w:hyperlink>
      <w:r w:rsidRPr="00653E94">
        <w:rPr>
          <w:rFonts w:ascii="Times New Roman" w:hAnsi="Times New Roman"/>
          <w:sz w:val="28"/>
          <w:szCs w:val="28"/>
        </w:rPr>
        <w:t xml:space="preserve"> Гражданского кодекса Российской Федерации, </w:t>
      </w:r>
      <w:hyperlink r:id="rId16" w:history="1">
        <w:r w:rsidR="003C7E36"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ст. 50</w:t>
        </w:r>
      </w:hyperlink>
      <w:r w:rsidR="003C7E36" w:rsidRPr="00653E94">
        <w:rPr>
          <w:rFonts w:ascii="Times New Roman" w:hAnsi="Times New Roman"/>
          <w:sz w:val="28"/>
          <w:szCs w:val="28"/>
        </w:rPr>
        <w:t xml:space="preserve"> Федерального закона от 6 октября 2003 года № 131-ФЗ «Об общих принципах организации местного самоуправления в Российской Федерации»</w:t>
      </w:r>
      <w:r w:rsidRPr="00653E94">
        <w:rPr>
          <w:rFonts w:ascii="Times New Roman" w:hAnsi="Times New Roman"/>
          <w:sz w:val="28"/>
          <w:szCs w:val="28"/>
        </w:rPr>
        <w:t xml:space="preserve">, </w:t>
      </w:r>
      <w:hyperlink r:id="rId17" w:history="1">
        <w:r w:rsidRPr="00653E94">
          <w:rPr>
            <w:rStyle w:val="af9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653E94">
        <w:rPr>
          <w:rFonts w:ascii="Times New Roman" w:hAnsi="Times New Roman"/>
          <w:sz w:val="28"/>
          <w:szCs w:val="28"/>
        </w:rPr>
        <w:t xml:space="preserve"> </w:t>
      </w:r>
      <w:r w:rsidR="003C7E36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района, правовыми актами органов местного самоуправления.</w:t>
      </w:r>
    </w:p>
    <w:bookmarkEnd w:id="5"/>
    <w:p w:rsidR="00937326" w:rsidRPr="00653E94" w:rsidRDefault="00937326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Настоящее Положение определяет общие цели, задачи, порядок управления и распоряжения муниципальным имуществом, составляющим муниципальную казну </w:t>
      </w:r>
      <w:r w:rsidR="003C7E36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 (далее - казна).</w:t>
      </w:r>
    </w:p>
    <w:p w:rsidR="00937326" w:rsidRPr="00653E94" w:rsidRDefault="00937326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Муниципальная казна формируется для создания организационной системы управления указанным имуществом, а также для осуществления в его отношении прав и обязанностей.</w:t>
      </w:r>
    </w:p>
    <w:p w:rsidR="00937326" w:rsidRPr="00653E94" w:rsidRDefault="00937326" w:rsidP="007071EC">
      <w:pPr>
        <w:ind w:firstLine="709"/>
        <w:rPr>
          <w:rFonts w:ascii="Times New Roman" w:hAnsi="Times New Roman"/>
          <w:sz w:val="28"/>
          <w:szCs w:val="28"/>
        </w:rPr>
      </w:pPr>
      <w:bookmarkStart w:id="6" w:name="sub_112"/>
      <w:r w:rsidRPr="00653E94">
        <w:rPr>
          <w:rFonts w:ascii="Times New Roman" w:hAnsi="Times New Roman"/>
          <w:sz w:val="28"/>
          <w:szCs w:val="28"/>
        </w:rPr>
        <w:t>1.2. Муниципальную казну составляет имущество, находящееся в муниципальной собственности и не закрепленное за муниципальными унитарными предприятиями и учреждениями на праве хозяйственного ведения и оперативного управления.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bookmarkStart w:id="7" w:name="sub_113"/>
      <w:bookmarkEnd w:id="6"/>
      <w:r w:rsidRPr="00653E94">
        <w:rPr>
          <w:rFonts w:ascii="Times New Roman" w:hAnsi="Times New Roman"/>
          <w:sz w:val="28"/>
          <w:szCs w:val="28"/>
        </w:rPr>
        <w:t xml:space="preserve">1.3. Муниципальное образование </w:t>
      </w:r>
      <w:r w:rsidR="003C7E36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 отвечает по своим обязательствам имуществом, составляющим муниципальную казну, за исключением имущества, которое может находиться в муниципальной собственности и обеспечивать жизнедеятельность муниципального района.</w:t>
      </w:r>
    </w:p>
    <w:bookmarkEnd w:id="7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Обращенные к муниципальному образованию </w:t>
      </w:r>
      <w:r w:rsidR="003C7E36" w:rsidRPr="00653E94">
        <w:rPr>
          <w:rFonts w:ascii="Times New Roman" w:hAnsi="Times New Roman"/>
          <w:sz w:val="28"/>
          <w:szCs w:val="28"/>
        </w:rPr>
        <w:t xml:space="preserve">Дубенского </w:t>
      </w:r>
      <w:r w:rsidRPr="00653E94">
        <w:rPr>
          <w:rFonts w:ascii="Times New Roman" w:hAnsi="Times New Roman"/>
          <w:sz w:val="28"/>
          <w:szCs w:val="28"/>
        </w:rPr>
        <w:t>муниципального района имущественные требования удовлетворяются, прежде всего, за счет средств местного бюджета.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bookmarkStart w:id="8" w:name="sub_114"/>
      <w:r w:rsidRPr="00653E94">
        <w:rPr>
          <w:rFonts w:ascii="Times New Roman" w:hAnsi="Times New Roman"/>
          <w:sz w:val="28"/>
          <w:szCs w:val="28"/>
        </w:rPr>
        <w:t xml:space="preserve">1.4. Управление, распоряжение (за исключением отчуждения) имуществом казны от имени муниципального образования </w:t>
      </w:r>
      <w:r w:rsidR="003C7E36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 осуществляет администрация </w:t>
      </w:r>
      <w:r w:rsidR="003C7E36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bookmarkStart w:id="9" w:name="sub_115"/>
      <w:bookmarkEnd w:id="8"/>
      <w:r w:rsidRPr="00653E94">
        <w:rPr>
          <w:rFonts w:ascii="Times New Roman" w:hAnsi="Times New Roman"/>
          <w:sz w:val="28"/>
          <w:szCs w:val="28"/>
        </w:rPr>
        <w:t xml:space="preserve">1.5. Порядок управления финансовыми средствами, муниципальным жилищным фондом, землями на территории муниципального образования </w:t>
      </w:r>
      <w:r w:rsidR="00586FEA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 и другими природными ресурсами регулируется действующим законодательством.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bookmarkStart w:id="10" w:name="sub_116"/>
      <w:bookmarkEnd w:id="9"/>
      <w:r w:rsidRPr="00653E94">
        <w:rPr>
          <w:rFonts w:ascii="Times New Roman" w:hAnsi="Times New Roman"/>
          <w:sz w:val="28"/>
          <w:szCs w:val="28"/>
        </w:rPr>
        <w:t>1.6. Совет депутатов:</w:t>
      </w:r>
    </w:p>
    <w:bookmarkEnd w:id="10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lastRenderedPageBreak/>
        <w:t>- утверждает перечень объектов муниципальной казны, подлежащих и не подлежащих отчуждению (за исключением объектов жилищного фонда в порядке приватизации);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утверждает перечень объектов муниципальной казны, которые могут являться предметом залога;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заслушивает отчеты о сохранности и эффективности использования объектов муниципальной казны, о доходах, полученных от использования объектов муниципальной казны, и расходах на ее содержание;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осуществляет иные полномочия в отношении объектов муниципальной казны в соответствии с законодательством и настоящим Положением.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937326" w:rsidP="00937326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11" w:name="sub_200"/>
      <w:r w:rsidRPr="00653E94">
        <w:rPr>
          <w:rFonts w:ascii="Times New Roman" w:hAnsi="Times New Roman"/>
          <w:color w:val="auto"/>
          <w:sz w:val="28"/>
          <w:szCs w:val="28"/>
        </w:rPr>
        <w:t>2. Цели и задачи управления и распоряжения муниципальной казной</w:t>
      </w:r>
    </w:p>
    <w:bookmarkEnd w:id="11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bookmarkStart w:id="12" w:name="sub_221"/>
      <w:r w:rsidRPr="00653E94">
        <w:rPr>
          <w:rFonts w:ascii="Times New Roman" w:hAnsi="Times New Roman"/>
          <w:sz w:val="28"/>
          <w:szCs w:val="28"/>
        </w:rPr>
        <w:t>2.1. Целями управления и распоряжения муниципальной казной являются:</w:t>
      </w:r>
    </w:p>
    <w:bookmarkEnd w:id="12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создание и укрепление экономических основ местного самоуправления;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- оптимизация состава и структуры собственности </w:t>
      </w:r>
      <w:r w:rsidR="00586FEA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создание условий для эффективного использования муниципальной собственности и увеличения доходов местного бюджета;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создание условий для привлечения инвестиций.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bookmarkStart w:id="13" w:name="sub_222"/>
      <w:r w:rsidRPr="00653E94">
        <w:rPr>
          <w:rFonts w:ascii="Times New Roman" w:hAnsi="Times New Roman"/>
          <w:sz w:val="28"/>
          <w:szCs w:val="28"/>
        </w:rPr>
        <w:t>2.2. При управлении и распоряжении муниципальной казной решаются следующие задачи:</w:t>
      </w:r>
    </w:p>
    <w:bookmarkEnd w:id="13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пообъектный учет имущества, составляющего муниципальную казну, его движение;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контроль за сохранностью и использованием муниципального имущества по целевому назначению;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- </w:t>
      </w:r>
      <w:r w:rsidR="00586FEA" w:rsidRPr="00653E94">
        <w:rPr>
          <w:rFonts w:ascii="Times New Roman" w:hAnsi="Times New Roman"/>
          <w:sz w:val="28"/>
          <w:szCs w:val="28"/>
        </w:rPr>
        <w:t>выявление и применения наиболее эффективных способов использования имущества муниципальной казны.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937326" w:rsidP="00937326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14" w:name="sub_300"/>
      <w:r w:rsidRPr="00653E94">
        <w:rPr>
          <w:rFonts w:ascii="Times New Roman" w:hAnsi="Times New Roman"/>
          <w:color w:val="auto"/>
          <w:sz w:val="28"/>
          <w:szCs w:val="28"/>
        </w:rPr>
        <w:t>3. Управление объектами муниципальной казны</w:t>
      </w:r>
    </w:p>
    <w:bookmarkEnd w:id="14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bookmarkStart w:id="15" w:name="sub_331"/>
      <w:r w:rsidRPr="00653E94">
        <w:rPr>
          <w:rFonts w:ascii="Times New Roman" w:hAnsi="Times New Roman"/>
          <w:sz w:val="28"/>
          <w:szCs w:val="28"/>
        </w:rPr>
        <w:t xml:space="preserve">3.1. Муниципальное образование </w:t>
      </w:r>
      <w:r w:rsidR="00586FEA" w:rsidRPr="00653E94">
        <w:rPr>
          <w:rFonts w:ascii="Times New Roman" w:hAnsi="Times New Roman"/>
          <w:sz w:val="28"/>
          <w:szCs w:val="28"/>
        </w:rPr>
        <w:t xml:space="preserve">Дубенского </w:t>
      </w:r>
      <w:r w:rsidRPr="00653E94">
        <w:rPr>
          <w:rFonts w:ascii="Times New Roman" w:hAnsi="Times New Roman"/>
          <w:sz w:val="28"/>
          <w:szCs w:val="28"/>
        </w:rPr>
        <w:t>муниципального района самостоятельно осуществляет правомочия собственника в отношении имущества, входящего в состав муниципальной казны.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bookmarkStart w:id="16" w:name="sub_332"/>
      <w:bookmarkEnd w:id="15"/>
      <w:r w:rsidRPr="00653E94">
        <w:rPr>
          <w:rFonts w:ascii="Times New Roman" w:hAnsi="Times New Roman"/>
          <w:sz w:val="28"/>
          <w:szCs w:val="28"/>
        </w:rPr>
        <w:t xml:space="preserve">3.2. От имени муниципального образования </w:t>
      </w:r>
      <w:r w:rsidR="00586FEA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 правомочия собственника осуществляет администрация </w:t>
      </w:r>
      <w:r w:rsidR="00586FEA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 в соответствии с настоящим Положением и иными нормативно-правовыми актами администрации </w:t>
      </w:r>
      <w:r w:rsidR="00586FEA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bookmarkEnd w:id="16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937326" w:rsidP="00937326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17" w:name="sub_400"/>
      <w:r w:rsidRPr="00653E94">
        <w:rPr>
          <w:rFonts w:ascii="Times New Roman" w:hAnsi="Times New Roman"/>
          <w:color w:val="auto"/>
          <w:sz w:val="28"/>
          <w:szCs w:val="28"/>
        </w:rPr>
        <w:t>4. Состав и источники образования муниципальной казны</w:t>
      </w:r>
    </w:p>
    <w:bookmarkEnd w:id="17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bookmarkStart w:id="18" w:name="sub_441"/>
      <w:r w:rsidRPr="00653E94">
        <w:rPr>
          <w:rFonts w:ascii="Times New Roman" w:hAnsi="Times New Roman"/>
          <w:sz w:val="28"/>
          <w:szCs w:val="28"/>
        </w:rPr>
        <w:t xml:space="preserve">4.1. В состав муниципальной казны входит движимое и недвижимое имущество, нематериальные активы и материальные запасы, находящееся в собственности </w:t>
      </w:r>
      <w:r w:rsidR="001541AB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 и не закрепленные за муниципальными унитарными предприятиями на праве хозяйственного ведения или за муниципальными учреждениями на праве оперативного управления, а именно:</w:t>
      </w:r>
    </w:p>
    <w:bookmarkEnd w:id="18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земли и земельные участки, находящиеся в муниципальной собственности;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нежилые здания, сооружения, помещения, в том числе объекты незавершенного строительства;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жилищный фонд;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сооружения;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оборудование и автотранспорт;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иное движимое и недвижимое имущество, не закрепленное за муниципальными предприятиями или учреждениями, иными юридическими и физическими лицами, в том числе объекты незавершенного строительства и т. д.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Источниками и основаниями формирования объектов, входящих в состав казны, являются: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бесхозяйное имущество, переданное в целях установления собственника;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имущество, переданное в казну на период временного переоформления прав собственности;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имущество, переданное на время оформления прав собственности;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изъятие излишнего неиспользуемого имущества либо используемого не по назначению имущества, закрепленного за муниципальными унитарными предприятиями и муниципальными учреждениями на праве оперативного управления или хозяйственного ведения;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имущество, оставшееся после ликвидации муниципальных предприятий и учреждений;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- вновь созданное или приобретенное имущество за счет средств бюджета </w:t>
      </w:r>
      <w:r w:rsidR="001541AB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переданное безвозмездно в муниципальную соб</w:t>
      </w:r>
      <w:r w:rsidR="001541AB" w:rsidRPr="00653E94">
        <w:rPr>
          <w:rFonts w:ascii="Times New Roman" w:hAnsi="Times New Roman"/>
          <w:sz w:val="28"/>
          <w:szCs w:val="28"/>
        </w:rPr>
        <w:t>ственность 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юридическими и физическими лицами;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иные основания, предусмотренные действующим законодательством РФ.</w:t>
      </w:r>
    </w:p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937326" w:rsidP="00937326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19" w:name="sub_500"/>
      <w:r w:rsidRPr="00653E94">
        <w:rPr>
          <w:rFonts w:ascii="Times New Roman" w:hAnsi="Times New Roman"/>
          <w:color w:val="auto"/>
          <w:sz w:val="28"/>
          <w:szCs w:val="28"/>
        </w:rPr>
        <w:t>5. Порядок принятия к учету и снятия с учета имущества казны. Формирование реестра имущества муниципальной казны</w:t>
      </w:r>
    </w:p>
    <w:p w:rsidR="00C82F18" w:rsidRPr="00653E94" w:rsidRDefault="00C82F18" w:rsidP="00937326">
      <w:pPr>
        <w:rPr>
          <w:rFonts w:ascii="Times New Roman" w:hAnsi="Times New Roman"/>
          <w:sz w:val="28"/>
          <w:szCs w:val="28"/>
        </w:rPr>
      </w:pPr>
      <w:bookmarkStart w:id="20" w:name="sub_551"/>
      <w:bookmarkEnd w:id="19"/>
    </w:p>
    <w:p w:rsidR="00C82F18" w:rsidRPr="00653E94" w:rsidRDefault="00C82F18" w:rsidP="00937326">
      <w:pPr>
        <w:rPr>
          <w:rFonts w:ascii="Times New Roman" w:hAnsi="Times New Roman"/>
          <w:sz w:val="28"/>
          <w:szCs w:val="28"/>
        </w:rPr>
      </w:pPr>
    </w:p>
    <w:p w:rsidR="00C82F18" w:rsidRPr="00653E94" w:rsidRDefault="00C82F18" w:rsidP="007071EC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5.1. Имущество, составляющее муниципальную казну, принадлежит на праве муниципальной собственности Муниципального образования Дубенского муниципального района и подлежит бюджетному учету и учету в реестре муниципальной собственности.</w:t>
      </w:r>
    </w:p>
    <w:p w:rsidR="00C82F18" w:rsidRPr="00653E94" w:rsidRDefault="00951116" w:rsidP="007071EC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5</w:t>
      </w:r>
      <w:r w:rsidR="00C82F18" w:rsidRPr="00653E94">
        <w:rPr>
          <w:rFonts w:ascii="Times New Roman" w:hAnsi="Times New Roman"/>
          <w:color w:val="000000"/>
          <w:sz w:val="28"/>
          <w:szCs w:val="28"/>
        </w:rPr>
        <w:t>.2. Бюджетный учет имущества муниципальной казны осуществляет отдел бухгалтерского учета и отчетности администрации Дубенского муниципального района.</w:t>
      </w:r>
    </w:p>
    <w:p w:rsidR="00C82F18" w:rsidRPr="00653E94" w:rsidRDefault="00C82F18" w:rsidP="007071EC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5.3. Учет объектов муниципальной собственности (муниципальной казны) осуществляется осуществляет управлением по имущественным и земельным отношениям администрации Дубенского муниципального района путем ведения реестра муниципальной собственности Дубенского муниципального района.</w:t>
      </w:r>
    </w:p>
    <w:p w:rsidR="00C82F18" w:rsidRPr="00653E94" w:rsidRDefault="00C82F18" w:rsidP="007071EC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5.4.</w:t>
      </w:r>
      <w:r w:rsidR="007071EC" w:rsidRPr="00653E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53E94">
        <w:rPr>
          <w:rFonts w:ascii="Times New Roman" w:hAnsi="Times New Roman"/>
          <w:sz w:val="28"/>
          <w:szCs w:val="28"/>
          <w:shd w:val="clear" w:color="auto" w:fill="FFFFFF"/>
        </w:rPr>
        <w:t>Ведение реестра муниципального имущества организуется и осуществляется администрацией Дубенского муниципального района в порядке, установленном уполномоченным Правительством Российской Федерации федеральным органом исполнительной власти.</w:t>
      </w:r>
    </w:p>
    <w:p w:rsidR="006A6384" w:rsidRPr="00653E94" w:rsidRDefault="006A6384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Управление по имущественным и земельным отношениям администрации Дубенского муниципального района в течение 5 дней после включения в реестр направляет нормативно-правовые документы по муниципальной казне в бухгалтерию администрации Дубенского муниципального района для постановки на баланс и снятия ее с баланса при закреплении данного имущества за муниципальными учреждениями или предприятиями на праве оперативного управления и хозяйственного ведения.</w:t>
      </w:r>
    </w:p>
    <w:p w:rsidR="00C82F18" w:rsidRPr="00653E94" w:rsidRDefault="00C82F18" w:rsidP="007071EC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5.5. Бюджетный учет представляет собой упорядоченную систему сбора, регистрации и обобщения информации об имуществе муниципальной казны Дубенского муниципального района и операциях с объектами имущества казны.</w:t>
      </w:r>
    </w:p>
    <w:p w:rsidR="00C82F18" w:rsidRPr="00653E94" w:rsidRDefault="00C82F18" w:rsidP="007071EC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Объекты имущества муниципальной казны учитываются отделом бухгалтерского учета</w:t>
      </w:r>
      <w:r w:rsidR="003624D1" w:rsidRPr="00653E94">
        <w:rPr>
          <w:rFonts w:ascii="Times New Roman" w:hAnsi="Times New Roman"/>
          <w:color w:val="000000"/>
          <w:sz w:val="28"/>
          <w:szCs w:val="28"/>
        </w:rPr>
        <w:t xml:space="preserve"> и отчетности  а</w:t>
      </w:r>
      <w:r w:rsidRPr="00653E94">
        <w:rPr>
          <w:rFonts w:ascii="Times New Roman" w:hAnsi="Times New Roman"/>
          <w:color w:val="000000"/>
          <w:sz w:val="28"/>
          <w:szCs w:val="28"/>
        </w:rPr>
        <w:t xml:space="preserve">дминистрации </w:t>
      </w:r>
      <w:r w:rsidR="003624D1" w:rsidRPr="00653E94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</w:t>
      </w:r>
      <w:r w:rsidRPr="00653E94">
        <w:rPr>
          <w:rFonts w:ascii="Times New Roman" w:hAnsi="Times New Roman"/>
          <w:color w:val="000000"/>
          <w:sz w:val="28"/>
          <w:szCs w:val="28"/>
        </w:rPr>
        <w:t xml:space="preserve"> по правилам бюджетного учета в</w:t>
      </w:r>
      <w:r w:rsidR="003624D1" w:rsidRPr="00653E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53E94">
        <w:rPr>
          <w:rFonts w:ascii="Times New Roman" w:hAnsi="Times New Roman"/>
          <w:color w:val="000000"/>
          <w:sz w:val="28"/>
          <w:szCs w:val="28"/>
        </w:rPr>
        <w:t>соответствии с инструкцией по бюджетному учету, утверждаемой Министерством финансов</w:t>
      </w:r>
    </w:p>
    <w:p w:rsidR="00C82F18" w:rsidRPr="00653E94" w:rsidRDefault="00C82F18" w:rsidP="007071EC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Российской Федерации на отдельном балансе в стоимостном выражении без ведения инвентарного</w:t>
      </w:r>
      <w:r w:rsidR="003624D1" w:rsidRPr="00653E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53E94">
        <w:rPr>
          <w:rFonts w:ascii="Times New Roman" w:hAnsi="Times New Roman"/>
          <w:color w:val="000000"/>
          <w:sz w:val="28"/>
          <w:szCs w:val="28"/>
        </w:rPr>
        <w:t>и аналитического учета.</w:t>
      </w:r>
    </w:p>
    <w:p w:rsidR="00C82F18" w:rsidRPr="00653E94" w:rsidRDefault="00C82F18" w:rsidP="007071EC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Операции с объектами имущества муниципальной казны также отражаются в бюджетном</w:t>
      </w:r>
      <w:r w:rsidR="003624D1" w:rsidRPr="00653E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53E94">
        <w:rPr>
          <w:rFonts w:ascii="Times New Roman" w:hAnsi="Times New Roman"/>
          <w:color w:val="000000"/>
          <w:sz w:val="28"/>
          <w:szCs w:val="28"/>
        </w:rPr>
        <w:t>учете в стоимостном выражении на основании информации о движении и остатках имущества</w:t>
      </w:r>
      <w:r w:rsidR="003624D1" w:rsidRPr="00653E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53E94">
        <w:rPr>
          <w:rFonts w:ascii="Times New Roman" w:hAnsi="Times New Roman"/>
          <w:color w:val="000000"/>
          <w:sz w:val="28"/>
          <w:szCs w:val="28"/>
        </w:rPr>
        <w:t xml:space="preserve">казны из реестра муниципальной собственности </w:t>
      </w:r>
      <w:r w:rsidR="003624D1" w:rsidRPr="00653E94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</w:t>
      </w:r>
      <w:r w:rsidRPr="00653E94">
        <w:rPr>
          <w:rFonts w:ascii="Times New Roman" w:hAnsi="Times New Roman"/>
          <w:color w:val="000000"/>
          <w:sz w:val="28"/>
          <w:szCs w:val="28"/>
        </w:rPr>
        <w:t>.</w:t>
      </w:r>
    </w:p>
    <w:p w:rsidR="00C82F18" w:rsidRPr="00653E94" w:rsidRDefault="00951116" w:rsidP="007071EC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5</w:t>
      </w:r>
      <w:r w:rsidR="003624D1" w:rsidRPr="00653E94">
        <w:rPr>
          <w:rFonts w:ascii="Times New Roman" w:hAnsi="Times New Roman"/>
          <w:color w:val="000000"/>
          <w:sz w:val="28"/>
          <w:szCs w:val="28"/>
        </w:rPr>
        <w:t>.6.</w:t>
      </w:r>
      <w:r w:rsidR="00C82F18" w:rsidRPr="00653E94">
        <w:rPr>
          <w:rFonts w:ascii="Times New Roman" w:hAnsi="Times New Roman"/>
          <w:color w:val="000000"/>
          <w:sz w:val="28"/>
          <w:szCs w:val="28"/>
        </w:rPr>
        <w:t xml:space="preserve"> Право муниципальной собственности на недвижимое имущество муниципальной казны и</w:t>
      </w:r>
      <w:r w:rsidR="003624D1" w:rsidRPr="00653E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82F18" w:rsidRPr="00653E94">
        <w:rPr>
          <w:rFonts w:ascii="Times New Roman" w:hAnsi="Times New Roman"/>
          <w:color w:val="000000"/>
          <w:sz w:val="28"/>
          <w:szCs w:val="28"/>
        </w:rPr>
        <w:t xml:space="preserve">сделок с ним подлежит государственной регистрации в соответствии </w:t>
      </w:r>
      <w:r w:rsidR="003624D1" w:rsidRPr="00653E94">
        <w:rPr>
          <w:rFonts w:ascii="Times New Roman" w:hAnsi="Times New Roman"/>
          <w:color w:val="000000"/>
          <w:sz w:val="28"/>
          <w:szCs w:val="28"/>
        </w:rPr>
        <w:t>с действующим законодательством.</w:t>
      </w:r>
    </w:p>
    <w:p w:rsidR="00C82F18" w:rsidRPr="00653E94" w:rsidRDefault="003624D1" w:rsidP="007071EC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color w:val="000000"/>
          <w:sz w:val="28"/>
          <w:szCs w:val="28"/>
        </w:rPr>
        <w:t>5.7.</w:t>
      </w:r>
      <w:r w:rsidR="00C82F18" w:rsidRPr="00653E94">
        <w:rPr>
          <w:rFonts w:ascii="Times New Roman" w:hAnsi="Times New Roman"/>
          <w:color w:val="000000"/>
          <w:sz w:val="28"/>
          <w:szCs w:val="28"/>
        </w:rPr>
        <w:t xml:space="preserve"> Все действия, необходимые для осуществления государственной регистрации права</w:t>
      </w:r>
      <w:r w:rsidRPr="00653E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82F18" w:rsidRPr="00653E94">
        <w:rPr>
          <w:rFonts w:ascii="Times New Roman" w:hAnsi="Times New Roman"/>
          <w:color w:val="000000"/>
          <w:sz w:val="28"/>
          <w:szCs w:val="28"/>
        </w:rPr>
        <w:t>муниципальной собственности на недвижимое имущество муниципальной казны, осуществляются</w:t>
      </w:r>
      <w:r w:rsidRPr="00653E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82F18" w:rsidRPr="00653E94">
        <w:rPr>
          <w:rFonts w:ascii="Times New Roman" w:hAnsi="Times New Roman"/>
          <w:color w:val="000000"/>
          <w:sz w:val="28"/>
          <w:szCs w:val="28"/>
        </w:rPr>
        <w:t xml:space="preserve">Комитетом по управлению муниципальным имуществом </w:t>
      </w:r>
      <w:r w:rsidRPr="00653E94">
        <w:rPr>
          <w:rFonts w:ascii="Times New Roman" w:hAnsi="Times New Roman"/>
          <w:color w:val="000000"/>
          <w:sz w:val="28"/>
          <w:szCs w:val="28"/>
        </w:rPr>
        <w:t>управлением по имущественным и земельным отношениям администрации Дубенского муниципального района за счет средств местного бюджета.</w:t>
      </w:r>
    </w:p>
    <w:p w:rsidR="00937326" w:rsidRPr="00653E94" w:rsidRDefault="00937326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5.</w:t>
      </w:r>
      <w:r w:rsidR="003624D1" w:rsidRPr="00653E94">
        <w:rPr>
          <w:rFonts w:ascii="Times New Roman" w:hAnsi="Times New Roman"/>
          <w:sz w:val="28"/>
          <w:szCs w:val="28"/>
        </w:rPr>
        <w:t>8</w:t>
      </w:r>
      <w:r w:rsidRPr="00653E94">
        <w:rPr>
          <w:rFonts w:ascii="Times New Roman" w:hAnsi="Times New Roman"/>
          <w:sz w:val="28"/>
          <w:szCs w:val="28"/>
        </w:rPr>
        <w:t xml:space="preserve">. Основанием для включения в состав муниципальной казны муниципального имущества, внесения изменений в сведения об объектах, составляющих муниципальную казну </w:t>
      </w:r>
      <w:r w:rsidR="001541AB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района, а также исключение объектов из муниципальной казны являются изданные в соответствии с действующим законодательством муниципальные правовые акты администрации </w:t>
      </w:r>
      <w:r w:rsidR="001541AB" w:rsidRPr="00653E94">
        <w:rPr>
          <w:rFonts w:ascii="Times New Roman" w:hAnsi="Times New Roman"/>
          <w:sz w:val="28"/>
          <w:szCs w:val="28"/>
        </w:rPr>
        <w:t>Дубенского</w:t>
      </w:r>
      <w:r w:rsidRPr="00653E9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937326" w:rsidRPr="00653E94" w:rsidRDefault="00937326" w:rsidP="007071EC">
      <w:pPr>
        <w:ind w:firstLine="709"/>
        <w:rPr>
          <w:rFonts w:ascii="Times New Roman" w:hAnsi="Times New Roman"/>
          <w:sz w:val="28"/>
          <w:szCs w:val="28"/>
        </w:rPr>
      </w:pPr>
      <w:bookmarkStart w:id="21" w:name="sub_554"/>
      <w:bookmarkEnd w:id="20"/>
      <w:r w:rsidRPr="00653E94">
        <w:rPr>
          <w:rFonts w:ascii="Times New Roman" w:hAnsi="Times New Roman"/>
          <w:sz w:val="28"/>
          <w:szCs w:val="28"/>
        </w:rPr>
        <w:t>5.</w:t>
      </w:r>
      <w:r w:rsidR="003624D1" w:rsidRPr="00653E94">
        <w:rPr>
          <w:rFonts w:ascii="Times New Roman" w:hAnsi="Times New Roman"/>
          <w:sz w:val="28"/>
          <w:szCs w:val="28"/>
        </w:rPr>
        <w:t>9</w:t>
      </w:r>
      <w:r w:rsidRPr="00653E94">
        <w:rPr>
          <w:rFonts w:ascii="Times New Roman" w:hAnsi="Times New Roman"/>
          <w:sz w:val="28"/>
          <w:szCs w:val="28"/>
        </w:rPr>
        <w:t>. Постановка имущества на учет в муниципальную казну производится:</w:t>
      </w:r>
    </w:p>
    <w:bookmarkEnd w:id="21"/>
    <w:p w:rsidR="003624D1" w:rsidRPr="00653E94" w:rsidRDefault="003624D1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</w:t>
      </w:r>
      <w:r w:rsidR="00937326" w:rsidRPr="00653E94">
        <w:rPr>
          <w:rFonts w:ascii="Times New Roman" w:hAnsi="Times New Roman"/>
          <w:sz w:val="28"/>
          <w:szCs w:val="28"/>
        </w:rPr>
        <w:t xml:space="preserve"> В случае создания объектов за счет финансовых средств муниципального образования</w:t>
      </w:r>
      <w:r w:rsidRPr="00653E94">
        <w:rPr>
          <w:rFonts w:ascii="Times New Roman" w:hAnsi="Times New Roman"/>
          <w:sz w:val="28"/>
          <w:szCs w:val="28"/>
        </w:rPr>
        <w:t>;</w:t>
      </w:r>
    </w:p>
    <w:p w:rsidR="003624D1" w:rsidRPr="00653E94" w:rsidRDefault="003624D1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-  </w:t>
      </w:r>
      <w:r w:rsidR="00937326" w:rsidRPr="00653E94">
        <w:rPr>
          <w:rFonts w:ascii="Times New Roman" w:hAnsi="Times New Roman"/>
          <w:sz w:val="28"/>
          <w:szCs w:val="28"/>
        </w:rPr>
        <w:t>В случае приобретения имущества за счет финансовых средств муниципального образования</w:t>
      </w:r>
      <w:r w:rsidRPr="00653E94">
        <w:rPr>
          <w:rFonts w:ascii="Times New Roman" w:hAnsi="Times New Roman"/>
          <w:sz w:val="28"/>
          <w:szCs w:val="28"/>
        </w:rPr>
        <w:t>;</w:t>
      </w:r>
    </w:p>
    <w:p w:rsidR="00937326" w:rsidRPr="00653E94" w:rsidRDefault="003624D1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- </w:t>
      </w:r>
      <w:r w:rsidR="00937326" w:rsidRPr="00653E94">
        <w:rPr>
          <w:rFonts w:ascii="Times New Roman" w:hAnsi="Times New Roman"/>
          <w:sz w:val="28"/>
          <w:szCs w:val="28"/>
        </w:rPr>
        <w:t>В случае приобретения имущества по иным гражданско-правовым сделкам</w:t>
      </w:r>
      <w:r w:rsidRPr="00653E94">
        <w:rPr>
          <w:rFonts w:ascii="Times New Roman" w:hAnsi="Times New Roman"/>
          <w:sz w:val="28"/>
          <w:szCs w:val="28"/>
        </w:rPr>
        <w:t>;</w:t>
      </w:r>
    </w:p>
    <w:p w:rsidR="00937326" w:rsidRPr="00653E94" w:rsidRDefault="003624D1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- </w:t>
      </w:r>
      <w:r w:rsidR="00937326" w:rsidRPr="00653E94">
        <w:rPr>
          <w:rFonts w:ascii="Times New Roman" w:hAnsi="Times New Roman"/>
          <w:sz w:val="28"/>
          <w:szCs w:val="28"/>
        </w:rPr>
        <w:t>В случае приема имущества в муниципальную собственность по разграничению собственности, в результате исполнения инвестиционных контрактов или в случае изъятия муниципального имущества из хозяйственного ведения или оперативного управления</w:t>
      </w:r>
      <w:r w:rsidRPr="00653E94">
        <w:rPr>
          <w:rFonts w:ascii="Times New Roman" w:hAnsi="Times New Roman"/>
          <w:sz w:val="28"/>
          <w:szCs w:val="28"/>
        </w:rPr>
        <w:t>;</w:t>
      </w:r>
    </w:p>
    <w:p w:rsidR="00937326" w:rsidRPr="00653E94" w:rsidRDefault="003624D1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</w:t>
      </w:r>
      <w:r w:rsidR="00937326" w:rsidRPr="00653E94">
        <w:rPr>
          <w:rFonts w:ascii="Times New Roman" w:hAnsi="Times New Roman"/>
          <w:sz w:val="28"/>
          <w:szCs w:val="28"/>
        </w:rPr>
        <w:t xml:space="preserve"> В случае приема в муниципальную собственность бесхозяйного имущества</w:t>
      </w:r>
      <w:r w:rsidRPr="00653E94">
        <w:rPr>
          <w:rFonts w:ascii="Times New Roman" w:hAnsi="Times New Roman"/>
          <w:sz w:val="28"/>
          <w:szCs w:val="28"/>
        </w:rPr>
        <w:t>.</w:t>
      </w:r>
    </w:p>
    <w:p w:rsidR="00937326" w:rsidRPr="00653E94" w:rsidRDefault="00937326" w:rsidP="007071EC">
      <w:pPr>
        <w:ind w:firstLine="709"/>
        <w:rPr>
          <w:rFonts w:ascii="Times New Roman" w:hAnsi="Times New Roman"/>
          <w:sz w:val="28"/>
          <w:szCs w:val="28"/>
        </w:rPr>
      </w:pPr>
      <w:bookmarkStart w:id="22" w:name="sub_555"/>
      <w:r w:rsidRPr="00653E94">
        <w:rPr>
          <w:rFonts w:ascii="Times New Roman" w:hAnsi="Times New Roman"/>
          <w:sz w:val="28"/>
          <w:szCs w:val="28"/>
        </w:rPr>
        <w:t>5.</w:t>
      </w:r>
      <w:r w:rsidR="003624D1" w:rsidRPr="00653E94">
        <w:rPr>
          <w:rFonts w:ascii="Times New Roman" w:hAnsi="Times New Roman"/>
          <w:sz w:val="28"/>
          <w:szCs w:val="28"/>
        </w:rPr>
        <w:t>10</w:t>
      </w:r>
      <w:r w:rsidRPr="00653E94">
        <w:rPr>
          <w:rFonts w:ascii="Times New Roman" w:hAnsi="Times New Roman"/>
          <w:sz w:val="28"/>
          <w:szCs w:val="28"/>
        </w:rPr>
        <w:t xml:space="preserve">. </w:t>
      </w:r>
      <w:bookmarkStart w:id="23" w:name="sub_556"/>
      <w:bookmarkEnd w:id="22"/>
      <w:r w:rsidRPr="00653E94">
        <w:rPr>
          <w:rFonts w:ascii="Times New Roman" w:hAnsi="Times New Roman"/>
          <w:sz w:val="28"/>
          <w:szCs w:val="28"/>
        </w:rPr>
        <w:t>Снятие с учета объектов муниципальной казны производится:</w:t>
      </w:r>
    </w:p>
    <w:bookmarkEnd w:id="23"/>
    <w:p w:rsidR="003624D1" w:rsidRPr="00653E94" w:rsidRDefault="003624D1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</w:t>
      </w:r>
      <w:r w:rsidR="00937326" w:rsidRPr="00653E94">
        <w:rPr>
          <w:rFonts w:ascii="Times New Roman" w:hAnsi="Times New Roman"/>
          <w:sz w:val="28"/>
          <w:szCs w:val="28"/>
        </w:rPr>
        <w:t xml:space="preserve"> В случае передачи имущества в хозяйственное ведение или оперативное управление, передачи имущества</w:t>
      </w:r>
      <w:r w:rsidRPr="00653E94">
        <w:rPr>
          <w:rFonts w:ascii="Times New Roman" w:hAnsi="Times New Roman"/>
          <w:sz w:val="28"/>
          <w:szCs w:val="28"/>
        </w:rPr>
        <w:t xml:space="preserve"> по разграничению собственности;</w:t>
      </w:r>
    </w:p>
    <w:p w:rsidR="00937326" w:rsidRPr="00653E94" w:rsidRDefault="003624D1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 xml:space="preserve">- </w:t>
      </w:r>
      <w:r w:rsidR="00937326" w:rsidRPr="00653E94">
        <w:rPr>
          <w:rFonts w:ascii="Times New Roman" w:hAnsi="Times New Roman"/>
          <w:sz w:val="28"/>
          <w:szCs w:val="28"/>
        </w:rPr>
        <w:t>В случае отчуждения имущества по гражданско-правовым сделкам (в</w:t>
      </w:r>
      <w:r w:rsidRPr="00653E94">
        <w:rPr>
          <w:rFonts w:ascii="Times New Roman" w:hAnsi="Times New Roman"/>
          <w:sz w:val="28"/>
          <w:szCs w:val="28"/>
        </w:rPr>
        <w:t xml:space="preserve"> случае в порядке приватизации);</w:t>
      </w:r>
    </w:p>
    <w:p w:rsidR="00937326" w:rsidRPr="00653E94" w:rsidRDefault="00937326" w:rsidP="007071EC">
      <w:pPr>
        <w:ind w:firstLine="709"/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 В случае списания об</w:t>
      </w:r>
      <w:r w:rsidR="003624D1" w:rsidRPr="00653E94">
        <w:rPr>
          <w:rFonts w:ascii="Times New Roman" w:hAnsi="Times New Roman"/>
          <w:sz w:val="28"/>
          <w:szCs w:val="28"/>
        </w:rPr>
        <w:t>ъектов муниципальной казны.</w:t>
      </w:r>
    </w:p>
    <w:p w:rsidR="00937326" w:rsidRPr="00653E94" w:rsidRDefault="00937326" w:rsidP="007071EC">
      <w:pPr>
        <w:ind w:firstLine="0"/>
        <w:rPr>
          <w:rFonts w:ascii="Times New Roman" w:hAnsi="Times New Roman"/>
          <w:sz w:val="28"/>
          <w:szCs w:val="28"/>
        </w:rPr>
      </w:pPr>
    </w:p>
    <w:p w:rsidR="00937326" w:rsidRPr="00653E94" w:rsidRDefault="006A6384" w:rsidP="00937326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24" w:name="sub_800"/>
      <w:r w:rsidRPr="00653E94">
        <w:rPr>
          <w:rFonts w:ascii="Times New Roman" w:hAnsi="Times New Roman"/>
          <w:color w:val="auto"/>
          <w:sz w:val="28"/>
          <w:szCs w:val="28"/>
        </w:rPr>
        <w:t>6</w:t>
      </w:r>
      <w:r w:rsidR="00937326" w:rsidRPr="00653E94">
        <w:rPr>
          <w:rFonts w:ascii="Times New Roman" w:hAnsi="Times New Roman"/>
          <w:color w:val="auto"/>
          <w:sz w:val="28"/>
          <w:szCs w:val="28"/>
        </w:rPr>
        <w:t>. Порядок распоряжения имуществом муниципальной казны</w:t>
      </w:r>
    </w:p>
    <w:bookmarkEnd w:id="24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6A6384" w:rsidP="00937326">
      <w:pPr>
        <w:rPr>
          <w:rFonts w:ascii="Times New Roman" w:hAnsi="Times New Roman"/>
          <w:sz w:val="28"/>
          <w:szCs w:val="28"/>
        </w:rPr>
      </w:pPr>
      <w:bookmarkStart w:id="25" w:name="sub_881"/>
      <w:r w:rsidRPr="00653E94">
        <w:rPr>
          <w:rFonts w:ascii="Times New Roman" w:hAnsi="Times New Roman"/>
          <w:sz w:val="28"/>
          <w:szCs w:val="28"/>
        </w:rPr>
        <w:t>6</w:t>
      </w:r>
      <w:r w:rsidR="00937326" w:rsidRPr="00653E94">
        <w:rPr>
          <w:rFonts w:ascii="Times New Roman" w:hAnsi="Times New Roman"/>
          <w:sz w:val="28"/>
          <w:szCs w:val="28"/>
        </w:rPr>
        <w:t xml:space="preserve">.1. Распоряжение муниципальным имуществом, а именно: аренда, залог, передача его в хозяйственное ведение, оперативное управление, доверительное управление, безвозмездное пользование - осуществляется администрацией </w:t>
      </w:r>
      <w:r w:rsidRPr="00653E94">
        <w:rPr>
          <w:rFonts w:ascii="Times New Roman" w:hAnsi="Times New Roman"/>
          <w:sz w:val="28"/>
          <w:szCs w:val="28"/>
        </w:rPr>
        <w:t>Дубенского</w:t>
      </w:r>
      <w:r w:rsidR="00937326" w:rsidRPr="00653E94">
        <w:rPr>
          <w:rFonts w:ascii="Times New Roman" w:hAnsi="Times New Roman"/>
          <w:sz w:val="28"/>
          <w:szCs w:val="28"/>
        </w:rPr>
        <w:t xml:space="preserve"> муниципального района в порядке и на условиях, установленных действующим законодательством и нормативно-правовыми актами администрации </w:t>
      </w:r>
      <w:r w:rsidRPr="00653E94">
        <w:rPr>
          <w:rFonts w:ascii="Times New Roman" w:hAnsi="Times New Roman"/>
          <w:sz w:val="28"/>
          <w:szCs w:val="28"/>
        </w:rPr>
        <w:t>Дубенского</w:t>
      </w:r>
      <w:r w:rsidR="00937326" w:rsidRPr="00653E9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937326" w:rsidRPr="00653E94" w:rsidRDefault="006A6384" w:rsidP="00937326">
      <w:pPr>
        <w:rPr>
          <w:rFonts w:ascii="Times New Roman" w:hAnsi="Times New Roman"/>
          <w:sz w:val="28"/>
          <w:szCs w:val="28"/>
        </w:rPr>
      </w:pPr>
      <w:bookmarkStart w:id="26" w:name="sub_882"/>
      <w:bookmarkEnd w:id="25"/>
      <w:r w:rsidRPr="00653E94">
        <w:rPr>
          <w:rFonts w:ascii="Times New Roman" w:hAnsi="Times New Roman"/>
          <w:sz w:val="28"/>
          <w:szCs w:val="28"/>
        </w:rPr>
        <w:t>6</w:t>
      </w:r>
      <w:r w:rsidR="00937326" w:rsidRPr="00653E94">
        <w:rPr>
          <w:rFonts w:ascii="Times New Roman" w:hAnsi="Times New Roman"/>
          <w:sz w:val="28"/>
          <w:szCs w:val="28"/>
        </w:rPr>
        <w:t xml:space="preserve">.2. Доходы от использования муниципального имущества казны в полном объеме поступают в бюджет </w:t>
      </w:r>
      <w:r w:rsidRPr="00653E94">
        <w:rPr>
          <w:rFonts w:ascii="Times New Roman" w:hAnsi="Times New Roman"/>
          <w:sz w:val="28"/>
          <w:szCs w:val="28"/>
        </w:rPr>
        <w:t>Дубенского</w:t>
      </w:r>
      <w:r w:rsidR="00937326" w:rsidRPr="00653E9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bookmarkEnd w:id="26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6A6384" w:rsidP="00937326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27" w:name="sub_900"/>
      <w:r w:rsidRPr="00653E94">
        <w:rPr>
          <w:rFonts w:ascii="Times New Roman" w:hAnsi="Times New Roman"/>
          <w:color w:val="auto"/>
          <w:sz w:val="28"/>
          <w:szCs w:val="28"/>
        </w:rPr>
        <w:t>7</w:t>
      </w:r>
      <w:r w:rsidR="00937326" w:rsidRPr="00653E94">
        <w:rPr>
          <w:rFonts w:ascii="Times New Roman" w:hAnsi="Times New Roman"/>
          <w:color w:val="auto"/>
          <w:sz w:val="28"/>
          <w:szCs w:val="28"/>
        </w:rPr>
        <w:t>. Оценка имущества муниципальной казны</w:t>
      </w:r>
    </w:p>
    <w:bookmarkEnd w:id="27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6A6384" w:rsidP="00937326">
      <w:pPr>
        <w:rPr>
          <w:rFonts w:ascii="Times New Roman" w:hAnsi="Times New Roman"/>
          <w:sz w:val="28"/>
          <w:szCs w:val="28"/>
        </w:rPr>
      </w:pPr>
      <w:bookmarkStart w:id="28" w:name="sub_991"/>
      <w:r w:rsidRPr="00653E94">
        <w:rPr>
          <w:rFonts w:ascii="Times New Roman" w:hAnsi="Times New Roman"/>
          <w:sz w:val="28"/>
          <w:szCs w:val="28"/>
        </w:rPr>
        <w:t>7</w:t>
      </w:r>
      <w:r w:rsidR="00937326" w:rsidRPr="00653E94">
        <w:rPr>
          <w:rFonts w:ascii="Times New Roman" w:hAnsi="Times New Roman"/>
          <w:sz w:val="28"/>
          <w:szCs w:val="28"/>
        </w:rPr>
        <w:t xml:space="preserve">.1. В целях определения стоимости муниципального имущества администрация </w:t>
      </w:r>
      <w:r w:rsidRPr="00653E94">
        <w:rPr>
          <w:rFonts w:ascii="Times New Roman" w:hAnsi="Times New Roman"/>
          <w:sz w:val="28"/>
          <w:szCs w:val="28"/>
        </w:rPr>
        <w:t>Дубенского</w:t>
      </w:r>
      <w:r w:rsidR="00937326" w:rsidRPr="00653E94">
        <w:rPr>
          <w:rFonts w:ascii="Times New Roman" w:hAnsi="Times New Roman"/>
          <w:sz w:val="28"/>
          <w:szCs w:val="28"/>
        </w:rPr>
        <w:t xml:space="preserve"> муниципального района проводит оценку в соответствии с действующим законодательством РФ, привлекая независимые специализированные организации оценщиков, аудиторов и иные организации, осуществляющие данную деятельность.</w:t>
      </w:r>
    </w:p>
    <w:p w:rsidR="00937326" w:rsidRPr="00653E94" w:rsidRDefault="006A6384" w:rsidP="00937326">
      <w:pPr>
        <w:rPr>
          <w:rFonts w:ascii="Times New Roman" w:hAnsi="Times New Roman"/>
          <w:sz w:val="28"/>
          <w:szCs w:val="28"/>
        </w:rPr>
      </w:pPr>
      <w:bookmarkStart w:id="29" w:name="sub_992"/>
      <w:bookmarkEnd w:id="28"/>
      <w:r w:rsidRPr="00653E94">
        <w:rPr>
          <w:rFonts w:ascii="Times New Roman" w:hAnsi="Times New Roman"/>
          <w:sz w:val="28"/>
          <w:szCs w:val="28"/>
        </w:rPr>
        <w:t>7</w:t>
      </w:r>
      <w:r w:rsidR="00937326" w:rsidRPr="00653E94">
        <w:rPr>
          <w:rFonts w:ascii="Times New Roman" w:hAnsi="Times New Roman"/>
          <w:sz w:val="28"/>
          <w:szCs w:val="28"/>
        </w:rPr>
        <w:t xml:space="preserve">.2. Расходы по оценке имущества казны предусматриваются в расходной части бюджета </w:t>
      </w:r>
      <w:r w:rsidRPr="00653E94">
        <w:rPr>
          <w:rFonts w:ascii="Times New Roman" w:hAnsi="Times New Roman"/>
          <w:sz w:val="28"/>
          <w:szCs w:val="28"/>
        </w:rPr>
        <w:t>Дубенского</w:t>
      </w:r>
      <w:r w:rsidR="00937326" w:rsidRPr="00653E9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A6384" w:rsidRPr="00653E94" w:rsidRDefault="006A6384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7.3.Оценка стоимости объектов муниципальной казны является обязательной:</w:t>
      </w:r>
    </w:p>
    <w:p w:rsidR="006A6384" w:rsidRPr="00653E94" w:rsidRDefault="006A6384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при приватизации муниципального имущества;</w:t>
      </w:r>
    </w:p>
    <w:p w:rsidR="006A6384" w:rsidRPr="00653E94" w:rsidRDefault="006A6384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 при предоставлении в аренду;</w:t>
      </w:r>
    </w:p>
    <w:p w:rsidR="006A6384" w:rsidRPr="00653E94" w:rsidRDefault="006A6384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</w:t>
      </w:r>
      <w:r w:rsidR="007071EC" w:rsidRPr="00653E94">
        <w:rPr>
          <w:rFonts w:ascii="Times New Roman" w:hAnsi="Times New Roman"/>
          <w:sz w:val="28"/>
          <w:szCs w:val="28"/>
        </w:rPr>
        <w:t xml:space="preserve"> </w:t>
      </w:r>
      <w:r w:rsidRPr="00653E94">
        <w:rPr>
          <w:rFonts w:ascii="Times New Roman" w:hAnsi="Times New Roman"/>
          <w:sz w:val="28"/>
          <w:szCs w:val="28"/>
        </w:rPr>
        <w:t>при передаче в доверительное управление;</w:t>
      </w:r>
    </w:p>
    <w:p w:rsidR="006A6384" w:rsidRPr="00653E94" w:rsidRDefault="006A6384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</w:t>
      </w:r>
      <w:r w:rsidR="007071EC" w:rsidRPr="00653E94">
        <w:rPr>
          <w:rFonts w:ascii="Times New Roman" w:hAnsi="Times New Roman"/>
          <w:sz w:val="28"/>
          <w:szCs w:val="28"/>
        </w:rPr>
        <w:t xml:space="preserve"> </w:t>
      </w:r>
      <w:r w:rsidRPr="00653E94">
        <w:rPr>
          <w:rFonts w:ascii="Times New Roman" w:hAnsi="Times New Roman"/>
          <w:sz w:val="28"/>
          <w:szCs w:val="28"/>
        </w:rPr>
        <w:t>при передаче в залог;</w:t>
      </w:r>
    </w:p>
    <w:p w:rsidR="006A6384" w:rsidRPr="00653E94" w:rsidRDefault="006A6384" w:rsidP="00937326">
      <w:pPr>
        <w:rPr>
          <w:rFonts w:ascii="Times New Roman" w:hAnsi="Times New Roman"/>
          <w:sz w:val="28"/>
          <w:szCs w:val="28"/>
        </w:rPr>
      </w:pPr>
      <w:r w:rsidRPr="00653E94">
        <w:rPr>
          <w:rFonts w:ascii="Times New Roman" w:hAnsi="Times New Roman"/>
          <w:sz w:val="28"/>
          <w:szCs w:val="28"/>
        </w:rPr>
        <w:t>-в других случаях, предусмотренных действующим законодательством.</w:t>
      </w:r>
    </w:p>
    <w:bookmarkEnd w:id="29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653E94" w:rsidRDefault="00653E94" w:rsidP="00937326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30" w:name="sub_1000"/>
    </w:p>
    <w:p w:rsidR="00653E94" w:rsidRDefault="00653E94" w:rsidP="00937326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937326" w:rsidRPr="00653E94" w:rsidRDefault="006A6384" w:rsidP="00937326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653E94">
        <w:rPr>
          <w:rFonts w:ascii="Times New Roman" w:hAnsi="Times New Roman"/>
          <w:color w:val="auto"/>
          <w:sz w:val="28"/>
          <w:szCs w:val="28"/>
        </w:rPr>
        <w:t>8</w:t>
      </w:r>
      <w:r w:rsidR="00937326" w:rsidRPr="00653E94">
        <w:rPr>
          <w:rFonts w:ascii="Times New Roman" w:hAnsi="Times New Roman"/>
          <w:color w:val="auto"/>
          <w:sz w:val="28"/>
          <w:szCs w:val="28"/>
        </w:rPr>
        <w:t>. Порядок инвентаризации казны</w:t>
      </w:r>
    </w:p>
    <w:bookmarkEnd w:id="30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937326" w:rsidRPr="00653E94" w:rsidRDefault="003549A6" w:rsidP="00937326">
      <w:pPr>
        <w:rPr>
          <w:rFonts w:ascii="Times New Roman" w:hAnsi="Times New Roman"/>
          <w:sz w:val="28"/>
          <w:szCs w:val="28"/>
        </w:rPr>
      </w:pPr>
      <w:bookmarkStart w:id="31" w:name="sub_1101"/>
      <w:r w:rsidRPr="00653E94">
        <w:rPr>
          <w:rFonts w:ascii="Times New Roman" w:hAnsi="Times New Roman"/>
          <w:sz w:val="28"/>
          <w:szCs w:val="28"/>
        </w:rPr>
        <w:t>8</w:t>
      </w:r>
      <w:r w:rsidR="00937326" w:rsidRPr="00653E94">
        <w:rPr>
          <w:rFonts w:ascii="Times New Roman" w:hAnsi="Times New Roman"/>
          <w:sz w:val="28"/>
          <w:szCs w:val="28"/>
        </w:rPr>
        <w:t xml:space="preserve">.1. Для обеспечения достоверности данных учета муниципальной казны производится инвентаризация имущества казны, в ходе которой проверяется и документально подтверждается наличие объектов собственности и их состояние. Инвентаризация имущества казны </w:t>
      </w:r>
      <w:r w:rsidRPr="00653E94">
        <w:rPr>
          <w:rFonts w:ascii="Times New Roman" w:hAnsi="Times New Roman"/>
          <w:sz w:val="28"/>
          <w:szCs w:val="28"/>
        </w:rPr>
        <w:t>Дубенского</w:t>
      </w:r>
      <w:r w:rsidR="00937326" w:rsidRPr="00653E94">
        <w:rPr>
          <w:rFonts w:ascii="Times New Roman" w:hAnsi="Times New Roman"/>
          <w:sz w:val="28"/>
          <w:szCs w:val="28"/>
        </w:rPr>
        <w:t xml:space="preserve"> муниципального района осуществляется </w:t>
      </w:r>
      <w:r w:rsidR="004F2EFB">
        <w:rPr>
          <w:rFonts w:ascii="Times New Roman" w:hAnsi="Times New Roman"/>
          <w:sz w:val="28"/>
          <w:szCs w:val="28"/>
        </w:rPr>
        <w:t xml:space="preserve">Управлением </w:t>
      </w:r>
      <w:bookmarkStart w:id="32" w:name="_GoBack"/>
      <w:bookmarkEnd w:id="32"/>
      <w:r w:rsidR="00937326" w:rsidRPr="00653E94">
        <w:rPr>
          <w:rFonts w:ascii="Times New Roman" w:hAnsi="Times New Roman"/>
          <w:sz w:val="28"/>
          <w:szCs w:val="28"/>
        </w:rPr>
        <w:t xml:space="preserve"> по управлению муниципальным имуществом и земельным отношениям администрации </w:t>
      </w:r>
      <w:r w:rsidRPr="00653E94">
        <w:rPr>
          <w:rFonts w:ascii="Times New Roman" w:hAnsi="Times New Roman"/>
          <w:sz w:val="28"/>
          <w:szCs w:val="28"/>
        </w:rPr>
        <w:t>Дубенского</w:t>
      </w:r>
      <w:r w:rsidR="00937326" w:rsidRPr="00653E94">
        <w:rPr>
          <w:rFonts w:ascii="Times New Roman" w:hAnsi="Times New Roman"/>
          <w:sz w:val="28"/>
          <w:szCs w:val="28"/>
        </w:rPr>
        <w:t xml:space="preserve"> муниципального района совместно со структурными подразделениями администрации </w:t>
      </w:r>
      <w:r w:rsidRPr="00653E94">
        <w:rPr>
          <w:rFonts w:ascii="Times New Roman" w:hAnsi="Times New Roman"/>
          <w:sz w:val="28"/>
          <w:szCs w:val="28"/>
        </w:rPr>
        <w:t>Дубенского</w:t>
      </w:r>
      <w:r w:rsidR="00937326" w:rsidRPr="00653E9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937326" w:rsidRPr="00653E94" w:rsidRDefault="003549A6" w:rsidP="00937326">
      <w:pPr>
        <w:rPr>
          <w:rFonts w:ascii="Times New Roman" w:hAnsi="Times New Roman"/>
          <w:sz w:val="28"/>
          <w:szCs w:val="28"/>
        </w:rPr>
      </w:pPr>
      <w:bookmarkStart w:id="33" w:name="sub_1102"/>
      <w:bookmarkEnd w:id="31"/>
      <w:r w:rsidRPr="00653E94">
        <w:rPr>
          <w:rFonts w:ascii="Times New Roman" w:hAnsi="Times New Roman"/>
          <w:sz w:val="28"/>
          <w:szCs w:val="28"/>
        </w:rPr>
        <w:t>8</w:t>
      </w:r>
      <w:r w:rsidR="00937326" w:rsidRPr="00653E94">
        <w:rPr>
          <w:rFonts w:ascii="Times New Roman" w:hAnsi="Times New Roman"/>
          <w:sz w:val="28"/>
          <w:szCs w:val="28"/>
        </w:rPr>
        <w:t xml:space="preserve">.2. Периодичность инвентаризации определяется постановлением или распоряжением администрации </w:t>
      </w:r>
      <w:r w:rsidRPr="00653E94">
        <w:rPr>
          <w:rFonts w:ascii="Times New Roman" w:hAnsi="Times New Roman"/>
          <w:sz w:val="28"/>
          <w:szCs w:val="28"/>
        </w:rPr>
        <w:t>Дубенского</w:t>
      </w:r>
      <w:r w:rsidR="00937326" w:rsidRPr="00653E9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bookmarkEnd w:id="33"/>
    <w:p w:rsidR="00937326" w:rsidRPr="00653E94" w:rsidRDefault="00937326" w:rsidP="00937326">
      <w:pPr>
        <w:rPr>
          <w:rFonts w:ascii="Times New Roman" w:hAnsi="Times New Roman"/>
          <w:sz w:val="28"/>
          <w:szCs w:val="28"/>
        </w:rPr>
      </w:pPr>
    </w:p>
    <w:p w:rsidR="00F01638" w:rsidRPr="00653E94" w:rsidRDefault="00F01638" w:rsidP="00937326">
      <w:pPr>
        <w:tabs>
          <w:tab w:val="left" w:pos="3000"/>
        </w:tabs>
        <w:rPr>
          <w:rFonts w:ascii="Times New Roman" w:hAnsi="Times New Roman"/>
          <w:sz w:val="28"/>
          <w:szCs w:val="28"/>
        </w:rPr>
      </w:pPr>
    </w:p>
    <w:sectPr w:rsidR="00F01638" w:rsidRPr="00653E94" w:rsidSect="00653E94">
      <w:footerReference w:type="even" r:id="rId18"/>
      <w:footerReference w:type="default" r:id="rId19"/>
      <w:pgSz w:w="11904" w:h="16834"/>
      <w:pgMar w:top="1134" w:right="567" w:bottom="1134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641" w:rsidRDefault="00AA4641">
      <w:r>
        <w:separator/>
      </w:r>
    </w:p>
  </w:endnote>
  <w:endnote w:type="continuationSeparator" w:id="0">
    <w:p w:rsidR="00AA4641" w:rsidRDefault="00AA4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6675E7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6675E7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4F2EFB">
      <w:rPr>
        <w:rStyle w:val="af6"/>
        <w:noProof/>
        <w:sz w:val="24"/>
        <w:szCs w:val="24"/>
      </w:rPr>
      <w:t>7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641" w:rsidRDefault="00AA4641">
      <w:r>
        <w:separator/>
      </w:r>
    </w:p>
  </w:footnote>
  <w:footnote w:type="continuationSeparator" w:id="0">
    <w:p w:rsidR="00AA4641" w:rsidRDefault="00AA4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1554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1E81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2EFB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5E2F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53E94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071EC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26"/>
    <w:rsid w:val="00937334"/>
    <w:rsid w:val="00943BDB"/>
    <w:rsid w:val="009465E4"/>
    <w:rsid w:val="00946AF3"/>
    <w:rsid w:val="0095111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64072/0" TargetMode="External"/><Relationship Id="rId13" Type="http://schemas.openxmlformats.org/officeDocument/2006/relationships/hyperlink" Target="http://internet.garant.ru/document/redirect/10164072/210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0164072/126" TargetMode="External"/><Relationship Id="rId17" Type="http://schemas.openxmlformats.org/officeDocument/2006/relationships/hyperlink" Target="http://internet.garant.ru/document/redirect/8917509/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86367/5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0164072/12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0164072/215" TargetMode="External"/><Relationship Id="rId10" Type="http://schemas.openxmlformats.org/officeDocument/2006/relationships/hyperlink" Target="http://internet.garant.ru/document/redirect/186367/0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12604/0" TargetMode="External"/><Relationship Id="rId14" Type="http://schemas.openxmlformats.org/officeDocument/2006/relationships/hyperlink" Target="http://internet.garant.ru/document/redirect/10164072/2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1511</Words>
  <Characters>12725</Characters>
  <Application>Microsoft Office Word</Application>
  <DocSecurity>0</DocSecurity>
  <Lines>106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Администрация</cp:lastModifiedBy>
  <cp:revision>5</cp:revision>
  <cp:lastPrinted>2021-02-24T14:25:00Z</cp:lastPrinted>
  <dcterms:created xsi:type="dcterms:W3CDTF">2021-05-12T11:11:00Z</dcterms:created>
  <dcterms:modified xsi:type="dcterms:W3CDTF">2021-05-13T11:31:00Z</dcterms:modified>
</cp:coreProperties>
</file>