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641" w:rsidRPr="00DC36CE" w:rsidRDefault="00551641" w:rsidP="00551641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Информационный бюллетень</w:t>
      </w:r>
    </w:p>
    <w:p w:rsidR="00551641" w:rsidRDefault="00551641" w:rsidP="0055164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551641" w:rsidRDefault="00551641" w:rsidP="0055164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551641" w:rsidRDefault="00551641" w:rsidP="0055164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551641" w:rsidRDefault="00551641" w:rsidP="0055164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551641" w:rsidRDefault="00551641" w:rsidP="0055164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551641" w:rsidRDefault="00551641" w:rsidP="0055164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551641" w:rsidRDefault="00551641" w:rsidP="0055164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551641" w:rsidRDefault="00551641" w:rsidP="00551641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19.05.2021 г. № 5(421)</w:t>
      </w:r>
    </w:p>
    <w:p w:rsidR="00551641" w:rsidRDefault="00551641" w:rsidP="00551641"/>
    <w:p w:rsidR="00551641" w:rsidRPr="001841F4" w:rsidRDefault="00551641" w:rsidP="00551641">
      <w:pPr>
        <w:pStyle w:val="2"/>
        <w:jc w:val="center"/>
        <w:rPr>
          <w:szCs w:val="28"/>
        </w:rPr>
      </w:pPr>
      <w:r w:rsidRPr="001841F4">
        <w:rPr>
          <w:szCs w:val="28"/>
        </w:rPr>
        <w:t>АДМИНИСТРАЦИЯ ПУРКАЕВСКОГО СЕЛЬСКОГО ПОСЕЛЕНИЯ</w:t>
      </w:r>
    </w:p>
    <w:p w:rsidR="00551641" w:rsidRPr="001841F4" w:rsidRDefault="00551641" w:rsidP="00551641">
      <w:pPr>
        <w:pStyle w:val="2"/>
        <w:jc w:val="center"/>
        <w:rPr>
          <w:szCs w:val="28"/>
        </w:rPr>
      </w:pPr>
      <w:r w:rsidRPr="001841F4">
        <w:rPr>
          <w:szCs w:val="28"/>
        </w:rPr>
        <w:t>ДУБЕНСКОГО МУНИЦИПАЛЬНОГО РАЙОНА</w:t>
      </w:r>
    </w:p>
    <w:p w:rsidR="00551641" w:rsidRPr="001841F4" w:rsidRDefault="00551641" w:rsidP="00551641">
      <w:pPr>
        <w:pStyle w:val="2"/>
        <w:jc w:val="center"/>
        <w:rPr>
          <w:szCs w:val="28"/>
        </w:rPr>
      </w:pPr>
      <w:r w:rsidRPr="001841F4">
        <w:rPr>
          <w:szCs w:val="28"/>
        </w:rPr>
        <w:t>РЕСПУБЛИКИ МОРДОВИЯ</w:t>
      </w:r>
    </w:p>
    <w:p w:rsidR="00551641" w:rsidRDefault="00551641" w:rsidP="00551641"/>
    <w:p w:rsidR="00551641" w:rsidRPr="00DC36CE" w:rsidRDefault="00551641" w:rsidP="00551641">
      <w:pPr>
        <w:pStyle w:val="1"/>
        <w:tabs>
          <w:tab w:val="left" w:pos="3420"/>
        </w:tabs>
        <w:rPr>
          <w:b/>
        </w:rPr>
      </w:pPr>
      <w:r w:rsidRPr="00DC36CE">
        <w:t xml:space="preserve">                                    РЕСПУБЛИКА МОРДОВИЯ</w:t>
      </w:r>
    </w:p>
    <w:p w:rsidR="00551641" w:rsidRPr="00DC36CE" w:rsidRDefault="00551641" w:rsidP="00551641">
      <w:pPr>
        <w:jc w:val="center"/>
        <w:rPr>
          <w:rFonts w:ascii="Times New Roman" w:hAnsi="Times New Roman" w:cs="Times New Roman"/>
          <w:sz w:val="28"/>
          <w:szCs w:val="28"/>
        </w:rPr>
      </w:pPr>
      <w:r w:rsidRPr="00DC36CE"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551641" w:rsidRPr="00DC36CE" w:rsidRDefault="00551641" w:rsidP="00551641">
      <w:pPr>
        <w:rPr>
          <w:sz w:val="28"/>
          <w:szCs w:val="28"/>
        </w:rPr>
      </w:pPr>
    </w:p>
    <w:p w:rsidR="00535C45" w:rsidRPr="00551641" w:rsidRDefault="00551641" w:rsidP="00551641">
      <w:pPr>
        <w:jc w:val="center"/>
        <w:rPr>
          <w:rFonts w:ascii="Times New Roman" w:hAnsi="Times New Roman" w:cs="Times New Roman"/>
          <w:sz w:val="28"/>
          <w:szCs w:val="28"/>
        </w:rPr>
      </w:pPr>
      <w:r w:rsidRPr="00DC36C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35C45" w:rsidRDefault="00535C45" w:rsidP="00535C4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Пуркаево</w:t>
      </w:r>
      <w:proofErr w:type="spellEnd"/>
      <w:r>
        <w:rPr>
          <w:sz w:val="24"/>
          <w:szCs w:val="24"/>
        </w:rPr>
        <w:t>, тел 2-61-21</w:t>
      </w:r>
    </w:p>
    <w:p w:rsidR="00535C45" w:rsidRDefault="00535C45" w:rsidP="00535C45">
      <w:pPr>
        <w:jc w:val="center"/>
        <w:rPr>
          <w:sz w:val="24"/>
          <w:szCs w:val="24"/>
        </w:rPr>
      </w:pPr>
    </w:p>
    <w:p w:rsidR="00535C45" w:rsidRPr="00AC3044" w:rsidRDefault="00535C45" w:rsidP="00AC3044">
      <w:pPr>
        <w:jc w:val="both"/>
        <w:rPr>
          <w:sz w:val="24"/>
          <w:szCs w:val="24"/>
        </w:rPr>
      </w:pPr>
      <w:r>
        <w:rPr>
          <w:sz w:val="24"/>
          <w:szCs w:val="24"/>
        </w:rPr>
        <w:t>19.05.2021 года.                                                                                                № 13</w:t>
      </w:r>
    </w:p>
    <w:p w:rsidR="00535C45" w:rsidRDefault="00535C45" w:rsidP="00535C45">
      <w:pPr>
        <w:shd w:val="clear" w:color="auto" w:fill="FFFFFF"/>
        <w:spacing w:before="240"/>
        <w:ind w:right="-3"/>
        <w:rPr>
          <w:b/>
          <w:bCs/>
          <w:color w:val="000000"/>
          <w:sz w:val="24"/>
          <w:szCs w:val="24"/>
        </w:rPr>
      </w:pPr>
      <w:r w:rsidRPr="005D42FC">
        <w:rPr>
          <w:b/>
          <w:bCs/>
          <w:color w:val="000000"/>
          <w:sz w:val="24"/>
          <w:szCs w:val="24"/>
        </w:rPr>
        <w:t>Об ут</w:t>
      </w:r>
      <w:r>
        <w:rPr>
          <w:b/>
          <w:bCs/>
          <w:color w:val="000000"/>
          <w:sz w:val="24"/>
          <w:szCs w:val="24"/>
        </w:rPr>
        <w:t>верждении схемы размещения</w:t>
      </w:r>
    </w:p>
    <w:p w:rsidR="00535C45" w:rsidRDefault="00535C45" w:rsidP="00535C45">
      <w:pPr>
        <w:shd w:val="clear" w:color="auto" w:fill="FFFFFF"/>
        <w:spacing w:before="240"/>
        <w:ind w:right="-3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нестационарных объектов торговли</w:t>
      </w:r>
    </w:p>
    <w:p w:rsidR="00535C45" w:rsidRDefault="00535C45" w:rsidP="00535C45">
      <w:pPr>
        <w:shd w:val="clear" w:color="auto" w:fill="FFFFFF"/>
        <w:spacing w:before="240"/>
        <w:ind w:right="-3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на территории </w:t>
      </w:r>
      <w:proofErr w:type="spellStart"/>
      <w:r>
        <w:rPr>
          <w:b/>
          <w:bCs/>
          <w:color w:val="000000"/>
          <w:sz w:val="24"/>
          <w:szCs w:val="24"/>
        </w:rPr>
        <w:t>Пуркаевского</w:t>
      </w:r>
      <w:proofErr w:type="spellEnd"/>
      <w:r>
        <w:rPr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b/>
          <w:bCs/>
          <w:color w:val="000000"/>
          <w:sz w:val="24"/>
          <w:szCs w:val="24"/>
        </w:rPr>
        <w:t>сельского</w:t>
      </w:r>
      <w:proofErr w:type="gramEnd"/>
    </w:p>
    <w:p w:rsidR="00535C45" w:rsidRDefault="00535C45" w:rsidP="00535C45">
      <w:pPr>
        <w:shd w:val="clear" w:color="auto" w:fill="FFFFFF"/>
        <w:spacing w:before="240"/>
        <w:ind w:right="-3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поселения Дубенского муниципального района</w:t>
      </w:r>
    </w:p>
    <w:p w:rsidR="00535C45" w:rsidRDefault="00535C45" w:rsidP="00535C45">
      <w:pPr>
        <w:shd w:val="clear" w:color="auto" w:fill="FFFFFF"/>
        <w:spacing w:before="240"/>
        <w:ind w:right="-3"/>
        <w:rPr>
          <w:b/>
          <w:bCs/>
          <w:color w:val="000000"/>
          <w:sz w:val="24"/>
          <w:szCs w:val="24"/>
        </w:rPr>
      </w:pPr>
    </w:p>
    <w:p w:rsidR="00535C45" w:rsidRPr="00551641" w:rsidRDefault="00535C45" w:rsidP="00535C45">
      <w:pPr>
        <w:shd w:val="clear" w:color="auto" w:fill="FFFFFF"/>
        <w:spacing w:before="240"/>
        <w:ind w:right="-3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На основании 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06 октября 2003 года № 131-ФЗ «Об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«Об утверждении Порядка разработки и</w:t>
      </w:r>
      <w:proofErr w:type="gram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утверждения органами местного самоуправления схемы размещения нестационарных торговых объектов на территории Республики Мордовия», Устава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Дубенского муниципального района Республики Мордовия и в целях упорядочения размещения нестационарных торговых объектов на территории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</w:t>
      </w:r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Дубенского муниципального района Администрация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Дубенского муниципального района</w:t>
      </w:r>
    </w:p>
    <w:p w:rsidR="00535C45" w:rsidRPr="00551641" w:rsidRDefault="00535C45" w:rsidP="00535C45">
      <w:pPr>
        <w:shd w:val="clear" w:color="auto" w:fill="FFFFFF"/>
        <w:spacing w:before="240"/>
        <w:ind w:right="-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proofErr w:type="gramStart"/>
      <w:r w:rsidRPr="005516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</w:t>
      </w:r>
      <w:proofErr w:type="spellEnd"/>
      <w:proofErr w:type="gramEnd"/>
      <w:r w:rsidRPr="005516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 с т а </w:t>
      </w:r>
      <w:proofErr w:type="spellStart"/>
      <w:r w:rsidRPr="005516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proofErr w:type="spellEnd"/>
      <w:r w:rsidRPr="005516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 в л я е т:</w:t>
      </w:r>
    </w:p>
    <w:p w:rsidR="00535C45" w:rsidRPr="00551641" w:rsidRDefault="00535C45" w:rsidP="00535C45">
      <w:pPr>
        <w:shd w:val="clear" w:color="auto" w:fill="FFFFFF"/>
        <w:spacing w:before="240"/>
        <w:ind w:right="-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1.Утвердить схему размещения нестационарных объектов торговли на территории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Дубенского муниципального района согласно приложению 1.</w:t>
      </w:r>
    </w:p>
    <w:p w:rsidR="00535C45" w:rsidRPr="00551641" w:rsidRDefault="00535C45" w:rsidP="00535C45">
      <w:pPr>
        <w:shd w:val="clear" w:color="auto" w:fill="FFFFFF"/>
        <w:spacing w:before="240"/>
        <w:ind w:right="-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Зам. главы Администрации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Дубенского муниципального района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Костычевой</w:t>
      </w:r>
      <w:proofErr w:type="spell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О.А.:</w:t>
      </w:r>
    </w:p>
    <w:p w:rsidR="00535C45" w:rsidRPr="00551641" w:rsidRDefault="00535C45" w:rsidP="00535C45">
      <w:pPr>
        <w:shd w:val="clear" w:color="auto" w:fill="FFFFFF"/>
        <w:spacing w:before="240"/>
        <w:ind w:right="-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2.1. Обеспечить работу по размещению нестационарных объектов торговли на территории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Дубенского муниципального района.</w:t>
      </w:r>
    </w:p>
    <w:p w:rsidR="00535C45" w:rsidRPr="00551641" w:rsidRDefault="00535C45" w:rsidP="00535C45">
      <w:pPr>
        <w:shd w:val="clear" w:color="auto" w:fill="FFFFFF"/>
        <w:spacing w:before="240"/>
        <w:ind w:right="-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2.2. Провести организационные мероприятия по подготовке нестационарных объектов торговли к работе.</w:t>
      </w:r>
    </w:p>
    <w:p w:rsidR="00535C45" w:rsidRPr="00551641" w:rsidRDefault="00535C45" w:rsidP="00535C45">
      <w:pPr>
        <w:shd w:val="clear" w:color="auto" w:fill="FFFFFF"/>
        <w:spacing w:before="240"/>
        <w:ind w:right="-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 Настоящее постановление опубликовать в Информационном бюллетене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Дубенского муниципального района.</w:t>
      </w:r>
    </w:p>
    <w:p w:rsidR="00535C45" w:rsidRPr="00551641" w:rsidRDefault="00535C45" w:rsidP="00535C45">
      <w:pPr>
        <w:shd w:val="clear" w:color="auto" w:fill="FFFFFF"/>
        <w:spacing w:before="240"/>
        <w:ind w:right="-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4. </w:t>
      </w:r>
      <w:proofErr w:type="gram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Контроль за</w:t>
      </w:r>
      <w:proofErr w:type="gram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535C45" w:rsidRDefault="00535C45" w:rsidP="00535C45">
      <w:pPr>
        <w:shd w:val="clear" w:color="auto" w:fill="FFFFFF"/>
        <w:spacing w:before="240"/>
        <w:ind w:right="-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51641" w:rsidRPr="00551641" w:rsidRDefault="00551641" w:rsidP="00535C45">
      <w:pPr>
        <w:shd w:val="clear" w:color="auto" w:fill="FFFFFF"/>
        <w:spacing w:before="240"/>
        <w:ind w:right="-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5C45" w:rsidRPr="00551641" w:rsidRDefault="00535C45" w:rsidP="00535C45">
      <w:pPr>
        <w:shd w:val="clear" w:color="auto" w:fill="FFFFFF"/>
        <w:ind w:right="-3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Глава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Пуркаевского</w:t>
      </w:r>
      <w:proofErr w:type="spellEnd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сельского поселения                                                                    </w:t>
      </w:r>
      <w:proofErr w:type="spellStart"/>
      <w:r w:rsidRPr="00551641">
        <w:rPr>
          <w:rFonts w:ascii="Times New Roman" w:hAnsi="Times New Roman" w:cs="Times New Roman"/>
          <w:bCs/>
          <w:color w:val="000000"/>
          <w:sz w:val="24"/>
          <w:szCs w:val="24"/>
        </w:rPr>
        <w:t>Т.В.Радаева</w:t>
      </w:r>
      <w:proofErr w:type="spellEnd"/>
    </w:p>
    <w:p w:rsidR="00535C45" w:rsidRDefault="00535C45" w:rsidP="00535C45">
      <w:pPr>
        <w:shd w:val="clear" w:color="auto" w:fill="FFFFFF"/>
        <w:ind w:right="-3"/>
        <w:jc w:val="both"/>
        <w:rPr>
          <w:bCs/>
          <w:color w:val="000000"/>
          <w:szCs w:val="28"/>
        </w:rPr>
      </w:pPr>
    </w:p>
    <w:p w:rsidR="00551641" w:rsidRDefault="00551641" w:rsidP="00535C45">
      <w:pPr>
        <w:shd w:val="clear" w:color="auto" w:fill="FFFFFF"/>
        <w:ind w:right="-3"/>
        <w:jc w:val="both"/>
        <w:rPr>
          <w:bCs/>
          <w:color w:val="000000"/>
          <w:szCs w:val="28"/>
        </w:rPr>
      </w:pPr>
    </w:p>
    <w:p w:rsidR="00551641" w:rsidRDefault="00551641" w:rsidP="00535C45">
      <w:pPr>
        <w:shd w:val="clear" w:color="auto" w:fill="FFFFFF"/>
        <w:ind w:right="-3"/>
        <w:jc w:val="both"/>
        <w:rPr>
          <w:bCs/>
          <w:color w:val="000000"/>
          <w:szCs w:val="28"/>
        </w:rPr>
      </w:pPr>
    </w:p>
    <w:p w:rsidR="00551641" w:rsidRDefault="00551641" w:rsidP="00535C45">
      <w:pPr>
        <w:shd w:val="clear" w:color="auto" w:fill="FFFFFF"/>
        <w:ind w:right="-3"/>
        <w:jc w:val="both"/>
        <w:rPr>
          <w:bCs/>
          <w:color w:val="000000"/>
          <w:szCs w:val="28"/>
        </w:rPr>
      </w:pPr>
    </w:p>
    <w:p w:rsidR="00551641" w:rsidRDefault="00551641" w:rsidP="00551641">
      <w:pPr>
        <w:pStyle w:val="a3"/>
        <w:spacing w:after="0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5 (421) от  19 ма</w:t>
      </w:r>
      <w:r w:rsidRPr="00DC36CE">
        <w:rPr>
          <w:b/>
        </w:rPr>
        <w:t xml:space="preserve">я 2021 года.                                                                 </w:t>
      </w:r>
      <w:r>
        <w:rPr>
          <w:b/>
        </w:rPr>
        <w:t xml:space="preserve">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535C45" w:rsidRPr="00B12832" w:rsidRDefault="00535C45" w:rsidP="00535C45">
      <w:pPr>
        <w:shd w:val="clear" w:color="auto" w:fill="FFFFFF"/>
        <w:ind w:left="5220" w:right="-3"/>
        <w:rPr>
          <w:b/>
          <w:bCs/>
          <w:color w:val="000000"/>
          <w:sz w:val="24"/>
        </w:rPr>
      </w:pPr>
    </w:p>
    <w:p w:rsidR="00551641" w:rsidRDefault="00551641" w:rsidP="00535C45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</w:p>
    <w:p w:rsidR="00551641" w:rsidRDefault="00551641" w:rsidP="00535C45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</w:p>
    <w:p w:rsidR="00551641" w:rsidRDefault="00551641" w:rsidP="00535C45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</w:p>
    <w:p w:rsidR="00551641" w:rsidRDefault="00551641" w:rsidP="00535C45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</w:p>
    <w:p w:rsidR="00551641" w:rsidRDefault="00551641" w:rsidP="00535C45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</w:p>
    <w:p w:rsidR="00551641" w:rsidRDefault="00551641" w:rsidP="00551641">
      <w:pPr>
        <w:shd w:val="clear" w:color="auto" w:fill="FFFFFF"/>
        <w:ind w:right="-3"/>
        <w:rPr>
          <w:bCs/>
          <w:color w:val="000000"/>
          <w:sz w:val="24"/>
        </w:rPr>
      </w:pPr>
    </w:p>
    <w:p w:rsidR="00535C45" w:rsidRPr="00E1774D" w:rsidRDefault="00535C45" w:rsidP="00535C45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  <w:r w:rsidRPr="00E1774D">
        <w:rPr>
          <w:bCs/>
          <w:color w:val="000000"/>
          <w:sz w:val="24"/>
        </w:rPr>
        <w:t>Приложение № 1</w:t>
      </w:r>
    </w:p>
    <w:p w:rsidR="00535C45" w:rsidRPr="00E1774D" w:rsidRDefault="00535C45" w:rsidP="00535C45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  <w:proofErr w:type="gramStart"/>
      <w:r w:rsidRPr="00E1774D">
        <w:rPr>
          <w:bCs/>
          <w:color w:val="000000"/>
          <w:sz w:val="24"/>
        </w:rPr>
        <w:t>Утверждена</w:t>
      </w:r>
      <w:proofErr w:type="gramEnd"/>
      <w:r w:rsidRPr="00E1774D">
        <w:rPr>
          <w:bCs/>
          <w:color w:val="000000"/>
          <w:sz w:val="24"/>
        </w:rPr>
        <w:t xml:space="preserve">  постановлением Администрации </w:t>
      </w:r>
      <w:proofErr w:type="spellStart"/>
      <w:r w:rsidRPr="00E1774D">
        <w:rPr>
          <w:bCs/>
          <w:color w:val="000000"/>
          <w:sz w:val="24"/>
        </w:rPr>
        <w:t>Пуркаевского</w:t>
      </w:r>
      <w:proofErr w:type="spellEnd"/>
      <w:r w:rsidRPr="00E1774D">
        <w:rPr>
          <w:bCs/>
          <w:color w:val="000000"/>
          <w:sz w:val="24"/>
        </w:rPr>
        <w:t xml:space="preserve"> сельского поселения</w:t>
      </w:r>
    </w:p>
    <w:p w:rsidR="00535C45" w:rsidRDefault="00535C45" w:rsidP="00535C45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  <w:r w:rsidRPr="00E1774D">
        <w:rPr>
          <w:bCs/>
          <w:color w:val="000000"/>
          <w:sz w:val="24"/>
        </w:rPr>
        <w:t xml:space="preserve"> Дубенского муниципального района № 13</w:t>
      </w:r>
    </w:p>
    <w:p w:rsidR="00551641" w:rsidRPr="00E1774D" w:rsidRDefault="00551641" w:rsidP="00551641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  <w:r w:rsidRPr="00E1774D">
        <w:rPr>
          <w:bCs/>
          <w:color w:val="000000"/>
          <w:sz w:val="24"/>
        </w:rPr>
        <w:t>от 19.0</w:t>
      </w:r>
      <w:r>
        <w:rPr>
          <w:bCs/>
          <w:color w:val="000000"/>
          <w:sz w:val="24"/>
        </w:rPr>
        <w:t>5.2021</w:t>
      </w:r>
      <w:r w:rsidRPr="00E1774D">
        <w:rPr>
          <w:bCs/>
          <w:color w:val="000000"/>
          <w:sz w:val="24"/>
        </w:rPr>
        <w:t xml:space="preserve"> года</w:t>
      </w:r>
    </w:p>
    <w:tbl>
      <w:tblPr>
        <w:tblpPr w:leftFromText="180" w:rightFromText="180" w:vertAnchor="text" w:horzAnchor="margin" w:tblpXSpec="center" w:tblpY="384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7"/>
        <w:gridCol w:w="2133"/>
        <w:gridCol w:w="1950"/>
        <w:gridCol w:w="2340"/>
        <w:gridCol w:w="1980"/>
        <w:gridCol w:w="1548"/>
      </w:tblGrid>
      <w:tr w:rsidR="00535C45" w:rsidRPr="00BB7651" w:rsidTr="00535C45">
        <w:tc>
          <w:tcPr>
            <w:tcW w:w="597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№№</w:t>
            </w:r>
          </w:p>
        </w:tc>
        <w:tc>
          <w:tcPr>
            <w:tcW w:w="2133" w:type="dxa"/>
          </w:tcPr>
          <w:p w:rsidR="00535C45" w:rsidRPr="00BB7651" w:rsidRDefault="00535C45" w:rsidP="00535C45">
            <w:pPr>
              <w:ind w:right="-3"/>
              <w:jc w:val="center"/>
              <w:rPr>
                <w:b/>
                <w:i/>
                <w:sz w:val="24"/>
                <w:szCs w:val="24"/>
              </w:rPr>
            </w:pPr>
            <w:r w:rsidRPr="00BB7651">
              <w:rPr>
                <w:b/>
                <w:i/>
                <w:sz w:val="24"/>
                <w:szCs w:val="24"/>
              </w:rPr>
              <w:t>Адрес места нахождения нестационарного торгового объекта, кому  принадлежит</w:t>
            </w:r>
          </w:p>
        </w:tc>
        <w:tc>
          <w:tcPr>
            <w:tcW w:w="1950" w:type="dxa"/>
          </w:tcPr>
          <w:p w:rsidR="00535C45" w:rsidRPr="00BB7651" w:rsidRDefault="00535C45" w:rsidP="00535C45">
            <w:pPr>
              <w:ind w:right="-3"/>
              <w:jc w:val="center"/>
              <w:rPr>
                <w:b/>
                <w:i/>
                <w:sz w:val="24"/>
                <w:szCs w:val="24"/>
              </w:rPr>
            </w:pPr>
            <w:r w:rsidRPr="00BB7651">
              <w:rPr>
                <w:b/>
                <w:i/>
                <w:sz w:val="24"/>
                <w:szCs w:val="24"/>
              </w:rPr>
              <w:t>Специализация торгового объекта</w:t>
            </w:r>
          </w:p>
        </w:tc>
        <w:tc>
          <w:tcPr>
            <w:tcW w:w="2340" w:type="dxa"/>
          </w:tcPr>
          <w:p w:rsidR="00535C45" w:rsidRPr="00BB7651" w:rsidRDefault="00535C45" w:rsidP="00535C45">
            <w:pPr>
              <w:ind w:right="-3"/>
              <w:jc w:val="center"/>
              <w:rPr>
                <w:b/>
                <w:i/>
                <w:sz w:val="24"/>
                <w:szCs w:val="24"/>
              </w:rPr>
            </w:pPr>
            <w:r w:rsidRPr="00BB7651">
              <w:rPr>
                <w:b/>
                <w:i/>
                <w:sz w:val="24"/>
                <w:szCs w:val="24"/>
              </w:rPr>
              <w:t>Тип нестационарного торгового объекта</w:t>
            </w:r>
          </w:p>
        </w:tc>
        <w:tc>
          <w:tcPr>
            <w:tcW w:w="1980" w:type="dxa"/>
          </w:tcPr>
          <w:p w:rsidR="00535C45" w:rsidRPr="00BB7651" w:rsidRDefault="00535C45" w:rsidP="00535C45">
            <w:pPr>
              <w:ind w:right="-3"/>
              <w:jc w:val="center"/>
              <w:rPr>
                <w:b/>
                <w:i/>
                <w:sz w:val="24"/>
                <w:szCs w:val="24"/>
              </w:rPr>
            </w:pPr>
            <w:r w:rsidRPr="00BB7651">
              <w:rPr>
                <w:b/>
                <w:i/>
                <w:sz w:val="24"/>
                <w:szCs w:val="24"/>
              </w:rPr>
              <w:t xml:space="preserve">Площадь земельного </w:t>
            </w:r>
            <w:proofErr w:type="spellStart"/>
            <w:r w:rsidRPr="00BB7651">
              <w:rPr>
                <w:b/>
                <w:i/>
                <w:sz w:val="24"/>
                <w:szCs w:val="24"/>
              </w:rPr>
              <w:t>участка</w:t>
            </w:r>
            <w:proofErr w:type="gramStart"/>
            <w:r w:rsidRPr="00BB7651">
              <w:rPr>
                <w:b/>
                <w:i/>
                <w:sz w:val="24"/>
                <w:szCs w:val="24"/>
              </w:rPr>
              <w:t>,п</w:t>
            </w:r>
            <w:proofErr w:type="gramEnd"/>
            <w:r w:rsidRPr="00BB7651">
              <w:rPr>
                <w:b/>
                <w:i/>
                <w:sz w:val="24"/>
                <w:szCs w:val="24"/>
              </w:rPr>
              <w:t>лощадь</w:t>
            </w:r>
            <w:proofErr w:type="spellEnd"/>
            <w:r w:rsidRPr="00BB7651">
              <w:rPr>
                <w:b/>
                <w:i/>
                <w:sz w:val="24"/>
                <w:szCs w:val="24"/>
              </w:rPr>
              <w:t xml:space="preserve"> торгового объекта</w:t>
            </w:r>
          </w:p>
        </w:tc>
        <w:tc>
          <w:tcPr>
            <w:tcW w:w="1548" w:type="dxa"/>
          </w:tcPr>
          <w:p w:rsidR="00535C45" w:rsidRPr="00BB7651" w:rsidRDefault="00535C45" w:rsidP="00535C45">
            <w:pPr>
              <w:ind w:right="-3"/>
              <w:jc w:val="center"/>
              <w:rPr>
                <w:b/>
                <w:i/>
                <w:sz w:val="24"/>
                <w:szCs w:val="24"/>
              </w:rPr>
            </w:pPr>
            <w:r w:rsidRPr="00BB7651">
              <w:rPr>
                <w:b/>
                <w:i/>
                <w:sz w:val="24"/>
                <w:szCs w:val="24"/>
              </w:rPr>
              <w:t>Период функционирования нестационарного торгового объекта</w:t>
            </w:r>
          </w:p>
        </w:tc>
      </w:tr>
      <w:tr w:rsidR="00535C45" w:rsidRPr="00BB7651" w:rsidTr="00535C45">
        <w:tc>
          <w:tcPr>
            <w:tcW w:w="597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1.</w:t>
            </w:r>
          </w:p>
        </w:tc>
        <w:tc>
          <w:tcPr>
            <w:tcW w:w="2133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 xml:space="preserve">ИП  Николаев Владимир Александрович  </w:t>
            </w:r>
          </w:p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ул. Горького, дом 146</w:t>
            </w:r>
          </w:p>
        </w:tc>
        <w:tc>
          <w:tcPr>
            <w:tcW w:w="1950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Розничная торговля продовольственными товарами</w:t>
            </w:r>
          </w:p>
        </w:tc>
        <w:tc>
          <w:tcPr>
            <w:tcW w:w="2340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автолавка</w:t>
            </w:r>
          </w:p>
        </w:tc>
        <w:tc>
          <w:tcPr>
            <w:tcW w:w="1980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3,75 кв</w:t>
            </w:r>
            <w:proofErr w:type="gramStart"/>
            <w:r w:rsidRPr="00BB7651"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48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12 месяцев</w:t>
            </w:r>
          </w:p>
        </w:tc>
      </w:tr>
      <w:tr w:rsidR="00535C45" w:rsidRPr="00BB7651" w:rsidTr="00535C45">
        <w:tc>
          <w:tcPr>
            <w:tcW w:w="597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2.</w:t>
            </w:r>
          </w:p>
        </w:tc>
        <w:tc>
          <w:tcPr>
            <w:tcW w:w="2133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 xml:space="preserve">ИП </w:t>
            </w:r>
            <w:proofErr w:type="spellStart"/>
            <w:r w:rsidRPr="00BB7651">
              <w:rPr>
                <w:sz w:val="24"/>
                <w:szCs w:val="24"/>
              </w:rPr>
              <w:t>Еремкина</w:t>
            </w:r>
            <w:proofErr w:type="spellEnd"/>
            <w:r w:rsidRPr="00BB7651">
              <w:rPr>
                <w:sz w:val="24"/>
                <w:szCs w:val="24"/>
              </w:rPr>
              <w:t xml:space="preserve"> Надежда Николаевна</w:t>
            </w:r>
          </w:p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 xml:space="preserve">ул. </w:t>
            </w:r>
            <w:proofErr w:type="spellStart"/>
            <w:r w:rsidRPr="00BB7651">
              <w:rPr>
                <w:sz w:val="24"/>
                <w:szCs w:val="24"/>
              </w:rPr>
              <w:t>Пуркаева</w:t>
            </w:r>
            <w:proofErr w:type="spellEnd"/>
            <w:r w:rsidRPr="00BB7651">
              <w:rPr>
                <w:sz w:val="24"/>
                <w:szCs w:val="24"/>
              </w:rPr>
              <w:t>, дом 75</w:t>
            </w:r>
          </w:p>
        </w:tc>
        <w:tc>
          <w:tcPr>
            <w:tcW w:w="1950" w:type="dxa"/>
          </w:tcPr>
          <w:p w:rsidR="00535C45" w:rsidRPr="00BB7651" w:rsidRDefault="00535C45" w:rsidP="00535C45">
            <w:pPr>
              <w:ind w:right="-3"/>
              <w:jc w:val="center"/>
              <w:rPr>
                <w:b/>
                <w:sz w:val="28"/>
                <w:szCs w:val="28"/>
              </w:rPr>
            </w:pPr>
            <w:r w:rsidRPr="00BB7651">
              <w:rPr>
                <w:sz w:val="24"/>
                <w:szCs w:val="24"/>
              </w:rPr>
              <w:t>Розничная торговля продовольственными товарами</w:t>
            </w:r>
          </w:p>
        </w:tc>
        <w:tc>
          <w:tcPr>
            <w:tcW w:w="2340" w:type="dxa"/>
          </w:tcPr>
          <w:p w:rsidR="00535C45" w:rsidRPr="00BB7651" w:rsidRDefault="00535C45" w:rsidP="00535C45">
            <w:pPr>
              <w:ind w:right="-3"/>
              <w:jc w:val="center"/>
              <w:rPr>
                <w:b/>
                <w:sz w:val="28"/>
                <w:szCs w:val="28"/>
              </w:rPr>
            </w:pPr>
            <w:r w:rsidRPr="00BB7651">
              <w:rPr>
                <w:sz w:val="24"/>
                <w:szCs w:val="24"/>
              </w:rPr>
              <w:t>автолавка</w:t>
            </w:r>
          </w:p>
        </w:tc>
        <w:tc>
          <w:tcPr>
            <w:tcW w:w="1980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3,75 кв</w:t>
            </w:r>
            <w:proofErr w:type="gramStart"/>
            <w:r w:rsidRPr="00BB7651"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48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12 месяцев</w:t>
            </w:r>
          </w:p>
        </w:tc>
      </w:tr>
      <w:tr w:rsidR="00535C45" w:rsidRPr="00BB7651" w:rsidTr="00535C45">
        <w:tc>
          <w:tcPr>
            <w:tcW w:w="597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3.</w:t>
            </w:r>
          </w:p>
        </w:tc>
        <w:tc>
          <w:tcPr>
            <w:tcW w:w="2133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Сурское районное потребительское общество</w:t>
            </w:r>
          </w:p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 xml:space="preserve">ул. </w:t>
            </w:r>
            <w:proofErr w:type="spellStart"/>
            <w:r w:rsidRPr="00BB7651">
              <w:rPr>
                <w:sz w:val="24"/>
                <w:szCs w:val="24"/>
              </w:rPr>
              <w:t>Хазова</w:t>
            </w:r>
            <w:proofErr w:type="spellEnd"/>
            <w:r w:rsidRPr="00BB7651">
              <w:rPr>
                <w:sz w:val="24"/>
                <w:szCs w:val="24"/>
              </w:rPr>
              <w:t xml:space="preserve">, дом 41 </w:t>
            </w:r>
          </w:p>
        </w:tc>
        <w:tc>
          <w:tcPr>
            <w:tcW w:w="1950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Розничная торговля продовольственными товарами</w:t>
            </w:r>
          </w:p>
        </w:tc>
        <w:tc>
          <w:tcPr>
            <w:tcW w:w="2340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автолавка</w:t>
            </w:r>
          </w:p>
        </w:tc>
        <w:tc>
          <w:tcPr>
            <w:tcW w:w="1980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3,75 кв</w:t>
            </w:r>
            <w:proofErr w:type="gramStart"/>
            <w:r w:rsidRPr="00BB7651"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548" w:type="dxa"/>
          </w:tcPr>
          <w:p w:rsidR="00535C45" w:rsidRPr="00BB7651" w:rsidRDefault="00535C45" w:rsidP="00535C45">
            <w:pPr>
              <w:ind w:right="-3"/>
              <w:jc w:val="center"/>
              <w:rPr>
                <w:sz w:val="24"/>
                <w:szCs w:val="24"/>
              </w:rPr>
            </w:pPr>
            <w:r w:rsidRPr="00BB7651">
              <w:rPr>
                <w:sz w:val="24"/>
                <w:szCs w:val="24"/>
              </w:rPr>
              <w:t>12 месяцев</w:t>
            </w:r>
          </w:p>
        </w:tc>
      </w:tr>
    </w:tbl>
    <w:p w:rsidR="00535C45" w:rsidRPr="00E1774D" w:rsidRDefault="00551641" w:rsidP="00535C45">
      <w:pPr>
        <w:shd w:val="clear" w:color="auto" w:fill="FFFFFF"/>
        <w:ind w:left="5220" w:right="-3"/>
        <w:jc w:val="right"/>
        <w:rPr>
          <w:bCs/>
          <w:color w:val="000000"/>
          <w:sz w:val="24"/>
        </w:rPr>
      </w:pPr>
      <w:r>
        <w:rPr>
          <w:bCs/>
          <w:color w:val="000000"/>
          <w:sz w:val="24"/>
        </w:rPr>
        <w:t xml:space="preserve"> </w:t>
      </w:r>
    </w:p>
    <w:p w:rsidR="00535C45" w:rsidRPr="00E1774D" w:rsidRDefault="00535C45" w:rsidP="00535C45">
      <w:pPr>
        <w:shd w:val="clear" w:color="auto" w:fill="FFFFFF"/>
        <w:ind w:left="5220" w:right="-3"/>
        <w:rPr>
          <w:bCs/>
          <w:color w:val="000000"/>
          <w:sz w:val="24"/>
        </w:rPr>
      </w:pPr>
    </w:p>
    <w:p w:rsidR="00535C45" w:rsidRDefault="00535C45" w:rsidP="00535C45">
      <w:pPr>
        <w:shd w:val="clear" w:color="auto" w:fill="FFFFFF"/>
        <w:ind w:left="5220" w:right="-3"/>
        <w:rPr>
          <w:b/>
          <w:bCs/>
          <w:i/>
          <w:color w:val="000000"/>
          <w:sz w:val="24"/>
        </w:rPr>
      </w:pPr>
    </w:p>
    <w:p w:rsidR="00535C45" w:rsidRDefault="00535C45" w:rsidP="00535C45">
      <w:pPr>
        <w:shd w:val="clear" w:color="auto" w:fill="FFFFFF"/>
        <w:ind w:left="5220" w:right="-3"/>
        <w:rPr>
          <w:b/>
          <w:bCs/>
          <w:i/>
          <w:color w:val="000000"/>
          <w:sz w:val="24"/>
        </w:rPr>
      </w:pPr>
    </w:p>
    <w:p w:rsidR="00535C45" w:rsidRDefault="00535C45" w:rsidP="00551641">
      <w:pPr>
        <w:shd w:val="clear" w:color="auto" w:fill="FFFFFF"/>
        <w:ind w:right="-3"/>
        <w:rPr>
          <w:bCs/>
          <w:color w:val="000000"/>
          <w:sz w:val="24"/>
        </w:rPr>
      </w:pPr>
    </w:p>
    <w:sectPr w:rsidR="00535C45" w:rsidSect="0008626A">
      <w:footnotePr>
        <w:pos w:val="beneathText"/>
      </w:footnotePr>
      <w:pgSz w:w="11905" w:h="16837"/>
      <w:pgMar w:top="510" w:right="567" w:bottom="1133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535C45"/>
    <w:rsid w:val="0008626A"/>
    <w:rsid w:val="000A6F29"/>
    <w:rsid w:val="00535C45"/>
    <w:rsid w:val="00551641"/>
    <w:rsid w:val="00AC3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6A"/>
  </w:style>
  <w:style w:type="paragraph" w:styleId="1">
    <w:name w:val="heading 1"/>
    <w:basedOn w:val="a"/>
    <w:next w:val="a"/>
    <w:link w:val="10"/>
    <w:qFormat/>
    <w:rsid w:val="00535C45"/>
    <w:pPr>
      <w:keepNext/>
      <w:tabs>
        <w:tab w:val="num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16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5C45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5516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semiHidden/>
    <w:unhideWhenUsed/>
    <w:rsid w:val="00551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2021-05-28T06:30:00Z</dcterms:created>
  <dcterms:modified xsi:type="dcterms:W3CDTF">2021-05-28T06:46:00Z</dcterms:modified>
</cp:coreProperties>
</file>