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74B32" w:rsidRPr="00A74B32" w:rsidTr="009A5150">
        <w:trPr>
          <w:trHeight w:val="325"/>
          <w:jc w:val="center"/>
        </w:trPr>
        <w:tc>
          <w:tcPr>
            <w:tcW w:w="5390" w:type="dxa"/>
          </w:tcPr>
          <w:p w:rsidR="00A74B32" w:rsidRPr="00A74B32" w:rsidRDefault="00A74B32" w:rsidP="00A74B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4B32" w:rsidRPr="00A74B32" w:rsidTr="009A5150">
              <w:trPr>
                <w:gridAfter w:val="1"/>
                <w:wAfter w:w="337" w:type="dxa"/>
                <w:trHeight w:val="4104"/>
              </w:trPr>
              <w:tc>
                <w:tcPr>
                  <w:tcW w:w="5714" w:type="dxa"/>
                </w:tcPr>
                <w:p w:rsidR="00A74B32" w:rsidRPr="00A74B32" w:rsidRDefault="00A74B32" w:rsidP="00A74B32">
                  <w:pPr>
                    <w:jc w:val="center"/>
                    <w:rPr>
                      <w:b/>
                      <w:color w:val="000000" w:themeColor="text1"/>
                      <w:sz w:val="18"/>
                    </w:rPr>
                  </w:pPr>
                  <w:r w:rsidRPr="00A74B32">
                    <w:rPr>
                      <w:noProof/>
                      <w:color w:val="000000" w:themeColor="text1"/>
                      <w:szCs w:val="28"/>
                    </w:rPr>
                    <w:drawing>
                      <wp:inline distT="0" distB="0" distL="0" distR="0" wp14:anchorId="36B0583C" wp14:editId="2635C08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74B32">
                    <w:rPr>
                      <w:noProof/>
                    </w:rPr>
                    <mc:AlternateContent>
                      <mc:Choice Requires="wps">
                        <w:drawing>
                          <wp:anchor distT="4294967294" distB="4294967294" distL="114298" distR="114298" simplePos="0" relativeHeight="251661312" behindDoc="0" locked="0" layoutInCell="0" allowOverlap="1" wp14:anchorId="7726CC02" wp14:editId="266D5CF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F5D5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2336" behindDoc="0" locked="0" layoutInCell="0" allowOverlap="1" wp14:anchorId="4C9358E6" wp14:editId="4BC6571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0FB9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3360" behindDoc="0" locked="0" layoutInCell="0" allowOverlap="1" wp14:anchorId="130881B3" wp14:editId="4864702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28E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4384" behindDoc="0" locked="0" layoutInCell="0" allowOverlap="1" wp14:anchorId="502FE7AE" wp14:editId="58D7D1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3669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5408" behindDoc="0" locked="0" layoutInCell="0" allowOverlap="1" wp14:anchorId="6A93E763" wp14:editId="47209F6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24A0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6432" behindDoc="0" locked="0" layoutInCell="0" allowOverlap="1" wp14:anchorId="498EFA9E" wp14:editId="0D3169F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DF85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4B32" w:rsidRPr="00A74B32" w:rsidRDefault="00A74B32" w:rsidP="00A74B32">
                  <w:pPr>
                    <w:jc w:val="center"/>
                    <w:rPr>
                      <w:b/>
                      <w:color w:val="000000" w:themeColor="text1"/>
                      <w:sz w:val="6"/>
                      <w:szCs w:val="6"/>
                    </w:rPr>
                  </w:pPr>
                </w:p>
                <w:p w:rsidR="00A74B32" w:rsidRPr="00A74B32" w:rsidRDefault="00A74B32" w:rsidP="00A74B32">
                  <w:pPr>
                    <w:jc w:val="center"/>
                    <w:rPr>
                      <w:color w:val="000000" w:themeColor="text1"/>
                    </w:rPr>
                  </w:pPr>
                  <w:r w:rsidRPr="00A74B32">
                    <w:rPr>
                      <w:color w:val="000000" w:themeColor="text1"/>
                    </w:rPr>
                    <w:t>МЧС РОССИИ</w:t>
                  </w:r>
                </w:p>
                <w:p w:rsidR="00A74B32" w:rsidRPr="00A74B32" w:rsidRDefault="00A74B32" w:rsidP="00A74B32">
                  <w:pPr>
                    <w:jc w:val="center"/>
                    <w:rPr>
                      <w:color w:val="000000" w:themeColor="text1"/>
                      <w:sz w:val="10"/>
                      <w:szCs w:val="10"/>
                    </w:rPr>
                  </w:pPr>
                </w:p>
                <w:p w:rsidR="00A74B32" w:rsidRPr="00A74B32" w:rsidRDefault="00A74B32" w:rsidP="00A74B32">
                  <w:pPr>
                    <w:jc w:val="center"/>
                    <w:rPr>
                      <w:b/>
                      <w:color w:val="000000" w:themeColor="text1"/>
                      <w:sz w:val="18"/>
                      <w:szCs w:val="18"/>
                    </w:rPr>
                  </w:pPr>
                  <w:r w:rsidRPr="00A74B32">
                    <w:rPr>
                      <w:b/>
                      <w:color w:val="000000" w:themeColor="text1"/>
                      <w:sz w:val="18"/>
                      <w:szCs w:val="18"/>
                    </w:rPr>
                    <w:t>ГЛАВНОЕ УПРАВЛЕНИЕ</w:t>
                  </w:r>
                </w:p>
                <w:p w:rsidR="00A74B32" w:rsidRPr="00A74B32" w:rsidRDefault="00A74B32" w:rsidP="00A74B32">
                  <w:pPr>
                    <w:jc w:val="center"/>
                    <w:rPr>
                      <w:b/>
                      <w:color w:val="000000" w:themeColor="text1"/>
                      <w:sz w:val="18"/>
                      <w:szCs w:val="18"/>
                    </w:rPr>
                  </w:pPr>
                  <w:r w:rsidRPr="00A74B32">
                    <w:rPr>
                      <w:b/>
                      <w:color w:val="000000" w:themeColor="text1"/>
                      <w:sz w:val="18"/>
                      <w:szCs w:val="18"/>
                    </w:rPr>
                    <w:t>МИНИСТЕРСТВА РОССИЙСКОЙ ФЕДЕРАЦИИ</w:t>
                  </w:r>
                </w:p>
                <w:p w:rsidR="00A74B32" w:rsidRPr="00A74B32" w:rsidRDefault="00A74B32" w:rsidP="00A74B32">
                  <w:pPr>
                    <w:jc w:val="center"/>
                    <w:rPr>
                      <w:b/>
                      <w:color w:val="000000" w:themeColor="text1"/>
                      <w:sz w:val="18"/>
                      <w:szCs w:val="18"/>
                    </w:rPr>
                  </w:pPr>
                  <w:r w:rsidRPr="00A74B32">
                    <w:rPr>
                      <w:b/>
                      <w:color w:val="000000" w:themeColor="text1"/>
                      <w:sz w:val="18"/>
                      <w:szCs w:val="18"/>
                    </w:rPr>
                    <w:t>ПО ДЕЛАМ ГРАЖДАНСКОЙ ОБОРОНЫ,</w:t>
                  </w:r>
                </w:p>
                <w:p w:rsidR="00A74B32" w:rsidRPr="00A74B32" w:rsidRDefault="00A74B32" w:rsidP="00A74B32">
                  <w:pPr>
                    <w:jc w:val="center"/>
                    <w:rPr>
                      <w:b/>
                      <w:color w:val="000000" w:themeColor="text1"/>
                      <w:sz w:val="18"/>
                      <w:szCs w:val="18"/>
                    </w:rPr>
                  </w:pPr>
                  <w:r w:rsidRPr="00A74B32">
                    <w:rPr>
                      <w:b/>
                      <w:color w:val="000000" w:themeColor="text1"/>
                      <w:sz w:val="18"/>
                      <w:szCs w:val="18"/>
                    </w:rPr>
                    <w:t>ЧРЕЗВЫЧАЙНЫМ СИТУАЦИЯМ И ЛИКВИДАЦИИ</w:t>
                  </w:r>
                </w:p>
                <w:p w:rsidR="00A74B32" w:rsidRPr="00A74B32" w:rsidRDefault="00A74B32" w:rsidP="00A74B32">
                  <w:pPr>
                    <w:jc w:val="center"/>
                    <w:rPr>
                      <w:b/>
                      <w:color w:val="000000" w:themeColor="text1"/>
                      <w:sz w:val="18"/>
                      <w:szCs w:val="18"/>
                    </w:rPr>
                  </w:pPr>
                  <w:r w:rsidRPr="00A74B32">
                    <w:rPr>
                      <w:b/>
                      <w:color w:val="000000" w:themeColor="text1"/>
                      <w:sz w:val="18"/>
                      <w:szCs w:val="18"/>
                    </w:rPr>
                    <w:t>ПОСЛЕДСТВИЙ СТИХИЙНЫХ БЕДСТВИЙ</w:t>
                  </w:r>
                </w:p>
                <w:p w:rsidR="00A74B32" w:rsidRPr="00A74B32" w:rsidRDefault="00A74B32" w:rsidP="00A74B32">
                  <w:pPr>
                    <w:jc w:val="center"/>
                    <w:rPr>
                      <w:b/>
                      <w:color w:val="000000" w:themeColor="text1"/>
                      <w:sz w:val="18"/>
                      <w:szCs w:val="18"/>
                    </w:rPr>
                  </w:pPr>
                  <w:r w:rsidRPr="00A74B32">
                    <w:rPr>
                      <w:b/>
                      <w:color w:val="000000" w:themeColor="text1"/>
                      <w:sz w:val="18"/>
                      <w:szCs w:val="18"/>
                    </w:rPr>
                    <w:t>ПО РЕСПУБЛИКЕ МОРДОВИЯ</w:t>
                  </w:r>
                </w:p>
                <w:p w:rsidR="00A74B32" w:rsidRPr="00A74B32" w:rsidRDefault="00A74B32" w:rsidP="00A74B32">
                  <w:pPr>
                    <w:jc w:val="center"/>
                    <w:rPr>
                      <w:b/>
                      <w:color w:val="000000" w:themeColor="text1"/>
                      <w:sz w:val="22"/>
                      <w:szCs w:val="22"/>
                    </w:rPr>
                  </w:pPr>
                  <w:r w:rsidRPr="00A74B32">
                    <w:rPr>
                      <w:b/>
                      <w:color w:val="000000" w:themeColor="text1"/>
                      <w:sz w:val="22"/>
                      <w:szCs w:val="22"/>
                    </w:rPr>
                    <w:t>(Главное управление МЧС России</w:t>
                  </w:r>
                </w:p>
                <w:p w:rsidR="00A74B32" w:rsidRPr="00A74B32" w:rsidRDefault="00A74B32" w:rsidP="00A74B32">
                  <w:pPr>
                    <w:jc w:val="center"/>
                    <w:rPr>
                      <w:b/>
                      <w:color w:val="000000" w:themeColor="text1"/>
                      <w:sz w:val="22"/>
                      <w:szCs w:val="22"/>
                    </w:rPr>
                  </w:pPr>
                  <w:r w:rsidRPr="00A74B32">
                    <w:rPr>
                      <w:b/>
                      <w:color w:val="000000" w:themeColor="text1"/>
                      <w:sz w:val="22"/>
                      <w:szCs w:val="22"/>
                    </w:rPr>
                    <w:t>по Республике Мордовия)</w:t>
                  </w:r>
                </w:p>
                <w:p w:rsidR="00A74B32" w:rsidRPr="00A74B32" w:rsidRDefault="00A74B32" w:rsidP="00A74B32">
                  <w:pPr>
                    <w:jc w:val="center"/>
                    <w:rPr>
                      <w:b/>
                      <w:color w:val="000000" w:themeColor="text1"/>
                      <w:sz w:val="22"/>
                      <w:szCs w:val="22"/>
                    </w:rPr>
                  </w:pPr>
                </w:p>
                <w:p w:rsidR="00A74B32" w:rsidRPr="00A74B32" w:rsidRDefault="00A74B32" w:rsidP="00A74B32">
                  <w:pPr>
                    <w:jc w:val="center"/>
                    <w:rPr>
                      <w:color w:val="000000" w:themeColor="text1"/>
                      <w:sz w:val="18"/>
                      <w:szCs w:val="18"/>
                    </w:rPr>
                  </w:pPr>
                  <w:r w:rsidRPr="00A74B32">
                    <w:rPr>
                      <w:color w:val="000000" w:themeColor="text1"/>
                      <w:sz w:val="18"/>
                      <w:szCs w:val="18"/>
                    </w:rPr>
                    <w:t>ул. Косарева, 40, г. Саранск, 430031</w:t>
                  </w:r>
                </w:p>
                <w:p w:rsidR="00A74B32" w:rsidRPr="00A74B32" w:rsidRDefault="00A74B32" w:rsidP="00A74B32">
                  <w:pPr>
                    <w:jc w:val="center"/>
                    <w:rPr>
                      <w:color w:val="000000" w:themeColor="text1"/>
                      <w:sz w:val="18"/>
                      <w:szCs w:val="18"/>
                    </w:rPr>
                  </w:pPr>
                  <w:r w:rsidRPr="00A74B32">
                    <w:rPr>
                      <w:color w:val="000000" w:themeColor="text1"/>
                      <w:sz w:val="18"/>
                      <w:szCs w:val="18"/>
                    </w:rPr>
                    <w:t>Телефон: 28-86-00 Факс: 28-86-29 (код 834-2)</w:t>
                  </w:r>
                </w:p>
                <w:p w:rsidR="00A74B32" w:rsidRPr="00A74B32" w:rsidRDefault="00A74B32" w:rsidP="00A74B32">
                  <w:pPr>
                    <w:jc w:val="center"/>
                    <w:rPr>
                      <w:color w:val="000000" w:themeColor="text1"/>
                      <w:sz w:val="18"/>
                      <w:szCs w:val="18"/>
                      <w:lang w:val="en-US"/>
                    </w:rPr>
                  </w:pPr>
                  <w:r w:rsidRPr="00A74B32">
                    <w:rPr>
                      <w:color w:val="000000" w:themeColor="text1"/>
                      <w:sz w:val="18"/>
                      <w:szCs w:val="18"/>
                      <w:lang w:val="en-US"/>
                    </w:rPr>
                    <w:t>E-mail: mchs@e-mordovia.ru</w:t>
                  </w:r>
                </w:p>
                <w:p w:rsidR="00A74B32" w:rsidRPr="00A74B32" w:rsidRDefault="00A74B32" w:rsidP="00A74B32">
                  <w:pPr>
                    <w:jc w:val="center"/>
                    <w:rPr>
                      <w:color w:val="000000" w:themeColor="text1"/>
                      <w:sz w:val="18"/>
                      <w:szCs w:val="18"/>
                      <w:lang w:val="en-US"/>
                    </w:rPr>
                  </w:pPr>
                </w:p>
                <w:p w:rsidR="00A74B32" w:rsidRPr="00A74B32" w:rsidRDefault="00A74B32" w:rsidP="00A74B32">
                  <w:pPr>
                    <w:tabs>
                      <w:tab w:val="left" w:pos="804"/>
                      <w:tab w:val="center" w:pos="2373"/>
                    </w:tabs>
                    <w:snapToGrid w:val="0"/>
                    <w:jc w:val="center"/>
                    <w:rPr>
                      <w:color w:val="000000" w:themeColor="text1"/>
                      <w:sz w:val="26"/>
                      <w:szCs w:val="26"/>
                    </w:rPr>
                  </w:pPr>
                  <w:r>
                    <w:rPr>
                      <w:color w:val="000000" w:themeColor="text1"/>
                      <w:sz w:val="22"/>
                      <w:szCs w:val="22"/>
                      <w:u w:val="single"/>
                    </w:rPr>
                    <w:t>02.06</w:t>
                  </w:r>
                  <w:r w:rsidRPr="00A74B32">
                    <w:rPr>
                      <w:color w:val="000000" w:themeColor="text1"/>
                      <w:sz w:val="22"/>
                      <w:szCs w:val="22"/>
                      <w:u w:val="single"/>
                    </w:rPr>
                    <w:t>.2021</w:t>
                  </w:r>
                  <w:r w:rsidRPr="00A74B32">
                    <w:rPr>
                      <w:color w:val="000000" w:themeColor="text1"/>
                      <w:sz w:val="22"/>
                      <w:szCs w:val="22"/>
                    </w:rPr>
                    <w:t xml:space="preserve"> № б/н</w:t>
                  </w:r>
                </w:p>
              </w:tc>
              <w:tc>
                <w:tcPr>
                  <w:tcW w:w="5229" w:type="dxa"/>
                  <w:gridSpan w:val="2"/>
                </w:tcPr>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tc>
            </w:tr>
            <w:tr w:rsidR="00A74B32" w:rsidRPr="00A74B32" w:rsidTr="009A5150">
              <w:trPr>
                <w:trHeight w:val="205"/>
              </w:trPr>
              <w:tc>
                <w:tcPr>
                  <w:tcW w:w="5888" w:type="dxa"/>
                  <w:gridSpan w:val="2"/>
                </w:tcPr>
                <w:p w:rsidR="00A74B32" w:rsidRPr="00A74B32" w:rsidRDefault="00A74B32" w:rsidP="00A74B32">
                  <w:pPr>
                    <w:tabs>
                      <w:tab w:val="left" w:pos="804"/>
                      <w:tab w:val="left" w:pos="2175"/>
                      <w:tab w:val="center" w:pos="2373"/>
                    </w:tabs>
                    <w:snapToGrid w:val="0"/>
                    <w:rPr>
                      <w:color w:val="000000" w:themeColor="text1"/>
                      <w:sz w:val="26"/>
                      <w:szCs w:val="26"/>
                    </w:rPr>
                  </w:pPr>
                </w:p>
              </w:tc>
              <w:tc>
                <w:tcPr>
                  <w:tcW w:w="5392" w:type="dxa"/>
                  <w:gridSpan w:val="2"/>
                </w:tcPr>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tc>
            </w:tr>
          </w:tbl>
          <w:p w:rsidR="00A74B32" w:rsidRPr="00A74B32" w:rsidRDefault="00A74B32" w:rsidP="00A74B3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4B32" w:rsidRPr="00A74B32" w:rsidTr="009A51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4B32" w:rsidRPr="00A74B32" w:rsidRDefault="00A74B32" w:rsidP="00A74B32">
                  <w:pPr>
                    <w:tabs>
                      <w:tab w:val="center" w:pos="4677"/>
                      <w:tab w:val="right" w:pos="9355"/>
                    </w:tabs>
                    <w:rPr>
                      <w:color w:val="000000" w:themeColor="text1"/>
                      <w:sz w:val="26"/>
                      <w:szCs w:val="26"/>
                    </w:rPr>
                  </w:pPr>
                  <w:r w:rsidRPr="00A74B32">
                    <w:rPr>
                      <w:color w:val="000000" w:themeColor="text1"/>
                      <w:sz w:val="26"/>
                      <w:szCs w:val="26"/>
                    </w:rPr>
                    <w:t>Учетный номер</w:t>
                  </w:r>
                </w:p>
              </w:tc>
            </w:tr>
            <w:tr w:rsidR="00A74B32" w:rsidRPr="00A74B32" w:rsidTr="009A51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4B32" w:rsidRPr="00A74B32" w:rsidRDefault="00A74B32" w:rsidP="00A74B32">
                  <w:pPr>
                    <w:tabs>
                      <w:tab w:val="center" w:pos="4677"/>
                      <w:tab w:val="right" w:pos="9355"/>
                    </w:tabs>
                    <w:jc w:val="center"/>
                    <w:rPr>
                      <w:color w:val="000000" w:themeColor="text1"/>
                      <w:sz w:val="26"/>
                      <w:szCs w:val="26"/>
                    </w:rPr>
                  </w:pPr>
                  <w:r w:rsidRPr="00A74B32">
                    <w:rPr>
                      <w:color w:val="000000" w:themeColor="text1"/>
                      <w:sz w:val="26"/>
                      <w:szCs w:val="26"/>
                    </w:rPr>
                    <w:t>6.1.1</w:t>
                  </w:r>
                </w:p>
              </w:tc>
            </w:tr>
          </w:tbl>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органов исполнительной власти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Главам муниципальных образований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организаций и предприятий, расположенных на территории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________________________________</w:t>
            </w:r>
          </w:p>
          <w:p w:rsidR="00A74B32" w:rsidRPr="00A74B32" w:rsidRDefault="00A74B32" w:rsidP="00A74B32">
            <w:pPr>
              <w:jc w:val="center"/>
              <w:rPr>
                <w:color w:val="000000" w:themeColor="text1"/>
                <w:sz w:val="26"/>
                <w:szCs w:val="26"/>
              </w:rPr>
            </w:pPr>
            <w:r w:rsidRPr="00A74B32">
              <w:rPr>
                <w:color w:val="000000" w:themeColor="text1"/>
                <w:sz w:val="26"/>
                <w:szCs w:val="26"/>
              </w:rPr>
              <w:t>согласно расчёту рассылки</w:t>
            </w:r>
          </w:p>
        </w:tc>
      </w:tr>
    </w:tbl>
    <w:p w:rsidR="00A74B32" w:rsidRDefault="00A74B32" w:rsidP="00A74B32">
      <w:pPr>
        <w:suppressAutoHyphens/>
        <w:rPr>
          <w:b/>
          <w:color w:val="000000" w:themeColor="text1"/>
          <w:sz w:val="26"/>
          <w:szCs w:val="26"/>
        </w:rPr>
      </w:pPr>
    </w:p>
    <w:p w:rsidR="004D59BE" w:rsidRDefault="004D59BE" w:rsidP="004D59B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D59BE" w:rsidRDefault="004D59BE" w:rsidP="004D59B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D59BE" w:rsidRDefault="00325C98" w:rsidP="004D59BE">
      <w:pPr>
        <w:suppressAutoHyphens/>
        <w:ind w:left="-284"/>
        <w:jc w:val="center"/>
        <w:rPr>
          <w:color w:val="000000" w:themeColor="text1"/>
          <w:sz w:val="26"/>
          <w:szCs w:val="26"/>
        </w:rPr>
      </w:pPr>
      <w:r>
        <w:rPr>
          <w:b/>
          <w:color w:val="000000" w:themeColor="text1"/>
          <w:sz w:val="26"/>
          <w:szCs w:val="26"/>
        </w:rPr>
        <w:t>Республики Мордовия на 03.06.2021 – 04</w:t>
      </w:r>
      <w:r w:rsidR="004D59BE">
        <w:rPr>
          <w:b/>
          <w:color w:val="000000" w:themeColor="text1"/>
          <w:sz w:val="26"/>
          <w:szCs w:val="26"/>
        </w:rPr>
        <w:t>.06.2021 г.</w:t>
      </w:r>
    </w:p>
    <w:p w:rsidR="004D59BE" w:rsidRDefault="004D59BE" w:rsidP="004D59B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D59BE" w:rsidRDefault="004D59BE" w:rsidP="004D59B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D59BE" w:rsidRDefault="004D59BE" w:rsidP="004D59B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D59BE" w:rsidRDefault="004D59BE" w:rsidP="004D59BE">
      <w:pPr>
        <w:suppressAutoHyphens/>
        <w:ind w:right="-2"/>
        <w:jc w:val="center"/>
        <w:rPr>
          <w:color w:val="000000" w:themeColor="text1"/>
          <w:sz w:val="26"/>
          <w:szCs w:val="26"/>
        </w:rPr>
      </w:pPr>
    </w:p>
    <w:p w:rsidR="004D59BE" w:rsidRDefault="004D59BE" w:rsidP="004D59BE">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4D59BE" w:rsidRDefault="004D59BE" w:rsidP="004D59BE">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4D59BE" w:rsidRDefault="004D59BE" w:rsidP="004D59BE">
      <w:pPr>
        <w:tabs>
          <w:tab w:val="num" w:pos="0"/>
          <w:tab w:val="left" w:pos="6521"/>
        </w:tabs>
        <w:suppressAutoHyphens/>
        <w:ind w:left="-284" w:right="-2" w:firstLine="709"/>
        <w:jc w:val="both"/>
        <w:rPr>
          <w:color w:val="000000" w:themeColor="text1"/>
          <w:sz w:val="26"/>
          <w:szCs w:val="26"/>
        </w:rPr>
      </w:pPr>
      <w:r>
        <w:rPr>
          <w:color w:val="000000" w:themeColor="text1"/>
          <w:sz w:val="26"/>
          <w:szCs w:val="26"/>
        </w:rPr>
        <w:t>ЧС и происшествий природного, биолого-социального, техногенного характера не произошло.</w:t>
      </w:r>
    </w:p>
    <w:p w:rsidR="004D59BE" w:rsidRDefault="004D59BE" w:rsidP="004D59BE">
      <w:pPr>
        <w:tabs>
          <w:tab w:val="num" w:pos="0"/>
          <w:tab w:val="left" w:pos="6521"/>
        </w:tabs>
        <w:suppressAutoHyphens/>
        <w:ind w:left="-142" w:right="-2" w:firstLine="568"/>
        <w:jc w:val="both"/>
        <w:rPr>
          <w:color w:val="000000" w:themeColor="text1"/>
          <w:sz w:val="26"/>
          <w:szCs w:val="26"/>
        </w:rPr>
      </w:pPr>
    </w:p>
    <w:p w:rsidR="004D59BE" w:rsidRDefault="004D59BE" w:rsidP="004D59BE">
      <w:pPr>
        <w:ind w:left="-142" w:firstLine="568"/>
        <w:jc w:val="both"/>
        <w:rPr>
          <w:b/>
          <w:i/>
          <w:color w:val="000000" w:themeColor="text1"/>
          <w:sz w:val="26"/>
          <w:szCs w:val="26"/>
        </w:rPr>
      </w:pPr>
      <w:r>
        <w:rPr>
          <w:b/>
          <w:i/>
          <w:color w:val="000000" w:themeColor="text1"/>
          <w:sz w:val="26"/>
          <w:szCs w:val="26"/>
        </w:rPr>
        <w:t>1.2. Метеообстановка.</w:t>
      </w:r>
    </w:p>
    <w:p w:rsidR="0087551A" w:rsidRPr="0087551A" w:rsidRDefault="0087551A" w:rsidP="0087551A">
      <w:pPr>
        <w:tabs>
          <w:tab w:val="left" w:pos="0"/>
          <w:tab w:val="center" w:pos="4677"/>
          <w:tab w:val="right" w:pos="9355"/>
        </w:tabs>
        <w:ind w:left="-284" w:firstLine="720"/>
        <w:jc w:val="both"/>
        <w:outlineLvl w:val="0"/>
        <w:rPr>
          <w:b/>
          <w:sz w:val="26"/>
          <w:szCs w:val="26"/>
        </w:rPr>
      </w:pPr>
      <w:r w:rsidRPr="0087551A">
        <w:rPr>
          <w:sz w:val="26"/>
          <w:szCs w:val="26"/>
        </w:rPr>
        <w:t>За прошедшие сутки благодаря антициклону осадков не было. Вчера днем максимальная температура во</w:t>
      </w:r>
      <w:r>
        <w:rPr>
          <w:sz w:val="26"/>
          <w:szCs w:val="26"/>
        </w:rPr>
        <w:t>здуха не выходила за пределы +15…+</w:t>
      </w:r>
      <w:r w:rsidRPr="0087551A">
        <w:rPr>
          <w:sz w:val="26"/>
          <w:szCs w:val="26"/>
        </w:rPr>
        <w:t>17°</w:t>
      </w:r>
      <w:r>
        <w:rPr>
          <w:sz w:val="26"/>
          <w:szCs w:val="26"/>
        </w:rPr>
        <w:t>С</w:t>
      </w:r>
      <w:r w:rsidRPr="0087551A">
        <w:rPr>
          <w:sz w:val="26"/>
          <w:szCs w:val="26"/>
        </w:rPr>
        <w:t>, минимальная температура в ночн</w:t>
      </w:r>
      <w:r>
        <w:rPr>
          <w:sz w:val="26"/>
          <w:szCs w:val="26"/>
        </w:rPr>
        <w:t>ые часы находилась в пределах +8…+</w:t>
      </w:r>
      <w:r w:rsidRPr="0087551A">
        <w:rPr>
          <w:sz w:val="26"/>
          <w:szCs w:val="26"/>
        </w:rPr>
        <w:t>12°</w:t>
      </w:r>
      <w:r>
        <w:rPr>
          <w:sz w:val="26"/>
          <w:szCs w:val="26"/>
        </w:rPr>
        <w:t>С</w:t>
      </w:r>
      <w:r w:rsidRPr="0087551A">
        <w:rPr>
          <w:sz w:val="26"/>
          <w:szCs w:val="26"/>
        </w:rPr>
        <w:t xml:space="preserve">. Пожарная опасность в лесах 1, 3 и 4 класс. </w:t>
      </w:r>
    </w:p>
    <w:p w:rsidR="004D59BE" w:rsidRDefault="004D59BE" w:rsidP="004D59BE">
      <w:pPr>
        <w:ind w:left="-284" w:firstLine="709"/>
        <w:jc w:val="both"/>
        <w:rPr>
          <w:b/>
          <w:i/>
          <w:color w:val="000000" w:themeColor="text1"/>
          <w:sz w:val="26"/>
          <w:szCs w:val="26"/>
        </w:rPr>
      </w:pPr>
    </w:p>
    <w:p w:rsidR="004D59BE" w:rsidRDefault="004D59BE" w:rsidP="004D59BE">
      <w:pPr>
        <w:ind w:left="-284" w:firstLine="709"/>
        <w:jc w:val="both"/>
        <w:rPr>
          <w:b/>
          <w:i/>
          <w:color w:val="000000" w:themeColor="text1"/>
          <w:sz w:val="26"/>
          <w:szCs w:val="26"/>
        </w:rPr>
      </w:pPr>
      <w:r>
        <w:rPr>
          <w:b/>
          <w:i/>
          <w:color w:val="000000" w:themeColor="text1"/>
          <w:sz w:val="26"/>
          <w:szCs w:val="26"/>
        </w:rPr>
        <w:t>1.3. Обстановка на энергосистемах объектов ЖКХ.</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По работе систем газоснабжения, электроснабжения, водоснабжения </w:t>
      </w:r>
      <w:r>
        <w:rPr>
          <w:color w:val="000000" w:themeColor="text1"/>
          <w:sz w:val="26"/>
          <w:szCs w:val="26"/>
        </w:rPr>
        <w:br/>
        <w:t>и канализационных сетей инцидентов не возникало.</w:t>
      </w:r>
    </w:p>
    <w:p w:rsidR="004D59BE" w:rsidRDefault="004D59BE" w:rsidP="004D59BE">
      <w:pPr>
        <w:suppressAutoHyphens/>
        <w:ind w:left="-284" w:right="-2" w:firstLine="709"/>
        <w:jc w:val="both"/>
        <w:rPr>
          <w:b/>
          <w:color w:val="000000" w:themeColor="text1"/>
          <w:sz w:val="26"/>
          <w:szCs w:val="26"/>
        </w:rPr>
      </w:pPr>
    </w:p>
    <w:p w:rsidR="004D59BE" w:rsidRDefault="004D59BE" w:rsidP="004D59BE">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4D59BE" w:rsidRDefault="004D59BE" w:rsidP="004D59BE">
      <w:pPr>
        <w:ind w:left="-284" w:right="-2" w:firstLine="709"/>
        <w:jc w:val="both"/>
        <w:rPr>
          <w:color w:val="000000" w:themeColor="text1"/>
          <w:sz w:val="26"/>
          <w:szCs w:val="26"/>
        </w:rPr>
      </w:pPr>
      <w:r>
        <w:rPr>
          <w:color w:val="000000" w:themeColor="text1"/>
          <w:sz w:val="26"/>
          <w:szCs w:val="26"/>
        </w:rPr>
        <w:t>Уровень воды на реках Республики Мордовия не превышает опасного и неблагоприятного значения.</w:t>
      </w:r>
    </w:p>
    <w:p w:rsidR="004D59BE" w:rsidRDefault="004D59BE" w:rsidP="004D59BE">
      <w:pPr>
        <w:ind w:firstLine="426"/>
        <w:jc w:val="both"/>
        <w:rPr>
          <w:color w:val="000000" w:themeColor="text1"/>
          <w:sz w:val="26"/>
          <w:szCs w:val="26"/>
        </w:rPr>
      </w:pPr>
    </w:p>
    <w:p w:rsidR="004D59BE" w:rsidRDefault="004D59BE" w:rsidP="004D59BE">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4D59BE" w:rsidRDefault="004D59BE" w:rsidP="004D59BE">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4D59BE" w:rsidRDefault="004D59BE" w:rsidP="004D59BE">
      <w:pPr>
        <w:ind w:left="-284" w:firstLine="709"/>
        <w:jc w:val="both"/>
        <w:rPr>
          <w:color w:val="000000" w:themeColor="text1"/>
          <w:sz w:val="26"/>
          <w:szCs w:val="26"/>
        </w:rPr>
      </w:pPr>
      <w:r>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4D59BE" w:rsidTr="004D59BE">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Животное, контакт с людьми</w:t>
            </w:r>
          </w:p>
        </w:tc>
      </w:tr>
      <w:tr w:rsidR="004D59BE"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right="-2"/>
              <w:rPr>
                <w:color w:val="000000" w:themeColor="text1"/>
                <w:sz w:val="18"/>
                <w:szCs w:val="18"/>
              </w:rPr>
            </w:pPr>
            <w:r>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Собака</w:t>
            </w:r>
          </w:p>
        </w:tc>
      </w:tr>
      <w:tr w:rsidR="004D59BE"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right="-2"/>
              <w:rPr>
                <w:color w:val="000000" w:themeColor="text1"/>
                <w:sz w:val="18"/>
                <w:szCs w:val="18"/>
              </w:rPr>
            </w:pPr>
            <w:r>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 xml:space="preserve">Кошка </w:t>
            </w:r>
          </w:p>
        </w:tc>
      </w:tr>
      <w:tr w:rsidR="004D59BE"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jc w:val="center"/>
              <w:rPr>
                <w:color w:val="000000" w:themeColor="text1"/>
                <w:sz w:val="20"/>
                <w:szCs w:val="20"/>
              </w:rPr>
            </w:pPr>
            <w:r>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4D59BE" w:rsidRDefault="004D59BE">
            <w:pPr>
              <w:jc w:val="center"/>
              <w:rPr>
                <w:color w:val="000000" w:themeColor="text1"/>
                <w:sz w:val="20"/>
                <w:szCs w:val="20"/>
              </w:rPr>
            </w:pPr>
          </w:p>
          <w:p w:rsidR="004D59BE" w:rsidRDefault="004D59BE">
            <w:pPr>
              <w:jc w:val="center"/>
              <w:rPr>
                <w:color w:val="000000" w:themeColor="text1"/>
                <w:sz w:val="20"/>
                <w:szCs w:val="20"/>
              </w:rPr>
            </w:pPr>
            <w:r>
              <w:rPr>
                <w:color w:val="000000" w:themeColor="text1"/>
                <w:sz w:val="20"/>
                <w:szCs w:val="20"/>
              </w:rPr>
              <w:t>с. Веденяпино</w:t>
            </w:r>
          </w:p>
          <w:p w:rsidR="004D59BE" w:rsidRDefault="004D59BE">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right="-2"/>
              <w:rPr>
                <w:color w:val="000000" w:themeColor="text1"/>
                <w:sz w:val="18"/>
                <w:szCs w:val="18"/>
              </w:rPr>
            </w:pPr>
            <w:r>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Кошка</w:t>
            </w:r>
          </w:p>
        </w:tc>
      </w:tr>
      <w:tr w:rsidR="004D59BE"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jc w:val="center"/>
              <w:rPr>
                <w:color w:val="000000" w:themeColor="text1"/>
                <w:sz w:val="20"/>
                <w:szCs w:val="20"/>
              </w:rPr>
            </w:pPr>
            <w:r>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jc w:val="center"/>
              <w:rPr>
                <w:color w:val="000000" w:themeColor="text1"/>
                <w:sz w:val="20"/>
                <w:szCs w:val="20"/>
              </w:rPr>
            </w:pPr>
            <w:r>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right="-2"/>
              <w:rPr>
                <w:color w:val="000000" w:themeColor="text1"/>
                <w:sz w:val="18"/>
                <w:szCs w:val="18"/>
              </w:rPr>
            </w:pPr>
            <w:r>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Кошка</w:t>
            </w:r>
          </w:p>
        </w:tc>
      </w:tr>
      <w:tr w:rsidR="004D59BE" w:rsidTr="004D59BE">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jc w:val="center"/>
              <w:rPr>
                <w:color w:val="000000" w:themeColor="text1"/>
                <w:sz w:val="20"/>
                <w:szCs w:val="20"/>
              </w:rPr>
            </w:pPr>
            <w:r>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jc w:val="center"/>
              <w:rPr>
                <w:color w:val="000000" w:themeColor="text1"/>
                <w:sz w:val="20"/>
                <w:szCs w:val="20"/>
              </w:rPr>
            </w:pPr>
            <w:r>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right="-2"/>
              <w:rPr>
                <w:color w:val="000000" w:themeColor="text1"/>
                <w:sz w:val="18"/>
                <w:szCs w:val="18"/>
              </w:rPr>
            </w:pPr>
            <w:r>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jc w:val="center"/>
              <w:rPr>
                <w:color w:val="000000" w:themeColor="text1"/>
                <w:sz w:val="20"/>
                <w:szCs w:val="20"/>
              </w:rPr>
            </w:pPr>
            <w:r>
              <w:rPr>
                <w:color w:val="000000" w:themeColor="text1"/>
                <w:sz w:val="20"/>
                <w:szCs w:val="20"/>
              </w:rPr>
              <w:t>Кошка</w:t>
            </w:r>
          </w:p>
        </w:tc>
      </w:tr>
      <w:tr w:rsidR="004D59BE" w:rsidTr="004D59BE">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D59BE" w:rsidRDefault="004D59BE">
            <w:pPr>
              <w:tabs>
                <w:tab w:val="left" w:pos="525"/>
              </w:tabs>
              <w:ind w:left="-284" w:right="-2"/>
              <w:jc w:val="center"/>
              <w:rPr>
                <w:b/>
                <w:color w:val="000000" w:themeColor="text1"/>
                <w:sz w:val="20"/>
                <w:szCs w:val="20"/>
              </w:rPr>
            </w:pPr>
            <w:r>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4D59BE" w:rsidRDefault="004D59BE">
            <w:pPr>
              <w:ind w:left="-284" w:right="-2" w:firstLine="709"/>
              <w:jc w:val="center"/>
              <w:rPr>
                <w:b/>
                <w:color w:val="000000" w:themeColor="text1"/>
                <w:sz w:val="20"/>
                <w:szCs w:val="20"/>
              </w:rPr>
            </w:pPr>
            <w:r>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4D59BE" w:rsidRDefault="004D59BE">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D59BE" w:rsidRDefault="004D59BE">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D59BE" w:rsidRDefault="004D59BE">
            <w:pPr>
              <w:tabs>
                <w:tab w:val="left" w:pos="525"/>
              </w:tabs>
              <w:ind w:left="-284" w:right="-2" w:firstLine="709"/>
              <w:jc w:val="center"/>
              <w:rPr>
                <w:color w:val="000000" w:themeColor="text1"/>
                <w:sz w:val="20"/>
                <w:szCs w:val="20"/>
              </w:rPr>
            </w:pPr>
          </w:p>
        </w:tc>
      </w:tr>
    </w:tbl>
    <w:p w:rsidR="004D59BE" w:rsidRDefault="004D59BE" w:rsidP="004D59BE">
      <w:pPr>
        <w:suppressAutoHyphens/>
        <w:ind w:left="-284" w:right="-2" w:firstLine="697"/>
        <w:jc w:val="both"/>
        <w:rPr>
          <w:color w:val="000000" w:themeColor="text1"/>
          <w:sz w:val="26"/>
          <w:szCs w:val="26"/>
        </w:rPr>
      </w:pPr>
    </w:p>
    <w:p w:rsidR="004D59BE" w:rsidRDefault="004D59BE" w:rsidP="004D59BE">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4D59BE" w:rsidRDefault="004D59BE" w:rsidP="004D59BE">
      <w:pPr>
        <w:suppressAutoHyphens/>
        <w:ind w:left="-284" w:firstLine="697"/>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Pr>
          <w:b/>
          <w:color w:val="000000" w:themeColor="text1"/>
          <w:sz w:val="26"/>
          <w:szCs w:val="26"/>
        </w:rPr>
        <w:t>0</w:t>
      </w:r>
      <w:r>
        <w:rPr>
          <w:color w:val="000000" w:themeColor="text1"/>
          <w:sz w:val="26"/>
          <w:szCs w:val="26"/>
        </w:rPr>
        <w:t xml:space="preserve">). Погибших нет. По сравнению с АППГ показатель числа погибших не изменился (за АППГ – </w:t>
      </w:r>
      <w:r>
        <w:rPr>
          <w:b/>
          <w:color w:val="000000" w:themeColor="text1"/>
          <w:sz w:val="26"/>
          <w:szCs w:val="26"/>
        </w:rPr>
        <w:t>0</w:t>
      </w:r>
      <w:r>
        <w:rPr>
          <w:color w:val="000000" w:themeColor="text1"/>
          <w:sz w:val="26"/>
          <w:szCs w:val="26"/>
        </w:rPr>
        <w:t>).</w:t>
      </w:r>
    </w:p>
    <w:p w:rsidR="004D59BE" w:rsidRDefault="004D59BE" w:rsidP="004D59BE">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4</w:t>
      </w:r>
      <w:r>
        <w:rPr>
          <w:color w:val="000000" w:themeColor="text1"/>
          <w:sz w:val="26"/>
          <w:szCs w:val="26"/>
        </w:rPr>
        <w:t xml:space="preserve"> происшествия. По сравнению с АППГ показатель числа происшествий увеличился на </w:t>
      </w:r>
      <w:r>
        <w:rPr>
          <w:b/>
          <w:color w:val="000000" w:themeColor="text1"/>
          <w:sz w:val="26"/>
          <w:szCs w:val="26"/>
        </w:rPr>
        <w:t>2</w:t>
      </w:r>
      <w:r>
        <w:rPr>
          <w:color w:val="000000" w:themeColor="text1"/>
          <w:sz w:val="26"/>
          <w:szCs w:val="26"/>
        </w:rPr>
        <w:t xml:space="preserve"> случая (АППГ - </w:t>
      </w:r>
      <w:r>
        <w:rPr>
          <w:b/>
          <w:color w:val="000000" w:themeColor="text1"/>
          <w:sz w:val="26"/>
          <w:szCs w:val="26"/>
        </w:rPr>
        <w:t>2</w:t>
      </w:r>
      <w:r>
        <w:rPr>
          <w:color w:val="000000" w:themeColor="text1"/>
          <w:sz w:val="26"/>
          <w:szCs w:val="26"/>
        </w:rPr>
        <w:t>). Погибли</w:t>
      </w:r>
      <w:r>
        <w:rPr>
          <w:b/>
          <w:color w:val="000000" w:themeColor="text1"/>
          <w:sz w:val="26"/>
          <w:szCs w:val="26"/>
        </w:rPr>
        <w:t xml:space="preserve"> 4</w:t>
      </w:r>
      <w:r>
        <w:rPr>
          <w:color w:val="000000" w:themeColor="text1"/>
          <w:sz w:val="26"/>
          <w:szCs w:val="26"/>
        </w:rPr>
        <w:t xml:space="preserve"> человека. По сравнению с АППГ показатель числа погибших увеличился на </w:t>
      </w:r>
      <w:r>
        <w:rPr>
          <w:b/>
          <w:color w:val="000000" w:themeColor="text1"/>
          <w:sz w:val="26"/>
          <w:szCs w:val="26"/>
        </w:rPr>
        <w:t>3</w:t>
      </w:r>
      <w:r>
        <w:rPr>
          <w:color w:val="000000" w:themeColor="text1"/>
          <w:sz w:val="26"/>
          <w:szCs w:val="26"/>
        </w:rPr>
        <w:t xml:space="preserve"> случая</w:t>
      </w:r>
      <w:r>
        <w:rPr>
          <w:b/>
          <w:color w:val="000000" w:themeColor="text1"/>
          <w:sz w:val="26"/>
          <w:szCs w:val="26"/>
        </w:rPr>
        <w:t xml:space="preserve"> </w:t>
      </w:r>
      <w:r>
        <w:rPr>
          <w:color w:val="000000" w:themeColor="text1"/>
          <w:sz w:val="26"/>
          <w:szCs w:val="26"/>
        </w:rPr>
        <w:t xml:space="preserve">(за АППГ – </w:t>
      </w:r>
      <w:r>
        <w:rPr>
          <w:b/>
          <w:color w:val="000000" w:themeColor="text1"/>
          <w:sz w:val="26"/>
          <w:szCs w:val="26"/>
        </w:rPr>
        <w:t>1</w:t>
      </w:r>
      <w:r>
        <w:rPr>
          <w:color w:val="000000" w:themeColor="text1"/>
          <w:sz w:val="26"/>
          <w:szCs w:val="26"/>
        </w:rPr>
        <w:t xml:space="preserve">). Спасенных нет, по сравнению с АППГ показатель числа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4D59BE" w:rsidRDefault="004D59BE" w:rsidP="004D59BE">
      <w:pPr>
        <w:ind w:left="-567" w:right="-2" w:firstLine="993"/>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1.7. РХБ обстановка.</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Pr>
          <w:sz w:val="26"/>
          <w:szCs w:val="26"/>
        </w:rPr>
        <w:t xml:space="preserve">– </w:t>
      </w:r>
      <w:r>
        <w:rPr>
          <w:b/>
          <w:sz w:val="26"/>
          <w:szCs w:val="26"/>
        </w:rPr>
        <w:t>0,1</w:t>
      </w:r>
      <w:r w:rsidR="00D407C6">
        <w:rPr>
          <w:b/>
          <w:sz w:val="26"/>
          <w:szCs w:val="26"/>
        </w:rPr>
        <w:t>0</w:t>
      </w:r>
      <w:r>
        <w:rPr>
          <w:sz w:val="26"/>
          <w:szCs w:val="26"/>
        </w:rPr>
        <w:t xml:space="preserve"> мкЗв, что в пределах </w:t>
      </w:r>
      <w:r>
        <w:rPr>
          <w:color w:val="000000" w:themeColor="text1"/>
          <w:sz w:val="26"/>
          <w:szCs w:val="26"/>
        </w:rPr>
        <w:t>допустимого. Естественный радиационный фон – 0,09-0,22 мкЗв/час. Общий уровень загрязнения воздуха – умеренный.</w:t>
      </w:r>
    </w:p>
    <w:p w:rsidR="004D59BE" w:rsidRDefault="004D59BE" w:rsidP="004D59BE">
      <w:pPr>
        <w:suppressAutoHyphens/>
        <w:ind w:left="-284" w:right="-2" w:firstLine="709"/>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4D59BE" w:rsidRDefault="004D59BE" w:rsidP="004D59BE">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4D59BE" w:rsidRDefault="004D59BE" w:rsidP="004D59BE">
      <w:pPr>
        <w:suppressAutoHyphens/>
        <w:ind w:left="-284" w:firstLine="709"/>
        <w:jc w:val="both"/>
        <w:rPr>
          <w:rFonts w:eastAsia="Calibri"/>
          <w:color w:val="000000" w:themeColor="text1"/>
          <w:sz w:val="26"/>
          <w:szCs w:val="26"/>
          <w:lang w:eastAsia="en-US"/>
        </w:rPr>
      </w:pPr>
    </w:p>
    <w:p w:rsidR="004D59BE" w:rsidRDefault="004D59BE" w:rsidP="004D59BE">
      <w:pPr>
        <w:ind w:left="-284" w:firstLine="709"/>
        <w:jc w:val="both"/>
        <w:rPr>
          <w:b/>
          <w:i/>
          <w:color w:val="000000" w:themeColor="text1"/>
          <w:sz w:val="26"/>
          <w:szCs w:val="26"/>
        </w:rPr>
      </w:pPr>
      <w:r>
        <w:rPr>
          <w:b/>
          <w:i/>
          <w:color w:val="000000" w:themeColor="text1"/>
          <w:sz w:val="26"/>
          <w:szCs w:val="26"/>
        </w:rPr>
        <w:t>1.9. Лесопожарная обстановка:</w:t>
      </w:r>
    </w:p>
    <w:p w:rsidR="004D59BE" w:rsidRDefault="004D59BE" w:rsidP="004D59BE">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очаги природных пожаров не зарегистрированы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4D59BE" w:rsidRDefault="004D59BE" w:rsidP="004D59BE">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 xml:space="preserve">8 </w:t>
      </w:r>
      <w:r>
        <w:rPr>
          <w:rFonts w:eastAsia="Calibri"/>
          <w:color w:val="000000" w:themeColor="text1"/>
          <w:sz w:val="26"/>
          <w:szCs w:val="26"/>
          <w:lang w:eastAsia="en-US"/>
        </w:rPr>
        <w:t xml:space="preserve">очагов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w:t>
      </w:r>
      <w:r>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6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53,68</w:t>
      </w:r>
      <w:r>
        <w:rPr>
          <w:rFonts w:eastAsia="Calibri"/>
          <w:color w:val="000000" w:themeColor="text1"/>
          <w:sz w:val="26"/>
          <w:szCs w:val="26"/>
        </w:rPr>
        <w:t xml:space="preserve"> </w:t>
      </w:r>
      <w:r>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4,3 га</w:t>
      </w:r>
      <w:r>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 xml:space="preserve">49,38 </w:t>
      </w:r>
      <w:r>
        <w:rPr>
          <w:rFonts w:eastAsia="Calibri"/>
          <w:color w:val="000000" w:themeColor="text1"/>
          <w:sz w:val="26"/>
          <w:szCs w:val="26"/>
          <w:lang w:eastAsia="en-US"/>
        </w:rPr>
        <w:t>га).</w:t>
      </w:r>
    </w:p>
    <w:p w:rsidR="004D59BE" w:rsidRDefault="004D59BE" w:rsidP="004D59BE">
      <w:pPr>
        <w:ind w:left="-284" w:right="-2" w:firstLine="709"/>
        <w:jc w:val="both"/>
        <w:rPr>
          <w:sz w:val="26"/>
          <w:szCs w:val="26"/>
        </w:rPr>
      </w:pPr>
      <w:r>
        <w:rPr>
          <w:sz w:val="26"/>
          <w:szCs w:val="26"/>
        </w:rPr>
        <w:t xml:space="preserve">По данным Мордовского ЦГМС – филиала ФГБУ «Верхне - Волжское УГМС» на территории республики </w:t>
      </w:r>
      <w:r>
        <w:rPr>
          <w:b/>
          <w:sz w:val="26"/>
          <w:szCs w:val="26"/>
        </w:rPr>
        <w:t>наблюдается</w:t>
      </w:r>
      <w:r>
        <w:rPr>
          <w:sz w:val="26"/>
          <w:szCs w:val="26"/>
        </w:rPr>
        <w:t>:</w:t>
      </w:r>
    </w:p>
    <w:p w:rsidR="0035375E" w:rsidRPr="0035375E" w:rsidRDefault="0035375E" w:rsidP="0035375E">
      <w:pPr>
        <w:ind w:left="-284" w:right="-2" w:firstLine="709"/>
        <w:jc w:val="both"/>
        <w:rPr>
          <w:sz w:val="26"/>
          <w:szCs w:val="26"/>
        </w:rPr>
      </w:pPr>
      <w:r>
        <w:rPr>
          <w:b/>
          <w:sz w:val="26"/>
          <w:szCs w:val="26"/>
          <w:u w:val="single"/>
        </w:rPr>
        <w:t>1 класс</w:t>
      </w:r>
      <w:r>
        <w:rPr>
          <w:sz w:val="26"/>
          <w:szCs w:val="26"/>
        </w:rPr>
        <w:t xml:space="preserve"> пожароопасности в </w:t>
      </w:r>
      <w:r>
        <w:rPr>
          <w:b/>
          <w:sz w:val="26"/>
          <w:szCs w:val="26"/>
        </w:rPr>
        <w:t>5</w:t>
      </w:r>
      <w:r>
        <w:rPr>
          <w:sz w:val="26"/>
          <w:szCs w:val="26"/>
        </w:rPr>
        <w:t xml:space="preserve"> муниципальных районах (Краснослободский, Ельниковский, Атюрьевский, Торбеевский, Зубово-Полянский районы).</w:t>
      </w:r>
    </w:p>
    <w:p w:rsidR="00325C98" w:rsidRDefault="00325C98" w:rsidP="00325C98">
      <w:pPr>
        <w:ind w:left="-284" w:right="-2" w:firstLine="709"/>
        <w:jc w:val="both"/>
        <w:rPr>
          <w:sz w:val="26"/>
          <w:szCs w:val="26"/>
        </w:rPr>
      </w:pPr>
      <w:r>
        <w:rPr>
          <w:b/>
          <w:sz w:val="26"/>
          <w:szCs w:val="26"/>
          <w:u w:val="single"/>
        </w:rPr>
        <w:lastRenderedPageBreak/>
        <w:t>3 класс</w:t>
      </w:r>
      <w:r>
        <w:rPr>
          <w:b/>
          <w:sz w:val="26"/>
          <w:szCs w:val="26"/>
        </w:rPr>
        <w:t xml:space="preserve"> </w:t>
      </w:r>
      <w:r>
        <w:rPr>
          <w:sz w:val="26"/>
          <w:szCs w:val="26"/>
        </w:rPr>
        <w:t xml:space="preserve">пожароопасности в </w:t>
      </w:r>
      <w:r>
        <w:rPr>
          <w:b/>
          <w:sz w:val="26"/>
          <w:szCs w:val="26"/>
        </w:rPr>
        <w:t xml:space="preserve">9 </w:t>
      </w:r>
      <w:r>
        <w:rPr>
          <w:sz w:val="26"/>
          <w:szCs w:val="26"/>
        </w:rPr>
        <w:t>муниципальных районах (Инсарский, Кадошкинский, Ковылкинский, Рузаевский, Лямбирский, Кочкуровский, Ромодановский, Старошайговский, Ичалковский районы) и г.о. Саранск.</w:t>
      </w:r>
    </w:p>
    <w:p w:rsidR="00325C98" w:rsidRDefault="00325C98" w:rsidP="00325C98">
      <w:pPr>
        <w:ind w:left="-284" w:right="-2" w:firstLine="709"/>
        <w:jc w:val="both"/>
        <w:rPr>
          <w:sz w:val="26"/>
          <w:szCs w:val="26"/>
        </w:rPr>
      </w:pPr>
      <w:r>
        <w:rPr>
          <w:b/>
          <w:sz w:val="26"/>
          <w:szCs w:val="26"/>
          <w:u w:val="single"/>
        </w:rPr>
        <w:t xml:space="preserve">4 класс </w:t>
      </w:r>
      <w:r>
        <w:rPr>
          <w:sz w:val="26"/>
          <w:szCs w:val="26"/>
        </w:rPr>
        <w:t>пожароопасности в</w:t>
      </w:r>
      <w:r>
        <w:rPr>
          <w:b/>
          <w:sz w:val="26"/>
          <w:szCs w:val="26"/>
        </w:rPr>
        <w:t xml:space="preserve"> </w:t>
      </w:r>
      <w:r w:rsidR="0035375E">
        <w:rPr>
          <w:b/>
          <w:sz w:val="26"/>
          <w:szCs w:val="26"/>
        </w:rPr>
        <w:t>8</w:t>
      </w:r>
      <w:r>
        <w:rPr>
          <w:sz w:val="26"/>
          <w:szCs w:val="26"/>
        </w:rPr>
        <w:t xml:space="preserve"> муниципальных районах (Темниковский, Теньгушевский</w:t>
      </w:r>
      <w:r w:rsidR="0035375E">
        <w:rPr>
          <w:sz w:val="26"/>
          <w:szCs w:val="26"/>
        </w:rPr>
        <w:t>,</w:t>
      </w:r>
      <w:r>
        <w:rPr>
          <w:sz w:val="26"/>
          <w:szCs w:val="26"/>
        </w:rPr>
        <w:t xml:space="preserve"> </w:t>
      </w:r>
      <w:r w:rsidR="0035375E">
        <w:rPr>
          <w:sz w:val="26"/>
          <w:szCs w:val="26"/>
        </w:rPr>
        <w:t xml:space="preserve">Чамзинский, Б.Игнатовский, Дубенский, Ардатовский, Атяшевский, Б.Березниковский </w:t>
      </w:r>
      <w:r>
        <w:rPr>
          <w:sz w:val="26"/>
          <w:szCs w:val="26"/>
        </w:rPr>
        <w:t>районы)</w:t>
      </w:r>
    </w:p>
    <w:p w:rsidR="004D59BE" w:rsidRDefault="004D59BE" w:rsidP="0035375E">
      <w:pPr>
        <w:tabs>
          <w:tab w:val="left" w:pos="2667"/>
        </w:tabs>
        <w:suppressAutoHyphens/>
        <w:ind w:right="-2"/>
        <w:jc w:val="both"/>
        <w:rPr>
          <w:sz w:val="26"/>
          <w:szCs w:val="26"/>
        </w:rPr>
      </w:pPr>
    </w:p>
    <w:p w:rsidR="004D59BE" w:rsidRDefault="004D59BE" w:rsidP="004D59BE">
      <w:pPr>
        <w:tabs>
          <w:tab w:val="left" w:pos="2667"/>
        </w:tabs>
        <w:suppressAutoHyphens/>
        <w:ind w:left="-284" w:right="-2" w:firstLine="709"/>
        <w:jc w:val="center"/>
        <w:rPr>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D59BE" w:rsidRDefault="004D59BE" w:rsidP="004D59BE">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4D59BE" w:rsidRDefault="004D59BE" w:rsidP="00A37B95">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35375E" w:rsidRPr="00A37B95" w:rsidRDefault="0035375E" w:rsidP="00A37B95">
      <w:pPr>
        <w:suppressAutoHyphens/>
        <w:ind w:left="-284" w:firstLine="697"/>
        <w:jc w:val="both"/>
        <w:rPr>
          <w:color w:val="000000" w:themeColor="text1"/>
          <w:sz w:val="26"/>
          <w:szCs w:val="26"/>
        </w:rPr>
      </w:pPr>
    </w:p>
    <w:p w:rsidR="004D59BE" w:rsidRPr="00325C98" w:rsidRDefault="004D59BE" w:rsidP="00A37B95">
      <w:pPr>
        <w:suppressAutoHyphens/>
        <w:ind w:right="-2"/>
        <w:rPr>
          <w:b/>
          <w:color w:val="000000" w:themeColor="text1"/>
          <w:sz w:val="26"/>
          <w:szCs w:val="26"/>
        </w:rPr>
      </w:pPr>
    </w:p>
    <w:p w:rsidR="004D59BE" w:rsidRDefault="004D59BE" w:rsidP="004D59BE">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4D59BE" w:rsidRDefault="004D59BE" w:rsidP="004D59BE">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4D59BE" w:rsidRDefault="004D59BE" w:rsidP="004D59BE">
      <w:pPr>
        <w:suppressAutoHyphens/>
        <w:ind w:left="-284" w:firstLine="697"/>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D59BE" w:rsidRDefault="004D59BE" w:rsidP="004D59BE">
      <w:pPr>
        <w:widowControl w:val="0"/>
        <w:ind w:left="-284" w:firstLine="710"/>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4D59BE" w:rsidRDefault="004D59BE" w:rsidP="004D59BE">
      <w:pPr>
        <w:widowControl w:val="0"/>
        <w:ind w:left="-284" w:firstLine="710"/>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35375E" w:rsidRDefault="0035375E" w:rsidP="0035375E">
      <w:pPr>
        <w:suppressAutoHyphens/>
        <w:ind w:left="-284" w:right="-2" w:firstLine="709"/>
        <w:jc w:val="both"/>
        <w:rPr>
          <w:color w:val="000000" w:themeColor="text1"/>
          <w:sz w:val="26"/>
          <w:szCs w:val="26"/>
        </w:rPr>
      </w:pPr>
      <w:r>
        <w:rPr>
          <w:color w:val="000000" w:themeColor="text1"/>
          <w:sz w:val="26"/>
          <w:szCs w:val="26"/>
        </w:rPr>
        <w:t>Не прогнозируются.</w:t>
      </w:r>
    </w:p>
    <w:p w:rsidR="004D59BE" w:rsidRDefault="004D59BE" w:rsidP="004D59BE">
      <w:pPr>
        <w:ind w:left="-284" w:right="-2" w:firstLine="709"/>
        <w:jc w:val="both"/>
        <w:rPr>
          <w:b/>
          <w:sz w:val="28"/>
          <w:szCs w:val="28"/>
        </w:rPr>
      </w:pPr>
    </w:p>
    <w:p w:rsidR="004D59BE" w:rsidRDefault="004D59BE" w:rsidP="004D59BE">
      <w:pPr>
        <w:suppressAutoHyphens/>
        <w:ind w:left="-284" w:right="-2" w:firstLine="709"/>
        <w:jc w:val="both"/>
        <w:rPr>
          <w:b/>
          <w:sz w:val="26"/>
          <w:szCs w:val="26"/>
        </w:rPr>
      </w:pPr>
      <w:r>
        <w:rPr>
          <w:b/>
          <w:i/>
          <w:sz w:val="26"/>
          <w:szCs w:val="26"/>
        </w:rPr>
        <w:t>3.1.2. Неблагоприятные метеорологические явления.</w:t>
      </w:r>
      <w:r>
        <w:rPr>
          <w:b/>
          <w:sz w:val="26"/>
          <w:szCs w:val="26"/>
        </w:rPr>
        <w:t xml:space="preserve"> </w:t>
      </w:r>
    </w:p>
    <w:p w:rsidR="00D407C6" w:rsidRDefault="00D407C6" w:rsidP="004D59BE">
      <w:pPr>
        <w:suppressAutoHyphens/>
        <w:ind w:left="-284" w:right="-2" w:firstLine="709"/>
        <w:jc w:val="both"/>
        <w:rPr>
          <w:b/>
          <w:sz w:val="26"/>
          <w:szCs w:val="26"/>
        </w:rPr>
      </w:pPr>
      <w:r>
        <w:rPr>
          <w:b/>
          <w:color w:val="000000"/>
          <w:kern w:val="2"/>
          <w:sz w:val="26"/>
          <w:szCs w:val="26"/>
        </w:rPr>
        <w:t>03 июня 2021 года днем местами на территории Республики</w:t>
      </w:r>
      <w:r w:rsidRPr="00FF6630">
        <w:rPr>
          <w:b/>
          <w:color w:val="000000"/>
          <w:kern w:val="2"/>
          <w:sz w:val="26"/>
          <w:szCs w:val="26"/>
        </w:rPr>
        <w:t xml:space="preserve"> Мордовия </w:t>
      </w:r>
      <w:r>
        <w:rPr>
          <w:b/>
          <w:color w:val="000000"/>
          <w:kern w:val="2"/>
          <w:sz w:val="26"/>
          <w:szCs w:val="26"/>
        </w:rPr>
        <w:t>ожидаются порывы северо-восточного ветра 15-18 м/с</w:t>
      </w:r>
      <w:r w:rsidR="00BC3F7A">
        <w:rPr>
          <w:b/>
          <w:color w:val="000000"/>
          <w:kern w:val="2"/>
          <w:sz w:val="26"/>
          <w:szCs w:val="26"/>
        </w:rPr>
        <w:t>.</w:t>
      </w:r>
    </w:p>
    <w:p w:rsidR="004D59BE" w:rsidRDefault="00D407C6" w:rsidP="004D59BE">
      <w:pPr>
        <w:ind w:left="-284" w:right="-2" w:firstLine="709"/>
        <w:jc w:val="both"/>
        <w:rPr>
          <w:b/>
          <w:sz w:val="26"/>
          <w:szCs w:val="26"/>
        </w:rPr>
      </w:pPr>
      <w:r>
        <w:rPr>
          <w:b/>
          <w:kern w:val="2"/>
          <w:sz w:val="26"/>
          <w:szCs w:val="26"/>
        </w:rPr>
        <w:t>03</w:t>
      </w:r>
      <w:r w:rsidR="004D59BE">
        <w:rPr>
          <w:b/>
          <w:kern w:val="2"/>
          <w:sz w:val="26"/>
          <w:szCs w:val="26"/>
        </w:rPr>
        <w:t>.06.2021 года местами по Республике Мордовия сохраняется неблагоприятное метеорологическое явление, высокая (4 кла</w:t>
      </w:r>
      <w:r>
        <w:rPr>
          <w:b/>
          <w:kern w:val="2"/>
          <w:sz w:val="26"/>
          <w:szCs w:val="26"/>
        </w:rPr>
        <w:t>сс) пожарная опасность лесов в 8</w:t>
      </w:r>
      <w:r w:rsidR="004D59BE">
        <w:rPr>
          <w:b/>
          <w:kern w:val="2"/>
          <w:sz w:val="26"/>
          <w:szCs w:val="26"/>
        </w:rPr>
        <w:t xml:space="preserve"> МР </w:t>
      </w:r>
      <w:r w:rsidR="004D59BE">
        <w:rPr>
          <w:b/>
          <w:sz w:val="26"/>
          <w:szCs w:val="26"/>
        </w:rPr>
        <w:t xml:space="preserve">(Темниковский, Теньгушевский </w:t>
      </w:r>
      <w:r w:rsidRPr="00D407C6">
        <w:rPr>
          <w:b/>
          <w:color w:val="000000"/>
          <w:sz w:val="26"/>
          <w:szCs w:val="26"/>
        </w:rPr>
        <w:t>Чамзинский, Б.Игнатовский, Дубенский, Ардатовский, Атяшевский, Б.Березник</w:t>
      </w:r>
      <w:r w:rsidR="00EC1241">
        <w:rPr>
          <w:b/>
          <w:color w:val="000000"/>
          <w:sz w:val="26"/>
          <w:szCs w:val="26"/>
        </w:rPr>
        <w:t>овский</w:t>
      </w:r>
      <w:r>
        <w:rPr>
          <w:b/>
          <w:sz w:val="26"/>
          <w:szCs w:val="26"/>
        </w:rPr>
        <w:t xml:space="preserve"> </w:t>
      </w:r>
      <w:r w:rsidR="004D59BE">
        <w:rPr>
          <w:b/>
          <w:sz w:val="26"/>
          <w:szCs w:val="26"/>
        </w:rPr>
        <w:t>районы).</w:t>
      </w:r>
    </w:p>
    <w:p w:rsidR="004D59BE" w:rsidRDefault="004D59BE" w:rsidP="004D59BE">
      <w:pPr>
        <w:suppressAutoHyphens/>
        <w:ind w:right="-2"/>
        <w:jc w:val="both"/>
        <w:rPr>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Не прогнозируются.</w:t>
      </w:r>
    </w:p>
    <w:p w:rsidR="004D59BE" w:rsidRDefault="004D59BE" w:rsidP="004D59BE">
      <w:pPr>
        <w:suppressAutoHyphens/>
        <w:ind w:left="-284" w:right="-2" w:firstLine="709"/>
        <w:jc w:val="both"/>
        <w:rPr>
          <w:b/>
          <w:i/>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lastRenderedPageBreak/>
        <w:t xml:space="preserve">3.1.4. Метеорологическая </w:t>
      </w:r>
      <w:r>
        <w:rPr>
          <w:b/>
          <w:i/>
          <w:iCs/>
          <w:color w:val="000000" w:themeColor="text1"/>
          <w:sz w:val="26"/>
          <w:szCs w:val="26"/>
        </w:rPr>
        <w:t>обстановка</w:t>
      </w:r>
      <w:r>
        <w:rPr>
          <w:b/>
          <w:i/>
          <w:color w:val="000000" w:themeColor="text1"/>
          <w:sz w:val="26"/>
          <w:szCs w:val="26"/>
        </w:rPr>
        <w:t>.</w:t>
      </w:r>
    </w:p>
    <w:p w:rsidR="004D59BE" w:rsidRDefault="004D59BE" w:rsidP="004D59BE">
      <w:pPr>
        <w:shd w:val="clear" w:color="auto" w:fill="FFFFFF" w:themeFill="background1"/>
        <w:suppressAutoHyphens/>
        <w:spacing w:after="240"/>
        <w:ind w:left="-284" w:right="-2" w:firstLine="709"/>
        <w:contextualSpacing/>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br/>
        <w:t>на территории республики прогнозируется:</w:t>
      </w:r>
    </w:p>
    <w:p w:rsidR="00D407C6" w:rsidRPr="00D407C6" w:rsidRDefault="00D407C6" w:rsidP="00D407C6">
      <w:pPr>
        <w:tabs>
          <w:tab w:val="left" w:pos="788"/>
          <w:tab w:val="center" w:pos="5457"/>
          <w:tab w:val="left" w:pos="7020"/>
        </w:tabs>
        <w:ind w:left="-284" w:firstLine="709"/>
        <w:jc w:val="both"/>
        <w:rPr>
          <w:sz w:val="26"/>
          <w:szCs w:val="26"/>
        </w:rPr>
      </w:pPr>
      <w:r w:rsidRPr="00D407C6">
        <w:rPr>
          <w:b/>
          <w:sz w:val="26"/>
          <w:szCs w:val="26"/>
        </w:rPr>
        <w:t>3 июня</w:t>
      </w:r>
      <w:r w:rsidRPr="00D407C6">
        <w:rPr>
          <w:sz w:val="26"/>
          <w:szCs w:val="26"/>
        </w:rPr>
        <w:t xml:space="preserve"> переменная облачность, преимущественно без осадков. Ветер северо-восточный                      8-13 м/с, днем местами порывы 15-18 м</w:t>
      </w:r>
      <w:r>
        <w:rPr>
          <w:sz w:val="26"/>
          <w:szCs w:val="26"/>
        </w:rPr>
        <w:t>/с. Температура воздуха ночью +7…+</w:t>
      </w:r>
      <w:r w:rsidRPr="00D407C6">
        <w:rPr>
          <w:sz w:val="26"/>
          <w:szCs w:val="26"/>
        </w:rPr>
        <w:t>12°</w:t>
      </w:r>
      <w:r>
        <w:rPr>
          <w:sz w:val="26"/>
          <w:szCs w:val="26"/>
        </w:rPr>
        <w:t>С, днем +15…+</w:t>
      </w:r>
      <w:r w:rsidRPr="00D407C6">
        <w:rPr>
          <w:sz w:val="26"/>
          <w:szCs w:val="26"/>
        </w:rPr>
        <w:t>20°</w:t>
      </w:r>
      <w:r>
        <w:rPr>
          <w:sz w:val="26"/>
          <w:szCs w:val="26"/>
        </w:rPr>
        <w:t>С. Давление 747 мм.рт.ст., видимость хорошая.</w:t>
      </w:r>
    </w:p>
    <w:p w:rsidR="00D407C6" w:rsidRPr="00D407C6" w:rsidRDefault="00D407C6" w:rsidP="00D407C6">
      <w:pPr>
        <w:tabs>
          <w:tab w:val="left" w:pos="788"/>
          <w:tab w:val="center" w:pos="5457"/>
          <w:tab w:val="left" w:pos="7020"/>
        </w:tabs>
        <w:ind w:left="-284" w:firstLine="709"/>
        <w:jc w:val="both"/>
        <w:rPr>
          <w:sz w:val="26"/>
          <w:szCs w:val="26"/>
        </w:rPr>
      </w:pPr>
      <w:r w:rsidRPr="00D407C6">
        <w:rPr>
          <w:b/>
          <w:sz w:val="26"/>
          <w:szCs w:val="26"/>
        </w:rPr>
        <w:t>4 июня</w:t>
      </w:r>
      <w:r w:rsidRPr="00D407C6">
        <w:rPr>
          <w:sz w:val="26"/>
          <w:szCs w:val="26"/>
        </w:rPr>
        <w:t xml:space="preserve"> облачная с прояснениями погода, днем кратковременный дождь. Ветер северо-восточный 9-14 м/с, местами порывы до 15-18 м</w:t>
      </w:r>
      <w:r>
        <w:rPr>
          <w:sz w:val="26"/>
          <w:szCs w:val="26"/>
        </w:rPr>
        <w:t>/с. Температура воздуха ночью +8…+</w:t>
      </w:r>
      <w:r w:rsidRPr="00D407C6">
        <w:rPr>
          <w:sz w:val="26"/>
          <w:szCs w:val="26"/>
        </w:rPr>
        <w:t>13°</w:t>
      </w:r>
      <w:r>
        <w:rPr>
          <w:sz w:val="26"/>
          <w:szCs w:val="26"/>
        </w:rPr>
        <w:t>С, днем +18…+</w:t>
      </w:r>
      <w:r w:rsidRPr="00D407C6">
        <w:rPr>
          <w:sz w:val="26"/>
          <w:szCs w:val="26"/>
        </w:rPr>
        <w:t>23°</w:t>
      </w:r>
      <w:r>
        <w:rPr>
          <w:sz w:val="26"/>
          <w:szCs w:val="26"/>
        </w:rPr>
        <w:t>С</w:t>
      </w:r>
      <w:r w:rsidRPr="00D407C6">
        <w:rPr>
          <w:sz w:val="26"/>
          <w:szCs w:val="26"/>
        </w:rPr>
        <w:t xml:space="preserve">. </w:t>
      </w:r>
    </w:p>
    <w:p w:rsidR="00D407C6" w:rsidRPr="00D407C6" w:rsidRDefault="00D407C6" w:rsidP="00D407C6">
      <w:pPr>
        <w:tabs>
          <w:tab w:val="left" w:pos="788"/>
          <w:tab w:val="center" w:pos="5457"/>
          <w:tab w:val="left" w:pos="7020"/>
        </w:tabs>
        <w:ind w:left="-284" w:firstLine="709"/>
        <w:jc w:val="both"/>
        <w:rPr>
          <w:sz w:val="26"/>
          <w:szCs w:val="26"/>
        </w:rPr>
      </w:pPr>
      <w:r w:rsidRPr="00D407C6">
        <w:rPr>
          <w:b/>
          <w:sz w:val="26"/>
          <w:szCs w:val="26"/>
        </w:rPr>
        <w:t>5 июня</w:t>
      </w:r>
      <w:r w:rsidRPr="00D407C6">
        <w:rPr>
          <w:sz w:val="26"/>
          <w:szCs w:val="26"/>
        </w:rPr>
        <w:t xml:space="preserve"> переменная облачность, без осадков. Ветер восточный 8-13 м/с, днем местами порывы 15-18 м/с. Температу</w:t>
      </w:r>
      <w:r w:rsidR="0087551A">
        <w:rPr>
          <w:sz w:val="26"/>
          <w:szCs w:val="26"/>
        </w:rPr>
        <w:t>ра воздуха ночью +8…+</w:t>
      </w:r>
      <w:r w:rsidRPr="00D407C6">
        <w:rPr>
          <w:sz w:val="26"/>
          <w:szCs w:val="26"/>
        </w:rPr>
        <w:t>13°</w:t>
      </w:r>
      <w:r w:rsidR="0087551A">
        <w:rPr>
          <w:sz w:val="26"/>
          <w:szCs w:val="26"/>
        </w:rPr>
        <w:t>С, днем +21…+</w:t>
      </w:r>
      <w:r w:rsidRPr="00D407C6">
        <w:rPr>
          <w:sz w:val="26"/>
          <w:szCs w:val="26"/>
        </w:rPr>
        <w:t>26°</w:t>
      </w:r>
      <w:r w:rsidR="0087551A">
        <w:rPr>
          <w:sz w:val="26"/>
          <w:szCs w:val="26"/>
        </w:rPr>
        <w:t>С</w:t>
      </w:r>
      <w:r w:rsidRPr="00D407C6">
        <w:rPr>
          <w:sz w:val="26"/>
          <w:szCs w:val="26"/>
        </w:rPr>
        <w:t xml:space="preserve">. </w:t>
      </w:r>
    </w:p>
    <w:p w:rsidR="004D59BE" w:rsidRDefault="004D59BE" w:rsidP="004D59BE">
      <w:pPr>
        <w:suppressAutoHyphens/>
        <w:ind w:right="-2"/>
        <w:jc w:val="both"/>
        <w:rPr>
          <w:b/>
          <w:bCs/>
          <w:sz w:val="26"/>
          <w:szCs w:val="26"/>
        </w:rPr>
      </w:pPr>
    </w:p>
    <w:p w:rsidR="004D59BE" w:rsidRDefault="00D407C6" w:rsidP="004D59BE">
      <w:pPr>
        <w:suppressAutoHyphens/>
        <w:ind w:left="-284" w:right="-2" w:firstLine="709"/>
        <w:jc w:val="both"/>
        <w:rPr>
          <w:b/>
          <w:sz w:val="26"/>
          <w:szCs w:val="26"/>
        </w:rPr>
      </w:pPr>
      <w:r>
        <w:rPr>
          <w:b/>
          <w:bCs/>
          <w:sz w:val="26"/>
          <w:szCs w:val="26"/>
        </w:rPr>
        <w:t>ОЯ: не прогнозируются</w:t>
      </w:r>
      <w:r w:rsidR="004D59BE">
        <w:rPr>
          <w:b/>
          <w:sz w:val="26"/>
          <w:szCs w:val="26"/>
        </w:rPr>
        <w:t>;</w:t>
      </w:r>
    </w:p>
    <w:p w:rsidR="004D59BE" w:rsidRPr="0087551A" w:rsidRDefault="00A74B32" w:rsidP="0087551A">
      <w:pPr>
        <w:widowControl w:val="0"/>
        <w:autoSpaceDE w:val="0"/>
        <w:autoSpaceDN w:val="0"/>
        <w:adjustRightInd w:val="0"/>
        <w:ind w:left="-284" w:firstLine="710"/>
        <w:jc w:val="both"/>
        <w:rPr>
          <w:b/>
          <w:bCs/>
          <w:sz w:val="26"/>
          <w:szCs w:val="26"/>
        </w:rPr>
      </w:pPr>
      <w:r>
        <w:rPr>
          <w:b/>
          <w:bCs/>
          <w:sz w:val="26"/>
          <w:szCs w:val="26"/>
        </w:rPr>
        <w:t xml:space="preserve">НЯ: порывы ветра; </w:t>
      </w:r>
      <w:r w:rsidR="004D59BE">
        <w:rPr>
          <w:b/>
          <w:bCs/>
          <w:sz w:val="26"/>
          <w:szCs w:val="26"/>
        </w:rPr>
        <w:t>высокая (4 класс) пожарная опасность в</w:t>
      </w:r>
      <w:r w:rsidR="0087551A">
        <w:rPr>
          <w:b/>
          <w:bCs/>
          <w:sz w:val="26"/>
          <w:szCs w:val="26"/>
        </w:rPr>
        <w:t xml:space="preserve"> лесах в 8</w:t>
      </w:r>
      <w:r w:rsidR="004D59BE">
        <w:rPr>
          <w:b/>
          <w:bCs/>
          <w:sz w:val="26"/>
          <w:szCs w:val="26"/>
        </w:rPr>
        <w:t xml:space="preserve"> МР</w:t>
      </w:r>
      <w:r w:rsidR="004D59BE">
        <w:rPr>
          <w:b/>
          <w:sz w:val="26"/>
          <w:szCs w:val="26"/>
        </w:rPr>
        <w:t>.</w:t>
      </w:r>
    </w:p>
    <w:p w:rsidR="004D59BE" w:rsidRDefault="004D59BE" w:rsidP="004D59BE">
      <w:pPr>
        <w:jc w:val="both"/>
        <w:rPr>
          <w:b/>
          <w:color w:val="FF0000"/>
          <w:sz w:val="26"/>
          <w:szCs w:val="26"/>
        </w:rPr>
      </w:pPr>
    </w:p>
    <w:p w:rsidR="004D59BE" w:rsidRDefault="004D59BE" w:rsidP="004D59BE">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прогнозируется</w:t>
      </w:r>
      <w:r>
        <w:rPr>
          <w:color w:val="000000" w:themeColor="text1"/>
          <w:sz w:val="26"/>
          <w:szCs w:val="26"/>
        </w:rPr>
        <w:t>:</w:t>
      </w:r>
    </w:p>
    <w:p w:rsidR="00D407C6" w:rsidRPr="0035375E" w:rsidRDefault="00D407C6" w:rsidP="00D407C6">
      <w:pPr>
        <w:ind w:left="-284" w:right="-2" w:firstLine="709"/>
        <w:jc w:val="both"/>
        <w:rPr>
          <w:sz w:val="26"/>
          <w:szCs w:val="26"/>
        </w:rPr>
      </w:pPr>
      <w:r>
        <w:rPr>
          <w:b/>
          <w:sz w:val="26"/>
          <w:szCs w:val="26"/>
          <w:u w:val="single"/>
        </w:rPr>
        <w:t>1 класс</w:t>
      </w:r>
      <w:r>
        <w:rPr>
          <w:sz w:val="26"/>
          <w:szCs w:val="26"/>
        </w:rPr>
        <w:t xml:space="preserve"> пожароопасности в </w:t>
      </w:r>
      <w:r>
        <w:rPr>
          <w:b/>
          <w:sz w:val="26"/>
          <w:szCs w:val="26"/>
        </w:rPr>
        <w:t>5</w:t>
      </w:r>
      <w:r>
        <w:rPr>
          <w:sz w:val="26"/>
          <w:szCs w:val="26"/>
        </w:rPr>
        <w:t xml:space="preserve"> муниципальных районах (Краснослободский, Ельниковский, Атюрьевский, Торбеевский, Зубово-Полянский районы).</w:t>
      </w:r>
    </w:p>
    <w:p w:rsidR="00D407C6" w:rsidRDefault="00D407C6" w:rsidP="00D407C6">
      <w:pPr>
        <w:ind w:left="-284" w:right="-2" w:firstLine="709"/>
        <w:jc w:val="both"/>
        <w:rPr>
          <w:sz w:val="26"/>
          <w:szCs w:val="26"/>
        </w:rPr>
      </w:pPr>
      <w:r>
        <w:rPr>
          <w:b/>
          <w:sz w:val="26"/>
          <w:szCs w:val="26"/>
          <w:u w:val="single"/>
        </w:rPr>
        <w:t>3 класс</w:t>
      </w:r>
      <w:r>
        <w:rPr>
          <w:b/>
          <w:sz w:val="26"/>
          <w:szCs w:val="26"/>
        </w:rPr>
        <w:t xml:space="preserve"> </w:t>
      </w:r>
      <w:r>
        <w:rPr>
          <w:sz w:val="26"/>
          <w:szCs w:val="26"/>
        </w:rPr>
        <w:t xml:space="preserve">пожароопасности в </w:t>
      </w:r>
      <w:r>
        <w:rPr>
          <w:b/>
          <w:sz w:val="26"/>
          <w:szCs w:val="26"/>
        </w:rPr>
        <w:t xml:space="preserve">9 </w:t>
      </w:r>
      <w:r>
        <w:rPr>
          <w:sz w:val="26"/>
          <w:szCs w:val="26"/>
        </w:rPr>
        <w:t>муниципальных районах (Инсарский, Кадошкинский, Ковылкинский, Рузаевский, Лямбирский, Кочкуровский, Ромодановский, Старошайговский, Ичалковский районы) и г.о. Саранск.</w:t>
      </w:r>
    </w:p>
    <w:p w:rsidR="00D407C6" w:rsidRDefault="00D407C6" w:rsidP="00D407C6">
      <w:pPr>
        <w:ind w:left="-284" w:right="-2" w:firstLine="709"/>
        <w:jc w:val="both"/>
        <w:rPr>
          <w:sz w:val="26"/>
          <w:szCs w:val="26"/>
        </w:rPr>
      </w:pPr>
      <w:r>
        <w:rPr>
          <w:b/>
          <w:sz w:val="26"/>
          <w:szCs w:val="26"/>
          <w:u w:val="single"/>
        </w:rPr>
        <w:t xml:space="preserve">4 класс </w:t>
      </w:r>
      <w:r>
        <w:rPr>
          <w:sz w:val="26"/>
          <w:szCs w:val="26"/>
        </w:rPr>
        <w:t>пожароопасности в</w:t>
      </w:r>
      <w:r>
        <w:rPr>
          <w:b/>
          <w:sz w:val="26"/>
          <w:szCs w:val="26"/>
        </w:rPr>
        <w:t xml:space="preserve"> 8</w:t>
      </w:r>
      <w:r>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4D59BE" w:rsidRDefault="004D59BE" w:rsidP="004D59BE">
      <w:pPr>
        <w:tabs>
          <w:tab w:val="left" w:pos="2667"/>
        </w:tabs>
        <w:suppressAutoHyphens/>
        <w:ind w:left="-284" w:right="-2" w:firstLine="710"/>
        <w:jc w:val="both"/>
        <w:rPr>
          <w:sz w:val="26"/>
          <w:szCs w:val="26"/>
        </w:rPr>
      </w:pPr>
    </w:p>
    <w:p w:rsidR="004D59BE" w:rsidRDefault="004D59BE" w:rsidP="004D59BE">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4D59BE" w:rsidRDefault="004D59BE" w:rsidP="004D59BE">
      <w:pPr>
        <w:ind w:left="-284" w:right="-2" w:firstLine="709"/>
        <w:jc w:val="both"/>
        <w:rPr>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4D59BE" w:rsidRDefault="004D59BE" w:rsidP="004D59BE">
      <w:pPr>
        <w:ind w:left="-284" w:right="-2" w:firstLine="709"/>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4D59BE" w:rsidRDefault="004D59BE" w:rsidP="004D59BE">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D59BE" w:rsidRDefault="004D59BE" w:rsidP="004D59BE">
      <w:pPr>
        <w:suppressAutoHyphens/>
        <w:ind w:left="-284" w:right="-2" w:firstLine="700"/>
        <w:jc w:val="both"/>
        <w:rPr>
          <w:bCs/>
          <w:color w:val="000000" w:themeColor="text1"/>
          <w:sz w:val="26"/>
          <w:szCs w:val="26"/>
        </w:rPr>
      </w:pPr>
    </w:p>
    <w:p w:rsidR="004D59BE" w:rsidRDefault="004D59BE" w:rsidP="004D59BE">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4D59BE" w:rsidRDefault="004D59BE" w:rsidP="004D59BE">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в июне не прогнозируется.</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Прогнозируется</w:t>
      </w:r>
      <w:r>
        <w:rPr>
          <w:color w:val="000000" w:themeColor="text1"/>
          <w:sz w:val="26"/>
          <w:szCs w:val="26"/>
          <w:lang w:val="ru-MD"/>
        </w:rPr>
        <w:t xml:space="preserve"> возникновение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Pr>
          <w:color w:val="000000" w:themeColor="text1"/>
          <w:sz w:val="26"/>
          <w:szCs w:val="26"/>
        </w:rPr>
        <w:t>.</w:t>
      </w:r>
      <w:r>
        <w:rPr>
          <w:iCs/>
          <w:color w:val="000000" w:themeColor="text1"/>
          <w:sz w:val="26"/>
          <w:szCs w:val="26"/>
        </w:rPr>
        <w:t xml:space="preserve"> </w:t>
      </w:r>
      <w:r>
        <w:rPr>
          <w:color w:val="000000" w:themeColor="text1"/>
          <w:sz w:val="26"/>
          <w:szCs w:val="26"/>
        </w:rPr>
        <w:t xml:space="preserve">Наибольшая вероятность </w:t>
      </w:r>
      <w:r>
        <w:rPr>
          <w:b/>
          <w:color w:val="000000" w:themeColor="text1"/>
          <w:sz w:val="26"/>
          <w:szCs w:val="26"/>
        </w:rPr>
        <w:t>0,4-0,5</w:t>
      </w:r>
      <w:r>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4D59BE" w:rsidRDefault="004D59BE" w:rsidP="004D59BE">
      <w:pPr>
        <w:suppressAutoHyphens/>
        <w:ind w:left="-284" w:right="-2" w:firstLine="709"/>
        <w:jc w:val="both"/>
        <w:rPr>
          <w:b/>
          <w:bCs/>
          <w:i/>
          <w:color w:val="000000" w:themeColor="text1"/>
          <w:sz w:val="26"/>
          <w:szCs w:val="26"/>
        </w:rPr>
      </w:pPr>
    </w:p>
    <w:p w:rsidR="00A74B32" w:rsidRDefault="00A74B32" w:rsidP="004D59BE">
      <w:pPr>
        <w:suppressAutoHyphens/>
        <w:ind w:left="-284" w:right="-2" w:firstLine="709"/>
        <w:jc w:val="both"/>
        <w:rPr>
          <w:b/>
          <w:bCs/>
          <w:i/>
          <w:color w:val="000000" w:themeColor="text1"/>
          <w:sz w:val="26"/>
          <w:szCs w:val="26"/>
        </w:rPr>
      </w:pPr>
    </w:p>
    <w:p w:rsidR="00A74B32" w:rsidRDefault="00A74B32" w:rsidP="004D59BE">
      <w:pPr>
        <w:suppressAutoHyphens/>
        <w:ind w:left="-284" w:right="-2" w:firstLine="709"/>
        <w:jc w:val="both"/>
        <w:rPr>
          <w:b/>
          <w:bCs/>
          <w:i/>
          <w:color w:val="000000" w:themeColor="text1"/>
          <w:sz w:val="26"/>
          <w:szCs w:val="26"/>
        </w:rPr>
      </w:pPr>
    </w:p>
    <w:p w:rsidR="004D59BE" w:rsidRDefault="004D59BE" w:rsidP="004D59BE">
      <w:pPr>
        <w:suppressAutoHyphens/>
        <w:ind w:left="-284" w:right="-2" w:firstLine="709"/>
        <w:jc w:val="both"/>
        <w:rPr>
          <w:bCs/>
          <w:color w:val="000000" w:themeColor="text1"/>
          <w:sz w:val="26"/>
          <w:szCs w:val="26"/>
        </w:rPr>
      </w:pPr>
      <w:r>
        <w:rPr>
          <w:b/>
          <w:bCs/>
          <w:i/>
          <w:color w:val="000000" w:themeColor="text1"/>
          <w:sz w:val="26"/>
          <w:szCs w:val="26"/>
        </w:rPr>
        <w:lastRenderedPageBreak/>
        <w:t>3.2.2.Аварии на железнодорожном транспорте.</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4D59BE" w:rsidRDefault="004D59BE" w:rsidP="004D59BE">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D59BE" w:rsidRDefault="004D59BE" w:rsidP="004D59BE">
      <w:pPr>
        <w:suppressAutoHyphens/>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4D59BE" w:rsidRDefault="004D59BE" w:rsidP="004D59BE">
      <w:pPr>
        <w:suppressAutoHyphens/>
        <w:ind w:left="-284" w:right="-2" w:firstLine="709"/>
        <w:jc w:val="both"/>
        <w:rPr>
          <w:color w:val="000000" w:themeColor="text1"/>
          <w:sz w:val="26"/>
          <w:szCs w:val="26"/>
          <w:lang w:val="x-none"/>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3.2.3. Пожары.</w:t>
      </w:r>
    </w:p>
    <w:p w:rsidR="004D59BE" w:rsidRDefault="004D59BE" w:rsidP="004D59BE">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4D59BE" w:rsidRDefault="004D59BE" w:rsidP="004D59BE">
      <w:pPr>
        <w:suppressAutoHyphens/>
        <w:ind w:left="-284" w:right="-2" w:firstLine="709"/>
        <w:rPr>
          <w:b/>
          <w:color w:val="000000" w:themeColor="text1"/>
          <w:sz w:val="26"/>
          <w:szCs w:val="26"/>
        </w:rPr>
      </w:pPr>
    </w:p>
    <w:p w:rsidR="004D59BE" w:rsidRDefault="004D59BE" w:rsidP="004D59BE">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С вероятностью (</w:t>
      </w:r>
      <w:r>
        <w:rPr>
          <w:b/>
          <w:color w:val="000000" w:themeColor="text1"/>
          <w:sz w:val="26"/>
          <w:szCs w:val="26"/>
        </w:rPr>
        <w:t>0,2-0,3</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D59BE" w:rsidRDefault="004D59BE" w:rsidP="004D59BE">
      <w:pPr>
        <w:suppressAutoHyphens/>
        <w:ind w:left="-284" w:right="-2" w:firstLine="709"/>
        <w:jc w:val="both"/>
        <w:rPr>
          <w:b/>
          <w:color w:val="000000" w:themeColor="text1"/>
          <w:sz w:val="26"/>
          <w:szCs w:val="26"/>
        </w:rPr>
      </w:pPr>
      <w:r>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Pr>
          <w:color w:val="000000" w:themeColor="text1"/>
          <w:sz w:val="26"/>
          <w:szCs w:val="26"/>
        </w:rPr>
        <w:br/>
        <w:t>и неквалифицированные действия обслуживающего персонала.</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4D59BE" w:rsidRDefault="004D59BE" w:rsidP="004D59BE">
      <w:pPr>
        <w:suppressAutoHyphens/>
        <w:ind w:left="-284" w:right="-2" w:firstLine="709"/>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4D59BE" w:rsidRDefault="004D59BE" w:rsidP="004D59BE">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D59BE" w:rsidRDefault="004D59BE" w:rsidP="004D59BE">
      <w:pPr>
        <w:ind w:left="-284"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4D59BE" w:rsidRDefault="004D59BE" w:rsidP="004D59BE">
      <w:pPr>
        <w:ind w:left="-284" w:firstLine="709"/>
        <w:jc w:val="both"/>
        <w:rPr>
          <w:b/>
          <w:i/>
          <w:color w:val="000000" w:themeColor="text1"/>
          <w:sz w:val="26"/>
          <w:szCs w:val="26"/>
        </w:rPr>
      </w:pPr>
    </w:p>
    <w:p w:rsidR="004D59BE" w:rsidRDefault="004D59BE" w:rsidP="004D59BE">
      <w:pPr>
        <w:suppressAutoHyphens/>
        <w:ind w:left="-284" w:right="-2" w:firstLine="700"/>
        <w:jc w:val="both"/>
        <w:rPr>
          <w:color w:val="000000" w:themeColor="text1"/>
          <w:sz w:val="26"/>
          <w:szCs w:val="26"/>
        </w:rPr>
      </w:pPr>
      <w:r>
        <w:rPr>
          <w:b/>
          <w:i/>
          <w:color w:val="000000" w:themeColor="text1"/>
          <w:sz w:val="26"/>
          <w:szCs w:val="26"/>
        </w:rPr>
        <w:lastRenderedPageBreak/>
        <w:t>3.3. Биолого-социальные ЧС.</w:t>
      </w:r>
    </w:p>
    <w:p w:rsidR="004D59BE" w:rsidRDefault="004D59BE" w:rsidP="004D59BE">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59BE" w:rsidRDefault="004D59BE" w:rsidP="004D59BE">
      <w:pPr>
        <w:suppressAutoHyphens/>
        <w:ind w:left="-284" w:firstLine="720"/>
        <w:jc w:val="both"/>
        <w:rPr>
          <w:color w:val="000000" w:themeColor="text1"/>
          <w:sz w:val="26"/>
          <w:szCs w:val="26"/>
        </w:rPr>
      </w:pPr>
    </w:p>
    <w:p w:rsidR="004D59BE" w:rsidRDefault="004D59BE" w:rsidP="004D59BE">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4D59BE" w:rsidRDefault="004D59BE" w:rsidP="004D59BE">
      <w:pPr>
        <w:suppressAutoHyphens/>
        <w:ind w:left="-284" w:firstLine="709"/>
        <w:jc w:val="both"/>
        <w:rPr>
          <w:b/>
          <w:i/>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 xml:space="preserve">гриппом и ОРВИ. </w:t>
      </w:r>
      <w:r>
        <w:rPr>
          <w:color w:val="000000" w:themeColor="text1"/>
          <w:sz w:val="26"/>
          <w:szCs w:val="26"/>
        </w:rPr>
        <w:t>Заболеваемость будет обусловлена преимущественной циркуляцией вирусов гриппаА/Michigan/45/2015(H1</w:t>
      </w:r>
      <w:r>
        <w:rPr>
          <w:color w:val="000000" w:themeColor="text1"/>
          <w:sz w:val="26"/>
          <w:szCs w:val="26"/>
          <w:lang w:val="en-US"/>
        </w:rPr>
        <w:t>N</w:t>
      </w:r>
      <w:r>
        <w:rPr>
          <w:color w:val="000000" w:themeColor="text1"/>
          <w:sz w:val="26"/>
          <w:szCs w:val="26"/>
        </w:rPr>
        <w:t>1)</w:t>
      </w:r>
      <w:r>
        <w:rPr>
          <w:color w:val="000000" w:themeColor="text1"/>
          <w:sz w:val="26"/>
          <w:szCs w:val="26"/>
          <w:lang w:val="en-US"/>
        </w:rPr>
        <w:t>pdm</w:t>
      </w:r>
      <w:r>
        <w:rPr>
          <w:color w:val="000000" w:themeColor="text1"/>
          <w:sz w:val="26"/>
          <w:szCs w:val="26"/>
        </w:rPr>
        <w:t>09, вирус, подобный/</w:t>
      </w:r>
      <w:r>
        <w:rPr>
          <w:color w:val="000000" w:themeColor="text1"/>
          <w:sz w:val="26"/>
          <w:szCs w:val="26"/>
          <w:lang w:val="en-US"/>
        </w:rPr>
        <w:t>Singapore</w:t>
      </w:r>
      <w:r>
        <w:rPr>
          <w:color w:val="000000" w:themeColor="text1"/>
          <w:sz w:val="26"/>
          <w:szCs w:val="26"/>
        </w:rPr>
        <w:t>/</w:t>
      </w:r>
      <w:r>
        <w:rPr>
          <w:color w:val="000000" w:themeColor="text1"/>
          <w:sz w:val="26"/>
          <w:szCs w:val="26"/>
          <w:lang w:val="en-US"/>
        </w:rPr>
        <w:t>INFIMH</w:t>
      </w:r>
      <w:r>
        <w:rPr>
          <w:color w:val="000000" w:themeColor="text1"/>
          <w:sz w:val="26"/>
          <w:szCs w:val="26"/>
        </w:rPr>
        <w:t>160019/2016 (</w:t>
      </w:r>
      <w:r>
        <w:rPr>
          <w:color w:val="000000" w:themeColor="text1"/>
          <w:sz w:val="26"/>
          <w:szCs w:val="26"/>
          <w:lang w:val="en-US"/>
        </w:rPr>
        <w:t>H</w:t>
      </w:r>
      <w:r>
        <w:rPr>
          <w:color w:val="000000" w:themeColor="text1"/>
          <w:sz w:val="26"/>
          <w:szCs w:val="26"/>
        </w:rPr>
        <w:t>3</w:t>
      </w:r>
      <w:r>
        <w:rPr>
          <w:color w:val="000000" w:themeColor="text1"/>
          <w:sz w:val="26"/>
          <w:szCs w:val="26"/>
          <w:lang w:val="en-US"/>
        </w:rPr>
        <w:t>N</w:t>
      </w:r>
      <w:r>
        <w:rPr>
          <w:color w:val="000000" w:themeColor="text1"/>
          <w:sz w:val="26"/>
          <w:szCs w:val="26"/>
        </w:rPr>
        <w:t xml:space="preserve">2), вирус, подобный </w:t>
      </w:r>
      <w:r>
        <w:rPr>
          <w:color w:val="000000" w:themeColor="text1"/>
          <w:sz w:val="26"/>
          <w:szCs w:val="26"/>
          <w:lang w:val="en-US"/>
        </w:rPr>
        <w:t>B</w:t>
      </w:r>
      <w:r>
        <w:rPr>
          <w:color w:val="000000" w:themeColor="text1"/>
          <w:sz w:val="26"/>
          <w:szCs w:val="26"/>
        </w:rPr>
        <w:t>/</w:t>
      </w:r>
      <w:r>
        <w:rPr>
          <w:color w:val="000000" w:themeColor="text1"/>
          <w:sz w:val="26"/>
          <w:szCs w:val="26"/>
          <w:lang w:val="en-US"/>
        </w:rPr>
        <w:t>Colorado</w:t>
      </w:r>
      <w:r>
        <w:rPr>
          <w:color w:val="000000" w:themeColor="text1"/>
          <w:sz w:val="26"/>
          <w:szCs w:val="26"/>
        </w:rPr>
        <w:t xml:space="preserve">/06/2017 (линия </w:t>
      </w:r>
      <w:r>
        <w:rPr>
          <w:color w:val="000000" w:themeColor="text1"/>
          <w:sz w:val="26"/>
          <w:szCs w:val="26"/>
          <w:lang w:val="en-US"/>
        </w:rPr>
        <w:t>B</w:t>
      </w:r>
      <w:r>
        <w:rPr>
          <w:color w:val="000000" w:themeColor="text1"/>
          <w:sz w:val="26"/>
          <w:szCs w:val="26"/>
        </w:rPr>
        <w:t>/</w:t>
      </w:r>
      <w:r>
        <w:rPr>
          <w:color w:val="000000" w:themeColor="text1"/>
          <w:sz w:val="26"/>
          <w:szCs w:val="26"/>
          <w:lang w:val="en-US"/>
        </w:rPr>
        <w:t>Victoria</w:t>
      </w:r>
      <w:r>
        <w:rPr>
          <w:color w:val="000000" w:themeColor="text1"/>
          <w:sz w:val="26"/>
          <w:szCs w:val="26"/>
        </w:rPr>
        <w:t>/2/87).</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Случаи с вероятностью </w:t>
      </w:r>
      <w:r>
        <w:rPr>
          <w:b/>
          <w:color w:val="000000" w:themeColor="text1"/>
          <w:sz w:val="26"/>
          <w:szCs w:val="26"/>
        </w:rPr>
        <w:t>0,3-0,4</w:t>
      </w:r>
      <w:r>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w:t>
      </w:r>
      <w:r>
        <w:rPr>
          <w:b/>
          <w:color w:val="000000" w:themeColor="text1"/>
          <w:sz w:val="26"/>
          <w:szCs w:val="26"/>
        </w:rPr>
        <w:t>–</w:t>
      </w:r>
      <w:r>
        <w:rPr>
          <w:color w:val="000000" w:themeColor="text1"/>
          <w:sz w:val="26"/>
          <w:szCs w:val="26"/>
        </w:rPr>
        <w:t xml:space="preserve">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Случаи </w:t>
      </w:r>
      <w:r>
        <w:rPr>
          <w:b/>
          <w:color w:val="000000" w:themeColor="text1"/>
          <w:sz w:val="26"/>
          <w:szCs w:val="26"/>
        </w:rPr>
        <w:t>сальмонеллезно</w:t>
      </w:r>
      <w:r>
        <w:rPr>
          <w:color w:val="000000" w:themeColor="text1"/>
          <w:sz w:val="26"/>
          <w:szCs w:val="26"/>
        </w:rPr>
        <w:t>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0,2</w:t>
      </w:r>
      <w:r>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и Рузаевском муниципальном районе.</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Прогнозируются случаи </w:t>
      </w:r>
      <w:r>
        <w:rPr>
          <w:b/>
          <w:i/>
          <w:color w:val="000000" w:themeColor="text1"/>
          <w:sz w:val="26"/>
          <w:szCs w:val="26"/>
        </w:rPr>
        <w:t>туберкулеза</w:t>
      </w:r>
      <w:r>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 xml:space="preserve">0,1 </w:t>
      </w:r>
      <w:r>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D59BE" w:rsidRDefault="004D59BE" w:rsidP="004D59BE">
      <w:pPr>
        <w:suppressAutoHyphen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0,2</w:t>
      </w:r>
      <w:r>
        <w:rPr>
          <w:color w:val="000000" w:themeColor="text1"/>
          <w:sz w:val="26"/>
          <w:szCs w:val="26"/>
        </w:rPr>
        <w:t xml:space="preserve"> на территории всей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4D59BE" w:rsidRDefault="004D59BE" w:rsidP="004D59BE">
      <w:pPr>
        <w:suppressAutoHyphens/>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С вероятностью 0,2 случаи заболеваемости возможны на территории всей республики</w:t>
      </w:r>
    </w:p>
    <w:p w:rsidR="004D59BE" w:rsidRDefault="004D59BE" w:rsidP="004D59BE">
      <w:pPr>
        <w:suppressAutoHyphens/>
        <w:ind w:left="-284" w:firstLine="709"/>
        <w:jc w:val="both"/>
        <w:rPr>
          <w:color w:val="000000" w:themeColor="text1"/>
          <w:sz w:val="26"/>
          <w:szCs w:val="26"/>
        </w:rPr>
      </w:pPr>
    </w:p>
    <w:p w:rsidR="004D59BE" w:rsidRDefault="004D59BE" w:rsidP="004D59BE">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0,5</w:t>
      </w:r>
      <w:r>
        <w:rPr>
          <w:color w:val="000000" w:themeColor="text1"/>
          <w:sz w:val="26"/>
          <w:szCs w:val="26"/>
        </w:rPr>
        <w:t xml:space="preserve"> посевы озимых культур будут заселяться </w:t>
      </w:r>
      <w:r>
        <w:rPr>
          <w:b/>
          <w:i/>
          <w:color w:val="000000" w:themeColor="text1"/>
          <w:sz w:val="26"/>
          <w:szCs w:val="26"/>
        </w:rPr>
        <w:t>клопом вредная черепашка</w:t>
      </w:r>
      <w:r>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lastRenderedPageBreak/>
        <w:t xml:space="preserve">- с вероятностью </w:t>
      </w:r>
      <w:r>
        <w:rPr>
          <w:b/>
          <w:color w:val="000000" w:themeColor="text1"/>
          <w:sz w:val="26"/>
          <w:szCs w:val="26"/>
        </w:rPr>
        <w:t>0,1</w:t>
      </w:r>
      <w:r>
        <w:rPr>
          <w:color w:val="000000" w:themeColor="text1"/>
          <w:sz w:val="26"/>
          <w:szCs w:val="26"/>
        </w:rPr>
        <w:t xml:space="preserve"> при теплой влажной погоде, возможно распространение болезней зерновых </w:t>
      </w:r>
      <w:r>
        <w:rPr>
          <w:b/>
          <w:i/>
          <w:color w:val="000000" w:themeColor="text1"/>
          <w:sz w:val="26"/>
          <w:szCs w:val="26"/>
        </w:rPr>
        <w:t>мучнистая роса, бурая ржавчина, септориоз</w:t>
      </w:r>
      <w:r>
        <w:rPr>
          <w:color w:val="000000" w:themeColor="text1"/>
          <w:sz w:val="26"/>
          <w:szCs w:val="26"/>
        </w:rPr>
        <w:t>, на территории всех районов республики;</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в </w:t>
      </w:r>
      <w:r>
        <w:rPr>
          <w:color w:val="000000" w:themeColor="text1"/>
          <w:sz w:val="26"/>
          <w:szCs w:val="26"/>
          <w:lang w:val="en-US"/>
        </w:rPr>
        <w:t>I</w:t>
      </w:r>
      <w:r>
        <w:rPr>
          <w:color w:val="000000" w:themeColor="text1"/>
          <w:sz w:val="26"/>
          <w:szCs w:val="26"/>
        </w:rPr>
        <w:t xml:space="preserve"> декаде июня возможен лёт </w:t>
      </w:r>
      <w:r>
        <w:rPr>
          <w:b/>
          <w:i/>
          <w:color w:val="000000" w:themeColor="text1"/>
          <w:sz w:val="26"/>
          <w:szCs w:val="26"/>
        </w:rPr>
        <w:t>лугового мотылька</w:t>
      </w:r>
      <w:r>
        <w:rPr>
          <w:color w:val="000000" w:themeColor="text1"/>
          <w:sz w:val="26"/>
          <w:szCs w:val="26"/>
        </w:rPr>
        <w:t xml:space="preserve"> в Атяшевском, Инсарском, Кочкуровском, Рузаевском, Чамзинском районах республики;</w:t>
      </w:r>
    </w:p>
    <w:p w:rsidR="004D59BE" w:rsidRDefault="004D59BE" w:rsidP="004D59BE">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на посевах картофеля, необработанных препаратом Престиж, произойдёт отрождение личинок </w:t>
      </w:r>
      <w:r>
        <w:rPr>
          <w:b/>
          <w:i/>
          <w:color w:val="000000" w:themeColor="text1"/>
          <w:sz w:val="26"/>
          <w:szCs w:val="26"/>
        </w:rPr>
        <w:t xml:space="preserve">колорадского жука, </w:t>
      </w:r>
      <w:r>
        <w:rPr>
          <w:color w:val="000000" w:themeColor="text1"/>
          <w:sz w:val="26"/>
          <w:szCs w:val="26"/>
        </w:rPr>
        <w:t>на территории Дубёнского, Темниковского муниципальных районов республики и г.о. Саранск.</w:t>
      </w:r>
    </w:p>
    <w:p w:rsidR="004D59BE" w:rsidRDefault="004D59BE" w:rsidP="004D59BE">
      <w:pPr>
        <w:suppressAutoHyphens/>
        <w:ind w:left="-284" w:right="-2" w:firstLine="709"/>
        <w:jc w:val="both"/>
        <w:rPr>
          <w:b/>
          <w:color w:val="000000" w:themeColor="text1"/>
          <w:sz w:val="26"/>
          <w:szCs w:val="26"/>
        </w:rPr>
      </w:pPr>
    </w:p>
    <w:p w:rsidR="004D59BE" w:rsidRDefault="004D59BE" w:rsidP="004D59BE">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4D59BE" w:rsidRDefault="004D59BE" w:rsidP="004D59BE">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0,2-0,3</w:t>
      </w:r>
      <w:r>
        <w:rPr>
          <w:color w:val="000000" w:themeColor="text1"/>
          <w:sz w:val="26"/>
          <w:szCs w:val="26"/>
        </w:rPr>
        <w:t xml:space="preserve"> прогнозируются случаи возникновения бешенства среди животных.</w:t>
      </w:r>
    </w:p>
    <w:p w:rsidR="004D59BE" w:rsidRDefault="004D59BE" w:rsidP="004D59BE">
      <w:pPr>
        <w:tabs>
          <w:tab w:val="left" w:pos="10206"/>
        </w:tabs>
        <w:suppressAutoHyphens/>
        <w:ind w:left="-284" w:firstLine="709"/>
        <w:jc w:val="both"/>
        <w:rPr>
          <w:color w:val="000000" w:themeColor="text1"/>
          <w:sz w:val="26"/>
          <w:szCs w:val="26"/>
        </w:rPr>
      </w:pPr>
      <w:r>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Pr>
          <w:bCs/>
          <w:color w:val="000000" w:themeColor="text1"/>
          <w:sz w:val="26"/>
          <w:szCs w:val="26"/>
        </w:rPr>
        <w:t>Зубово-Полянский, Ковылкинский, Кочкуровский и Теньгушевский районы республики.</w:t>
      </w:r>
    </w:p>
    <w:p w:rsidR="004D59BE" w:rsidRDefault="004D59BE" w:rsidP="004D59BE">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4D59BE" w:rsidRDefault="004D59BE" w:rsidP="004D59BE">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D59BE" w:rsidRDefault="004D59BE" w:rsidP="004D59BE">
      <w:pPr>
        <w:tabs>
          <w:tab w:val="left" w:pos="10206"/>
        </w:tabs>
        <w:suppressAutoHyphens/>
        <w:ind w:left="-284" w:firstLine="709"/>
        <w:jc w:val="both"/>
        <w:rPr>
          <w:color w:val="000000" w:themeColor="text1"/>
          <w:sz w:val="26"/>
          <w:szCs w:val="26"/>
        </w:rPr>
      </w:pPr>
    </w:p>
    <w:p w:rsidR="004D59BE" w:rsidRDefault="004D59BE" w:rsidP="004D59BE">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4D59BE" w:rsidRDefault="004D59BE" w:rsidP="004D59BE">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D59BE" w:rsidRDefault="004D59BE" w:rsidP="004D59BE">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59BE" w:rsidRDefault="004D59BE" w:rsidP="004D59BE">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59BE" w:rsidRDefault="004D59BE" w:rsidP="004D59BE">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59BE" w:rsidRDefault="004D59BE" w:rsidP="004D59BE">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D59BE" w:rsidRDefault="004D59BE" w:rsidP="004D59BE">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D59BE" w:rsidRDefault="004D59BE" w:rsidP="004D59BE">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A74B32" w:rsidRDefault="00A74B32" w:rsidP="004D59BE">
      <w:pPr>
        <w:tabs>
          <w:tab w:val="num" w:pos="0"/>
        </w:tabs>
        <w:suppressAutoHyphens/>
        <w:ind w:left="-284" w:firstLine="710"/>
        <w:jc w:val="both"/>
        <w:rPr>
          <w:color w:val="000000" w:themeColor="text1"/>
          <w:sz w:val="26"/>
          <w:szCs w:val="26"/>
        </w:rPr>
      </w:pPr>
    </w:p>
    <w:p w:rsidR="004D59BE" w:rsidRDefault="004D59BE" w:rsidP="004D59BE">
      <w:pPr>
        <w:tabs>
          <w:tab w:val="num" w:pos="0"/>
        </w:tabs>
        <w:suppressAutoHyphens/>
        <w:ind w:left="-284" w:firstLine="710"/>
        <w:jc w:val="both"/>
        <w:rPr>
          <w:color w:val="000000" w:themeColor="text1"/>
          <w:sz w:val="26"/>
          <w:szCs w:val="26"/>
        </w:rPr>
      </w:pPr>
    </w:p>
    <w:p w:rsidR="004D59BE" w:rsidRDefault="004D59BE" w:rsidP="004D59BE">
      <w:pPr>
        <w:ind w:firstLine="426"/>
        <w:jc w:val="both"/>
        <w:rPr>
          <w:b/>
          <w:i/>
          <w:color w:val="000000" w:themeColor="text1"/>
          <w:sz w:val="26"/>
          <w:szCs w:val="26"/>
        </w:rPr>
      </w:pPr>
      <w:r>
        <w:rPr>
          <w:b/>
          <w:i/>
          <w:color w:val="000000" w:themeColor="text1"/>
          <w:sz w:val="26"/>
          <w:szCs w:val="26"/>
        </w:rPr>
        <w:lastRenderedPageBreak/>
        <w:t>В целях предупреждения природных пожаров.</w:t>
      </w:r>
    </w:p>
    <w:p w:rsidR="004D59BE" w:rsidRDefault="004D59BE" w:rsidP="004D59BE">
      <w:pPr>
        <w:ind w:firstLine="426"/>
        <w:jc w:val="both"/>
        <w:rPr>
          <w:b/>
          <w:i/>
          <w:color w:val="000000" w:themeColor="text1"/>
          <w:sz w:val="26"/>
          <w:szCs w:val="26"/>
        </w:rPr>
      </w:pPr>
      <w:r>
        <w:rPr>
          <w:b/>
          <w:i/>
          <w:color w:val="000000" w:themeColor="text1"/>
          <w:sz w:val="26"/>
          <w:szCs w:val="26"/>
        </w:rPr>
        <w:t>На территориях, отнесенных к IV классу:</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 xml:space="preserve">наземное патрулирование проводить с 08:00 до 20:00 часов на участках, отнесенных к </w:t>
      </w:r>
      <w:r>
        <w:rPr>
          <w:color w:val="000000" w:themeColor="text1"/>
          <w:sz w:val="26"/>
          <w:szCs w:val="26"/>
          <w:lang w:val="en-US"/>
        </w:rPr>
        <w:t>IV</w:t>
      </w:r>
      <w:r>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авиационное патрулирование проводить не менее 2 раз в день по каждому маршруту;</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резервные пожарные команды и лесопожарные формирования приводятся в полную готовность;</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4D59BE" w:rsidRDefault="004D59BE" w:rsidP="004D59BE">
      <w:pPr>
        <w:widowControl w:val="0"/>
        <w:numPr>
          <w:ilvl w:val="0"/>
          <w:numId w:val="43"/>
        </w:numPr>
        <w:autoSpaceDE w:val="0"/>
        <w:autoSpaceDN w:val="0"/>
        <w:adjustRightInd w:val="0"/>
        <w:ind w:left="-284" w:firstLine="709"/>
        <w:jc w:val="both"/>
        <w:rPr>
          <w:color w:val="000000" w:themeColor="text1"/>
          <w:sz w:val="26"/>
          <w:szCs w:val="26"/>
        </w:rPr>
      </w:pPr>
      <w:r>
        <w:rPr>
          <w:color w:val="000000" w:themeColor="text1"/>
          <w:sz w:val="26"/>
          <w:szCs w:val="26"/>
        </w:rPr>
        <w:t>организовать устройство дополнительных защитных противопожарных полос в лесах.</w:t>
      </w:r>
    </w:p>
    <w:p w:rsidR="004D59BE" w:rsidRDefault="004D59BE" w:rsidP="004D59BE">
      <w:pPr>
        <w:pStyle w:val="af"/>
        <w:tabs>
          <w:tab w:val="num" w:pos="0"/>
        </w:tabs>
        <w:ind w:left="426"/>
        <w:jc w:val="both"/>
        <w:rPr>
          <w:rFonts w:ascii="Times New Roman" w:hAnsi="Times New Roman"/>
          <w:b/>
          <w:i/>
          <w:color w:val="000000" w:themeColor="text1"/>
          <w:sz w:val="26"/>
          <w:szCs w:val="26"/>
        </w:rPr>
      </w:pPr>
      <w:r>
        <w:rPr>
          <w:rFonts w:ascii="Times New Roman" w:hAnsi="Times New Roman"/>
          <w:b/>
          <w:i/>
          <w:color w:val="000000" w:themeColor="text1"/>
          <w:sz w:val="26"/>
          <w:szCs w:val="26"/>
        </w:rPr>
        <w:t>На территориях, отнесенных к V классу:</w:t>
      </w:r>
    </w:p>
    <w:p w:rsidR="004D59BE" w:rsidRDefault="004D59BE" w:rsidP="004D59BE">
      <w:pPr>
        <w:pStyle w:val="af"/>
        <w:numPr>
          <w:ilvl w:val="0"/>
          <w:numId w:val="43"/>
        </w:numPr>
        <w:ind w:left="-284" w:firstLine="71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4D59BE" w:rsidRDefault="004D59BE" w:rsidP="004D59BE">
      <w:pPr>
        <w:pStyle w:val="af"/>
        <w:numPr>
          <w:ilvl w:val="0"/>
          <w:numId w:val="43"/>
        </w:numPr>
        <w:ind w:left="709" w:hanging="283"/>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4D59BE" w:rsidRDefault="004D59BE" w:rsidP="004D59BE">
      <w:pPr>
        <w:pStyle w:val="af"/>
        <w:numPr>
          <w:ilvl w:val="0"/>
          <w:numId w:val="43"/>
        </w:numPr>
        <w:ind w:left="-284" w:firstLine="71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Pr>
          <w:rFonts w:ascii="Times New Roman" w:hAnsi="Times New Roman"/>
          <w:bCs/>
          <w:color w:val="000000" w:themeColor="text1"/>
          <w:sz w:val="26"/>
          <w:szCs w:val="26"/>
          <w:lang w:val="en-US"/>
        </w:rPr>
        <w:t>IV</w:t>
      </w:r>
      <w:r>
        <w:rPr>
          <w:rFonts w:ascii="Times New Roman" w:hAnsi="Times New Roman"/>
          <w:bCs/>
          <w:color w:val="000000" w:themeColor="text1"/>
          <w:sz w:val="26"/>
          <w:szCs w:val="26"/>
        </w:rPr>
        <w:t xml:space="preserve"> классе.</w:t>
      </w:r>
    </w:p>
    <w:p w:rsidR="004D59BE" w:rsidRDefault="004D59BE" w:rsidP="004D59BE">
      <w:pPr>
        <w:pStyle w:val="af"/>
        <w:ind w:left="-284" w:firstLine="851"/>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Pr>
          <w:rFonts w:ascii="Times New Roman" w:hAnsi="Times New Roman"/>
          <w:bCs/>
          <w:color w:val="000000" w:themeColor="text1"/>
          <w:sz w:val="26"/>
          <w:szCs w:val="26"/>
          <w:lang w:val="en-US"/>
        </w:rPr>
        <w:t>IV</w:t>
      </w:r>
      <w:r>
        <w:rPr>
          <w:rFonts w:ascii="Times New Roman" w:hAnsi="Times New Roman"/>
          <w:bCs/>
          <w:color w:val="000000" w:themeColor="text1"/>
          <w:sz w:val="26"/>
          <w:szCs w:val="26"/>
        </w:rPr>
        <w:t xml:space="preserve"> классу пожарной опасности.</w:t>
      </w:r>
    </w:p>
    <w:p w:rsidR="004D59BE" w:rsidRDefault="004D59BE" w:rsidP="004D59BE">
      <w:pPr>
        <w:pStyle w:val="af"/>
        <w:ind w:left="-284" w:firstLine="851"/>
        <w:jc w:val="both"/>
        <w:rPr>
          <w:bCs/>
          <w:color w:val="000000" w:themeColor="text1"/>
          <w:sz w:val="26"/>
          <w:szCs w:val="26"/>
        </w:rPr>
      </w:pPr>
      <w:r>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Pr>
          <w:bCs/>
          <w:color w:val="000000" w:themeColor="text1"/>
          <w:sz w:val="26"/>
          <w:szCs w:val="26"/>
        </w:rPr>
        <w:t>.</w:t>
      </w:r>
    </w:p>
    <w:p w:rsidR="004D59BE" w:rsidRDefault="004D59BE" w:rsidP="004D59BE">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4D59BE" w:rsidRDefault="004D59BE" w:rsidP="004D59BE">
      <w:pPr>
        <w:widowControl w:val="0"/>
        <w:tabs>
          <w:tab w:val="left" w:pos="0"/>
        </w:tabs>
        <w:suppressAutoHyphens/>
        <w:ind w:left="-284" w:firstLine="710"/>
        <w:jc w:val="both"/>
        <w:rPr>
          <w:bCs/>
          <w:color w:val="000000" w:themeColor="text1"/>
          <w:sz w:val="26"/>
          <w:szCs w:val="26"/>
        </w:rPr>
      </w:pPr>
    </w:p>
    <w:p w:rsidR="004D59BE" w:rsidRDefault="004D59BE" w:rsidP="004D59BE">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59BE" w:rsidRDefault="004D59BE" w:rsidP="004D59BE">
      <w:pPr>
        <w:widowControl w:val="0"/>
        <w:tabs>
          <w:tab w:val="left" w:pos="0"/>
        </w:tabs>
        <w:suppressAutoHyphens/>
        <w:ind w:left="-284" w:firstLine="710"/>
        <w:jc w:val="both"/>
        <w:rPr>
          <w:color w:val="000000" w:themeColor="text1"/>
          <w:sz w:val="26"/>
          <w:szCs w:val="26"/>
        </w:rPr>
      </w:pPr>
    </w:p>
    <w:p w:rsidR="004D59BE" w:rsidRDefault="004D59BE" w:rsidP="004D59BE">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4D59BE" w:rsidRDefault="004D59BE" w:rsidP="004D59BE">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4D59BE" w:rsidRDefault="004D59BE" w:rsidP="004D59B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59BE" w:rsidRDefault="004D59BE" w:rsidP="004D59B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4D59BE" w:rsidRDefault="004D59BE" w:rsidP="004D59B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D59BE" w:rsidRDefault="004D59BE" w:rsidP="004D59BE">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4D59BE" w:rsidRDefault="004D59BE" w:rsidP="004D59BE">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D59BE" w:rsidRDefault="004D59BE" w:rsidP="004D59B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4D59BE" w:rsidRDefault="004D59BE" w:rsidP="004D59BE">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4D59BE" w:rsidRDefault="004D59BE" w:rsidP="004D59BE">
      <w:pPr>
        <w:suppressAutoHyphens/>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ОРВИ:</w:t>
      </w:r>
    </w:p>
    <w:p w:rsidR="004D59BE" w:rsidRDefault="004D59BE" w:rsidP="004D59BE">
      <w:pPr>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4D59BE" w:rsidRDefault="004D59BE" w:rsidP="004D59BE">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D59BE" w:rsidRDefault="004D59BE" w:rsidP="004D59BE">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4D59BE" w:rsidRDefault="004D59BE" w:rsidP="004D59BE">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59BE" w:rsidRDefault="004D59BE" w:rsidP="004D59BE">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4D59BE" w:rsidRDefault="004D59BE" w:rsidP="004D59B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4D59BE" w:rsidRDefault="004D59BE" w:rsidP="004D59BE">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D59BE" w:rsidRDefault="004D59BE" w:rsidP="004D59BE">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59BE" w:rsidRDefault="004D59BE" w:rsidP="004D59B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D59BE" w:rsidRDefault="004D59BE" w:rsidP="004D59B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59BE" w:rsidRDefault="004D59BE" w:rsidP="004D59BE">
      <w:pPr>
        <w:tabs>
          <w:tab w:val="left" w:pos="-567"/>
        </w:tabs>
        <w:suppressAutoHyphens/>
        <w:ind w:left="-284" w:firstLine="709"/>
        <w:jc w:val="both"/>
        <w:rPr>
          <w:color w:val="000000" w:themeColor="text1"/>
          <w:sz w:val="26"/>
          <w:szCs w:val="26"/>
        </w:rPr>
      </w:pPr>
    </w:p>
    <w:p w:rsidR="004D59BE" w:rsidRDefault="004D59BE" w:rsidP="004D59BE">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4D59BE" w:rsidRDefault="004D59BE" w:rsidP="004D59BE">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D59BE" w:rsidRDefault="004D59BE" w:rsidP="004D59BE">
      <w:pPr>
        <w:tabs>
          <w:tab w:val="left" w:pos="-567"/>
        </w:tabs>
        <w:suppressAutoHyphens/>
        <w:ind w:left="-284" w:firstLine="710"/>
        <w:jc w:val="both"/>
        <w:rPr>
          <w:color w:val="000000" w:themeColor="text1"/>
          <w:sz w:val="26"/>
          <w:szCs w:val="26"/>
        </w:rPr>
      </w:pPr>
      <w:r>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D59BE" w:rsidRDefault="004D59BE" w:rsidP="004D59BE">
      <w:pPr>
        <w:shd w:val="clear" w:color="auto" w:fill="FFFFFF"/>
        <w:suppressAutoHyphens/>
        <w:spacing w:beforeLines="120" w:before="288"/>
        <w:ind w:firstLine="426"/>
        <w:contextualSpacing/>
        <w:jc w:val="both"/>
        <w:rPr>
          <w:b/>
          <w:color w:val="000000" w:themeColor="text1"/>
          <w:sz w:val="26"/>
          <w:szCs w:val="26"/>
          <w:u w:val="single"/>
        </w:rPr>
      </w:pPr>
    </w:p>
    <w:p w:rsidR="004D59BE" w:rsidRDefault="004D59BE" w:rsidP="0087551A">
      <w:pPr>
        <w:shd w:val="clear" w:color="auto" w:fill="FFFFFF"/>
        <w:suppressAutoHyphens/>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4D59BE" w:rsidRDefault="004D59BE" w:rsidP="0087551A">
      <w:pPr>
        <w:suppressAutoHyphens/>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59BE" w:rsidRDefault="004D59BE" w:rsidP="0087551A">
      <w:pPr>
        <w:suppressAutoHyphens/>
        <w:spacing w:beforeLines="120" w:before="288"/>
        <w:ind w:left="-284"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4D59BE" w:rsidRDefault="004D59BE" w:rsidP="0087551A">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59BE" w:rsidRDefault="004D59BE" w:rsidP="0087551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4D59BE" w:rsidRDefault="004D59BE" w:rsidP="0087551A">
      <w:pPr>
        <w:spacing w:beforeLines="120" w:before="288"/>
        <w:ind w:left="-284"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D59BE" w:rsidRDefault="004D59BE" w:rsidP="0087551A">
      <w:pPr>
        <w:spacing w:beforeLines="120" w:before="288"/>
        <w:ind w:left="-284"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D59BE" w:rsidRDefault="004D59BE" w:rsidP="0087551A">
      <w:pPr>
        <w:spacing w:beforeLines="120" w:before="288"/>
        <w:ind w:left="-284" w:firstLine="709"/>
        <w:contextualSpacing/>
        <w:jc w:val="both"/>
        <w:rPr>
          <w:color w:val="000000" w:themeColor="text1"/>
          <w:sz w:val="26"/>
          <w:szCs w:val="26"/>
        </w:rPr>
      </w:pPr>
      <w:r>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D59BE" w:rsidRDefault="004D59BE" w:rsidP="0087551A">
      <w:pPr>
        <w:spacing w:beforeLines="120" w:before="288"/>
        <w:ind w:left="-284"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D59BE" w:rsidRDefault="004D59BE" w:rsidP="004D59BE">
      <w:pPr>
        <w:autoSpaceDN w:val="0"/>
        <w:spacing w:before="100" w:beforeAutospacing="1" w:after="100" w:afterAutospacing="1"/>
        <w:ind w:left="-284" w:firstLine="710"/>
        <w:contextualSpacing/>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7551A" w:rsidRPr="00764215" w:rsidRDefault="0087551A" w:rsidP="0087551A">
      <w:pPr>
        <w:spacing w:before="100" w:beforeAutospacing="1" w:after="100" w:afterAutospacing="1"/>
        <w:ind w:left="-284" w:firstLine="709"/>
        <w:contextualSpacing/>
        <w:rPr>
          <w:b/>
          <w:bCs/>
          <w:i/>
          <w:color w:val="000000"/>
          <w:sz w:val="26"/>
          <w:szCs w:val="26"/>
        </w:rPr>
      </w:pPr>
      <w:r w:rsidRPr="00764215">
        <w:rPr>
          <w:b/>
          <w:bCs/>
          <w:i/>
          <w:color w:val="000000"/>
          <w:sz w:val="26"/>
          <w:szCs w:val="26"/>
        </w:rPr>
        <w:t>Рекомендации для населения при сильном ветре.</w:t>
      </w:r>
    </w:p>
    <w:p w:rsidR="0087551A" w:rsidRPr="00764215" w:rsidRDefault="0087551A" w:rsidP="0087551A">
      <w:pPr>
        <w:spacing w:before="100" w:beforeAutospacing="1" w:after="100" w:afterAutospacing="1"/>
        <w:ind w:left="-284" w:firstLine="709"/>
        <w:contextualSpacing/>
        <w:jc w:val="both"/>
        <w:rPr>
          <w:color w:val="000000"/>
          <w:sz w:val="26"/>
          <w:szCs w:val="26"/>
        </w:rPr>
      </w:pPr>
      <w:r w:rsidRPr="0076421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87551A" w:rsidRPr="00764215" w:rsidRDefault="0087551A" w:rsidP="0087551A">
      <w:pPr>
        <w:spacing w:before="100" w:beforeAutospacing="1" w:after="100" w:afterAutospacing="1"/>
        <w:ind w:left="-284" w:firstLine="709"/>
        <w:contextualSpacing/>
        <w:jc w:val="both"/>
        <w:rPr>
          <w:color w:val="000000"/>
          <w:sz w:val="26"/>
          <w:szCs w:val="26"/>
        </w:rPr>
      </w:pPr>
      <w:r w:rsidRPr="0076421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7551A" w:rsidRPr="00764215" w:rsidRDefault="0087551A" w:rsidP="0087551A">
      <w:pPr>
        <w:spacing w:before="100" w:beforeAutospacing="1" w:after="100" w:afterAutospacing="1"/>
        <w:ind w:left="-284" w:firstLine="709"/>
        <w:contextualSpacing/>
        <w:jc w:val="both"/>
        <w:rPr>
          <w:color w:val="000000"/>
          <w:sz w:val="26"/>
          <w:szCs w:val="26"/>
        </w:rPr>
      </w:pPr>
      <w:r w:rsidRPr="00764215">
        <w:rPr>
          <w:color w:val="000000"/>
          <w:sz w:val="26"/>
          <w:szCs w:val="26"/>
        </w:rPr>
        <w:t>- находясь на улице, обходите рекламные щиты, шаткие строения и дома с неустойчивой кровлей;</w:t>
      </w:r>
    </w:p>
    <w:p w:rsidR="0087551A" w:rsidRDefault="0087551A" w:rsidP="0087551A">
      <w:pPr>
        <w:spacing w:before="100" w:beforeAutospacing="1" w:after="100" w:afterAutospacing="1"/>
        <w:ind w:left="-284" w:firstLine="709"/>
        <w:contextualSpacing/>
        <w:jc w:val="both"/>
        <w:rPr>
          <w:color w:val="000000"/>
          <w:sz w:val="26"/>
          <w:szCs w:val="26"/>
        </w:rPr>
      </w:pPr>
      <w:r w:rsidRPr="0076421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D59BE" w:rsidRDefault="004D59BE" w:rsidP="0087551A">
      <w:pPr>
        <w:suppressAutoHyphens/>
        <w:ind w:right="-2"/>
        <w:contextualSpacing/>
        <w:jc w:val="both"/>
        <w:rPr>
          <w:b/>
          <w:iCs/>
          <w:sz w:val="26"/>
          <w:szCs w:val="26"/>
        </w:rPr>
      </w:pPr>
    </w:p>
    <w:p w:rsidR="0087551A" w:rsidRDefault="0087551A" w:rsidP="0087551A">
      <w:pPr>
        <w:suppressAutoHyphens/>
        <w:ind w:right="-2"/>
        <w:contextualSpacing/>
        <w:jc w:val="both"/>
        <w:rPr>
          <w:b/>
          <w:iCs/>
          <w:sz w:val="26"/>
          <w:szCs w:val="26"/>
        </w:rPr>
      </w:pPr>
    </w:p>
    <w:p w:rsidR="0087551A" w:rsidRDefault="0087551A" w:rsidP="0087551A">
      <w:pPr>
        <w:suppressAutoHyphens/>
        <w:ind w:right="-2"/>
        <w:contextualSpacing/>
        <w:jc w:val="both"/>
        <w:rPr>
          <w:b/>
          <w:iCs/>
          <w:sz w:val="26"/>
          <w:szCs w:val="26"/>
        </w:rPr>
      </w:pPr>
    </w:p>
    <w:p w:rsidR="0087551A" w:rsidRDefault="0087551A" w:rsidP="0087551A">
      <w:pPr>
        <w:suppressAutoHyphens/>
        <w:ind w:right="-2"/>
        <w:contextualSpacing/>
        <w:jc w:val="both"/>
        <w:rPr>
          <w:b/>
          <w:iCs/>
          <w:sz w:val="26"/>
          <w:szCs w:val="26"/>
        </w:rPr>
      </w:pPr>
    </w:p>
    <w:p w:rsidR="0087551A" w:rsidRDefault="0087551A" w:rsidP="0087551A">
      <w:pPr>
        <w:suppressAutoHyphens/>
        <w:ind w:right="-2"/>
        <w:contextualSpacing/>
        <w:jc w:val="both"/>
        <w:rPr>
          <w:b/>
          <w:iCs/>
          <w:sz w:val="26"/>
          <w:szCs w:val="26"/>
        </w:rPr>
      </w:pPr>
    </w:p>
    <w:p w:rsidR="004D59BE" w:rsidRDefault="004D59BE" w:rsidP="004D59BE">
      <w:pPr>
        <w:suppressAutoHyphens/>
        <w:ind w:left="-284" w:right="-2" w:firstLine="709"/>
        <w:contextualSpacing/>
        <w:jc w:val="both"/>
        <w:rPr>
          <w:b/>
          <w:iCs/>
          <w:color w:val="000000" w:themeColor="text1"/>
          <w:sz w:val="26"/>
          <w:szCs w:val="26"/>
        </w:rPr>
      </w:pPr>
      <w:r>
        <w:rPr>
          <w:b/>
          <w:iCs/>
          <w:sz w:val="26"/>
          <w:szCs w:val="26"/>
        </w:rPr>
        <w:t>Помните</w:t>
      </w:r>
      <w:r>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4D59BE" w:rsidRDefault="004D59BE" w:rsidP="004D59B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D59BE" w:rsidRDefault="004D59BE" w:rsidP="0087551A">
      <w:pPr>
        <w:suppressAutoHyphens/>
        <w:ind w:right="-2"/>
        <w:contextualSpacing/>
        <w:jc w:val="both"/>
        <w:rPr>
          <w:color w:val="000000" w:themeColor="text1"/>
          <w:sz w:val="26"/>
          <w:szCs w:val="26"/>
        </w:rPr>
      </w:pPr>
    </w:p>
    <w:p w:rsidR="004D59BE" w:rsidRDefault="00325C98" w:rsidP="0087551A">
      <w:pPr>
        <w:spacing w:after="200" w:line="276" w:lineRule="auto"/>
        <w:ind w:left="-284"/>
        <w:contextualSpacing/>
        <w:jc w:val="both"/>
        <w:rPr>
          <w:rFonts w:eastAsiaTheme="minorEastAsia"/>
          <w:noProof/>
          <w:sz w:val="26"/>
          <w:szCs w:val="26"/>
        </w:rPr>
      </w:pPr>
      <w:r>
        <w:rPr>
          <w:rFonts w:eastAsiaTheme="minorEastAsia"/>
          <w:noProof/>
          <w:sz w:val="26"/>
          <w:szCs w:val="26"/>
        </w:rPr>
        <w:t>Старший оперативный дежурный</w:t>
      </w:r>
    </w:p>
    <w:p w:rsidR="004D59BE" w:rsidRDefault="004D59BE" w:rsidP="0087551A">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4D59BE" w:rsidRDefault="00325C98" w:rsidP="0087551A">
      <w:pPr>
        <w:ind w:left="-284" w:right="-2"/>
        <w:rPr>
          <w:rFonts w:eastAsiaTheme="minorEastAsia"/>
          <w:noProof/>
          <w:sz w:val="26"/>
          <w:szCs w:val="26"/>
        </w:rPr>
      </w:pPr>
      <w:bookmarkStart w:id="0" w:name="_GoBack"/>
      <w:bookmarkEnd w:id="0"/>
      <w:r>
        <w:rPr>
          <w:rFonts w:eastAsiaTheme="minorEastAsia"/>
          <w:noProof/>
          <w:sz w:val="26"/>
          <w:szCs w:val="26"/>
        </w:rPr>
        <w:t>капитан</w:t>
      </w:r>
      <w:r w:rsidR="004D59BE">
        <w:rPr>
          <w:rFonts w:eastAsiaTheme="minorEastAsia"/>
          <w:noProof/>
          <w:sz w:val="26"/>
          <w:szCs w:val="26"/>
        </w:rPr>
        <w:t xml:space="preserve"> внутренней службы                                                                         </w:t>
      </w:r>
      <w:r>
        <w:rPr>
          <w:rFonts w:eastAsiaTheme="minorEastAsia"/>
          <w:noProof/>
          <w:sz w:val="26"/>
          <w:szCs w:val="26"/>
        </w:rPr>
        <w:t xml:space="preserve">     В.С</w:t>
      </w:r>
      <w:r w:rsidR="004D59BE">
        <w:rPr>
          <w:rFonts w:eastAsiaTheme="minorEastAsia"/>
          <w:noProof/>
          <w:sz w:val="26"/>
          <w:szCs w:val="26"/>
        </w:rPr>
        <w:t>.</w:t>
      </w:r>
      <w:r>
        <w:rPr>
          <w:rFonts w:eastAsiaTheme="minorEastAsia"/>
          <w:noProof/>
          <w:sz w:val="26"/>
          <w:szCs w:val="26"/>
        </w:rPr>
        <w:t xml:space="preserve"> Акмайкин</w:t>
      </w:r>
    </w:p>
    <w:p w:rsidR="00325C98" w:rsidRDefault="00325C98" w:rsidP="0087551A">
      <w:pPr>
        <w:ind w:left="-284" w:right="-2"/>
      </w:pPr>
    </w:p>
    <w:p w:rsidR="004D59BE" w:rsidRDefault="004D59BE" w:rsidP="004D59BE">
      <w:pPr>
        <w:ind w:left="-57" w:right="-2"/>
        <w:jc w:val="both"/>
      </w:pPr>
    </w:p>
    <w:p w:rsidR="004D59BE" w:rsidRDefault="004D59BE"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87551A" w:rsidRDefault="0087551A" w:rsidP="00325C98">
      <w:pPr>
        <w:ind w:right="-2"/>
        <w:jc w:val="both"/>
        <w:rPr>
          <w:noProof/>
          <w:sz w:val="26"/>
          <w:szCs w:val="26"/>
        </w:rPr>
      </w:pPr>
    </w:p>
    <w:p w:rsidR="004D59BE" w:rsidRDefault="00325C98" w:rsidP="004D59BE">
      <w:pPr>
        <w:ind w:left="-284" w:right="-2"/>
        <w:jc w:val="both"/>
        <w:rPr>
          <w:sz w:val="18"/>
          <w:szCs w:val="18"/>
        </w:rPr>
      </w:pPr>
      <w:r>
        <w:rPr>
          <w:noProof/>
          <w:sz w:val="18"/>
          <w:szCs w:val="18"/>
        </w:rPr>
        <w:t>Казанцев А.С</w:t>
      </w:r>
      <w:r w:rsidR="004D59BE">
        <w:rPr>
          <w:noProof/>
          <w:sz w:val="18"/>
          <w:szCs w:val="18"/>
        </w:rPr>
        <w:t>.</w:t>
      </w:r>
    </w:p>
    <w:p w:rsidR="004D59BE" w:rsidRDefault="004D59BE" w:rsidP="004D59BE">
      <w:pPr>
        <w:ind w:left="-426" w:right="-2" w:firstLine="142"/>
        <w:rPr>
          <w:sz w:val="18"/>
          <w:szCs w:val="18"/>
        </w:rPr>
      </w:pPr>
      <w:r>
        <w:rPr>
          <w:sz w:val="18"/>
          <w:szCs w:val="18"/>
        </w:rPr>
        <w:t>8(8342) 57-02-79</w:t>
      </w:r>
    </w:p>
    <w:p w:rsidR="006F6827" w:rsidRPr="004D59BE" w:rsidRDefault="004D59BE" w:rsidP="00325C98">
      <w:pPr>
        <w:autoSpaceDE w:val="0"/>
        <w:autoSpaceDN w:val="0"/>
        <w:adjustRightInd w:val="0"/>
        <w:ind w:left="-426" w:right="-2" w:firstLine="142"/>
        <w:jc w:val="both"/>
      </w:pPr>
      <w:r>
        <w:rPr>
          <w:sz w:val="18"/>
          <w:szCs w:val="18"/>
        </w:rPr>
        <w:t>ВЦСС: 3-61-50-727</w:t>
      </w:r>
    </w:p>
    <w:sectPr w:rsidR="006F6827" w:rsidRPr="004D59BE"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ECF" w:rsidRDefault="00285ECF" w:rsidP="009673FC">
      <w:r>
        <w:separator/>
      </w:r>
    </w:p>
  </w:endnote>
  <w:endnote w:type="continuationSeparator" w:id="0">
    <w:p w:rsidR="00285ECF" w:rsidRDefault="00285E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ECF" w:rsidRDefault="00285ECF" w:rsidP="009673FC">
      <w:r>
        <w:separator/>
      </w:r>
    </w:p>
  </w:footnote>
  <w:footnote w:type="continuationSeparator" w:id="0">
    <w:p w:rsidR="00285ECF" w:rsidRDefault="00285E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B32"/>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EF1"/>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005DA-E1E1-4AA6-8698-5121088F5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3387</Words>
  <Characters>25484</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2021-06-02T10:04:00Z</cp:lastPrinted>
  <dcterms:created xsi:type="dcterms:W3CDTF">2021-06-02T10:04:00Z</dcterms:created>
  <dcterms:modified xsi:type="dcterms:W3CDTF">2021-06-02T10:05:00Z</dcterms:modified>
</cp:coreProperties>
</file>