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E00" w:rsidRPr="00F866B0" w:rsidRDefault="000F7E00" w:rsidP="004D348A">
      <w:pPr>
        <w:spacing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F866B0">
        <w:rPr>
          <w:rFonts w:ascii="Times New Roman" w:hAnsi="Times New Roman"/>
          <w:b/>
          <w:bCs/>
          <w:sz w:val="28"/>
          <w:szCs w:val="28"/>
        </w:rPr>
        <w:t>АДМИНИСТРАЦИЯ ДУБЕНСКОГО МУНИЦИПАЛЬНОГО РАЙОНА РЕСПУБЛИИК</w:t>
      </w:r>
      <w:r>
        <w:rPr>
          <w:rFonts w:ascii="Times New Roman" w:hAnsi="Times New Roman"/>
          <w:b/>
          <w:bCs/>
          <w:sz w:val="28"/>
          <w:szCs w:val="28"/>
        </w:rPr>
        <w:t>И</w:t>
      </w:r>
      <w:r w:rsidRPr="00F866B0">
        <w:rPr>
          <w:rFonts w:ascii="Times New Roman" w:hAnsi="Times New Roman"/>
          <w:b/>
          <w:bCs/>
          <w:sz w:val="28"/>
          <w:szCs w:val="28"/>
        </w:rPr>
        <w:t xml:space="preserve"> МОРДОВИЯ</w:t>
      </w:r>
    </w:p>
    <w:p w:rsidR="00014B5C" w:rsidRDefault="000F7E00" w:rsidP="004D348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F866B0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D348A" w:rsidRDefault="004D348A" w:rsidP="004D348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14B5C" w:rsidRDefault="00014B5C" w:rsidP="004D348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872E6F">
        <w:rPr>
          <w:rFonts w:ascii="Times New Roman" w:hAnsi="Times New Roman"/>
          <w:sz w:val="28"/>
          <w:szCs w:val="28"/>
        </w:rPr>
        <w:t>с. Дубенки</w:t>
      </w:r>
    </w:p>
    <w:p w:rsidR="004D348A" w:rsidRPr="00014B5C" w:rsidRDefault="004D348A" w:rsidP="004D348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E00" w:rsidRDefault="002C5F18" w:rsidP="004D348A">
      <w:pPr>
        <w:spacing w:line="240" w:lineRule="auto"/>
        <w:contextualSpacing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20.07</w:t>
      </w:r>
      <w:r w:rsidR="006D3792">
        <w:rPr>
          <w:rFonts w:ascii="Times New Roman" w:hAnsi="Times New Roman"/>
          <w:bCs/>
          <w:sz w:val="28"/>
          <w:szCs w:val="28"/>
        </w:rPr>
        <w:t>. 202</w:t>
      </w:r>
      <w:r w:rsidR="00F35159">
        <w:rPr>
          <w:rFonts w:ascii="Times New Roman" w:hAnsi="Times New Roman"/>
          <w:bCs/>
          <w:sz w:val="28"/>
          <w:szCs w:val="28"/>
        </w:rPr>
        <w:t>1</w:t>
      </w:r>
      <w:r w:rsidR="000F7E00" w:rsidRPr="00872E6F">
        <w:rPr>
          <w:rFonts w:ascii="Times New Roman" w:hAnsi="Times New Roman"/>
          <w:bCs/>
          <w:sz w:val="28"/>
          <w:szCs w:val="28"/>
        </w:rPr>
        <w:t xml:space="preserve">                  №</w:t>
      </w:r>
      <w:r w:rsidR="00F011EA">
        <w:rPr>
          <w:rFonts w:ascii="Times New Roman" w:hAnsi="Times New Roman"/>
          <w:bCs/>
          <w:sz w:val="28"/>
          <w:szCs w:val="28"/>
        </w:rPr>
        <w:t>377</w:t>
      </w:r>
    </w:p>
    <w:p w:rsidR="004D348A" w:rsidRPr="00872E6F" w:rsidRDefault="004D348A" w:rsidP="004D348A">
      <w:pPr>
        <w:spacing w:line="240" w:lineRule="auto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3933EB" w:rsidRPr="008A02EA" w:rsidRDefault="00C3312C" w:rsidP="004D348A">
      <w:pPr>
        <w:spacing w:line="240" w:lineRule="auto"/>
        <w:contextualSpacing/>
        <w:jc w:val="center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8A02EA">
        <w:rPr>
          <w:rFonts w:ascii="Times New Roman" w:hAnsi="Times New Roman"/>
          <w:sz w:val="28"/>
          <w:szCs w:val="28"/>
        </w:rPr>
        <w:t>О внесении изменений в постановление администрации Дубенского муниципального района</w:t>
      </w:r>
      <w:r w:rsidRPr="008A02EA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№ 226 от 08.04.2020 года «</w:t>
      </w:r>
      <w:r w:rsidR="003933EB" w:rsidRPr="008A02EA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Об утверждении Порядка определения объема и условий предоставления субсидий на иные цели муниципальным бюджетным учреждениям Дубенского муниципального района Республики Мордовия</w:t>
      </w:r>
      <w:r w:rsidRPr="008A02EA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»</w:t>
      </w:r>
    </w:p>
    <w:p w:rsidR="008A02EA" w:rsidRDefault="003933EB" w:rsidP="004D348A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02EA">
        <w:rPr>
          <w:rFonts w:ascii="Times New Roman" w:hAnsi="Times New Roman" w:cs="Times New Roman"/>
          <w:bCs/>
          <w:sz w:val="28"/>
          <w:szCs w:val="28"/>
        </w:rPr>
        <w:t xml:space="preserve">В соответствии со </w:t>
      </w:r>
      <w:hyperlink r:id="rId8" w:history="1">
        <w:r w:rsidRPr="008A02EA">
          <w:rPr>
            <w:rFonts w:ascii="Times New Roman" w:hAnsi="Times New Roman" w:cs="Times New Roman"/>
            <w:sz w:val="28"/>
            <w:szCs w:val="28"/>
          </w:rPr>
          <w:t>статьей 78.1</w:t>
        </w:r>
      </w:hyperlink>
      <w:r w:rsidRPr="008A02EA">
        <w:rPr>
          <w:rFonts w:ascii="Times New Roman" w:hAnsi="Times New Roman" w:cs="Times New Roman"/>
          <w:bCs/>
          <w:sz w:val="28"/>
          <w:szCs w:val="28"/>
        </w:rPr>
        <w:t xml:space="preserve"> Бюджетного кодекса Российской Федерации </w:t>
      </w:r>
      <w:r w:rsidR="00E80855" w:rsidRPr="008A02EA">
        <w:rPr>
          <w:rFonts w:ascii="Times New Roman" w:hAnsi="Times New Roman" w:cs="Times New Roman"/>
          <w:bCs/>
          <w:sz w:val="28"/>
          <w:szCs w:val="28"/>
        </w:rPr>
        <w:t xml:space="preserve">администрация Дубенского муниципального района </w:t>
      </w:r>
      <w:r w:rsidR="00D43A18" w:rsidRPr="008A02EA">
        <w:rPr>
          <w:rFonts w:ascii="Times New Roman" w:hAnsi="Times New Roman" w:cs="Times New Roman"/>
          <w:bCs/>
          <w:sz w:val="28"/>
          <w:szCs w:val="28"/>
        </w:rPr>
        <w:t>постановля</w:t>
      </w:r>
      <w:r w:rsidR="00E80855" w:rsidRPr="008A02EA">
        <w:rPr>
          <w:rFonts w:ascii="Times New Roman" w:hAnsi="Times New Roman" w:cs="Times New Roman"/>
          <w:bCs/>
          <w:sz w:val="28"/>
          <w:szCs w:val="28"/>
        </w:rPr>
        <w:t>ет</w:t>
      </w:r>
      <w:r w:rsidR="00D43A18" w:rsidRPr="008A02EA">
        <w:rPr>
          <w:rFonts w:ascii="Times New Roman" w:hAnsi="Times New Roman" w:cs="Times New Roman"/>
          <w:bCs/>
          <w:sz w:val="28"/>
          <w:szCs w:val="28"/>
        </w:rPr>
        <w:t>:</w:t>
      </w:r>
    </w:p>
    <w:p w:rsidR="008A02EA" w:rsidRPr="008A02EA" w:rsidRDefault="00C3312C" w:rsidP="004D348A">
      <w:pPr>
        <w:pStyle w:val="ConsPlusNormal"/>
        <w:numPr>
          <w:ilvl w:val="0"/>
          <w:numId w:val="2"/>
        </w:numPr>
        <w:tabs>
          <w:tab w:val="left" w:pos="1276"/>
        </w:tabs>
        <w:ind w:left="0"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Внести в </w:t>
      </w:r>
      <w:r>
        <w:rPr>
          <w:rFonts w:ascii="Times New Roman" w:hAnsi="Times New Roman"/>
          <w:sz w:val="28"/>
          <w:szCs w:val="28"/>
        </w:rPr>
        <w:t>постановление администрации Ду</w:t>
      </w:r>
      <w:r w:rsidR="008A02EA">
        <w:rPr>
          <w:rFonts w:ascii="Times New Roman" w:hAnsi="Times New Roman"/>
          <w:sz w:val="28"/>
          <w:szCs w:val="28"/>
        </w:rPr>
        <w:t xml:space="preserve">бенского муниципального района </w:t>
      </w:r>
      <w:r w:rsidRPr="00C3312C">
        <w:rPr>
          <w:rFonts w:ascii="Times New Roman" w:hAnsi="Times New Roman"/>
          <w:bCs/>
          <w:sz w:val="28"/>
          <w:szCs w:val="28"/>
        </w:rPr>
        <w:t>№ 226 от 08.04.2020 года «Об утверждении Порядка определения объема и условий предоставления субсидий на иные цели муниципальным бюджетным учреждениям Дубенского муниципального района Республики Мордовия»</w:t>
      </w:r>
      <w:r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8209E3" w:rsidRDefault="008A02EA" w:rsidP="004D348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="00CA32B2">
        <w:rPr>
          <w:rFonts w:ascii="Times New Roman" w:hAnsi="Times New Roman" w:cs="Times New Roman"/>
          <w:sz w:val="28"/>
          <w:szCs w:val="28"/>
        </w:rPr>
        <w:t xml:space="preserve">Пункт 3 </w:t>
      </w:r>
      <w:r>
        <w:rPr>
          <w:rFonts w:ascii="Times New Roman" w:hAnsi="Times New Roman"/>
          <w:bCs/>
          <w:sz w:val="28"/>
          <w:szCs w:val="28"/>
        </w:rPr>
        <w:t xml:space="preserve">Порядка </w:t>
      </w:r>
      <w:r w:rsidR="00CA32B2">
        <w:rPr>
          <w:rFonts w:ascii="Times New Roman" w:hAnsi="Times New Roman"/>
          <w:bCs/>
          <w:sz w:val="28"/>
          <w:szCs w:val="28"/>
        </w:rPr>
        <w:t>определения объема и условий предоставления субсидий на иные цели муниципальным бюджетным учреждениям Дубенского муниципального района Республики Мордовия дополнить</w:t>
      </w:r>
      <w:r w:rsidR="00890169">
        <w:rPr>
          <w:rFonts w:ascii="Times New Roman" w:hAnsi="Times New Roman"/>
          <w:bCs/>
          <w:sz w:val="28"/>
          <w:szCs w:val="28"/>
        </w:rPr>
        <w:t xml:space="preserve"> подпунктом:</w:t>
      </w:r>
    </w:p>
    <w:p w:rsidR="008A02EA" w:rsidRPr="008209E3" w:rsidRDefault="00890169" w:rsidP="004D348A">
      <w:pPr>
        <w:pStyle w:val="af1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9E3">
        <w:rPr>
          <w:rFonts w:ascii="Times New Roman" w:hAnsi="Times New Roman"/>
          <w:bCs/>
          <w:sz w:val="28"/>
          <w:szCs w:val="28"/>
        </w:rPr>
        <w:t>работа по установке диспетчеризации в котельной</w:t>
      </w:r>
      <w:r w:rsidR="008209E3" w:rsidRPr="008209E3">
        <w:rPr>
          <w:rFonts w:ascii="Times New Roman" w:hAnsi="Times New Roman"/>
          <w:bCs/>
          <w:sz w:val="28"/>
          <w:szCs w:val="28"/>
        </w:rPr>
        <w:t>;</w:t>
      </w:r>
    </w:p>
    <w:p w:rsidR="005D4AB1" w:rsidRPr="006B3BD3" w:rsidRDefault="005D4AB1" w:rsidP="004D348A">
      <w:pPr>
        <w:pStyle w:val="ae"/>
        <w:ind w:firstLine="709"/>
        <w:contextualSpacing/>
        <w:jc w:val="both"/>
        <w:rPr>
          <w:sz w:val="28"/>
          <w:szCs w:val="28"/>
        </w:rPr>
      </w:pPr>
      <w:r w:rsidRPr="006B3BD3">
        <w:rPr>
          <w:sz w:val="28"/>
          <w:szCs w:val="28"/>
        </w:rPr>
        <w:t xml:space="preserve">Перечень субсидий на иные цели определен в </w:t>
      </w:r>
      <w:hyperlink w:anchor="sub_1100" w:history="1">
        <w:r w:rsidRPr="00457F27">
          <w:rPr>
            <w:sz w:val="28"/>
            <w:szCs w:val="28"/>
          </w:rPr>
          <w:t>Приложении 1</w:t>
        </w:r>
      </w:hyperlink>
      <w:r w:rsidR="004D348A">
        <w:rPr>
          <w:sz w:val="28"/>
          <w:szCs w:val="28"/>
        </w:rPr>
        <w:t xml:space="preserve"> к настоящему Порядку.</w:t>
      </w:r>
    </w:p>
    <w:p w:rsidR="009239D7" w:rsidRDefault="004D348A" w:rsidP="009239D7">
      <w:pPr>
        <w:pStyle w:val="ae"/>
        <w:ind w:firstLine="709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Утвердить </w:t>
      </w:r>
      <w:r w:rsidR="009715EB">
        <w:rPr>
          <w:bCs/>
          <w:sz w:val="28"/>
          <w:szCs w:val="28"/>
        </w:rPr>
        <w:t>Приложение 1 к Порядку</w:t>
      </w:r>
      <w:r w:rsidR="009715EB" w:rsidRPr="003933EB">
        <w:rPr>
          <w:bCs/>
          <w:sz w:val="28"/>
          <w:szCs w:val="28"/>
        </w:rPr>
        <w:t xml:space="preserve">определения объема и условий предоставления субсидий на иные цели муниципальным бюджетным учреждениям </w:t>
      </w:r>
      <w:r w:rsidR="009715EB">
        <w:rPr>
          <w:bCs/>
          <w:sz w:val="28"/>
          <w:szCs w:val="28"/>
        </w:rPr>
        <w:t>Дубенского</w:t>
      </w:r>
      <w:r w:rsidR="009715EB" w:rsidRPr="003933EB">
        <w:rPr>
          <w:bCs/>
          <w:sz w:val="28"/>
          <w:szCs w:val="28"/>
        </w:rPr>
        <w:t xml:space="preserve"> муниципального района Республики Мордовия</w:t>
      </w:r>
      <w:r w:rsidR="009239D7" w:rsidRPr="009239D7">
        <w:rPr>
          <w:bCs/>
          <w:sz w:val="28"/>
          <w:szCs w:val="28"/>
        </w:rPr>
        <w:t>«Перечень субсидий на иные цели»</w:t>
      </w:r>
      <w:r w:rsidR="009239D7">
        <w:rPr>
          <w:bCs/>
          <w:sz w:val="28"/>
          <w:szCs w:val="28"/>
        </w:rPr>
        <w:t xml:space="preserve"> в новой редакции.</w:t>
      </w:r>
    </w:p>
    <w:p w:rsidR="003933EB" w:rsidRPr="003933EB" w:rsidRDefault="006B3BD3" w:rsidP="009239D7">
      <w:pPr>
        <w:pStyle w:val="ae"/>
        <w:ind w:firstLine="709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="003933EB" w:rsidRPr="003933EB">
        <w:rPr>
          <w:bCs/>
          <w:sz w:val="28"/>
          <w:szCs w:val="28"/>
        </w:rPr>
        <w:t xml:space="preserve">. Настоящее постановление вступает в силу со дня его </w:t>
      </w:r>
      <w:hyperlink r:id="rId9" w:history="1">
        <w:r w:rsidR="003933EB" w:rsidRPr="003933EB">
          <w:rPr>
            <w:sz w:val="28"/>
            <w:szCs w:val="28"/>
          </w:rPr>
          <w:t>официального опубликования</w:t>
        </w:r>
      </w:hyperlink>
      <w:r w:rsidR="003933EB" w:rsidRPr="003933EB">
        <w:rPr>
          <w:bCs/>
          <w:sz w:val="28"/>
          <w:szCs w:val="28"/>
        </w:rPr>
        <w:t>.</w:t>
      </w:r>
    </w:p>
    <w:p w:rsidR="00C015CE" w:rsidRPr="00C015CE" w:rsidRDefault="00C015CE" w:rsidP="004D348A">
      <w:pPr>
        <w:pStyle w:val="ae"/>
        <w:contextualSpacing/>
        <w:jc w:val="both"/>
        <w:rPr>
          <w:sz w:val="16"/>
          <w:szCs w:val="16"/>
        </w:rPr>
      </w:pPr>
    </w:p>
    <w:p w:rsidR="00C015CE" w:rsidRDefault="00C015CE" w:rsidP="004D348A">
      <w:pPr>
        <w:pStyle w:val="ae"/>
        <w:contextualSpacing/>
        <w:jc w:val="both"/>
        <w:rPr>
          <w:sz w:val="28"/>
          <w:szCs w:val="28"/>
        </w:rPr>
      </w:pPr>
    </w:p>
    <w:p w:rsidR="00C015CE" w:rsidRDefault="00C015CE" w:rsidP="004D348A">
      <w:pPr>
        <w:pStyle w:val="ae"/>
        <w:contextualSpacing/>
        <w:jc w:val="both"/>
        <w:rPr>
          <w:sz w:val="28"/>
          <w:szCs w:val="28"/>
        </w:rPr>
      </w:pPr>
    </w:p>
    <w:p w:rsidR="006B3BD3" w:rsidRPr="006B3BD3" w:rsidRDefault="00072A9A" w:rsidP="004D348A">
      <w:pPr>
        <w:pStyle w:val="ae"/>
        <w:contextualSpacing/>
        <w:rPr>
          <w:sz w:val="28"/>
          <w:szCs w:val="28"/>
        </w:rPr>
      </w:pPr>
      <w:r>
        <w:rPr>
          <w:sz w:val="28"/>
          <w:szCs w:val="28"/>
        </w:rPr>
        <w:t>И.о.главы</w:t>
      </w:r>
      <w:r w:rsidR="006B3BD3" w:rsidRPr="006B3BD3">
        <w:rPr>
          <w:sz w:val="28"/>
          <w:szCs w:val="28"/>
        </w:rPr>
        <w:t xml:space="preserve"> Дубенского</w:t>
      </w:r>
    </w:p>
    <w:p w:rsidR="006B3BD3" w:rsidRPr="006B3BD3" w:rsidRDefault="006B3BD3" w:rsidP="004D348A">
      <w:pPr>
        <w:pStyle w:val="ae"/>
        <w:contextualSpacing/>
        <w:rPr>
          <w:sz w:val="28"/>
          <w:szCs w:val="28"/>
        </w:rPr>
      </w:pPr>
      <w:r w:rsidRPr="006B3BD3">
        <w:rPr>
          <w:sz w:val="28"/>
          <w:szCs w:val="28"/>
        </w:rPr>
        <w:t xml:space="preserve">муниципального района         </w:t>
      </w:r>
      <w:r w:rsidR="006F6E86">
        <w:rPr>
          <w:sz w:val="28"/>
          <w:szCs w:val="28"/>
        </w:rPr>
        <w:t xml:space="preserve">                                                       </w:t>
      </w:r>
      <w:r w:rsidRPr="006B3BD3">
        <w:rPr>
          <w:sz w:val="28"/>
          <w:szCs w:val="28"/>
        </w:rPr>
        <w:t xml:space="preserve">   </w:t>
      </w:r>
      <w:r w:rsidR="00072A9A">
        <w:rPr>
          <w:sz w:val="28"/>
          <w:szCs w:val="28"/>
        </w:rPr>
        <w:t>В.П.Паркаев</w:t>
      </w:r>
    </w:p>
    <w:p w:rsidR="00B2761F" w:rsidRDefault="00B2761F" w:rsidP="004D348A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B2761F" w:rsidRDefault="00B2761F" w:rsidP="004D348A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B2761F" w:rsidRDefault="00B2761F" w:rsidP="004D348A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9239D7" w:rsidRDefault="009239D7" w:rsidP="004D348A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B3BD3" w:rsidRPr="005B33EA" w:rsidRDefault="00B2761F" w:rsidP="004D348A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6B3BD3" w:rsidRPr="005B33EA" w:rsidRDefault="006B3BD3" w:rsidP="004D348A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</w:t>
      </w:r>
    </w:p>
    <w:p w:rsidR="00B2761F" w:rsidRDefault="006B3BD3" w:rsidP="004D348A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5B33EA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</w:p>
    <w:p w:rsidR="006B3BD3" w:rsidRPr="005B33EA" w:rsidRDefault="00B2761F" w:rsidP="004D348A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6B3BD3" w:rsidRPr="005B33EA">
        <w:rPr>
          <w:rFonts w:ascii="Times New Roman" w:hAnsi="Times New Roman" w:cs="Times New Roman"/>
          <w:sz w:val="28"/>
          <w:szCs w:val="28"/>
        </w:rPr>
        <w:t>айонаРеспублики Мордовия</w:t>
      </w:r>
    </w:p>
    <w:p w:rsidR="006B3BD3" w:rsidRPr="005B33EA" w:rsidRDefault="006B3BD3" w:rsidP="004D348A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от </w:t>
      </w:r>
      <w:r w:rsidR="00FE3621">
        <w:rPr>
          <w:rFonts w:ascii="Times New Roman" w:hAnsi="Times New Roman" w:cs="Times New Roman"/>
          <w:sz w:val="28"/>
          <w:szCs w:val="28"/>
        </w:rPr>
        <w:t>08</w:t>
      </w:r>
      <w:r>
        <w:rPr>
          <w:rFonts w:ascii="Times New Roman" w:hAnsi="Times New Roman" w:cs="Times New Roman"/>
          <w:sz w:val="28"/>
          <w:szCs w:val="28"/>
        </w:rPr>
        <w:t xml:space="preserve">.04.2020 г. </w:t>
      </w:r>
      <w:r w:rsidR="00B2761F">
        <w:rPr>
          <w:rFonts w:ascii="Times New Roman" w:hAnsi="Times New Roman" w:cs="Times New Roman"/>
          <w:sz w:val="28"/>
          <w:szCs w:val="28"/>
        </w:rPr>
        <w:t>№</w:t>
      </w:r>
      <w:r w:rsidR="00FE3621">
        <w:rPr>
          <w:rFonts w:ascii="Times New Roman" w:hAnsi="Times New Roman" w:cs="Times New Roman"/>
          <w:sz w:val="28"/>
          <w:szCs w:val="28"/>
        </w:rPr>
        <w:t>226</w:t>
      </w:r>
    </w:p>
    <w:p w:rsidR="006B3BD3" w:rsidRDefault="006B3BD3" w:rsidP="004D348A">
      <w:pPr>
        <w:pStyle w:val="ae"/>
        <w:contextualSpacing/>
        <w:jc w:val="both"/>
        <w:rPr>
          <w:sz w:val="28"/>
          <w:szCs w:val="28"/>
        </w:rPr>
      </w:pPr>
    </w:p>
    <w:p w:rsidR="006B3BD3" w:rsidRDefault="006B3BD3" w:rsidP="004D348A">
      <w:pPr>
        <w:pStyle w:val="ae"/>
        <w:contextualSpacing/>
        <w:jc w:val="both"/>
        <w:rPr>
          <w:sz w:val="28"/>
          <w:szCs w:val="28"/>
        </w:rPr>
      </w:pPr>
    </w:p>
    <w:p w:rsidR="006B3BD3" w:rsidRDefault="006B3BD3" w:rsidP="004D348A">
      <w:pPr>
        <w:pStyle w:val="ae"/>
        <w:contextualSpacing/>
        <w:jc w:val="both"/>
        <w:rPr>
          <w:sz w:val="28"/>
          <w:szCs w:val="28"/>
        </w:rPr>
      </w:pPr>
    </w:p>
    <w:p w:rsidR="006B3BD3" w:rsidRPr="006B3BD3" w:rsidRDefault="006B3BD3" w:rsidP="004D348A">
      <w:pPr>
        <w:pStyle w:val="ae"/>
        <w:contextualSpacing/>
        <w:jc w:val="center"/>
        <w:rPr>
          <w:sz w:val="28"/>
          <w:szCs w:val="28"/>
        </w:rPr>
      </w:pPr>
      <w:bookmarkStart w:id="0" w:name="sub_1000"/>
      <w:r w:rsidRPr="006B3BD3">
        <w:rPr>
          <w:bCs/>
          <w:sz w:val="28"/>
          <w:szCs w:val="28"/>
        </w:rPr>
        <w:t>Порядок</w:t>
      </w:r>
      <w:r w:rsidRPr="006B3BD3">
        <w:rPr>
          <w:bCs/>
          <w:sz w:val="28"/>
          <w:szCs w:val="28"/>
        </w:rPr>
        <w:br/>
        <w:t>определения объема и условий предоставления субсидий на иные цели муниципальным бюджетным учреждениям Дубенского муниципального района Республики Мордовия</w:t>
      </w:r>
      <w:r w:rsidRPr="006B3BD3">
        <w:rPr>
          <w:sz w:val="28"/>
          <w:szCs w:val="28"/>
        </w:rPr>
        <w:br/>
      </w:r>
      <w:bookmarkEnd w:id="0"/>
    </w:p>
    <w:p w:rsidR="006B3BD3" w:rsidRPr="006B3BD3" w:rsidRDefault="006B3BD3" w:rsidP="004D348A">
      <w:pPr>
        <w:pStyle w:val="ae"/>
        <w:contextualSpacing/>
        <w:rPr>
          <w:sz w:val="28"/>
          <w:szCs w:val="28"/>
        </w:rPr>
      </w:pPr>
    </w:p>
    <w:p w:rsidR="00B2761F" w:rsidRDefault="006B3BD3" w:rsidP="004D348A">
      <w:pPr>
        <w:pStyle w:val="ae"/>
        <w:numPr>
          <w:ilvl w:val="0"/>
          <w:numId w:val="3"/>
        </w:numPr>
        <w:tabs>
          <w:tab w:val="left" w:pos="567"/>
        </w:tabs>
        <w:ind w:left="0" w:firstLine="709"/>
        <w:contextualSpacing/>
        <w:jc w:val="both"/>
        <w:rPr>
          <w:sz w:val="28"/>
          <w:szCs w:val="28"/>
        </w:rPr>
      </w:pPr>
      <w:bookmarkStart w:id="1" w:name="sub_1001"/>
      <w:r w:rsidRPr="006B3BD3">
        <w:rPr>
          <w:sz w:val="28"/>
          <w:szCs w:val="28"/>
        </w:rPr>
        <w:t xml:space="preserve">Настоящий Порядок определения объема и условий предоставления субсидий на иные цели муниципальным бюджетным учреждениям </w:t>
      </w:r>
      <w:r w:rsidR="00457F27">
        <w:rPr>
          <w:sz w:val="28"/>
          <w:szCs w:val="28"/>
        </w:rPr>
        <w:t>Дубенского</w:t>
      </w:r>
      <w:r w:rsidRPr="006B3BD3">
        <w:rPr>
          <w:sz w:val="28"/>
          <w:szCs w:val="28"/>
        </w:rPr>
        <w:t xml:space="preserve"> муниципального района (далее по тексту - Порядок) разработан в соответствии со </w:t>
      </w:r>
      <w:hyperlink r:id="rId10" w:history="1">
        <w:r w:rsidRPr="00457F27">
          <w:rPr>
            <w:sz w:val="28"/>
            <w:szCs w:val="28"/>
          </w:rPr>
          <w:t>статьей 78.1</w:t>
        </w:r>
      </w:hyperlink>
      <w:r w:rsidRPr="006B3BD3">
        <w:rPr>
          <w:sz w:val="28"/>
          <w:szCs w:val="28"/>
        </w:rPr>
        <w:t xml:space="preserve"> Бюджетного кодекса Российской Федерации и устанавливает порядок определения объема и условия предоставления субсидий муниципальным бюджетным учреждениям, зарегистрированным и осуществляющим свою деятельность на территории </w:t>
      </w:r>
      <w:r w:rsidR="00457F27">
        <w:rPr>
          <w:sz w:val="28"/>
          <w:szCs w:val="28"/>
        </w:rPr>
        <w:t xml:space="preserve">Дубенского </w:t>
      </w:r>
      <w:r w:rsidRPr="006B3BD3">
        <w:rPr>
          <w:sz w:val="28"/>
          <w:szCs w:val="28"/>
        </w:rPr>
        <w:t xml:space="preserve">муниципального района Республики Мордовия, из бюджета </w:t>
      </w:r>
      <w:r w:rsidR="00457F27">
        <w:rPr>
          <w:sz w:val="28"/>
          <w:szCs w:val="28"/>
        </w:rPr>
        <w:t>Дубенского</w:t>
      </w:r>
      <w:r w:rsidRPr="006B3BD3">
        <w:rPr>
          <w:sz w:val="28"/>
          <w:szCs w:val="28"/>
        </w:rPr>
        <w:t xml:space="preserve"> муниципального района на иные цели, не связанные с возмещением затрат при оказании ими в соответствии с муниципальным заданием муниципальных услуг (выполнением работ) (далее - учреждения, субсидия).</w:t>
      </w:r>
      <w:bookmarkStart w:id="2" w:name="sub_1002"/>
      <w:bookmarkEnd w:id="1"/>
    </w:p>
    <w:p w:rsidR="00DA3CBF" w:rsidRDefault="006B3BD3" w:rsidP="004D348A">
      <w:pPr>
        <w:pStyle w:val="ae"/>
        <w:numPr>
          <w:ilvl w:val="0"/>
          <w:numId w:val="3"/>
        </w:numPr>
        <w:tabs>
          <w:tab w:val="left" w:pos="567"/>
        </w:tabs>
        <w:ind w:left="0" w:firstLine="709"/>
        <w:contextualSpacing/>
        <w:jc w:val="both"/>
        <w:rPr>
          <w:sz w:val="28"/>
          <w:szCs w:val="28"/>
        </w:rPr>
      </w:pPr>
      <w:r w:rsidRPr="00B2761F">
        <w:rPr>
          <w:sz w:val="28"/>
          <w:szCs w:val="28"/>
        </w:rPr>
        <w:t>Целями предоставления субсидии являются укрепление материально-технической базы учреждений и (или) участие учреждений в реализации мероприятий, не включенных в муниципальное задание.</w:t>
      </w:r>
      <w:bookmarkStart w:id="3" w:name="sub_1003"/>
      <w:bookmarkEnd w:id="2"/>
    </w:p>
    <w:p w:rsidR="00DA3CBF" w:rsidRDefault="006B3BD3" w:rsidP="004D348A">
      <w:pPr>
        <w:pStyle w:val="ae"/>
        <w:numPr>
          <w:ilvl w:val="0"/>
          <w:numId w:val="3"/>
        </w:numPr>
        <w:tabs>
          <w:tab w:val="left" w:pos="567"/>
        </w:tabs>
        <w:ind w:left="0" w:firstLine="709"/>
        <w:contextualSpacing/>
        <w:jc w:val="both"/>
        <w:rPr>
          <w:sz w:val="28"/>
          <w:szCs w:val="28"/>
        </w:rPr>
      </w:pPr>
      <w:r w:rsidRPr="00DA3CBF">
        <w:rPr>
          <w:sz w:val="28"/>
          <w:szCs w:val="28"/>
        </w:rPr>
        <w:t xml:space="preserve"> Субсидии представляют собой выплаты целевого характера, которые могут быть направлены на:</w:t>
      </w:r>
      <w:bookmarkEnd w:id="3"/>
    </w:p>
    <w:p w:rsidR="00DA3CBF" w:rsidRDefault="006B3BD3" w:rsidP="004D348A">
      <w:pPr>
        <w:pStyle w:val="ae"/>
        <w:numPr>
          <w:ilvl w:val="0"/>
          <w:numId w:val="4"/>
        </w:numPr>
        <w:tabs>
          <w:tab w:val="left" w:pos="567"/>
        </w:tabs>
        <w:ind w:left="0" w:firstLine="709"/>
        <w:contextualSpacing/>
        <w:jc w:val="both"/>
        <w:rPr>
          <w:sz w:val="28"/>
          <w:szCs w:val="28"/>
        </w:rPr>
      </w:pPr>
      <w:r w:rsidRPr="00DA3CBF">
        <w:rPr>
          <w:sz w:val="28"/>
          <w:szCs w:val="28"/>
        </w:rPr>
        <w:t>приобретение основных средств, не включенных в нормативные затраты, связанные с выполнением муниципального задания;</w:t>
      </w:r>
    </w:p>
    <w:p w:rsidR="00DA3CBF" w:rsidRDefault="006B3BD3" w:rsidP="004D348A">
      <w:pPr>
        <w:pStyle w:val="ae"/>
        <w:numPr>
          <w:ilvl w:val="0"/>
          <w:numId w:val="4"/>
        </w:numPr>
        <w:tabs>
          <w:tab w:val="left" w:pos="567"/>
        </w:tabs>
        <w:ind w:left="0" w:firstLine="709"/>
        <w:contextualSpacing/>
        <w:jc w:val="both"/>
        <w:rPr>
          <w:sz w:val="28"/>
          <w:szCs w:val="28"/>
        </w:rPr>
      </w:pPr>
      <w:r w:rsidRPr="00DA3CBF">
        <w:rPr>
          <w:sz w:val="28"/>
          <w:szCs w:val="28"/>
        </w:rPr>
        <w:t>проведение капитального ремонта (реконструкции);</w:t>
      </w:r>
    </w:p>
    <w:p w:rsidR="00DA3CBF" w:rsidRDefault="006B3BD3" w:rsidP="004D348A">
      <w:pPr>
        <w:pStyle w:val="ae"/>
        <w:numPr>
          <w:ilvl w:val="0"/>
          <w:numId w:val="4"/>
        </w:numPr>
        <w:tabs>
          <w:tab w:val="left" w:pos="567"/>
        </w:tabs>
        <w:ind w:left="0" w:firstLine="709"/>
        <w:contextualSpacing/>
        <w:jc w:val="both"/>
        <w:rPr>
          <w:sz w:val="28"/>
          <w:szCs w:val="28"/>
        </w:rPr>
      </w:pPr>
      <w:r w:rsidRPr="00DA3CBF">
        <w:rPr>
          <w:sz w:val="28"/>
          <w:szCs w:val="28"/>
        </w:rPr>
        <w:t>реализацию мероприятий, предусмотренных муниципальными программами;</w:t>
      </w:r>
    </w:p>
    <w:p w:rsidR="00DA3CBF" w:rsidRDefault="006B3BD3" w:rsidP="004D348A">
      <w:pPr>
        <w:pStyle w:val="ae"/>
        <w:numPr>
          <w:ilvl w:val="0"/>
          <w:numId w:val="4"/>
        </w:numPr>
        <w:tabs>
          <w:tab w:val="left" w:pos="567"/>
        </w:tabs>
        <w:ind w:left="0" w:firstLine="709"/>
        <w:contextualSpacing/>
        <w:jc w:val="both"/>
        <w:rPr>
          <w:sz w:val="28"/>
          <w:szCs w:val="28"/>
        </w:rPr>
      </w:pPr>
      <w:r w:rsidRPr="00DA3CBF">
        <w:rPr>
          <w:sz w:val="28"/>
          <w:szCs w:val="28"/>
        </w:rPr>
        <w:t>осуществление работ по разработке проектно-сметной документации, проведению государственной экспертизы проектно-сметной документации, капитальному ремонту (реконструкции) имущества, закрепленного за учреждением на праве оперативного управления;</w:t>
      </w:r>
    </w:p>
    <w:p w:rsidR="00DA3CBF" w:rsidRDefault="006B3BD3" w:rsidP="004D348A">
      <w:pPr>
        <w:pStyle w:val="ae"/>
        <w:numPr>
          <w:ilvl w:val="0"/>
          <w:numId w:val="4"/>
        </w:numPr>
        <w:tabs>
          <w:tab w:val="left" w:pos="567"/>
        </w:tabs>
        <w:ind w:left="0" w:firstLine="709"/>
        <w:contextualSpacing/>
        <w:jc w:val="both"/>
        <w:rPr>
          <w:sz w:val="28"/>
          <w:szCs w:val="28"/>
        </w:rPr>
      </w:pPr>
      <w:r w:rsidRPr="00DA3CBF">
        <w:rPr>
          <w:sz w:val="28"/>
          <w:szCs w:val="28"/>
        </w:rPr>
        <w:t>организацию предоставления обучающимся в общеобразовательных организациях из малоимущих семей питания с освобождением от оплаты его стоимости;</w:t>
      </w:r>
    </w:p>
    <w:p w:rsidR="00D22F45" w:rsidRDefault="006B3BD3" w:rsidP="004D348A">
      <w:pPr>
        <w:pStyle w:val="ae"/>
        <w:numPr>
          <w:ilvl w:val="0"/>
          <w:numId w:val="4"/>
        </w:numPr>
        <w:tabs>
          <w:tab w:val="left" w:pos="567"/>
        </w:tabs>
        <w:ind w:left="0" w:firstLine="709"/>
        <w:contextualSpacing/>
        <w:jc w:val="both"/>
        <w:rPr>
          <w:sz w:val="28"/>
          <w:szCs w:val="28"/>
        </w:rPr>
      </w:pPr>
      <w:r w:rsidRPr="00DA3CBF">
        <w:rPr>
          <w:sz w:val="28"/>
          <w:szCs w:val="28"/>
        </w:rPr>
        <w:t>комплектование книжных фондов библиотек муниципальных образований;</w:t>
      </w:r>
    </w:p>
    <w:p w:rsidR="00D22F45" w:rsidRDefault="006B3BD3" w:rsidP="004D348A">
      <w:pPr>
        <w:pStyle w:val="ae"/>
        <w:numPr>
          <w:ilvl w:val="0"/>
          <w:numId w:val="4"/>
        </w:numPr>
        <w:tabs>
          <w:tab w:val="left" w:pos="567"/>
        </w:tabs>
        <w:ind w:left="0" w:firstLine="709"/>
        <w:contextualSpacing/>
        <w:jc w:val="both"/>
        <w:rPr>
          <w:sz w:val="28"/>
          <w:szCs w:val="28"/>
        </w:rPr>
      </w:pPr>
      <w:r w:rsidRPr="00D22F45">
        <w:rPr>
          <w:sz w:val="28"/>
          <w:szCs w:val="28"/>
        </w:rPr>
        <w:t>подключение общедоступных библиотек к сети Интернет и развитие системы библиотечного дела с учетом задачи расширения информационных технологий и оцифровки;</w:t>
      </w:r>
    </w:p>
    <w:p w:rsidR="00D22F45" w:rsidRDefault="006B3BD3" w:rsidP="004D348A">
      <w:pPr>
        <w:pStyle w:val="ae"/>
        <w:numPr>
          <w:ilvl w:val="0"/>
          <w:numId w:val="4"/>
        </w:numPr>
        <w:tabs>
          <w:tab w:val="left" w:pos="567"/>
        </w:tabs>
        <w:ind w:left="0" w:firstLine="709"/>
        <w:contextualSpacing/>
        <w:jc w:val="both"/>
        <w:rPr>
          <w:sz w:val="28"/>
          <w:szCs w:val="28"/>
        </w:rPr>
      </w:pPr>
      <w:r w:rsidRPr="00D22F45">
        <w:rPr>
          <w:sz w:val="28"/>
          <w:szCs w:val="28"/>
        </w:rPr>
        <w:t>гранты;</w:t>
      </w:r>
    </w:p>
    <w:p w:rsidR="00D22F45" w:rsidRDefault="006B3BD3" w:rsidP="004D348A">
      <w:pPr>
        <w:pStyle w:val="ae"/>
        <w:numPr>
          <w:ilvl w:val="0"/>
          <w:numId w:val="4"/>
        </w:numPr>
        <w:tabs>
          <w:tab w:val="left" w:pos="567"/>
        </w:tabs>
        <w:ind w:left="0" w:firstLine="709"/>
        <w:contextualSpacing/>
        <w:jc w:val="both"/>
        <w:rPr>
          <w:sz w:val="28"/>
          <w:szCs w:val="28"/>
        </w:rPr>
      </w:pPr>
      <w:r w:rsidRPr="00D22F45">
        <w:rPr>
          <w:sz w:val="28"/>
          <w:szCs w:val="28"/>
        </w:rPr>
        <w:t>мероприятия в области культуры;</w:t>
      </w:r>
    </w:p>
    <w:p w:rsidR="00D22F45" w:rsidRDefault="006B3BD3" w:rsidP="004D348A">
      <w:pPr>
        <w:pStyle w:val="ae"/>
        <w:numPr>
          <w:ilvl w:val="0"/>
          <w:numId w:val="4"/>
        </w:numPr>
        <w:tabs>
          <w:tab w:val="left" w:pos="567"/>
        </w:tabs>
        <w:ind w:left="0" w:firstLine="709"/>
        <w:contextualSpacing/>
        <w:jc w:val="both"/>
        <w:rPr>
          <w:sz w:val="28"/>
          <w:szCs w:val="28"/>
        </w:rPr>
      </w:pPr>
      <w:r w:rsidRPr="00D22F45">
        <w:rPr>
          <w:sz w:val="28"/>
          <w:szCs w:val="28"/>
        </w:rPr>
        <w:t>мероприятия в области образования;</w:t>
      </w:r>
    </w:p>
    <w:p w:rsidR="00D22F45" w:rsidRDefault="006B3BD3" w:rsidP="004D348A">
      <w:pPr>
        <w:pStyle w:val="ae"/>
        <w:numPr>
          <w:ilvl w:val="0"/>
          <w:numId w:val="4"/>
        </w:numPr>
        <w:tabs>
          <w:tab w:val="left" w:pos="567"/>
        </w:tabs>
        <w:ind w:left="0" w:firstLine="709"/>
        <w:contextualSpacing/>
        <w:jc w:val="both"/>
        <w:rPr>
          <w:sz w:val="28"/>
          <w:szCs w:val="28"/>
        </w:rPr>
      </w:pPr>
      <w:r w:rsidRPr="00D22F45">
        <w:rPr>
          <w:sz w:val="28"/>
          <w:szCs w:val="28"/>
        </w:rPr>
        <w:t>проведение иных мероприятий, не включенных в муниципальное задание;</w:t>
      </w:r>
    </w:p>
    <w:p w:rsidR="00D22F45" w:rsidRDefault="006B3BD3" w:rsidP="004D348A">
      <w:pPr>
        <w:pStyle w:val="ae"/>
        <w:numPr>
          <w:ilvl w:val="0"/>
          <w:numId w:val="4"/>
        </w:numPr>
        <w:tabs>
          <w:tab w:val="left" w:pos="567"/>
        </w:tabs>
        <w:ind w:left="0" w:firstLine="709"/>
        <w:contextualSpacing/>
        <w:jc w:val="both"/>
        <w:rPr>
          <w:sz w:val="28"/>
          <w:szCs w:val="28"/>
        </w:rPr>
      </w:pPr>
      <w:r w:rsidRPr="00D22F45">
        <w:rPr>
          <w:sz w:val="28"/>
          <w:szCs w:val="28"/>
        </w:rPr>
        <w:t>погашение кредиторской задолженности;</w:t>
      </w:r>
    </w:p>
    <w:p w:rsidR="006B3BD3" w:rsidRPr="00D22F45" w:rsidRDefault="006B3BD3" w:rsidP="004D348A">
      <w:pPr>
        <w:pStyle w:val="ae"/>
        <w:numPr>
          <w:ilvl w:val="0"/>
          <w:numId w:val="4"/>
        </w:numPr>
        <w:tabs>
          <w:tab w:val="left" w:pos="567"/>
        </w:tabs>
        <w:ind w:left="0" w:firstLine="709"/>
        <w:contextualSpacing/>
        <w:jc w:val="both"/>
        <w:rPr>
          <w:sz w:val="28"/>
          <w:szCs w:val="28"/>
        </w:rPr>
      </w:pPr>
      <w:r w:rsidRPr="00D22F45">
        <w:rPr>
          <w:sz w:val="28"/>
          <w:szCs w:val="28"/>
        </w:rPr>
        <w:t>бюджетные инвестиции.</w:t>
      </w:r>
    </w:p>
    <w:p w:rsidR="006B3BD3" w:rsidRPr="006B3BD3" w:rsidRDefault="006B3BD3" w:rsidP="004D348A">
      <w:pPr>
        <w:pStyle w:val="ae"/>
        <w:ind w:firstLine="709"/>
        <w:contextualSpacing/>
        <w:jc w:val="both"/>
        <w:rPr>
          <w:sz w:val="28"/>
          <w:szCs w:val="28"/>
        </w:rPr>
      </w:pPr>
      <w:r w:rsidRPr="006B3BD3">
        <w:rPr>
          <w:sz w:val="28"/>
          <w:szCs w:val="28"/>
        </w:rPr>
        <w:t xml:space="preserve">Перечень субсидий на иные цели определен в </w:t>
      </w:r>
      <w:hyperlink w:anchor="sub_1100" w:history="1">
        <w:r w:rsidRPr="00457F27">
          <w:rPr>
            <w:sz w:val="28"/>
            <w:szCs w:val="28"/>
          </w:rPr>
          <w:t>Приложении 1</w:t>
        </w:r>
      </w:hyperlink>
      <w:r w:rsidRPr="006B3BD3">
        <w:rPr>
          <w:sz w:val="28"/>
          <w:szCs w:val="28"/>
        </w:rPr>
        <w:t xml:space="preserve"> к настоящему Порядку.</w:t>
      </w:r>
    </w:p>
    <w:p w:rsidR="006B3BD3" w:rsidRPr="006B3BD3" w:rsidRDefault="00E80855" w:rsidP="004D348A">
      <w:pPr>
        <w:pStyle w:val="ae"/>
        <w:contextualSpacing/>
        <w:jc w:val="both"/>
        <w:rPr>
          <w:sz w:val="28"/>
          <w:szCs w:val="28"/>
        </w:rPr>
      </w:pPr>
      <w:bookmarkStart w:id="4" w:name="sub_1004"/>
      <w:r>
        <w:rPr>
          <w:sz w:val="28"/>
          <w:szCs w:val="28"/>
        </w:rPr>
        <w:tab/>
      </w:r>
      <w:r w:rsidR="006B3BD3" w:rsidRPr="006B3BD3">
        <w:rPr>
          <w:sz w:val="28"/>
          <w:szCs w:val="28"/>
        </w:rPr>
        <w:t xml:space="preserve">4. Главным распорядителем средств районного бюджета </w:t>
      </w:r>
      <w:r w:rsidR="00457F27">
        <w:rPr>
          <w:sz w:val="28"/>
          <w:szCs w:val="28"/>
        </w:rPr>
        <w:t>Дубенского</w:t>
      </w:r>
      <w:r w:rsidR="006B3BD3" w:rsidRPr="006B3BD3">
        <w:rPr>
          <w:sz w:val="28"/>
          <w:szCs w:val="28"/>
        </w:rPr>
        <w:t xml:space="preserve"> муниципального района Республики Мордовия, осуществляющим предоставление субсидий, является орган, осуществляющий функции и полномочия учредителя в отношении учреждения (далее - главный распорядитель).</w:t>
      </w:r>
    </w:p>
    <w:p w:rsidR="006B3BD3" w:rsidRPr="006B3BD3" w:rsidRDefault="00E80855" w:rsidP="004D348A">
      <w:pPr>
        <w:pStyle w:val="ae"/>
        <w:contextualSpacing/>
        <w:jc w:val="both"/>
        <w:rPr>
          <w:sz w:val="28"/>
          <w:szCs w:val="28"/>
        </w:rPr>
      </w:pPr>
      <w:bookmarkStart w:id="5" w:name="sub_1005"/>
      <w:bookmarkEnd w:id="4"/>
      <w:r>
        <w:rPr>
          <w:sz w:val="28"/>
          <w:szCs w:val="28"/>
        </w:rPr>
        <w:tab/>
      </w:r>
      <w:r w:rsidR="006B3BD3" w:rsidRPr="006B3BD3">
        <w:rPr>
          <w:sz w:val="28"/>
          <w:szCs w:val="28"/>
        </w:rPr>
        <w:t xml:space="preserve">5. Объем предоставляемой учреждению субсидии определяется в сумме расходов на указанные в </w:t>
      </w:r>
      <w:hyperlink w:anchor="sub_1003" w:history="1">
        <w:r w:rsidR="006B3BD3" w:rsidRPr="00457F27">
          <w:rPr>
            <w:sz w:val="28"/>
            <w:szCs w:val="28"/>
          </w:rPr>
          <w:t>пункте 3</w:t>
        </w:r>
      </w:hyperlink>
      <w:r w:rsidR="006B3BD3" w:rsidRPr="006B3BD3">
        <w:rPr>
          <w:sz w:val="28"/>
          <w:szCs w:val="28"/>
        </w:rPr>
        <w:t xml:space="preserve"> настоящего Порядка цели в пределах лимитов бюджетных </w:t>
      </w:r>
      <w:r w:rsidR="00C94069">
        <w:rPr>
          <w:sz w:val="28"/>
          <w:szCs w:val="28"/>
        </w:rPr>
        <w:t>обязательств</w:t>
      </w:r>
      <w:r w:rsidR="006B3BD3" w:rsidRPr="006B3BD3">
        <w:rPr>
          <w:sz w:val="28"/>
          <w:szCs w:val="28"/>
        </w:rPr>
        <w:t xml:space="preserve">, предусмотренных Решением Совета депутатов </w:t>
      </w:r>
      <w:r w:rsidR="000D632D">
        <w:rPr>
          <w:sz w:val="28"/>
          <w:szCs w:val="28"/>
        </w:rPr>
        <w:t>Д</w:t>
      </w:r>
      <w:r w:rsidR="00457F27">
        <w:rPr>
          <w:sz w:val="28"/>
          <w:szCs w:val="28"/>
        </w:rPr>
        <w:t>убенского</w:t>
      </w:r>
      <w:r w:rsidR="006B3BD3" w:rsidRPr="006B3BD3">
        <w:rPr>
          <w:sz w:val="28"/>
          <w:szCs w:val="28"/>
        </w:rPr>
        <w:t xml:space="preserve"> муниципального района Республики Мордовия о бюджете </w:t>
      </w:r>
      <w:r w:rsidR="00457F27">
        <w:rPr>
          <w:sz w:val="28"/>
          <w:szCs w:val="28"/>
        </w:rPr>
        <w:t>Дубенского</w:t>
      </w:r>
      <w:r w:rsidR="006B3BD3" w:rsidRPr="006B3BD3">
        <w:rPr>
          <w:sz w:val="28"/>
          <w:szCs w:val="28"/>
        </w:rPr>
        <w:t xml:space="preserve"> муниципального района Республики Мордовия на очередной финансовый год и на плановый период.</w:t>
      </w:r>
    </w:p>
    <w:p w:rsidR="00015801" w:rsidRDefault="00E80855" w:rsidP="004D348A">
      <w:pPr>
        <w:pStyle w:val="ae"/>
        <w:contextualSpacing/>
        <w:jc w:val="both"/>
        <w:rPr>
          <w:sz w:val="28"/>
          <w:szCs w:val="28"/>
        </w:rPr>
      </w:pPr>
      <w:bookmarkStart w:id="6" w:name="sub_1006"/>
      <w:bookmarkEnd w:id="5"/>
      <w:r>
        <w:rPr>
          <w:sz w:val="28"/>
          <w:szCs w:val="28"/>
        </w:rPr>
        <w:tab/>
      </w:r>
      <w:r w:rsidR="006B3BD3" w:rsidRPr="006B3BD3">
        <w:rPr>
          <w:sz w:val="28"/>
          <w:szCs w:val="28"/>
        </w:rPr>
        <w:t xml:space="preserve">6. Предоставление субсидии учреждению осуществляется главным распорядителем в </w:t>
      </w:r>
      <w:r w:rsidR="00C94069">
        <w:rPr>
          <w:sz w:val="28"/>
          <w:szCs w:val="28"/>
        </w:rPr>
        <w:t>объемах финансирования,</w:t>
      </w:r>
      <w:r w:rsidR="006B3BD3" w:rsidRPr="006B3BD3">
        <w:rPr>
          <w:sz w:val="28"/>
          <w:szCs w:val="28"/>
        </w:rPr>
        <w:t xml:space="preserve"> предусмотренных в районном бюджете </w:t>
      </w:r>
      <w:r w:rsidR="000D632D">
        <w:rPr>
          <w:sz w:val="28"/>
          <w:szCs w:val="28"/>
        </w:rPr>
        <w:t>Дубенского</w:t>
      </w:r>
      <w:r w:rsidR="006B3BD3" w:rsidRPr="006B3BD3">
        <w:rPr>
          <w:sz w:val="28"/>
          <w:szCs w:val="28"/>
        </w:rPr>
        <w:t xml:space="preserve"> муниципального района Республики Мордовия.</w:t>
      </w:r>
      <w:bookmarkStart w:id="7" w:name="sub_1007"/>
      <w:bookmarkEnd w:id="6"/>
    </w:p>
    <w:p w:rsidR="006B3BD3" w:rsidRPr="006B3BD3" w:rsidRDefault="006B3BD3" w:rsidP="004D348A">
      <w:pPr>
        <w:pStyle w:val="ae"/>
        <w:ind w:firstLine="709"/>
        <w:contextualSpacing/>
        <w:jc w:val="both"/>
        <w:rPr>
          <w:sz w:val="28"/>
          <w:szCs w:val="28"/>
        </w:rPr>
      </w:pPr>
      <w:r w:rsidRPr="006B3BD3">
        <w:rPr>
          <w:sz w:val="28"/>
          <w:szCs w:val="28"/>
        </w:rPr>
        <w:t>7. Субсидии предоставляются в соответствии с соглашением, заключенным между главным распорядителем и учреждением, в котором должны быть определены:</w:t>
      </w:r>
    </w:p>
    <w:bookmarkEnd w:id="7"/>
    <w:p w:rsidR="006B3BD3" w:rsidRPr="006B3BD3" w:rsidRDefault="006B3BD3" w:rsidP="004D348A">
      <w:pPr>
        <w:pStyle w:val="ae"/>
        <w:ind w:firstLine="709"/>
        <w:contextualSpacing/>
        <w:jc w:val="both"/>
        <w:rPr>
          <w:sz w:val="28"/>
          <w:szCs w:val="28"/>
        </w:rPr>
      </w:pPr>
      <w:r w:rsidRPr="006B3BD3">
        <w:rPr>
          <w:sz w:val="28"/>
          <w:szCs w:val="28"/>
        </w:rPr>
        <w:t>1) цели предоставления субсидий;</w:t>
      </w:r>
    </w:p>
    <w:p w:rsidR="006B3BD3" w:rsidRPr="006B3BD3" w:rsidRDefault="006B3BD3" w:rsidP="004D348A">
      <w:pPr>
        <w:pStyle w:val="ae"/>
        <w:ind w:firstLine="709"/>
        <w:contextualSpacing/>
        <w:jc w:val="both"/>
        <w:rPr>
          <w:sz w:val="28"/>
          <w:szCs w:val="28"/>
        </w:rPr>
      </w:pPr>
      <w:r w:rsidRPr="006B3BD3">
        <w:rPr>
          <w:sz w:val="28"/>
          <w:szCs w:val="28"/>
        </w:rPr>
        <w:t>2) объем, сроки и периодичность предоставления субсидий;</w:t>
      </w:r>
    </w:p>
    <w:p w:rsidR="006B3BD3" w:rsidRPr="006B3BD3" w:rsidRDefault="006B3BD3" w:rsidP="004D348A">
      <w:pPr>
        <w:pStyle w:val="ae"/>
        <w:ind w:firstLine="709"/>
        <w:contextualSpacing/>
        <w:jc w:val="both"/>
        <w:rPr>
          <w:sz w:val="28"/>
          <w:szCs w:val="28"/>
        </w:rPr>
      </w:pPr>
      <w:r w:rsidRPr="006B3BD3">
        <w:rPr>
          <w:sz w:val="28"/>
          <w:szCs w:val="28"/>
        </w:rPr>
        <w:t>3) обязательства учреждения по целевому использованию субсидий;</w:t>
      </w:r>
    </w:p>
    <w:p w:rsidR="006B3BD3" w:rsidRPr="006B3BD3" w:rsidRDefault="006B3BD3" w:rsidP="004D348A">
      <w:pPr>
        <w:pStyle w:val="ae"/>
        <w:ind w:firstLine="709"/>
        <w:contextualSpacing/>
        <w:jc w:val="both"/>
        <w:rPr>
          <w:sz w:val="28"/>
          <w:szCs w:val="28"/>
        </w:rPr>
      </w:pPr>
      <w:r w:rsidRPr="006B3BD3">
        <w:rPr>
          <w:sz w:val="28"/>
          <w:szCs w:val="28"/>
        </w:rPr>
        <w:t>4) перечень документов, необходимых для предоставления субсидий;</w:t>
      </w:r>
    </w:p>
    <w:p w:rsidR="006B3BD3" w:rsidRPr="006B3BD3" w:rsidRDefault="006B3BD3" w:rsidP="004D348A">
      <w:pPr>
        <w:pStyle w:val="ae"/>
        <w:ind w:firstLine="709"/>
        <w:contextualSpacing/>
        <w:jc w:val="both"/>
        <w:rPr>
          <w:sz w:val="28"/>
          <w:szCs w:val="28"/>
        </w:rPr>
      </w:pPr>
      <w:r w:rsidRPr="006B3BD3">
        <w:rPr>
          <w:sz w:val="28"/>
          <w:szCs w:val="28"/>
        </w:rPr>
        <w:t>5) обязательства учреждения по возврату суммы средств субсидий, использованных не по целевому назначению;</w:t>
      </w:r>
    </w:p>
    <w:p w:rsidR="006B3BD3" w:rsidRPr="006B3BD3" w:rsidRDefault="006B3BD3" w:rsidP="004D348A">
      <w:pPr>
        <w:pStyle w:val="ae"/>
        <w:ind w:firstLine="709"/>
        <w:contextualSpacing/>
        <w:jc w:val="both"/>
        <w:rPr>
          <w:sz w:val="28"/>
          <w:szCs w:val="28"/>
        </w:rPr>
      </w:pPr>
      <w:r w:rsidRPr="006B3BD3">
        <w:rPr>
          <w:sz w:val="28"/>
          <w:szCs w:val="28"/>
        </w:rPr>
        <w:t>6) порядок и сроки предоставления отчетности получателей субсидии;</w:t>
      </w:r>
    </w:p>
    <w:p w:rsidR="006B3BD3" w:rsidRPr="006B3BD3" w:rsidRDefault="006B3BD3" w:rsidP="004D348A">
      <w:pPr>
        <w:pStyle w:val="ae"/>
        <w:ind w:firstLine="709"/>
        <w:contextualSpacing/>
        <w:jc w:val="both"/>
        <w:rPr>
          <w:sz w:val="28"/>
          <w:szCs w:val="28"/>
        </w:rPr>
      </w:pPr>
      <w:r w:rsidRPr="006B3BD3">
        <w:rPr>
          <w:sz w:val="28"/>
          <w:szCs w:val="28"/>
        </w:rPr>
        <w:t>7) ответственность за несоблюдение сторонами условий соглашения.</w:t>
      </w:r>
    </w:p>
    <w:p w:rsidR="008209E3" w:rsidRDefault="00015801" w:rsidP="004D348A">
      <w:pPr>
        <w:pStyle w:val="ae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Примерная форма Соглашенияпредставлена в</w:t>
      </w:r>
      <w:hyperlink w:anchor="sub_1200" w:history="1">
        <w:r>
          <w:rPr>
            <w:sz w:val="28"/>
            <w:szCs w:val="28"/>
          </w:rPr>
          <w:t>Приложении</w:t>
        </w:r>
        <w:r w:rsidR="006B3BD3" w:rsidRPr="00433ABA">
          <w:rPr>
            <w:sz w:val="28"/>
            <w:szCs w:val="28"/>
          </w:rPr>
          <w:t xml:space="preserve"> 2</w:t>
        </w:r>
      </w:hyperlink>
      <w:r w:rsidR="006B3BD3" w:rsidRPr="006B3BD3">
        <w:rPr>
          <w:sz w:val="28"/>
          <w:szCs w:val="28"/>
        </w:rPr>
        <w:t xml:space="preserve"> к настоящему Порядку.</w:t>
      </w:r>
    </w:p>
    <w:p w:rsidR="004C5812" w:rsidRDefault="008209E3" w:rsidP="004D348A">
      <w:pPr>
        <w:pStyle w:val="ae"/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="004F374E" w:rsidRPr="004F374E">
        <w:rPr>
          <w:sz w:val="28"/>
          <w:szCs w:val="28"/>
        </w:rPr>
        <w:t>Предоставление учреждению субсидии на иные цели  осуществляется на</w:t>
      </w:r>
      <w:r w:rsidR="004F374E" w:rsidRPr="00015801">
        <w:rPr>
          <w:sz w:val="28"/>
          <w:szCs w:val="28"/>
        </w:rPr>
        <w:t>основаниизаявки на получение субсидий на иные цели, являющейс</w:t>
      </w:r>
      <w:r w:rsidR="00015801">
        <w:rPr>
          <w:sz w:val="28"/>
          <w:szCs w:val="28"/>
        </w:rPr>
        <w:t>я неотъемлемой частью</w:t>
      </w:r>
      <w:r w:rsidR="004F374E" w:rsidRPr="005D4AB1">
        <w:rPr>
          <w:sz w:val="28"/>
          <w:szCs w:val="28"/>
        </w:rPr>
        <w:t>Соглашения.</w:t>
      </w:r>
      <w:bookmarkStart w:id="8" w:name="sub_1009"/>
    </w:p>
    <w:p w:rsidR="006B3BD3" w:rsidRPr="00015801" w:rsidRDefault="004F374E" w:rsidP="004D348A">
      <w:pPr>
        <w:pStyle w:val="ae"/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15801">
        <w:rPr>
          <w:sz w:val="28"/>
          <w:szCs w:val="28"/>
        </w:rPr>
        <w:t>9</w:t>
      </w:r>
      <w:r w:rsidR="006B3BD3" w:rsidRPr="00015801">
        <w:rPr>
          <w:sz w:val="28"/>
          <w:szCs w:val="28"/>
        </w:rPr>
        <w:t xml:space="preserve">. В случае изменения в течение текущего финансового года объема средств, предусмотренных в районном бюджете </w:t>
      </w:r>
      <w:r w:rsidR="000D632D" w:rsidRPr="00015801">
        <w:rPr>
          <w:sz w:val="28"/>
          <w:szCs w:val="28"/>
        </w:rPr>
        <w:t>Дубенского</w:t>
      </w:r>
      <w:r w:rsidR="006B3BD3" w:rsidRPr="00015801">
        <w:rPr>
          <w:sz w:val="28"/>
          <w:szCs w:val="28"/>
        </w:rPr>
        <w:t xml:space="preserve"> муниципального района Республики Мордовия на предоставление субсидий, главный распорядитель принимает соответствующее решение об увеличении (уменьшении) объема предоставления субсидий учреждению.</w:t>
      </w:r>
    </w:p>
    <w:p w:rsidR="006B3BD3" w:rsidRPr="00015801" w:rsidRDefault="00E80855" w:rsidP="004D348A">
      <w:pPr>
        <w:pStyle w:val="ae"/>
        <w:contextualSpacing/>
        <w:jc w:val="both"/>
        <w:rPr>
          <w:sz w:val="28"/>
          <w:szCs w:val="28"/>
        </w:rPr>
      </w:pPr>
      <w:bookmarkStart w:id="9" w:name="sub_1010"/>
      <w:bookmarkEnd w:id="8"/>
      <w:r w:rsidRPr="00015801">
        <w:rPr>
          <w:sz w:val="28"/>
          <w:szCs w:val="28"/>
        </w:rPr>
        <w:tab/>
      </w:r>
      <w:r w:rsidR="004F374E" w:rsidRPr="00015801">
        <w:rPr>
          <w:sz w:val="28"/>
          <w:szCs w:val="28"/>
        </w:rPr>
        <w:t>10</w:t>
      </w:r>
      <w:r w:rsidR="006B3BD3" w:rsidRPr="00015801">
        <w:rPr>
          <w:sz w:val="28"/>
          <w:szCs w:val="28"/>
        </w:rPr>
        <w:t>. Субсидия перечисляется на отдельный лицевой счет бюджетного учреждения, открытый в органе Федерального казначейства.</w:t>
      </w:r>
    </w:p>
    <w:p w:rsidR="006B3BD3" w:rsidRPr="00015801" w:rsidRDefault="00E80855" w:rsidP="004D348A">
      <w:pPr>
        <w:pStyle w:val="ae"/>
        <w:contextualSpacing/>
        <w:jc w:val="both"/>
        <w:rPr>
          <w:sz w:val="28"/>
          <w:szCs w:val="28"/>
        </w:rPr>
      </w:pPr>
      <w:bookmarkStart w:id="10" w:name="sub_1011"/>
      <w:bookmarkEnd w:id="9"/>
      <w:r w:rsidRPr="00015801">
        <w:rPr>
          <w:sz w:val="28"/>
          <w:szCs w:val="28"/>
        </w:rPr>
        <w:tab/>
      </w:r>
      <w:r w:rsidR="004F374E" w:rsidRPr="00015801">
        <w:rPr>
          <w:sz w:val="28"/>
          <w:szCs w:val="28"/>
        </w:rPr>
        <w:t>11</w:t>
      </w:r>
      <w:r w:rsidR="006B3BD3" w:rsidRPr="00015801">
        <w:rPr>
          <w:sz w:val="28"/>
          <w:szCs w:val="28"/>
        </w:rPr>
        <w:t xml:space="preserve">. Учреждение предоставляет главному распорядителю не позднее пяти рабочих дней со дня получения средств отчет об использовании субсидий по форме, согласно </w:t>
      </w:r>
      <w:hyperlink w:anchor="sub_1300" w:history="1">
        <w:r w:rsidR="006B3BD3" w:rsidRPr="00015801">
          <w:rPr>
            <w:sz w:val="28"/>
            <w:szCs w:val="28"/>
          </w:rPr>
          <w:t>Приложения</w:t>
        </w:r>
        <w:r w:rsidR="0085797D" w:rsidRPr="00015801">
          <w:rPr>
            <w:sz w:val="28"/>
            <w:szCs w:val="28"/>
          </w:rPr>
          <w:t>3</w:t>
        </w:r>
      </w:hyperlink>
      <w:r w:rsidR="006B3BD3" w:rsidRPr="00015801">
        <w:rPr>
          <w:sz w:val="28"/>
          <w:szCs w:val="28"/>
        </w:rPr>
        <w:t xml:space="preserve"> к настоящему Порядку.</w:t>
      </w:r>
    </w:p>
    <w:p w:rsidR="006B3BD3" w:rsidRPr="00015801" w:rsidRDefault="00E80855" w:rsidP="004D348A">
      <w:pPr>
        <w:pStyle w:val="ae"/>
        <w:contextualSpacing/>
        <w:jc w:val="both"/>
        <w:rPr>
          <w:sz w:val="28"/>
          <w:szCs w:val="28"/>
        </w:rPr>
      </w:pPr>
      <w:bookmarkStart w:id="11" w:name="sub_1012"/>
      <w:bookmarkEnd w:id="10"/>
      <w:r w:rsidRPr="00015801">
        <w:rPr>
          <w:sz w:val="28"/>
          <w:szCs w:val="28"/>
        </w:rPr>
        <w:tab/>
      </w:r>
      <w:r w:rsidR="004F374E" w:rsidRPr="00015801">
        <w:rPr>
          <w:sz w:val="28"/>
          <w:szCs w:val="28"/>
        </w:rPr>
        <w:t>12</w:t>
      </w:r>
      <w:r w:rsidR="006B3BD3" w:rsidRPr="00015801">
        <w:rPr>
          <w:sz w:val="28"/>
          <w:szCs w:val="28"/>
        </w:rPr>
        <w:t xml:space="preserve">. В случае использования учреждением субсидии не по целевому назначению средства подлежат возврату в районный бюджет </w:t>
      </w:r>
      <w:r w:rsidR="000D632D" w:rsidRPr="00015801">
        <w:rPr>
          <w:sz w:val="28"/>
          <w:szCs w:val="28"/>
        </w:rPr>
        <w:t>Дубенского</w:t>
      </w:r>
      <w:r w:rsidR="006B3BD3" w:rsidRPr="00015801">
        <w:rPr>
          <w:sz w:val="28"/>
          <w:szCs w:val="28"/>
        </w:rPr>
        <w:t xml:space="preserve"> муниципального района Республики Мордовия.</w:t>
      </w:r>
    </w:p>
    <w:p w:rsidR="00014B5C" w:rsidRDefault="00E80855" w:rsidP="004D348A">
      <w:pPr>
        <w:pStyle w:val="ae"/>
        <w:contextualSpacing/>
        <w:jc w:val="both"/>
        <w:rPr>
          <w:sz w:val="28"/>
          <w:szCs w:val="28"/>
        </w:rPr>
      </w:pPr>
      <w:bookmarkStart w:id="12" w:name="sub_1013"/>
      <w:bookmarkEnd w:id="11"/>
      <w:r w:rsidRPr="00015801">
        <w:rPr>
          <w:sz w:val="28"/>
          <w:szCs w:val="28"/>
        </w:rPr>
        <w:tab/>
      </w:r>
      <w:r w:rsidR="004F374E" w:rsidRPr="00015801">
        <w:rPr>
          <w:sz w:val="28"/>
          <w:szCs w:val="28"/>
        </w:rPr>
        <w:t>13</w:t>
      </w:r>
      <w:r w:rsidR="006B3BD3" w:rsidRPr="00015801">
        <w:rPr>
          <w:sz w:val="28"/>
          <w:szCs w:val="28"/>
        </w:rPr>
        <w:t xml:space="preserve">. Неиспользованные в текущем финансовом году остатки субсидий подлежат перечислению учреждениями в районный бюджет </w:t>
      </w:r>
      <w:r w:rsidR="000D632D" w:rsidRPr="00015801">
        <w:rPr>
          <w:sz w:val="28"/>
          <w:szCs w:val="28"/>
        </w:rPr>
        <w:t xml:space="preserve">Дубенского </w:t>
      </w:r>
      <w:r w:rsidR="006B3BD3" w:rsidRPr="00015801">
        <w:rPr>
          <w:sz w:val="28"/>
          <w:szCs w:val="28"/>
        </w:rPr>
        <w:t xml:space="preserve">муниципального района </w:t>
      </w:r>
      <w:r w:rsidR="000D632D" w:rsidRPr="00015801">
        <w:rPr>
          <w:sz w:val="28"/>
          <w:szCs w:val="28"/>
        </w:rPr>
        <w:t>Республики Мордовия</w:t>
      </w:r>
      <w:r w:rsidR="006B3BD3" w:rsidRPr="00015801">
        <w:rPr>
          <w:sz w:val="28"/>
          <w:szCs w:val="28"/>
        </w:rPr>
        <w:t>.</w:t>
      </w:r>
      <w:bookmarkEnd w:id="12"/>
    </w:p>
    <w:p w:rsidR="006B3BD3" w:rsidRPr="00015801" w:rsidRDefault="006B3BD3" w:rsidP="004D348A">
      <w:pPr>
        <w:pStyle w:val="ae"/>
        <w:ind w:firstLine="709"/>
        <w:contextualSpacing/>
        <w:jc w:val="both"/>
        <w:rPr>
          <w:sz w:val="28"/>
          <w:szCs w:val="28"/>
        </w:rPr>
      </w:pPr>
      <w:r w:rsidRPr="00015801">
        <w:rPr>
          <w:sz w:val="28"/>
          <w:szCs w:val="28"/>
        </w:rPr>
        <w:t xml:space="preserve">Остатки средств, перечисленные бюджетными учреждениями в бюджет </w:t>
      </w:r>
      <w:r w:rsidR="002E7C8E" w:rsidRPr="00015801">
        <w:rPr>
          <w:sz w:val="28"/>
          <w:szCs w:val="28"/>
        </w:rPr>
        <w:t>Дубенского</w:t>
      </w:r>
      <w:r w:rsidRPr="00015801">
        <w:rPr>
          <w:sz w:val="28"/>
          <w:szCs w:val="28"/>
        </w:rPr>
        <w:t xml:space="preserve"> муниципального района Республики Мордовия, могут быть возвращены учреждениям в очередном финансовом году при наличии потребности в направлении их на те же цели в соответствии с решением учредителя.</w:t>
      </w:r>
    </w:p>
    <w:p w:rsidR="006B3BD3" w:rsidRPr="006B3BD3" w:rsidRDefault="006B3BD3" w:rsidP="004D348A">
      <w:pPr>
        <w:pStyle w:val="ae"/>
        <w:contextualSpacing/>
        <w:rPr>
          <w:sz w:val="28"/>
          <w:szCs w:val="28"/>
        </w:rPr>
      </w:pPr>
    </w:p>
    <w:p w:rsidR="00072A9A" w:rsidRDefault="00072A9A" w:rsidP="004D348A">
      <w:pPr>
        <w:pStyle w:val="ae"/>
        <w:contextualSpacing/>
        <w:rPr>
          <w:b/>
          <w:bCs/>
          <w:sz w:val="28"/>
          <w:szCs w:val="28"/>
        </w:rPr>
      </w:pPr>
    </w:p>
    <w:p w:rsidR="00072A9A" w:rsidRDefault="00072A9A" w:rsidP="004D348A">
      <w:pPr>
        <w:pStyle w:val="ae"/>
        <w:contextualSpacing/>
        <w:rPr>
          <w:b/>
          <w:bCs/>
          <w:sz w:val="28"/>
          <w:szCs w:val="28"/>
        </w:rPr>
      </w:pPr>
    </w:p>
    <w:p w:rsidR="001B2780" w:rsidRDefault="001B2780" w:rsidP="004D348A">
      <w:pPr>
        <w:pStyle w:val="ae"/>
        <w:contextualSpacing/>
        <w:jc w:val="right"/>
        <w:rPr>
          <w:b/>
          <w:bCs/>
          <w:sz w:val="24"/>
          <w:szCs w:val="24"/>
        </w:rPr>
      </w:pPr>
    </w:p>
    <w:p w:rsidR="001B2780" w:rsidRDefault="001B2780" w:rsidP="004D348A">
      <w:pPr>
        <w:pStyle w:val="ae"/>
        <w:contextualSpacing/>
        <w:jc w:val="right"/>
        <w:rPr>
          <w:b/>
          <w:bCs/>
          <w:sz w:val="24"/>
          <w:szCs w:val="24"/>
        </w:rPr>
      </w:pPr>
    </w:p>
    <w:p w:rsidR="001B2780" w:rsidRDefault="001B2780" w:rsidP="004D348A">
      <w:pPr>
        <w:pStyle w:val="ae"/>
        <w:contextualSpacing/>
        <w:jc w:val="right"/>
        <w:rPr>
          <w:b/>
          <w:bCs/>
          <w:sz w:val="24"/>
          <w:szCs w:val="24"/>
        </w:rPr>
      </w:pPr>
    </w:p>
    <w:p w:rsidR="001B2780" w:rsidRDefault="001B2780" w:rsidP="004D348A">
      <w:pPr>
        <w:pStyle w:val="ae"/>
        <w:contextualSpacing/>
        <w:jc w:val="right"/>
        <w:rPr>
          <w:b/>
          <w:bCs/>
          <w:sz w:val="24"/>
          <w:szCs w:val="24"/>
        </w:rPr>
      </w:pPr>
    </w:p>
    <w:p w:rsidR="001B2780" w:rsidRDefault="001B2780" w:rsidP="004D348A">
      <w:pPr>
        <w:pStyle w:val="ae"/>
        <w:contextualSpacing/>
        <w:jc w:val="right"/>
        <w:rPr>
          <w:b/>
          <w:bCs/>
          <w:sz w:val="24"/>
          <w:szCs w:val="24"/>
        </w:rPr>
      </w:pPr>
    </w:p>
    <w:p w:rsidR="001B2780" w:rsidRDefault="001B2780" w:rsidP="004D348A">
      <w:pPr>
        <w:pStyle w:val="ae"/>
        <w:contextualSpacing/>
        <w:jc w:val="right"/>
        <w:rPr>
          <w:b/>
          <w:bCs/>
          <w:sz w:val="24"/>
          <w:szCs w:val="24"/>
        </w:rPr>
      </w:pPr>
    </w:p>
    <w:p w:rsidR="001B2780" w:rsidRDefault="001B2780" w:rsidP="004D348A">
      <w:pPr>
        <w:pStyle w:val="ae"/>
        <w:contextualSpacing/>
        <w:jc w:val="right"/>
        <w:rPr>
          <w:b/>
          <w:bCs/>
          <w:sz w:val="24"/>
          <w:szCs w:val="24"/>
        </w:rPr>
      </w:pPr>
    </w:p>
    <w:p w:rsidR="001B2780" w:rsidRDefault="001B2780" w:rsidP="004D348A">
      <w:pPr>
        <w:pStyle w:val="ae"/>
        <w:contextualSpacing/>
        <w:jc w:val="right"/>
        <w:rPr>
          <w:b/>
          <w:bCs/>
          <w:sz w:val="24"/>
          <w:szCs w:val="24"/>
        </w:rPr>
      </w:pPr>
    </w:p>
    <w:p w:rsidR="001B2780" w:rsidRDefault="001B2780" w:rsidP="004D348A">
      <w:pPr>
        <w:pStyle w:val="ae"/>
        <w:contextualSpacing/>
        <w:jc w:val="right"/>
        <w:rPr>
          <w:b/>
          <w:bCs/>
          <w:sz w:val="24"/>
          <w:szCs w:val="24"/>
        </w:rPr>
      </w:pPr>
    </w:p>
    <w:p w:rsidR="001B2780" w:rsidRDefault="001B2780" w:rsidP="004D348A">
      <w:pPr>
        <w:pStyle w:val="ae"/>
        <w:contextualSpacing/>
        <w:jc w:val="right"/>
        <w:rPr>
          <w:b/>
          <w:bCs/>
          <w:sz w:val="24"/>
          <w:szCs w:val="24"/>
        </w:rPr>
      </w:pPr>
    </w:p>
    <w:p w:rsidR="001B2780" w:rsidRDefault="001B2780" w:rsidP="004D348A">
      <w:pPr>
        <w:pStyle w:val="ae"/>
        <w:contextualSpacing/>
        <w:jc w:val="right"/>
        <w:rPr>
          <w:b/>
          <w:bCs/>
          <w:sz w:val="24"/>
          <w:szCs w:val="24"/>
        </w:rPr>
      </w:pPr>
    </w:p>
    <w:p w:rsidR="001B2780" w:rsidRDefault="001B2780" w:rsidP="004D348A">
      <w:pPr>
        <w:pStyle w:val="ae"/>
        <w:contextualSpacing/>
        <w:jc w:val="right"/>
        <w:rPr>
          <w:b/>
          <w:bCs/>
          <w:sz w:val="24"/>
          <w:szCs w:val="24"/>
        </w:rPr>
      </w:pPr>
    </w:p>
    <w:p w:rsidR="001B2780" w:rsidRDefault="001B2780" w:rsidP="004D348A">
      <w:pPr>
        <w:pStyle w:val="ae"/>
        <w:contextualSpacing/>
        <w:jc w:val="right"/>
        <w:rPr>
          <w:b/>
          <w:bCs/>
          <w:sz w:val="24"/>
          <w:szCs w:val="24"/>
        </w:rPr>
      </w:pPr>
    </w:p>
    <w:p w:rsidR="001B2780" w:rsidRDefault="001B2780" w:rsidP="004D348A">
      <w:pPr>
        <w:pStyle w:val="ae"/>
        <w:contextualSpacing/>
        <w:jc w:val="right"/>
        <w:rPr>
          <w:b/>
          <w:bCs/>
          <w:sz w:val="24"/>
          <w:szCs w:val="24"/>
        </w:rPr>
      </w:pPr>
    </w:p>
    <w:p w:rsidR="001B2780" w:rsidRDefault="001B2780" w:rsidP="004D348A">
      <w:pPr>
        <w:pStyle w:val="ae"/>
        <w:contextualSpacing/>
        <w:jc w:val="right"/>
        <w:rPr>
          <w:b/>
          <w:bCs/>
          <w:sz w:val="24"/>
          <w:szCs w:val="24"/>
        </w:rPr>
      </w:pPr>
    </w:p>
    <w:p w:rsidR="001B2780" w:rsidRDefault="001B2780" w:rsidP="004D348A">
      <w:pPr>
        <w:pStyle w:val="ae"/>
        <w:contextualSpacing/>
        <w:jc w:val="right"/>
        <w:rPr>
          <w:b/>
          <w:bCs/>
          <w:sz w:val="24"/>
          <w:szCs w:val="24"/>
        </w:rPr>
      </w:pPr>
    </w:p>
    <w:p w:rsidR="001B2780" w:rsidRDefault="001B2780" w:rsidP="004D348A">
      <w:pPr>
        <w:pStyle w:val="ae"/>
        <w:contextualSpacing/>
        <w:jc w:val="right"/>
        <w:rPr>
          <w:b/>
          <w:bCs/>
          <w:sz w:val="24"/>
          <w:szCs w:val="24"/>
        </w:rPr>
      </w:pPr>
    </w:p>
    <w:p w:rsidR="001B2780" w:rsidRDefault="001B2780" w:rsidP="004D348A">
      <w:pPr>
        <w:pStyle w:val="ae"/>
        <w:contextualSpacing/>
        <w:jc w:val="right"/>
        <w:rPr>
          <w:b/>
          <w:bCs/>
          <w:sz w:val="24"/>
          <w:szCs w:val="24"/>
        </w:rPr>
      </w:pPr>
    </w:p>
    <w:p w:rsidR="001B2780" w:rsidRDefault="001B2780" w:rsidP="004D348A">
      <w:pPr>
        <w:pStyle w:val="ae"/>
        <w:contextualSpacing/>
        <w:jc w:val="right"/>
        <w:rPr>
          <w:b/>
          <w:bCs/>
          <w:sz w:val="24"/>
          <w:szCs w:val="24"/>
        </w:rPr>
      </w:pPr>
    </w:p>
    <w:p w:rsidR="001B2780" w:rsidRDefault="001B2780" w:rsidP="004D348A">
      <w:pPr>
        <w:pStyle w:val="ae"/>
        <w:contextualSpacing/>
        <w:jc w:val="right"/>
        <w:rPr>
          <w:b/>
          <w:bCs/>
          <w:sz w:val="24"/>
          <w:szCs w:val="24"/>
        </w:rPr>
      </w:pPr>
    </w:p>
    <w:p w:rsidR="001B2780" w:rsidRDefault="001B2780" w:rsidP="004D348A">
      <w:pPr>
        <w:pStyle w:val="ae"/>
        <w:contextualSpacing/>
        <w:jc w:val="right"/>
        <w:rPr>
          <w:b/>
          <w:bCs/>
          <w:sz w:val="24"/>
          <w:szCs w:val="24"/>
        </w:rPr>
      </w:pPr>
    </w:p>
    <w:p w:rsidR="001B2780" w:rsidRDefault="001B2780" w:rsidP="004D348A">
      <w:pPr>
        <w:pStyle w:val="ae"/>
        <w:contextualSpacing/>
        <w:jc w:val="right"/>
        <w:rPr>
          <w:b/>
          <w:bCs/>
          <w:sz w:val="24"/>
          <w:szCs w:val="24"/>
        </w:rPr>
      </w:pPr>
    </w:p>
    <w:p w:rsidR="001B2780" w:rsidRDefault="001B2780" w:rsidP="004D348A">
      <w:pPr>
        <w:pStyle w:val="ae"/>
        <w:contextualSpacing/>
        <w:jc w:val="right"/>
        <w:rPr>
          <w:b/>
          <w:bCs/>
          <w:sz w:val="24"/>
          <w:szCs w:val="24"/>
        </w:rPr>
      </w:pPr>
    </w:p>
    <w:p w:rsidR="008209E3" w:rsidRDefault="006B3BD3" w:rsidP="004D348A">
      <w:pPr>
        <w:pStyle w:val="ae"/>
        <w:contextualSpacing/>
        <w:jc w:val="right"/>
        <w:rPr>
          <w:b/>
          <w:bCs/>
          <w:sz w:val="24"/>
          <w:szCs w:val="24"/>
        </w:rPr>
      </w:pPr>
      <w:bookmarkStart w:id="13" w:name="_GoBack"/>
      <w:bookmarkEnd w:id="13"/>
      <w:r w:rsidRPr="008209E3">
        <w:rPr>
          <w:b/>
          <w:bCs/>
          <w:sz w:val="24"/>
          <w:szCs w:val="24"/>
        </w:rPr>
        <w:t>Приложение 1</w:t>
      </w:r>
      <w:r w:rsidRPr="008209E3">
        <w:rPr>
          <w:b/>
          <w:bCs/>
          <w:sz w:val="24"/>
          <w:szCs w:val="24"/>
        </w:rPr>
        <w:br/>
        <w:t xml:space="preserve">к </w:t>
      </w:r>
      <w:hyperlink w:anchor="sub_1000" w:history="1">
        <w:r w:rsidRPr="008209E3">
          <w:rPr>
            <w:b/>
            <w:sz w:val="24"/>
            <w:szCs w:val="24"/>
          </w:rPr>
          <w:t>Порядку</w:t>
        </w:r>
      </w:hyperlink>
      <w:r w:rsidRPr="008209E3">
        <w:rPr>
          <w:b/>
          <w:bCs/>
          <w:sz w:val="24"/>
          <w:szCs w:val="24"/>
        </w:rPr>
        <w:t xml:space="preserve"> определения объема и условий</w:t>
      </w:r>
      <w:r w:rsidRPr="008209E3">
        <w:rPr>
          <w:b/>
          <w:bCs/>
          <w:sz w:val="24"/>
          <w:szCs w:val="24"/>
        </w:rPr>
        <w:br/>
        <w:t>предоставления субсидий на иные цели</w:t>
      </w:r>
      <w:r w:rsidRPr="008209E3">
        <w:rPr>
          <w:b/>
          <w:bCs/>
          <w:sz w:val="24"/>
          <w:szCs w:val="24"/>
        </w:rPr>
        <w:br/>
        <w:t xml:space="preserve">муниципальным бюджетным учреждениям </w:t>
      </w:r>
    </w:p>
    <w:p w:rsidR="008209E3" w:rsidRDefault="00F011EA" w:rsidP="004D348A">
      <w:pPr>
        <w:pStyle w:val="ae"/>
        <w:contextualSpacing/>
        <w:jc w:val="right"/>
        <w:rPr>
          <w:b/>
          <w:bCs/>
          <w:sz w:val="24"/>
          <w:szCs w:val="24"/>
        </w:rPr>
      </w:pPr>
      <w:r w:rsidRPr="008209E3">
        <w:rPr>
          <w:b/>
          <w:bCs/>
          <w:sz w:val="24"/>
          <w:szCs w:val="24"/>
        </w:rPr>
        <w:t>Дубенского</w:t>
      </w:r>
      <w:r w:rsidR="006B3BD3" w:rsidRPr="008209E3">
        <w:rPr>
          <w:b/>
          <w:bCs/>
          <w:sz w:val="24"/>
          <w:szCs w:val="24"/>
        </w:rPr>
        <w:t xml:space="preserve">муниципального района </w:t>
      </w:r>
    </w:p>
    <w:p w:rsidR="008209E3" w:rsidRPr="006B3BD3" w:rsidRDefault="006B3BD3" w:rsidP="004D348A">
      <w:pPr>
        <w:pStyle w:val="ae"/>
        <w:contextualSpacing/>
        <w:jc w:val="right"/>
        <w:rPr>
          <w:b/>
          <w:bCs/>
          <w:sz w:val="28"/>
          <w:szCs w:val="28"/>
        </w:rPr>
      </w:pPr>
      <w:r w:rsidRPr="008209E3">
        <w:rPr>
          <w:b/>
          <w:bCs/>
          <w:sz w:val="24"/>
          <w:szCs w:val="24"/>
        </w:rPr>
        <w:t>Республики Мордовия</w:t>
      </w:r>
    </w:p>
    <w:p w:rsidR="006B3BD3" w:rsidRPr="006B3BD3" w:rsidRDefault="006B3BD3" w:rsidP="004D348A">
      <w:pPr>
        <w:pStyle w:val="ae"/>
        <w:tabs>
          <w:tab w:val="left" w:pos="2040"/>
          <w:tab w:val="right" w:pos="9353"/>
        </w:tabs>
        <w:contextualSpacing/>
        <w:rPr>
          <w:b/>
          <w:bCs/>
          <w:sz w:val="28"/>
          <w:szCs w:val="28"/>
        </w:rPr>
      </w:pPr>
    </w:p>
    <w:p w:rsidR="006B3BD3" w:rsidRPr="006B3BD3" w:rsidRDefault="006B3BD3" w:rsidP="004D348A">
      <w:pPr>
        <w:pStyle w:val="ae"/>
        <w:contextualSpacing/>
        <w:rPr>
          <w:sz w:val="28"/>
          <w:szCs w:val="28"/>
        </w:rPr>
      </w:pPr>
    </w:p>
    <w:p w:rsidR="006B3BD3" w:rsidRPr="006B3BD3" w:rsidRDefault="006B3BD3" w:rsidP="004D348A">
      <w:pPr>
        <w:pStyle w:val="ae"/>
        <w:contextualSpacing/>
        <w:jc w:val="center"/>
        <w:rPr>
          <w:b/>
          <w:bCs/>
          <w:sz w:val="28"/>
          <w:szCs w:val="28"/>
        </w:rPr>
      </w:pPr>
      <w:r w:rsidRPr="006B3BD3">
        <w:rPr>
          <w:b/>
          <w:bCs/>
          <w:sz w:val="28"/>
          <w:szCs w:val="28"/>
        </w:rPr>
        <w:t>Перечень</w:t>
      </w:r>
      <w:r w:rsidRPr="006B3BD3">
        <w:rPr>
          <w:b/>
          <w:bCs/>
          <w:sz w:val="28"/>
          <w:szCs w:val="28"/>
        </w:rPr>
        <w:br/>
        <w:t>субсидий на иные цели</w:t>
      </w:r>
    </w:p>
    <w:p w:rsidR="006B3BD3" w:rsidRPr="006B3BD3" w:rsidRDefault="006B3BD3" w:rsidP="004D348A">
      <w:pPr>
        <w:pStyle w:val="ae"/>
        <w:contextualSpacing/>
        <w:rPr>
          <w:sz w:val="28"/>
          <w:szCs w:val="28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0"/>
        <w:gridCol w:w="1680"/>
        <w:gridCol w:w="3640"/>
        <w:gridCol w:w="3618"/>
      </w:tblGrid>
      <w:tr w:rsidR="006B3BD3" w:rsidRPr="008209E3" w:rsidTr="002E7C8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8209E3" w:rsidRDefault="006B3BD3" w:rsidP="004D348A">
            <w:pPr>
              <w:pStyle w:val="ae"/>
              <w:contextualSpacing/>
              <w:jc w:val="both"/>
              <w:rPr>
                <w:sz w:val="24"/>
                <w:szCs w:val="24"/>
              </w:rPr>
            </w:pPr>
            <w:r w:rsidRPr="008209E3">
              <w:rPr>
                <w:sz w:val="24"/>
                <w:szCs w:val="24"/>
              </w:rPr>
              <w:t>N п/п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8209E3" w:rsidRDefault="006B3BD3" w:rsidP="004D348A">
            <w:pPr>
              <w:pStyle w:val="ae"/>
              <w:contextualSpacing/>
              <w:jc w:val="both"/>
              <w:rPr>
                <w:sz w:val="24"/>
                <w:szCs w:val="24"/>
              </w:rPr>
            </w:pPr>
            <w:r w:rsidRPr="008209E3">
              <w:rPr>
                <w:sz w:val="24"/>
                <w:szCs w:val="24"/>
              </w:rPr>
              <w:t>Код субсидии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8209E3" w:rsidRDefault="006B3BD3" w:rsidP="004D348A">
            <w:pPr>
              <w:pStyle w:val="ae"/>
              <w:contextualSpacing/>
              <w:jc w:val="both"/>
              <w:rPr>
                <w:sz w:val="24"/>
                <w:szCs w:val="24"/>
              </w:rPr>
            </w:pPr>
            <w:r w:rsidRPr="008209E3">
              <w:rPr>
                <w:sz w:val="24"/>
                <w:szCs w:val="24"/>
              </w:rPr>
              <w:t>Наименование субсидии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3BD3" w:rsidRPr="008209E3" w:rsidRDefault="006B3BD3" w:rsidP="004D348A">
            <w:pPr>
              <w:pStyle w:val="ae"/>
              <w:contextualSpacing/>
              <w:jc w:val="both"/>
              <w:rPr>
                <w:sz w:val="24"/>
                <w:szCs w:val="24"/>
              </w:rPr>
            </w:pPr>
            <w:r w:rsidRPr="008209E3">
              <w:rPr>
                <w:sz w:val="24"/>
                <w:szCs w:val="24"/>
              </w:rPr>
              <w:t>Наименование мероприятий, финансируемых путем предоставления субсидии</w:t>
            </w:r>
          </w:p>
        </w:tc>
      </w:tr>
      <w:tr w:rsidR="006B3BD3" w:rsidRPr="008209E3" w:rsidTr="002E7C8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8209E3" w:rsidRDefault="006B3BD3" w:rsidP="004D348A">
            <w:pPr>
              <w:pStyle w:val="ae"/>
              <w:contextualSpacing/>
              <w:jc w:val="both"/>
              <w:rPr>
                <w:sz w:val="24"/>
                <w:szCs w:val="24"/>
              </w:rPr>
            </w:pPr>
            <w:r w:rsidRPr="008209E3">
              <w:rPr>
                <w:sz w:val="24"/>
                <w:szCs w:val="24"/>
              </w:rP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8209E3" w:rsidRDefault="002E7C8E" w:rsidP="004D348A">
            <w:pPr>
              <w:pStyle w:val="ae"/>
              <w:contextualSpacing/>
              <w:jc w:val="both"/>
              <w:rPr>
                <w:sz w:val="24"/>
                <w:szCs w:val="24"/>
              </w:rPr>
            </w:pPr>
            <w:r w:rsidRPr="008209E3">
              <w:rPr>
                <w:sz w:val="24"/>
                <w:szCs w:val="24"/>
              </w:rPr>
              <w:t>0210161100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8209E3" w:rsidRDefault="006B3BD3" w:rsidP="004D348A">
            <w:pPr>
              <w:pStyle w:val="ae"/>
              <w:contextualSpacing/>
              <w:rPr>
                <w:sz w:val="24"/>
                <w:szCs w:val="24"/>
              </w:rPr>
            </w:pPr>
            <w:r w:rsidRPr="008209E3">
              <w:rPr>
                <w:sz w:val="24"/>
                <w:szCs w:val="24"/>
              </w:rPr>
              <w:t>Мероприятия в области образования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3BD3" w:rsidRPr="008209E3" w:rsidRDefault="006B3BD3" w:rsidP="004D348A">
            <w:pPr>
              <w:pStyle w:val="ae"/>
              <w:contextualSpacing/>
              <w:rPr>
                <w:sz w:val="24"/>
                <w:szCs w:val="24"/>
              </w:rPr>
            </w:pPr>
            <w:r w:rsidRPr="008209E3">
              <w:rPr>
                <w:sz w:val="24"/>
                <w:szCs w:val="24"/>
              </w:rPr>
              <w:t>Капитальный, текущий ремонт дошкольных образовательных учреждений;</w:t>
            </w:r>
            <w:r w:rsidR="005C50DA" w:rsidRPr="008209E3">
              <w:rPr>
                <w:sz w:val="24"/>
                <w:szCs w:val="24"/>
              </w:rPr>
              <w:t>устройство пожарных лестниц и ограждения кровли,</w:t>
            </w:r>
            <w:r w:rsidRPr="008209E3">
              <w:rPr>
                <w:sz w:val="24"/>
                <w:szCs w:val="24"/>
              </w:rPr>
              <w:t xml:space="preserve"> разработка и экспертиза проектно-сметной документации, укрепление материально-технической базы дошкольных образовательных учреждений (приобретение мебели, бытовой техники и оборудования, звукового оборудования, светового оборудования, фото-, видеооборудования, компьютерного оборудования, мультимедийного оборудования, музыкальных инструментов, технологического оборудования, спортивного инвентаря, спортивного оборудования, игровой зоны, игр, игрушек, посуды, кухонных принадлежностей, мягкого инвентаря и прочих материалов для оснащения, услуги по установке и доставке)</w:t>
            </w:r>
            <w:r w:rsidR="00F011EA" w:rsidRPr="008209E3">
              <w:rPr>
                <w:sz w:val="24"/>
                <w:szCs w:val="24"/>
              </w:rPr>
              <w:t>,установка диспетчеризации в котельной</w:t>
            </w:r>
          </w:p>
        </w:tc>
      </w:tr>
      <w:tr w:rsidR="006B3BD3" w:rsidRPr="008209E3" w:rsidTr="002E7C8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8209E3" w:rsidRDefault="006B3BD3" w:rsidP="004D348A">
            <w:pPr>
              <w:pStyle w:val="ae"/>
              <w:contextualSpacing/>
              <w:jc w:val="both"/>
              <w:rPr>
                <w:sz w:val="24"/>
                <w:szCs w:val="24"/>
              </w:rPr>
            </w:pPr>
            <w:r w:rsidRPr="008209E3">
              <w:rPr>
                <w:sz w:val="24"/>
                <w:szCs w:val="24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8209E3" w:rsidRDefault="002E7C8E" w:rsidP="004D348A">
            <w:pPr>
              <w:pStyle w:val="ae"/>
              <w:contextualSpacing/>
              <w:jc w:val="both"/>
              <w:rPr>
                <w:sz w:val="24"/>
                <w:szCs w:val="24"/>
              </w:rPr>
            </w:pPr>
            <w:r w:rsidRPr="008209E3">
              <w:rPr>
                <w:sz w:val="24"/>
                <w:szCs w:val="24"/>
              </w:rPr>
              <w:t>0220261090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8209E3" w:rsidRDefault="006B3BD3" w:rsidP="004D348A">
            <w:pPr>
              <w:pStyle w:val="ae"/>
              <w:contextualSpacing/>
              <w:rPr>
                <w:sz w:val="24"/>
                <w:szCs w:val="24"/>
              </w:rPr>
            </w:pPr>
            <w:r w:rsidRPr="008209E3">
              <w:rPr>
                <w:sz w:val="24"/>
                <w:szCs w:val="24"/>
              </w:rPr>
              <w:t>Мероприятия в области образования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3BD3" w:rsidRPr="008209E3" w:rsidRDefault="006B3BD3" w:rsidP="004D348A">
            <w:pPr>
              <w:pStyle w:val="ae"/>
              <w:contextualSpacing/>
              <w:rPr>
                <w:sz w:val="24"/>
                <w:szCs w:val="24"/>
              </w:rPr>
            </w:pPr>
            <w:r w:rsidRPr="008209E3">
              <w:rPr>
                <w:sz w:val="24"/>
                <w:szCs w:val="24"/>
              </w:rPr>
              <w:t>Капитальный, текущий ремонт общеобразовательных учреждений; разработка и экспертиза проектно-сметной документации; организация и проведение экскурсионных мероприятий для учащихся образовательных учреждений - победителей конкурсов; укрепление материально-технической базы общеобразовательных учреждений (приобретение мебели, бытовой техники, звукового оборудования, светового оборудования, фото-, видеооборудования, компьютерного оборудования, мультимедийного оборудования, музыкальных инструментов, технологического оборудования, спортивного инвентаря, посуды, кухонных принадлежностей, мягкого инвентаря и прочих материалов для оснащения)</w:t>
            </w:r>
            <w:r w:rsidR="00F011EA" w:rsidRPr="008209E3">
              <w:rPr>
                <w:sz w:val="24"/>
                <w:szCs w:val="24"/>
              </w:rPr>
              <w:t>,установка диспетчеризации в котельной</w:t>
            </w:r>
          </w:p>
        </w:tc>
      </w:tr>
      <w:tr w:rsidR="006B3BD3" w:rsidRPr="008209E3" w:rsidTr="002E7C8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8209E3" w:rsidRDefault="006B3BD3" w:rsidP="004D348A">
            <w:pPr>
              <w:pStyle w:val="ae"/>
              <w:contextualSpacing/>
              <w:jc w:val="both"/>
              <w:rPr>
                <w:sz w:val="24"/>
                <w:szCs w:val="24"/>
              </w:rPr>
            </w:pPr>
            <w:r w:rsidRPr="008209E3">
              <w:rPr>
                <w:sz w:val="24"/>
                <w:szCs w:val="24"/>
              </w:rPr>
              <w:t>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8209E3" w:rsidRDefault="00A9777A" w:rsidP="004D348A">
            <w:pPr>
              <w:pStyle w:val="ae"/>
              <w:contextualSpacing/>
              <w:jc w:val="both"/>
              <w:rPr>
                <w:sz w:val="24"/>
                <w:szCs w:val="24"/>
              </w:rPr>
            </w:pPr>
            <w:r w:rsidRPr="008209E3">
              <w:rPr>
                <w:sz w:val="24"/>
                <w:szCs w:val="24"/>
              </w:rPr>
              <w:t>02203</w:t>
            </w:r>
            <w:r w:rsidR="006B3BD3" w:rsidRPr="008209E3">
              <w:rPr>
                <w:sz w:val="24"/>
                <w:szCs w:val="24"/>
              </w:rPr>
              <w:t>42240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8209E3" w:rsidRDefault="006B3BD3" w:rsidP="004D348A">
            <w:pPr>
              <w:pStyle w:val="ae"/>
              <w:contextualSpacing/>
              <w:rPr>
                <w:sz w:val="24"/>
                <w:szCs w:val="24"/>
              </w:rPr>
            </w:pPr>
            <w:r w:rsidRPr="008209E3">
              <w:rPr>
                <w:sz w:val="24"/>
                <w:szCs w:val="24"/>
              </w:rPr>
              <w:t>Мероприятия в области образования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3BD3" w:rsidRPr="008209E3" w:rsidRDefault="006B3BD3" w:rsidP="004D348A">
            <w:pPr>
              <w:pStyle w:val="ae"/>
              <w:contextualSpacing/>
              <w:rPr>
                <w:sz w:val="24"/>
                <w:szCs w:val="24"/>
              </w:rPr>
            </w:pPr>
            <w:r w:rsidRPr="008209E3">
              <w:rPr>
                <w:sz w:val="24"/>
                <w:szCs w:val="24"/>
              </w:rPr>
              <w:t>Строительство, реконструкция, капитальный ремонт объектов образовательных организаций, находящийся в муниципальной собственности; разработка и экспертиза проектно-сметной документации для капитально и текущего ремонта, строительства и реконструкции; инженерно-геодезические, инженерно-экологические, инженерно-геологические изыскания по объектам капитального ремонта, строительства или реконструкции учреждений образования; строительный контроль, технический надзор; проведение обследования и мониторинга технического состояния конструкций здания; проведение противопожарных и противоаварийных мероприятий; мероприятия по укреплению материально-технической базы организаций образования (приобретение оборудования, техники, спортивного инвентаря, мягкого инвентаря и прочих материалов для оснащения)</w:t>
            </w:r>
          </w:p>
        </w:tc>
      </w:tr>
      <w:tr w:rsidR="006B3BD3" w:rsidRPr="008209E3" w:rsidTr="002E7C8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8209E3" w:rsidRDefault="006B3BD3" w:rsidP="004D348A">
            <w:pPr>
              <w:pStyle w:val="ae"/>
              <w:contextualSpacing/>
              <w:jc w:val="both"/>
              <w:rPr>
                <w:sz w:val="24"/>
                <w:szCs w:val="24"/>
              </w:rPr>
            </w:pPr>
            <w:r w:rsidRPr="008209E3">
              <w:rPr>
                <w:sz w:val="24"/>
                <w:szCs w:val="24"/>
              </w:rPr>
              <w:t>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8209E3" w:rsidRDefault="00A9777A" w:rsidP="004D348A">
            <w:pPr>
              <w:pStyle w:val="ae"/>
              <w:contextualSpacing/>
              <w:jc w:val="both"/>
              <w:rPr>
                <w:sz w:val="24"/>
                <w:szCs w:val="24"/>
                <w:lang w:val="en-US"/>
              </w:rPr>
            </w:pPr>
            <w:r w:rsidRPr="008209E3">
              <w:rPr>
                <w:sz w:val="24"/>
                <w:szCs w:val="24"/>
              </w:rPr>
              <w:t>022</w:t>
            </w:r>
            <w:r w:rsidRPr="008209E3">
              <w:rPr>
                <w:sz w:val="24"/>
                <w:szCs w:val="24"/>
                <w:lang w:val="en-US"/>
              </w:rPr>
              <w:t>E250970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8209E3" w:rsidRDefault="00A9777A" w:rsidP="004D348A">
            <w:pPr>
              <w:pStyle w:val="ae"/>
              <w:contextualSpacing/>
              <w:rPr>
                <w:sz w:val="24"/>
                <w:szCs w:val="24"/>
              </w:rPr>
            </w:pPr>
            <w:r w:rsidRPr="008209E3">
              <w:rPr>
                <w:sz w:val="24"/>
                <w:szCs w:val="24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3BD3" w:rsidRPr="008209E3" w:rsidRDefault="006B3BD3" w:rsidP="004D348A">
            <w:pPr>
              <w:pStyle w:val="ae"/>
              <w:contextualSpacing/>
              <w:rPr>
                <w:sz w:val="24"/>
                <w:szCs w:val="24"/>
              </w:rPr>
            </w:pPr>
            <w:r w:rsidRPr="008209E3">
              <w:rPr>
                <w:sz w:val="24"/>
                <w:szCs w:val="24"/>
              </w:rPr>
              <w:t>Капитальный, текущий ремонт учреждений образования, разработка и экспертиза проектно-сметной, технической документации на текущий и капитальный ремонт, укрепление материально-техничес</w:t>
            </w:r>
            <w:r w:rsidR="00A9777A" w:rsidRPr="008209E3">
              <w:rPr>
                <w:sz w:val="24"/>
                <w:szCs w:val="24"/>
              </w:rPr>
              <w:t>кой базы учреждений образования</w:t>
            </w:r>
          </w:p>
        </w:tc>
      </w:tr>
      <w:tr w:rsidR="006B3BD3" w:rsidRPr="008209E3" w:rsidTr="002E7C8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8209E3" w:rsidRDefault="009E51D4" w:rsidP="004D348A">
            <w:pPr>
              <w:pStyle w:val="ae"/>
              <w:contextualSpacing/>
              <w:jc w:val="both"/>
              <w:rPr>
                <w:sz w:val="24"/>
                <w:szCs w:val="24"/>
              </w:rPr>
            </w:pPr>
            <w:r w:rsidRPr="008209E3">
              <w:rPr>
                <w:sz w:val="24"/>
                <w:szCs w:val="24"/>
              </w:rPr>
              <w:t>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8209E3" w:rsidRDefault="005C50DA" w:rsidP="004D348A">
            <w:pPr>
              <w:pStyle w:val="ae"/>
              <w:contextualSpacing/>
              <w:jc w:val="both"/>
              <w:rPr>
                <w:sz w:val="24"/>
                <w:szCs w:val="24"/>
              </w:rPr>
            </w:pPr>
            <w:r w:rsidRPr="008209E3">
              <w:rPr>
                <w:sz w:val="24"/>
                <w:szCs w:val="24"/>
              </w:rPr>
              <w:t>0220277070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8209E3" w:rsidRDefault="006B3BD3" w:rsidP="004D348A">
            <w:pPr>
              <w:pStyle w:val="ae"/>
              <w:contextualSpacing/>
              <w:rPr>
                <w:sz w:val="24"/>
                <w:szCs w:val="24"/>
              </w:rPr>
            </w:pPr>
            <w:r w:rsidRPr="008209E3">
              <w:rPr>
                <w:sz w:val="24"/>
                <w:szCs w:val="24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3BD3" w:rsidRPr="008209E3" w:rsidRDefault="006B3BD3" w:rsidP="004D348A">
            <w:pPr>
              <w:pStyle w:val="ae"/>
              <w:contextualSpacing/>
              <w:rPr>
                <w:sz w:val="24"/>
                <w:szCs w:val="24"/>
              </w:rPr>
            </w:pPr>
            <w:r w:rsidRPr="008209E3">
              <w:rPr>
                <w:sz w:val="24"/>
                <w:szCs w:val="24"/>
              </w:rPr>
              <w:t>Приобретение продуктов питания, оплата договоров, связанных с оказанием услуг по организации питания обучающихся из малоимущих семей в общеобразовательных организациях с учетом погашения кредиторской задолженности прошлых лет</w:t>
            </w:r>
          </w:p>
        </w:tc>
      </w:tr>
      <w:tr w:rsidR="006B3BD3" w:rsidRPr="008209E3" w:rsidTr="002E7C8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8209E3" w:rsidRDefault="009E51D4" w:rsidP="004D348A">
            <w:pPr>
              <w:pStyle w:val="ae"/>
              <w:contextualSpacing/>
              <w:jc w:val="both"/>
              <w:rPr>
                <w:sz w:val="24"/>
                <w:szCs w:val="24"/>
              </w:rPr>
            </w:pPr>
            <w:r w:rsidRPr="008209E3">
              <w:rPr>
                <w:sz w:val="24"/>
                <w:szCs w:val="24"/>
              </w:rPr>
              <w:t>6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8209E3" w:rsidRDefault="009E51D4" w:rsidP="004D348A">
            <w:pPr>
              <w:pStyle w:val="ae"/>
              <w:contextualSpacing/>
              <w:jc w:val="both"/>
              <w:rPr>
                <w:sz w:val="24"/>
                <w:szCs w:val="24"/>
              </w:rPr>
            </w:pPr>
            <w:r w:rsidRPr="008209E3">
              <w:rPr>
                <w:sz w:val="24"/>
                <w:szCs w:val="24"/>
              </w:rPr>
              <w:t>0510</w:t>
            </w:r>
            <w:r w:rsidRPr="008209E3">
              <w:rPr>
                <w:sz w:val="24"/>
                <w:szCs w:val="24"/>
                <w:lang w:val="en-US"/>
              </w:rPr>
              <w:t>5</w:t>
            </w:r>
            <w:r w:rsidR="006B3BD3" w:rsidRPr="008209E3">
              <w:rPr>
                <w:sz w:val="24"/>
                <w:szCs w:val="24"/>
              </w:rPr>
              <w:t>L4670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8209E3" w:rsidRDefault="006B3BD3" w:rsidP="004D348A">
            <w:pPr>
              <w:pStyle w:val="ae"/>
              <w:contextualSpacing/>
              <w:rPr>
                <w:sz w:val="24"/>
                <w:szCs w:val="24"/>
              </w:rPr>
            </w:pPr>
            <w:r w:rsidRPr="008209E3">
              <w:rPr>
                <w:sz w:val="24"/>
                <w:szCs w:val="24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3BD3" w:rsidRPr="008209E3" w:rsidRDefault="006B3BD3" w:rsidP="004D348A">
            <w:pPr>
              <w:pStyle w:val="ae"/>
              <w:contextualSpacing/>
              <w:rPr>
                <w:sz w:val="24"/>
                <w:szCs w:val="24"/>
              </w:rPr>
            </w:pPr>
            <w:r w:rsidRPr="008209E3">
              <w:rPr>
                <w:sz w:val="24"/>
                <w:szCs w:val="24"/>
              </w:rPr>
              <w:t xml:space="preserve">Капитальный </w:t>
            </w:r>
            <w:r w:rsidR="009E51D4" w:rsidRPr="008209E3">
              <w:rPr>
                <w:sz w:val="24"/>
                <w:szCs w:val="24"/>
              </w:rPr>
              <w:t xml:space="preserve">и текущий </w:t>
            </w:r>
            <w:r w:rsidRPr="008209E3">
              <w:rPr>
                <w:sz w:val="24"/>
                <w:szCs w:val="24"/>
              </w:rPr>
              <w:t xml:space="preserve">ремонт учреждений культуры, техническое оснащение учреждений культуры специальным оборудованием и современными материально-техническими средствами </w:t>
            </w:r>
          </w:p>
        </w:tc>
      </w:tr>
      <w:tr w:rsidR="006B3BD3" w:rsidRPr="008209E3" w:rsidTr="002E7C8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8209E3" w:rsidRDefault="009E51D4" w:rsidP="004D348A">
            <w:pPr>
              <w:pStyle w:val="ae"/>
              <w:contextualSpacing/>
              <w:jc w:val="both"/>
              <w:rPr>
                <w:sz w:val="24"/>
                <w:szCs w:val="24"/>
              </w:rPr>
            </w:pPr>
            <w:r w:rsidRPr="008209E3">
              <w:rPr>
                <w:sz w:val="24"/>
                <w:szCs w:val="24"/>
              </w:rPr>
              <w:t>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8209E3" w:rsidRDefault="009E51D4" w:rsidP="004D348A">
            <w:pPr>
              <w:pStyle w:val="ae"/>
              <w:contextualSpacing/>
              <w:jc w:val="both"/>
              <w:rPr>
                <w:sz w:val="24"/>
                <w:szCs w:val="24"/>
              </w:rPr>
            </w:pPr>
            <w:r w:rsidRPr="008209E3">
              <w:rPr>
                <w:sz w:val="24"/>
                <w:szCs w:val="24"/>
              </w:rPr>
              <w:t>05104</w:t>
            </w:r>
            <w:r w:rsidR="006B3BD3" w:rsidRPr="008209E3">
              <w:rPr>
                <w:sz w:val="24"/>
                <w:szCs w:val="24"/>
              </w:rPr>
              <w:t>L5193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8209E3" w:rsidRDefault="006B3BD3" w:rsidP="004D348A">
            <w:pPr>
              <w:pStyle w:val="ae"/>
              <w:contextualSpacing/>
              <w:rPr>
                <w:sz w:val="24"/>
                <w:szCs w:val="24"/>
              </w:rPr>
            </w:pPr>
            <w:r w:rsidRPr="008209E3">
              <w:rPr>
                <w:sz w:val="24"/>
                <w:szCs w:val="24"/>
              </w:rPr>
              <w:t>Комплектование книжных фондов муниципальных общедоступных библиотек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3BD3" w:rsidRPr="008209E3" w:rsidRDefault="006B3BD3" w:rsidP="004D348A">
            <w:pPr>
              <w:pStyle w:val="ae"/>
              <w:contextualSpacing/>
              <w:rPr>
                <w:sz w:val="24"/>
                <w:szCs w:val="24"/>
              </w:rPr>
            </w:pPr>
            <w:r w:rsidRPr="008209E3">
              <w:rPr>
                <w:sz w:val="24"/>
                <w:szCs w:val="24"/>
              </w:rPr>
              <w:t>Комплектование книжных фондов муниципальных общедоступных библиотек: приобретение художественной литературы, литературно-художественных журналов и (или) их подписка</w:t>
            </w:r>
          </w:p>
        </w:tc>
      </w:tr>
      <w:tr w:rsidR="006B3BD3" w:rsidRPr="008209E3" w:rsidTr="002E7C8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8209E3" w:rsidRDefault="009E51D4" w:rsidP="004D348A">
            <w:pPr>
              <w:pStyle w:val="ae"/>
              <w:contextualSpacing/>
              <w:jc w:val="both"/>
              <w:rPr>
                <w:sz w:val="24"/>
                <w:szCs w:val="24"/>
              </w:rPr>
            </w:pPr>
            <w:r w:rsidRPr="008209E3">
              <w:rPr>
                <w:sz w:val="24"/>
                <w:szCs w:val="24"/>
              </w:rPr>
              <w:t>8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8209E3" w:rsidRDefault="009E51D4" w:rsidP="004D348A">
            <w:pPr>
              <w:pStyle w:val="ae"/>
              <w:contextualSpacing/>
              <w:jc w:val="both"/>
              <w:rPr>
                <w:sz w:val="24"/>
                <w:szCs w:val="24"/>
              </w:rPr>
            </w:pPr>
            <w:r w:rsidRPr="008209E3">
              <w:rPr>
                <w:sz w:val="24"/>
                <w:szCs w:val="24"/>
              </w:rPr>
              <w:t>05104</w:t>
            </w:r>
            <w:r w:rsidR="006B3BD3" w:rsidRPr="008209E3">
              <w:rPr>
                <w:sz w:val="24"/>
                <w:szCs w:val="24"/>
              </w:rPr>
              <w:t>L5194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8209E3" w:rsidRDefault="006B3BD3" w:rsidP="004D348A">
            <w:pPr>
              <w:pStyle w:val="ae"/>
              <w:contextualSpacing/>
              <w:rPr>
                <w:sz w:val="24"/>
                <w:szCs w:val="24"/>
              </w:rPr>
            </w:pPr>
            <w:r w:rsidRPr="008209E3">
              <w:rPr>
                <w:sz w:val="24"/>
                <w:szCs w:val="24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учётом задачи расширения информационных технологий и оцифровки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3BD3" w:rsidRPr="008209E3" w:rsidRDefault="006B3BD3" w:rsidP="004D348A">
            <w:pPr>
              <w:pStyle w:val="ae"/>
              <w:contextualSpacing/>
              <w:rPr>
                <w:sz w:val="24"/>
                <w:szCs w:val="24"/>
              </w:rPr>
            </w:pPr>
            <w:r w:rsidRPr="008209E3">
              <w:rPr>
                <w:sz w:val="24"/>
                <w:szCs w:val="24"/>
              </w:rPr>
              <w:t>Проведение мероприятий по подключению к сети Интернет и развитие системы библиотечного дела с учетом расширения информационных технологий и оцифровки (оказание услуг связи, предоставление доступа к сети передачи данных по индивидуальной схеме)</w:t>
            </w:r>
          </w:p>
        </w:tc>
      </w:tr>
      <w:tr w:rsidR="006B3BD3" w:rsidRPr="008209E3" w:rsidTr="002E7C8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8209E3" w:rsidRDefault="009E51D4" w:rsidP="004D348A">
            <w:pPr>
              <w:pStyle w:val="ae"/>
              <w:contextualSpacing/>
              <w:jc w:val="both"/>
              <w:rPr>
                <w:sz w:val="24"/>
                <w:szCs w:val="24"/>
              </w:rPr>
            </w:pPr>
            <w:r w:rsidRPr="008209E3">
              <w:rPr>
                <w:sz w:val="24"/>
                <w:szCs w:val="24"/>
              </w:rPr>
              <w:t>9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8209E3" w:rsidRDefault="009E51D4" w:rsidP="004D348A">
            <w:pPr>
              <w:pStyle w:val="ae"/>
              <w:contextualSpacing/>
              <w:jc w:val="both"/>
              <w:rPr>
                <w:sz w:val="24"/>
                <w:szCs w:val="24"/>
              </w:rPr>
            </w:pPr>
            <w:r w:rsidRPr="008209E3">
              <w:rPr>
                <w:sz w:val="24"/>
                <w:szCs w:val="24"/>
              </w:rPr>
              <w:t>05105</w:t>
            </w:r>
            <w:r w:rsidR="006B3BD3" w:rsidRPr="008209E3">
              <w:rPr>
                <w:sz w:val="24"/>
                <w:szCs w:val="24"/>
              </w:rPr>
              <w:t>L5192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8209E3" w:rsidRDefault="006B3BD3" w:rsidP="004D348A">
            <w:pPr>
              <w:pStyle w:val="ae"/>
              <w:contextualSpacing/>
              <w:rPr>
                <w:sz w:val="24"/>
                <w:szCs w:val="24"/>
              </w:rPr>
            </w:pPr>
            <w:r w:rsidRPr="008209E3">
              <w:rPr>
                <w:sz w:val="24"/>
                <w:szCs w:val="24"/>
              </w:rPr>
              <w:t>Поддержка лучших работников сельских учреждений культуры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3BD3" w:rsidRPr="008209E3" w:rsidRDefault="006B3BD3" w:rsidP="004D348A">
            <w:pPr>
              <w:pStyle w:val="ae"/>
              <w:contextualSpacing/>
              <w:rPr>
                <w:sz w:val="24"/>
                <w:szCs w:val="24"/>
              </w:rPr>
            </w:pPr>
            <w:r w:rsidRPr="008209E3">
              <w:rPr>
                <w:sz w:val="24"/>
                <w:szCs w:val="24"/>
              </w:rPr>
              <w:t>Выплата денежного поощрения (премии) лучшим работникам учреждений культуры</w:t>
            </w:r>
          </w:p>
        </w:tc>
      </w:tr>
      <w:tr w:rsidR="006B3BD3" w:rsidRPr="008209E3" w:rsidTr="002E7C8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8209E3" w:rsidRDefault="009E51D4" w:rsidP="004D348A">
            <w:pPr>
              <w:pStyle w:val="ae"/>
              <w:contextualSpacing/>
              <w:jc w:val="both"/>
              <w:rPr>
                <w:sz w:val="24"/>
                <w:szCs w:val="24"/>
              </w:rPr>
            </w:pPr>
            <w:r w:rsidRPr="008209E3">
              <w:rPr>
                <w:sz w:val="24"/>
                <w:szCs w:val="24"/>
              </w:rPr>
              <w:t>10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8209E3" w:rsidRDefault="005C50DA" w:rsidP="004D348A">
            <w:pPr>
              <w:pStyle w:val="ae"/>
              <w:contextualSpacing/>
              <w:jc w:val="both"/>
              <w:rPr>
                <w:sz w:val="24"/>
                <w:szCs w:val="24"/>
              </w:rPr>
            </w:pPr>
            <w:r w:rsidRPr="008209E3">
              <w:rPr>
                <w:sz w:val="24"/>
                <w:szCs w:val="24"/>
              </w:rPr>
              <w:t>19003</w:t>
            </w:r>
            <w:r w:rsidR="006B3BD3" w:rsidRPr="008209E3">
              <w:rPr>
                <w:sz w:val="24"/>
                <w:szCs w:val="24"/>
              </w:rPr>
              <w:t>42300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BD3" w:rsidRPr="008209E3" w:rsidRDefault="006B3BD3" w:rsidP="004D348A">
            <w:pPr>
              <w:pStyle w:val="ae"/>
              <w:contextualSpacing/>
              <w:rPr>
                <w:sz w:val="24"/>
                <w:szCs w:val="24"/>
              </w:rPr>
            </w:pPr>
            <w:r w:rsidRPr="008209E3">
              <w:rPr>
                <w:sz w:val="24"/>
                <w:szCs w:val="24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3BD3" w:rsidRPr="008209E3" w:rsidRDefault="006B3BD3" w:rsidP="004D348A">
            <w:pPr>
              <w:pStyle w:val="ae"/>
              <w:contextualSpacing/>
              <w:rPr>
                <w:sz w:val="24"/>
                <w:szCs w:val="24"/>
              </w:rPr>
            </w:pPr>
            <w:r w:rsidRPr="008209E3">
              <w:rPr>
                <w:sz w:val="24"/>
                <w:szCs w:val="24"/>
              </w:rPr>
              <w:t>Оборудование объектов образовательной сферы и прилегающие территории системами видеонаблюдения</w:t>
            </w:r>
            <w:r w:rsidR="00433ABA" w:rsidRPr="008209E3">
              <w:rPr>
                <w:sz w:val="24"/>
                <w:szCs w:val="24"/>
              </w:rPr>
              <w:t xml:space="preserve">, </w:t>
            </w:r>
            <w:r w:rsidRPr="008209E3">
              <w:rPr>
                <w:sz w:val="24"/>
                <w:szCs w:val="24"/>
              </w:rPr>
              <w:t>установка (</w:t>
            </w:r>
            <w:r w:rsidR="00433ABA" w:rsidRPr="008209E3">
              <w:rPr>
                <w:sz w:val="24"/>
                <w:szCs w:val="24"/>
              </w:rPr>
              <w:t>монтаж) системы видеонаблюдения</w:t>
            </w:r>
          </w:p>
        </w:tc>
      </w:tr>
      <w:tr w:rsidR="00C94069" w:rsidRPr="008209E3" w:rsidTr="002E7C8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069" w:rsidRPr="008209E3" w:rsidRDefault="00C94069" w:rsidP="004D348A">
            <w:pPr>
              <w:pStyle w:val="ae"/>
              <w:contextualSpacing/>
              <w:jc w:val="both"/>
              <w:rPr>
                <w:sz w:val="24"/>
                <w:szCs w:val="24"/>
              </w:rPr>
            </w:pPr>
            <w:r w:rsidRPr="008209E3">
              <w:rPr>
                <w:sz w:val="24"/>
                <w:szCs w:val="24"/>
              </w:rPr>
              <w:t>11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069" w:rsidRPr="008209E3" w:rsidRDefault="00C94069" w:rsidP="004D348A">
            <w:pPr>
              <w:pStyle w:val="ae"/>
              <w:contextualSpacing/>
              <w:jc w:val="both"/>
              <w:rPr>
                <w:sz w:val="24"/>
                <w:szCs w:val="24"/>
              </w:rPr>
            </w:pPr>
            <w:r w:rsidRPr="008209E3">
              <w:rPr>
                <w:sz w:val="24"/>
                <w:szCs w:val="24"/>
              </w:rPr>
              <w:t>0220261080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069" w:rsidRPr="008209E3" w:rsidRDefault="00C94069" w:rsidP="004D348A">
            <w:pPr>
              <w:pStyle w:val="ae"/>
              <w:contextualSpacing/>
              <w:rPr>
                <w:sz w:val="24"/>
                <w:szCs w:val="24"/>
              </w:rPr>
            </w:pPr>
            <w:r w:rsidRPr="008209E3">
              <w:rPr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069" w:rsidRPr="008209E3" w:rsidRDefault="00407722" w:rsidP="004D348A">
            <w:pPr>
              <w:pStyle w:val="ae"/>
              <w:contextualSpacing/>
              <w:rPr>
                <w:sz w:val="24"/>
                <w:szCs w:val="24"/>
              </w:rPr>
            </w:pPr>
            <w:r w:rsidRPr="008209E3">
              <w:rPr>
                <w:sz w:val="24"/>
                <w:szCs w:val="24"/>
              </w:rPr>
              <w:t>Строительство, реконструкция, капитальный ремонт объектов организаций, находящийся в муниципальной собственности; разработка и экспертиза проектно-сметной документации для капитально и текущего ремонта, строительства и реконструкции; инженерно-геодезические, инженерно-экологические, инженерно-геологические изыскания по объектам капитального ремонта, строительства или реконструкции учреждений образования; строительный контроль, технический надзор; проведение обследования и мониторинга технического состояния конструкций здания; проведение противопожарных и противоаварийных мероприятий; мероприятия по укреплению материально-технической базы организаций образования; устройство ограждения</w:t>
            </w:r>
          </w:p>
        </w:tc>
      </w:tr>
    </w:tbl>
    <w:p w:rsidR="009E51D4" w:rsidRDefault="009E51D4" w:rsidP="004D348A">
      <w:pPr>
        <w:pStyle w:val="ae"/>
        <w:contextualSpacing/>
        <w:jc w:val="right"/>
        <w:rPr>
          <w:b/>
          <w:bCs/>
          <w:sz w:val="28"/>
          <w:szCs w:val="28"/>
        </w:rPr>
      </w:pPr>
      <w:bookmarkStart w:id="14" w:name="sub_1200"/>
    </w:p>
    <w:p w:rsidR="009E51D4" w:rsidRDefault="009E51D4" w:rsidP="004D348A">
      <w:pPr>
        <w:pStyle w:val="ae"/>
        <w:contextualSpacing/>
        <w:jc w:val="right"/>
        <w:rPr>
          <w:b/>
          <w:bCs/>
          <w:sz w:val="28"/>
          <w:szCs w:val="28"/>
        </w:rPr>
      </w:pPr>
    </w:p>
    <w:bookmarkEnd w:id="14"/>
    <w:p w:rsidR="009E51D4" w:rsidRDefault="009E51D4" w:rsidP="004D348A">
      <w:pPr>
        <w:pStyle w:val="ae"/>
        <w:contextualSpacing/>
        <w:jc w:val="right"/>
        <w:rPr>
          <w:b/>
          <w:bCs/>
          <w:sz w:val="28"/>
          <w:szCs w:val="28"/>
        </w:rPr>
      </w:pPr>
    </w:p>
    <w:sectPr w:rsidR="009E51D4" w:rsidSect="00533A7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5" w:h="16838" w:code="9"/>
      <w:pgMar w:top="1134" w:right="851" w:bottom="1134" w:left="1701" w:header="709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3E5D" w:rsidRDefault="00AF3E5D" w:rsidP="00023260">
      <w:pPr>
        <w:spacing w:after="0" w:line="240" w:lineRule="auto"/>
      </w:pPr>
      <w:r>
        <w:separator/>
      </w:r>
    </w:p>
  </w:endnote>
  <w:endnote w:type="continuationSeparator" w:id="1">
    <w:p w:rsidR="00AF3E5D" w:rsidRDefault="00AF3E5D" w:rsidP="00023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18" w:rsidRDefault="00D43A18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18" w:rsidRDefault="00D43A18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18" w:rsidRDefault="00D43A1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3E5D" w:rsidRDefault="00AF3E5D" w:rsidP="00023260">
      <w:pPr>
        <w:spacing w:after="0" w:line="240" w:lineRule="auto"/>
      </w:pPr>
      <w:r>
        <w:separator/>
      </w:r>
    </w:p>
  </w:footnote>
  <w:footnote w:type="continuationSeparator" w:id="1">
    <w:p w:rsidR="00AF3E5D" w:rsidRDefault="00AF3E5D" w:rsidP="00023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18" w:rsidRDefault="00D43A18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18" w:rsidRDefault="00D43A18">
    <w:pPr>
      <w:pStyle w:val="a4"/>
      <w:jc w:val="right"/>
    </w:pPr>
  </w:p>
  <w:p w:rsidR="00D43A18" w:rsidRDefault="00D43A18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18" w:rsidRDefault="00D43A18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061F1"/>
    <w:multiLevelType w:val="hybridMultilevel"/>
    <w:tmpl w:val="3A1A7AFE"/>
    <w:lvl w:ilvl="0" w:tplc="D01E85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9A62BDC"/>
    <w:multiLevelType w:val="hybridMultilevel"/>
    <w:tmpl w:val="8BEA1E0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F88523D"/>
    <w:multiLevelType w:val="hybridMultilevel"/>
    <w:tmpl w:val="3A6001D0"/>
    <w:lvl w:ilvl="0" w:tplc="5B2CFD84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6082E14"/>
    <w:multiLevelType w:val="hybridMultilevel"/>
    <w:tmpl w:val="D3142218"/>
    <w:lvl w:ilvl="0" w:tplc="D01E85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5DAD7368"/>
    <w:multiLevelType w:val="hybridMultilevel"/>
    <w:tmpl w:val="38BC12BC"/>
    <w:lvl w:ilvl="0" w:tplc="D01E85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67921A34"/>
    <w:multiLevelType w:val="hybridMultilevel"/>
    <w:tmpl w:val="03F64CD0"/>
    <w:lvl w:ilvl="0" w:tplc="D01E85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68CE0374"/>
    <w:multiLevelType w:val="hybridMultilevel"/>
    <w:tmpl w:val="B5AC3EA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7C9403AA"/>
    <w:multiLevelType w:val="hybridMultilevel"/>
    <w:tmpl w:val="73F279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4"/>
  </w:num>
  <w:num w:numId="5">
    <w:abstractNumId w:val="3"/>
  </w:num>
  <w:num w:numId="6">
    <w:abstractNumId w:val="5"/>
  </w:num>
  <w:num w:numId="7">
    <w:abstractNumId w:val="0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17C88"/>
    <w:rsid w:val="0000116E"/>
    <w:rsid w:val="00014B5C"/>
    <w:rsid w:val="00015801"/>
    <w:rsid w:val="00023260"/>
    <w:rsid w:val="000251E5"/>
    <w:rsid w:val="0002597F"/>
    <w:rsid w:val="00033822"/>
    <w:rsid w:val="00063406"/>
    <w:rsid w:val="00066E31"/>
    <w:rsid w:val="00072A9A"/>
    <w:rsid w:val="00076FEF"/>
    <w:rsid w:val="00086530"/>
    <w:rsid w:val="00093E6D"/>
    <w:rsid w:val="000A786E"/>
    <w:rsid w:val="000C6428"/>
    <w:rsid w:val="000D258C"/>
    <w:rsid w:val="000D4139"/>
    <w:rsid w:val="000D42EB"/>
    <w:rsid w:val="000D632D"/>
    <w:rsid w:val="000E59D8"/>
    <w:rsid w:val="000E7D53"/>
    <w:rsid w:val="000F7E00"/>
    <w:rsid w:val="001005D1"/>
    <w:rsid w:val="00104721"/>
    <w:rsid w:val="00120419"/>
    <w:rsid w:val="0013613C"/>
    <w:rsid w:val="00140846"/>
    <w:rsid w:val="001410C5"/>
    <w:rsid w:val="00143D6B"/>
    <w:rsid w:val="001502E3"/>
    <w:rsid w:val="00160125"/>
    <w:rsid w:val="00164444"/>
    <w:rsid w:val="00170F1E"/>
    <w:rsid w:val="001927AA"/>
    <w:rsid w:val="001B2780"/>
    <w:rsid w:val="001C41C2"/>
    <w:rsid w:val="001D304B"/>
    <w:rsid w:val="001E76E3"/>
    <w:rsid w:val="001F5218"/>
    <w:rsid w:val="001F68C9"/>
    <w:rsid w:val="00205A57"/>
    <w:rsid w:val="00212B7A"/>
    <w:rsid w:val="00216F9D"/>
    <w:rsid w:val="00226FAA"/>
    <w:rsid w:val="00227CB3"/>
    <w:rsid w:val="00236FDB"/>
    <w:rsid w:val="002377E4"/>
    <w:rsid w:val="00276DD0"/>
    <w:rsid w:val="00281A82"/>
    <w:rsid w:val="002971E6"/>
    <w:rsid w:val="002A5B86"/>
    <w:rsid w:val="002B3A82"/>
    <w:rsid w:val="002B5CAB"/>
    <w:rsid w:val="002C1489"/>
    <w:rsid w:val="002C5F18"/>
    <w:rsid w:val="002D0B24"/>
    <w:rsid w:val="002E5594"/>
    <w:rsid w:val="002E6396"/>
    <w:rsid w:val="002E70E1"/>
    <w:rsid w:val="002E7C8E"/>
    <w:rsid w:val="002F56EE"/>
    <w:rsid w:val="00305D32"/>
    <w:rsid w:val="003115A4"/>
    <w:rsid w:val="003225AD"/>
    <w:rsid w:val="00324D59"/>
    <w:rsid w:val="0034750F"/>
    <w:rsid w:val="00362046"/>
    <w:rsid w:val="00363157"/>
    <w:rsid w:val="00383300"/>
    <w:rsid w:val="0038418A"/>
    <w:rsid w:val="00386A4A"/>
    <w:rsid w:val="003925AF"/>
    <w:rsid w:val="003933EB"/>
    <w:rsid w:val="0039713B"/>
    <w:rsid w:val="003A2932"/>
    <w:rsid w:val="003C03C5"/>
    <w:rsid w:val="003D42E7"/>
    <w:rsid w:val="003E21E9"/>
    <w:rsid w:val="003E4BC3"/>
    <w:rsid w:val="003F06D1"/>
    <w:rsid w:val="004014A2"/>
    <w:rsid w:val="00404655"/>
    <w:rsid w:val="00407722"/>
    <w:rsid w:val="004124E8"/>
    <w:rsid w:val="0042065B"/>
    <w:rsid w:val="00423A24"/>
    <w:rsid w:val="0042436B"/>
    <w:rsid w:val="00424DBB"/>
    <w:rsid w:val="00433ABA"/>
    <w:rsid w:val="00440C55"/>
    <w:rsid w:val="0044695E"/>
    <w:rsid w:val="00457F27"/>
    <w:rsid w:val="004662C2"/>
    <w:rsid w:val="00466AC1"/>
    <w:rsid w:val="004670ED"/>
    <w:rsid w:val="0047206F"/>
    <w:rsid w:val="004733F3"/>
    <w:rsid w:val="004736BC"/>
    <w:rsid w:val="00474C50"/>
    <w:rsid w:val="00492A53"/>
    <w:rsid w:val="00493825"/>
    <w:rsid w:val="0049568D"/>
    <w:rsid w:val="0049702A"/>
    <w:rsid w:val="004C19EB"/>
    <w:rsid w:val="004C5812"/>
    <w:rsid w:val="004D348A"/>
    <w:rsid w:val="004D49E1"/>
    <w:rsid w:val="004D4B84"/>
    <w:rsid w:val="004F0144"/>
    <w:rsid w:val="004F374E"/>
    <w:rsid w:val="004F53AC"/>
    <w:rsid w:val="00506C0C"/>
    <w:rsid w:val="005321F9"/>
    <w:rsid w:val="00533A7B"/>
    <w:rsid w:val="00545724"/>
    <w:rsid w:val="00556A00"/>
    <w:rsid w:val="00563252"/>
    <w:rsid w:val="00563CAB"/>
    <w:rsid w:val="00566119"/>
    <w:rsid w:val="00575EA2"/>
    <w:rsid w:val="005911B4"/>
    <w:rsid w:val="005A78D2"/>
    <w:rsid w:val="005B33EA"/>
    <w:rsid w:val="005C50DA"/>
    <w:rsid w:val="005D4AB1"/>
    <w:rsid w:val="005E0F3D"/>
    <w:rsid w:val="005F5C47"/>
    <w:rsid w:val="005F67C9"/>
    <w:rsid w:val="005F7768"/>
    <w:rsid w:val="00612086"/>
    <w:rsid w:val="00621477"/>
    <w:rsid w:val="006314E6"/>
    <w:rsid w:val="00637F84"/>
    <w:rsid w:val="00651B6B"/>
    <w:rsid w:val="00677D35"/>
    <w:rsid w:val="006949A8"/>
    <w:rsid w:val="00696E65"/>
    <w:rsid w:val="006A57D1"/>
    <w:rsid w:val="006B25D2"/>
    <w:rsid w:val="006B3BD3"/>
    <w:rsid w:val="006D3792"/>
    <w:rsid w:val="006F38EE"/>
    <w:rsid w:val="006F6C3E"/>
    <w:rsid w:val="006F6E86"/>
    <w:rsid w:val="00717C88"/>
    <w:rsid w:val="007330EC"/>
    <w:rsid w:val="0074698D"/>
    <w:rsid w:val="00753AF2"/>
    <w:rsid w:val="007572F6"/>
    <w:rsid w:val="007573C9"/>
    <w:rsid w:val="00765019"/>
    <w:rsid w:val="007A1C63"/>
    <w:rsid w:val="007B2995"/>
    <w:rsid w:val="007D4CE2"/>
    <w:rsid w:val="007D5F45"/>
    <w:rsid w:val="007D7B08"/>
    <w:rsid w:val="007E20B4"/>
    <w:rsid w:val="008049E7"/>
    <w:rsid w:val="00806300"/>
    <w:rsid w:val="00815018"/>
    <w:rsid w:val="008175EF"/>
    <w:rsid w:val="00817C4E"/>
    <w:rsid w:val="0082028D"/>
    <w:rsid w:val="008204A2"/>
    <w:rsid w:val="008209E3"/>
    <w:rsid w:val="00827A85"/>
    <w:rsid w:val="008303C8"/>
    <w:rsid w:val="008307EC"/>
    <w:rsid w:val="00841F81"/>
    <w:rsid w:val="0085797D"/>
    <w:rsid w:val="00864CBF"/>
    <w:rsid w:val="00874202"/>
    <w:rsid w:val="00881098"/>
    <w:rsid w:val="00890169"/>
    <w:rsid w:val="008A02EA"/>
    <w:rsid w:val="008C0BEB"/>
    <w:rsid w:val="008E6C99"/>
    <w:rsid w:val="008E7BC2"/>
    <w:rsid w:val="008F393A"/>
    <w:rsid w:val="008F4053"/>
    <w:rsid w:val="00906E96"/>
    <w:rsid w:val="0091044D"/>
    <w:rsid w:val="0091456F"/>
    <w:rsid w:val="009239D7"/>
    <w:rsid w:val="009251DC"/>
    <w:rsid w:val="00933F72"/>
    <w:rsid w:val="00940A5B"/>
    <w:rsid w:val="009557D6"/>
    <w:rsid w:val="00956059"/>
    <w:rsid w:val="00965C9B"/>
    <w:rsid w:val="009715EB"/>
    <w:rsid w:val="009775EA"/>
    <w:rsid w:val="0098180E"/>
    <w:rsid w:val="009B6537"/>
    <w:rsid w:val="009C546D"/>
    <w:rsid w:val="009C7A36"/>
    <w:rsid w:val="009D21A7"/>
    <w:rsid w:val="009E0CDF"/>
    <w:rsid w:val="009E51D4"/>
    <w:rsid w:val="009F1019"/>
    <w:rsid w:val="009F10E6"/>
    <w:rsid w:val="00A1098C"/>
    <w:rsid w:val="00A20C01"/>
    <w:rsid w:val="00A2513A"/>
    <w:rsid w:val="00A75612"/>
    <w:rsid w:val="00A82435"/>
    <w:rsid w:val="00A96390"/>
    <w:rsid w:val="00A9777A"/>
    <w:rsid w:val="00AB2933"/>
    <w:rsid w:val="00AB78DA"/>
    <w:rsid w:val="00AC541F"/>
    <w:rsid w:val="00AD187F"/>
    <w:rsid w:val="00AE1570"/>
    <w:rsid w:val="00AE164B"/>
    <w:rsid w:val="00AF3E5D"/>
    <w:rsid w:val="00AF3F93"/>
    <w:rsid w:val="00B00AA5"/>
    <w:rsid w:val="00B2359C"/>
    <w:rsid w:val="00B2761F"/>
    <w:rsid w:val="00B35676"/>
    <w:rsid w:val="00B5457E"/>
    <w:rsid w:val="00B6278E"/>
    <w:rsid w:val="00B66EAC"/>
    <w:rsid w:val="00B73DDA"/>
    <w:rsid w:val="00B754DC"/>
    <w:rsid w:val="00BA74B1"/>
    <w:rsid w:val="00C015CE"/>
    <w:rsid w:val="00C17517"/>
    <w:rsid w:val="00C30804"/>
    <w:rsid w:val="00C3312C"/>
    <w:rsid w:val="00C406D5"/>
    <w:rsid w:val="00C47A22"/>
    <w:rsid w:val="00C52918"/>
    <w:rsid w:val="00C54665"/>
    <w:rsid w:val="00C67A5B"/>
    <w:rsid w:val="00C94069"/>
    <w:rsid w:val="00CA2D1D"/>
    <w:rsid w:val="00CA32B2"/>
    <w:rsid w:val="00CA7C27"/>
    <w:rsid w:val="00CB108C"/>
    <w:rsid w:val="00CB1151"/>
    <w:rsid w:val="00CB6F4E"/>
    <w:rsid w:val="00CB7019"/>
    <w:rsid w:val="00CC4020"/>
    <w:rsid w:val="00CC5A1C"/>
    <w:rsid w:val="00CD3C92"/>
    <w:rsid w:val="00CE5405"/>
    <w:rsid w:val="00CE7C44"/>
    <w:rsid w:val="00D21EBD"/>
    <w:rsid w:val="00D22798"/>
    <w:rsid w:val="00D22F45"/>
    <w:rsid w:val="00D43A18"/>
    <w:rsid w:val="00D55CCB"/>
    <w:rsid w:val="00D7783B"/>
    <w:rsid w:val="00D84C84"/>
    <w:rsid w:val="00D93874"/>
    <w:rsid w:val="00D94B00"/>
    <w:rsid w:val="00DA3CBF"/>
    <w:rsid w:val="00DC02AC"/>
    <w:rsid w:val="00DC4378"/>
    <w:rsid w:val="00DD54B2"/>
    <w:rsid w:val="00DD607C"/>
    <w:rsid w:val="00DD7192"/>
    <w:rsid w:val="00DE67ED"/>
    <w:rsid w:val="00DF28B1"/>
    <w:rsid w:val="00DF5976"/>
    <w:rsid w:val="00E3332E"/>
    <w:rsid w:val="00E40060"/>
    <w:rsid w:val="00E40126"/>
    <w:rsid w:val="00E471E4"/>
    <w:rsid w:val="00E540CA"/>
    <w:rsid w:val="00E65734"/>
    <w:rsid w:val="00E6717A"/>
    <w:rsid w:val="00E715CA"/>
    <w:rsid w:val="00E74FB3"/>
    <w:rsid w:val="00E76327"/>
    <w:rsid w:val="00E80855"/>
    <w:rsid w:val="00EA0710"/>
    <w:rsid w:val="00EC5076"/>
    <w:rsid w:val="00ED0ACF"/>
    <w:rsid w:val="00EF1E6E"/>
    <w:rsid w:val="00EF5D21"/>
    <w:rsid w:val="00F011EA"/>
    <w:rsid w:val="00F030EA"/>
    <w:rsid w:val="00F27001"/>
    <w:rsid w:val="00F35159"/>
    <w:rsid w:val="00F42E87"/>
    <w:rsid w:val="00F43119"/>
    <w:rsid w:val="00F47A06"/>
    <w:rsid w:val="00F66758"/>
    <w:rsid w:val="00F71CB7"/>
    <w:rsid w:val="00F94EF1"/>
    <w:rsid w:val="00FA7183"/>
    <w:rsid w:val="00FA7418"/>
    <w:rsid w:val="00FB2785"/>
    <w:rsid w:val="00FB6FF2"/>
    <w:rsid w:val="00FC3061"/>
    <w:rsid w:val="00FC3DF4"/>
    <w:rsid w:val="00FD5790"/>
    <w:rsid w:val="00FE1C06"/>
    <w:rsid w:val="00FE36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612"/>
  </w:style>
  <w:style w:type="paragraph" w:styleId="1">
    <w:name w:val="heading 1"/>
    <w:basedOn w:val="a"/>
    <w:next w:val="a"/>
    <w:link w:val="10"/>
    <w:uiPriority w:val="99"/>
    <w:qFormat/>
    <w:rsid w:val="00D43A1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750F"/>
    <w:rPr>
      <w:color w:val="0000FF" w:themeColor="hyperlink"/>
      <w:u w:val="single"/>
    </w:rPr>
  </w:style>
  <w:style w:type="paragraph" w:customStyle="1" w:styleId="ConsPlusNormal">
    <w:name w:val="ConsPlusNormal"/>
    <w:uiPriority w:val="99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23260"/>
  </w:style>
  <w:style w:type="paragraph" w:styleId="a6">
    <w:name w:val="footer"/>
    <w:basedOn w:val="a"/>
    <w:link w:val="a7"/>
    <w:uiPriority w:val="99"/>
    <w:unhideWhenUsed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23260"/>
  </w:style>
  <w:style w:type="character" w:customStyle="1" w:styleId="a8">
    <w:name w:val="Название Знак"/>
    <w:basedOn w:val="a0"/>
    <w:link w:val="a9"/>
    <w:uiPriority w:val="10"/>
    <w:rsid w:val="008F405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Title"/>
    <w:basedOn w:val="a"/>
    <w:next w:val="a"/>
    <w:link w:val="a8"/>
    <w:uiPriority w:val="10"/>
    <w:qFormat/>
    <w:rsid w:val="008F405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Текст сноски Знак"/>
    <w:basedOn w:val="a0"/>
    <w:link w:val="ab"/>
    <w:uiPriority w:val="99"/>
    <w:semiHidden/>
    <w:rsid w:val="008F4053"/>
    <w:rPr>
      <w:sz w:val="20"/>
      <w:szCs w:val="20"/>
    </w:rPr>
  </w:style>
  <w:style w:type="paragraph" w:styleId="ab">
    <w:name w:val="footnote text"/>
    <w:basedOn w:val="a"/>
    <w:link w:val="aa"/>
    <w:uiPriority w:val="99"/>
    <w:semiHidden/>
    <w:unhideWhenUsed/>
    <w:rsid w:val="008F4053"/>
    <w:pPr>
      <w:spacing w:after="0" w:line="240" w:lineRule="auto"/>
    </w:pPr>
    <w:rPr>
      <w:sz w:val="20"/>
      <w:szCs w:val="20"/>
    </w:rPr>
  </w:style>
  <w:style w:type="character" w:customStyle="1" w:styleId="ac">
    <w:name w:val="Текст выноски Знак"/>
    <w:basedOn w:val="a0"/>
    <w:link w:val="ad"/>
    <w:uiPriority w:val="99"/>
    <w:semiHidden/>
    <w:rsid w:val="008F4053"/>
    <w:rPr>
      <w:rFonts w:ascii="Tahoma" w:hAnsi="Tahoma" w:cs="Tahoma"/>
      <w:sz w:val="16"/>
      <w:szCs w:val="16"/>
    </w:rPr>
  </w:style>
  <w:style w:type="paragraph" w:styleId="ad">
    <w:name w:val="Balloon Text"/>
    <w:basedOn w:val="a"/>
    <w:link w:val="ac"/>
    <w:uiPriority w:val="99"/>
    <w:semiHidden/>
    <w:unhideWhenUsed/>
    <w:rsid w:val="008F405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F405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No Spacing"/>
    <w:uiPriority w:val="99"/>
    <w:qFormat/>
    <w:rsid w:val="000F7E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D43A18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f">
    <w:name w:val="Гипертекстовая ссылка"/>
    <w:basedOn w:val="a0"/>
    <w:uiPriority w:val="99"/>
    <w:rsid w:val="007D7B08"/>
    <w:rPr>
      <w:rFonts w:cs="Times New Roman"/>
      <w:color w:val="106BBE"/>
    </w:rPr>
  </w:style>
  <w:style w:type="table" w:styleId="af0">
    <w:name w:val="Table Grid"/>
    <w:basedOn w:val="a1"/>
    <w:uiPriority w:val="59"/>
    <w:rsid w:val="001408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uiPriority w:val="34"/>
    <w:qFormat/>
    <w:rsid w:val="008209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750F"/>
    <w:rPr>
      <w:color w:val="0000FF" w:themeColor="hyperlink"/>
      <w:u w:val="single"/>
    </w:rPr>
  </w:style>
  <w:style w:type="paragraph" w:customStyle="1" w:styleId="ConsPlusNormal">
    <w:name w:val="ConsPlusNormal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12604/781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internet.garant.ru/document/redirect/12112604/781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72939745/0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8671E4-D3AD-485A-A46D-1CDDE8DD3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1942</Words>
  <Characters>11076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12993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Козырева Н.Е.</dc:creator>
  <cp:lastModifiedBy>admin</cp:lastModifiedBy>
  <cp:revision>12</cp:revision>
  <cp:lastPrinted>2021-07-21T13:40:00Z</cp:lastPrinted>
  <dcterms:created xsi:type="dcterms:W3CDTF">2021-07-21T12:16:00Z</dcterms:created>
  <dcterms:modified xsi:type="dcterms:W3CDTF">2021-07-28T08:49:00Z</dcterms:modified>
</cp:coreProperties>
</file>