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D68" w:rsidRPr="00B42C16" w:rsidRDefault="006F2D68" w:rsidP="006F2D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B42C16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План мероприятий по профилактике нарушений на 2022 год </w:t>
      </w:r>
    </w:p>
    <w:p w:rsidR="006F2D68" w:rsidRDefault="006F2D68" w:rsidP="006F2D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6F2D68" w:rsidRPr="00B42C16" w:rsidRDefault="006F2D68" w:rsidP="006F2D68">
      <w:pPr>
        <w:tabs>
          <w:tab w:val="left" w:pos="7371"/>
        </w:tabs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5"/>
        <w:gridCol w:w="5403"/>
        <w:gridCol w:w="2170"/>
        <w:gridCol w:w="1845"/>
      </w:tblGrid>
      <w:tr w:rsidR="006F2D68" w:rsidRPr="00B42C16" w:rsidTr="006F2D68">
        <w:tc>
          <w:tcPr>
            <w:tcW w:w="75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42C16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42C16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B42C16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03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</w:rPr>
              <w:t>Наименование мероприятия по профилактике нарушений обязательных тр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 xml:space="preserve">бований </w:t>
            </w:r>
          </w:p>
        </w:tc>
        <w:tc>
          <w:tcPr>
            <w:tcW w:w="2170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</w:rPr>
              <w:t>Срок исполн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ния</w:t>
            </w:r>
          </w:p>
        </w:tc>
        <w:tc>
          <w:tcPr>
            <w:tcW w:w="184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6F2D68" w:rsidRPr="00B42C16" w:rsidTr="006F2D68">
        <w:tc>
          <w:tcPr>
            <w:tcW w:w="75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03" w:type="dxa"/>
          </w:tcPr>
          <w:p w:rsidR="006F2D68" w:rsidRPr="004B77FF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7F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Подготовка доклада об осуществлении муниципального земельного контроля на территории г</w:t>
            </w:r>
            <w:r w:rsidRPr="004B77F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</w:t>
            </w:r>
            <w:r w:rsidRPr="004B77F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родского округа Саранск в 2020 году</w:t>
            </w:r>
          </w:p>
        </w:tc>
        <w:tc>
          <w:tcPr>
            <w:tcW w:w="2170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01 марта 2022года</w:t>
            </w:r>
          </w:p>
        </w:tc>
        <w:tc>
          <w:tcPr>
            <w:tcW w:w="1845" w:type="dxa"/>
          </w:tcPr>
          <w:p w:rsidR="006F2D68" w:rsidRPr="009C6D5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должностные лица, уполномоченные осуществлять муниципальный земельный ко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троль</w:t>
            </w:r>
          </w:p>
        </w:tc>
      </w:tr>
      <w:tr w:rsidR="006F2D68" w:rsidRPr="00B42C16" w:rsidTr="006F2D68">
        <w:tc>
          <w:tcPr>
            <w:tcW w:w="75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03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42C16">
              <w:rPr>
                <w:rFonts w:ascii="Times New Roman" w:hAnsi="Times New Roman"/>
                <w:color w:val="000000"/>
                <w:sz w:val="28"/>
                <w:szCs w:val="28"/>
              </w:rPr>
              <w:t>Размещение перечня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земельного контроля, а также текстов соответствующих нормативных пр</w:t>
            </w:r>
            <w:r w:rsidRPr="00B42C16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B42C16">
              <w:rPr>
                <w:rFonts w:ascii="Times New Roman" w:hAnsi="Times New Roman"/>
                <w:color w:val="000000"/>
                <w:sz w:val="28"/>
                <w:szCs w:val="28"/>
              </w:rPr>
              <w:t>вовых актов</w:t>
            </w:r>
          </w:p>
        </w:tc>
        <w:tc>
          <w:tcPr>
            <w:tcW w:w="2170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</w:rPr>
              <w:t>I квартал 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4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должностные лица, уполномоченные осуществлять муниципальный земельный ко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троль</w:t>
            </w:r>
          </w:p>
        </w:tc>
      </w:tr>
      <w:tr w:rsidR="006F2D68" w:rsidRPr="00B42C16" w:rsidTr="006F2D68">
        <w:tc>
          <w:tcPr>
            <w:tcW w:w="75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403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rPr>
                <w:rFonts w:ascii="Times New Roman" w:hAnsi="Times New Roman"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</w:rPr>
              <w:t>Проведение актуализации размещаемых на официальном сайте администрации муниципального района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з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мельного контроля</w:t>
            </w:r>
          </w:p>
        </w:tc>
        <w:tc>
          <w:tcPr>
            <w:tcW w:w="2170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II квартал 2022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4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должностные лица, уполномоченные осуществлять муниципальный земельный ко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троль</w:t>
            </w:r>
          </w:p>
        </w:tc>
      </w:tr>
      <w:tr w:rsidR="006F2D68" w:rsidRPr="00B42C16" w:rsidTr="006F2D68">
        <w:tc>
          <w:tcPr>
            <w:tcW w:w="75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403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rPr>
                <w:rFonts w:ascii="Times New Roman" w:hAnsi="Times New Roman"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</w:rPr>
              <w:t>Проведение информирования юридических лиц, индивидуальных предпринимателей по вопросам соблюдения обязательных требований,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 В случае изменения обязательных требований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ваний</w:t>
            </w:r>
          </w:p>
        </w:tc>
        <w:tc>
          <w:tcPr>
            <w:tcW w:w="2170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</w:rPr>
              <w:t>II квартал 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4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должностные лица, уполномоченные осуществлять муниципальный земельный ко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троль</w:t>
            </w:r>
          </w:p>
        </w:tc>
      </w:tr>
      <w:tr w:rsidR="006F2D68" w:rsidRPr="00B42C16" w:rsidTr="006F2D68">
        <w:tc>
          <w:tcPr>
            <w:tcW w:w="75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403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rPr>
                <w:rFonts w:ascii="Times New Roman" w:hAnsi="Times New Roman"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</w:rPr>
              <w:t>Проведение личного приема представителей подконтрольных субъектов предпринимательской деятельности, в том числе по вопросам организации и проведения проверок, соблюдения требований законодательства при осуществлении муниципального ко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н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троля</w:t>
            </w:r>
          </w:p>
        </w:tc>
        <w:tc>
          <w:tcPr>
            <w:tcW w:w="2170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</w:rPr>
              <w:t>В течение 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 xml:space="preserve"> года (по мере необходим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сти)</w:t>
            </w:r>
          </w:p>
        </w:tc>
        <w:tc>
          <w:tcPr>
            <w:tcW w:w="184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должностные лица, уполномоченные осуществлять муниципальный земельный ко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троль</w:t>
            </w:r>
          </w:p>
        </w:tc>
      </w:tr>
      <w:tr w:rsidR="006F2D68" w:rsidRPr="00B42C16" w:rsidTr="006F2D68">
        <w:tc>
          <w:tcPr>
            <w:tcW w:w="75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403" w:type="dxa"/>
          </w:tcPr>
          <w:p w:rsidR="006F2D68" w:rsidRPr="009C6D5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rPr>
                <w:rFonts w:ascii="Times New Roman" w:hAnsi="Times New Roman"/>
                <w:sz w:val="28"/>
                <w:szCs w:val="28"/>
              </w:rPr>
            </w:pP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Консультирование (по телефону) контролируемых лиц по вопросам соблюдения требований земельного з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конодательства</w:t>
            </w:r>
          </w:p>
        </w:tc>
        <w:tc>
          <w:tcPr>
            <w:tcW w:w="2170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 течени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года по установленному гр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фику работы</w:t>
            </w:r>
          </w:p>
        </w:tc>
        <w:tc>
          <w:tcPr>
            <w:tcW w:w="184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должностные лица, уполномоченные осуществлять 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муниципальный земельный ко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троль</w:t>
            </w:r>
          </w:p>
        </w:tc>
      </w:tr>
      <w:tr w:rsidR="006F2D68" w:rsidRPr="00B42C16" w:rsidTr="006F2D68">
        <w:tc>
          <w:tcPr>
            <w:tcW w:w="75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403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42C16">
              <w:rPr>
                <w:rFonts w:ascii="Times New Roman" w:hAnsi="Times New Roman"/>
                <w:sz w:val="28"/>
                <w:szCs w:val="28"/>
              </w:rPr>
              <w:t>Обеспечение регулярного (не реже одного раза в год) обобщения практики осуществления муниципального контроля в соответствующей сфере деятельности и размещение на официальном сайте администрации муниципального района 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 лицами, индивидуальными предпринимателями в целях недопущения таких н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а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рушений</w:t>
            </w:r>
            <w:proofErr w:type="gramEnd"/>
          </w:p>
        </w:tc>
        <w:tc>
          <w:tcPr>
            <w:tcW w:w="2170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  <w:lang w:val="en-US"/>
              </w:rPr>
              <w:t>IV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 xml:space="preserve"> квартал 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84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должностные лица, уполномоченные осуществлять муниципальный земельный ко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троль</w:t>
            </w:r>
          </w:p>
        </w:tc>
      </w:tr>
      <w:tr w:rsidR="006F2D68" w:rsidRPr="00B42C16" w:rsidTr="006F2D68">
        <w:tc>
          <w:tcPr>
            <w:tcW w:w="75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403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Составление и направление 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 xml:space="preserve"> предостережений о недопустимости нарушения обязательных требований в соответствии с частями 5-7 статьи 8.2. Федерального закона от 26.12.2008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если иной порядок не установлен фед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ральным законом</w:t>
            </w:r>
          </w:p>
        </w:tc>
        <w:tc>
          <w:tcPr>
            <w:tcW w:w="2170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</w:rPr>
              <w:t>В течение 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 xml:space="preserve"> года (по мере необходим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сти)</w:t>
            </w:r>
          </w:p>
        </w:tc>
        <w:tc>
          <w:tcPr>
            <w:tcW w:w="184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должностные лица, уполномоченные осуществлять муниципальный земельный ко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троль</w:t>
            </w:r>
          </w:p>
        </w:tc>
      </w:tr>
      <w:tr w:rsidR="006F2D68" w:rsidRPr="00B42C16" w:rsidTr="006F2D68">
        <w:tc>
          <w:tcPr>
            <w:tcW w:w="755" w:type="dxa"/>
          </w:tcPr>
          <w:p w:rsidR="006F2D68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403" w:type="dxa"/>
          </w:tcPr>
          <w:p w:rsidR="006F2D68" w:rsidRPr="00F25815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rPr>
                <w:rFonts w:ascii="Times New Roman" w:hAnsi="Times New Roman"/>
                <w:sz w:val="28"/>
                <w:szCs w:val="28"/>
              </w:rPr>
            </w:pPr>
            <w:r w:rsidRPr="00F258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Проведение рейдовых осмотров, профилактических бесед, направленных на предупреждение правонар</w:t>
            </w:r>
            <w:r w:rsidRPr="00F258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</w:t>
            </w:r>
            <w:r w:rsidRPr="00F258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шений</w:t>
            </w:r>
          </w:p>
        </w:tc>
        <w:tc>
          <w:tcPr>
            <w:tcW w:w="2170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</w:rPr>
              <w:t>В течение 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845" w:type="dxa"/>
          </w:tcPr>
          <w:p w:rsidR="006F2D68" w:rsidRPr="009C6D5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должностные лица, уполномоченные осуществлять муниципальн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ый земельный ко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троль</w:t>
            </w:r>
          </w:p>
        </w:tc>
      </w:tr>
      <w:tr w:rsidR="006F2D68" w:rsidRPr="00B42C16" w:rsidTr="006F2D68">
        <w:tc>
          <w:tcPr>
            <w:tcW w:w="75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5403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rPr>
                <w:rFonts w:ascii="Times New Roman" w:hAnsi="Times New Roman"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</w:rPr>
              <w:t>Разработка и утверждение программы профилактики нарушений в рамках осущ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>ствления муниципального контроля на 202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170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16">
              <w:rPr>
                <w:rFonts w:ascii="Times New Roman" w:hAnsi="Times New Roman"/>
                <w:sz w:val="28"/>
                <w:szCs w:val="28"/>
              </w:rPr>
              <w:t>В течение 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B42C16">
              <w:rPr>
                <w:rFonts w:ascii="Times New Roman" w:hAnsi="Times New Roman"/>
                <w:sz w:val="28"/>
                <w:szCs w:val="28"/>
              </w:rPr>
              <w:t xml:space="preserve"> года </w:t>
            </w:r>
          </w:p>
        </w:tc>
        <w:tc>
          <w:tcPr>
            <w:tcW w:w="1845" w:type="dxa"/>
          </w:tcPr>
          <w:p w:rsidR="006F2D68" w:rsidRPr="00B42C16" w:rsidRDefault="006F2D68" w:rsidP="00592101">
            <w:pPr>
              <w:tabs>
                <w:tab w:val="center" w:pos="4153"/>
                <w:tab w:val="left" w:pos="7371"/>
                <w:tab w:val="right" w:pos="83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должностные лица, уполномоченные осуществлять муниципальный земельный ко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</w:t>
            </w:r>
            <w:r w:rsidRPr="009C6D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троль</w:t>
            </w:r>
          </w:p>
        </w:tc>
      </w:tr>
    </w:tbl>
    <w:p w:rsidR="006F2D68" w:rsidRPr="00B42C16" w:rsidRDefault="006F2D68" w:rsidP="006F2D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335616" w:rsidRDefault="00335616"/>
    <w:sectPr w:rsidR="00335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2D68"/>
    <w:rsid w:val="00335616"/>
    <w:rsid w:val="006F2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612</Words>
  <Characters>3491</Characters>
  <Application>Microsoft Office Word</Application>
  <DocSecurity>0</DocSecurity>
  <Lines>29</Lines>
  <Paragraphs>8</Paragraphs>
  <ScaleCrop>false</ScaleCrop>
  <Company/>
  <LinksUpToDate>false</LinksUpToDate>
  <CharactersWithSpaces>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2021-09-10T12:30:00Z</dcterms:created>
  <dcterms:modified xsi:type="dcterms:W3CDTF">2021-09-10T12:30:00Z</dcterms:modified>
</cp:coreProperties>
</file>