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6A1" w:rsidRPr="00DC36CE" w:rsidRDefault="006556A1" w:rsidP="006556A1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</w:t>
      </w:r>
      <w:r w:rsidR="00256099">
        <w:rPr>
          <w:rFonts w:ascii="yandex-sans" w:eastAsia="Times New Roman" w:hAnsi="yandex-sans" w:cs="Times New Roman"/>
          <w:color w:val="000000"/>
          <w:sz w:val="24"/>
          <w:szCs w:val="24"/>
        </w:rPr>
        <w:t>6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.0</w:t>
      </w:r>
      <w:r w:rsidR="00256099">
        <w:rPr>
          <w:rFonts w:ascii="yandex-sans" w:eastAsia="Times New Roman" w:hAnsi="yandex-sans" w:cs="Times New Roman"/>
          <w:color w:val="000000"/>
          <w:sz w:val="24"/>
          <w:szCs w:val="24"/>
        </w:rPr>
        <w:t>7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.2021 г. № </w:t>
      </w:r>
      <w:r w:rsidR="00256099">
        <w:rPr>
          <w:rFonts w:ascii="yandex-sans" w:eastAsia="Times New Roman" w:hAnsi="yandex-sans" w:cs="Times New Roman"/>
          <w:color w:val="000000"/>
          <w:sz w:val="24"/>
          <w:szCs w:val="24"/>
        </w:rPr>
        <w:t>11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(42</w:t>
      </w:r>
      <w:r w:rsidR="00256099">
        <w:rPr>
          <w:rFonts w:ascii="yandex-sans" w:eastAsia="Times New Roman" w:hAnsi="yandex-sans" w:cs="Times New Roman"/>
          <w:color w:val="000000"/>
          <w:sz w:val="24"/>
          <w:szCs w:val="24"/>
        </w:rPr>
        <w:t>7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)</w:t>
      </w:r>
    </w:p>
    <w:p w:rsidR="006556A1" w:rsidRDefault="006556A1" w:rsidP="006556A1"/>
    <w:p w:rsidR="006556A1" w:rsidRPr="00F828D0" w:rsidRDefault="006556A1" w:rsidP="006556A1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АДМИНИСТРАЦИЯ ПУРКАЕВСКОГО СЕЛЬСКОГО ПОСЕЛЕНИЯ</w:t>
      </w:r>
    </w:p>
    <w:p w:rsidR="006556A1" w:rsidRPr="00F828D0" w:rsidRDefault="006556A1" w:rsidP="006556A1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ДУБЕНСКОГО МУНИЦИПАЛЬНОГО РАЙОНА</w:t>
      </w:r>
    </w:p>
    <w:p w:rsidR="006556A1" w:rsidRDefault="006556A1" w:rsidP="006556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F828D0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556A1" w:rsidRDefault="006556A1" w:rsidP="006556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556A1" w:rsidRDefault="006556A1" w:rsidP="006556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6556A1" w:rsidRPr="007D7EE7" w:rsidRDefault="006556A1" w:rsidP="006556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6556A1" w:rsidRPr="007D7EE7" w:rsidRDefault="006556A1" w:rsidP="006556A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256099" w:rsidRDefault="006556A1" w:rsidP="002560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6"/>
          <w:szCs w:val="26"/>
        </w:rPr>
      </w:pPr>
      <w:r>
        <w:rPr>
          <w:sz w:val="28"/>
          <w:szCs w:val="28"/>
        </w:rPr>
        <w:t xml:space="preserve"> </w:t>
      </w:r>
      <w:r w:rsidR="00256099"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ОБ УТВЕРЖДЕНИИ ПОЛОЖЕНИЯ ОБ ОРГАНИЗАЦИИ ДЕЯТЕЛ</w:t>
      </w:r>
      <w:r w:rsidR="00256099"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Ь</w:t>
      </w:r>
      <w:r w:rsidR="00256099"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НОСТИ ПУРКАЕВСКОГО СЕЛЬСКОГО ПОСЕЛЕНИЯ ДУБЕНСКОГО МУНИЦ</w:t>
      </w:r>
      <w:r w:rsidR="00256099"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И</w:t>
      </w:r>
      <w:r w:rsidR="00256099"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ПАЛЬНОГО РАЙОНА РЕСПУБЛИКИ МОРДОВИЯ</w:t>
      </w:r>
      <w:r w:rsidR="00256099">
        <w:rPr>
          <w:rFonts w:ascii="Times New Roman" w:eastAsia="Times New Roman" w:hAnsi="Times New Roman"/>
          <w:i/>
          <w:sz w:val="26"/>
          <w:szCs w:val="26"/>
        </w:rPr>
        <w:t xml:space="preserve"> </w:t>
      </w:r>
      <w:r w:rsidR="00256099"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 xml:space="preserve">ПО ВЫЯВЛЕНИЮ </w:t>
      </w:r>
    </w:p>
    <w:p w:rsidR="00256099" w:rsidRPr="008F4E3E" w:rsidRDefault="00256099" w:rsidP="002560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6"/>
          <w:szCs w:val="26"/>
        </w:rPr>
      </w:pPr>
      <w:r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ОБЛАДАТЕЛЕЙ РАНЕЕ УЧТЕННЫХ ОБЪЕКТОВ Н</w:t>
      </w:r>
      <w:r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Е</w:t>
      </w:r>
      <w:r w:rsidRPr="0048351F">
        <w:rPr>
          <w:rFonts w:ascii="Times New Roman" w:eastAsia="Times New Roman" w:hAnsi="Times New Roman"/>
          <w:b/>
          <w:bCs/>
          <w:kern w:val="2"/>
          <w:sz w:val="26"/>
          <w:szCs w:val="26"/>
        </w:rPr>
        <w:t>ДВИЖИМОСТИ</w:t>
      </w:r>
    </w:p>
    <w:p w:rsidR="00256099" w:rsidRPr="00447F10" w:rsidRDefault="00256099" w:rsidP="002560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256099" w:rsidRPr="00447F10" w:rsidRDefault="00256099" w:rsidP="002560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256099" w:rsidRPr="00447F10" w:rsidRDefault="00256099" w:rsidP="002560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47F10">
        <w:rPr>
          <w:rFonts w:ascii="Times New Roman" w:eastAsia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eastAsia="Times New Roman" w:hAnsi="Times New Roman"/>
          <w:sz w:val="28"/>
          <w:szCs w:val="28"/>
        </w:rPr>
        <w:t>с п. 40 ст. 14 Федерального закона от 06.10.2003 № 131-ФЗ «Об общих принципах организации местного самоуправления в Росси</w:t>
      </w:r>
      <w:r>
        <w:rPr>
          <w:rFonts w:ascii="Times New Roman" w:eastAsia="Times New Roman" w:hAnsi="Times New Roman"/>
          <w:sz w:val="28"/>
          <w:szCs w:val="28"/>
        </w:rPr>
        <w:t>й</w:t>
      </w:r>
      <w:r>
        <w:rPr>
          <w:rFonts w:ascii="Times New Roman" w:eastAsia="Times New Roman" w:hAnsi="Times New Roman"/>
          <w:sz w:val="28"/>
          <w:szCs w:val="28"/>
        </w:rPr>
        <w:t xml:space="preserve">ской Федерации, </w:t>
      </w:r>
      <w:r w:rsidRPr="00447F10">
        <w:rPr>
          <w:rFonts w:ascii="Times New Roman" w:eastAsia="Times New Roman" w:hAnsi="Times New Roman"/>
          <w:sz w:val="28"/>
          <w:szCs w:val="28"/>
        </w:rPr>
        <w:t>стать</w:t>
      </w:r>
      <w:r>
        <w:rPr>
          <w:rFonts w:ascii="Times New Roman" w:eastAsia="Times New Roman" w:hAnsi="Times New Roman"/>
          <w:sz w:val="28"/>
          <w:szCs w:val="28"/>
        </w:rPr>
        <w:t>ей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69.1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Федерального закона от 13.07.2015 </w:t>
      </w:r>
      <w:r>
        <w:rPr>
          <w:rFonts w:ascii="Times New Roman" w:eastAsia="Times New Roman" w:hAnsi="Times New Roman"/>
          <w:sz w:val="28"/>
          <w:szCs w:val="28"/>
        </w:rPr>
        <w:br/>
        <w:t>№ 218-ФЗ «О государственной регистрации недвижимости»</w:t>
      </w:r>
      <w:r w:rsidRPr="00447F10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постановляет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: </w:t>
      </w:r>
    </w:p>
    <w:p w:rsidR="00256099" w:rsidRDefault="00256099" w:rsidP="002560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47F10">
        <w:rPr>
          <w:rFonts w:ascii="Times New Roman" w:eastAsia="Times New Roman" w:hAnsi="Times New Roman"/>
          <w:sz w:val="28"/>
          <w:szCs w:val="28"/>
        </w:rPr>
        <w:t>1. Утвердить прилагаемое Положение об организации деятельности о</w:t>
      </w:r>
      <w:r w:rsidRPr="00447F10">
        <w:rPr>
          <w:rFonts w:ascii="Times New Roman" w:eastAsia="Times New Roman" w:hAnsi="Times New Roman"/>
          <w:sz w:val="28"/>
          <w:szCs w:val="28"/>
        </w:rPr>
        <w:t>р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ганов местного самоуправления муниципального образования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 w:rsidRPr="00447F10">
        <w:rPr>
          <w:rFonts w:ascii="Times New Roman" w:hAnsi="Times New Roman"/>
          <w:i/>
          <w:kern w:val="2"/>
          <w:sz w:val="28"/>
          <w:szCs w:val="28"/>
        </w:rPr>
        <w:t xml:space="preserve"> 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по </w:t>
      </w:r>
      <w:r w:rsidRPr="00447F10">
        <w:rPr>
          <w:rFonts w:ascii="Times New Roman" w:hAnsi="Times New Roman"/>
          <w:sz w:val="28"/>
          <w:szCs w:val="28"/>
        </w:rPr>
        <w:t xml:space="preserve">выявлению </w:t>
      </w:r>
      <w:r>
        <w:rPr>
          <w:rFonts w:ascii="Times New Roman" w:eastAsia="Times New Roman" w:hAnsi="Times New Roman"/>
          <w:sz w:val="28"/>
          <w:szCs w:val="28"/>
        </w:rPr>
        <w:t>правообладателей ранее учтенных объектов недв</w:t>
      </w:r>
      <w:r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>жимости.</w:t>
      </w:r>
    </w:p>
    <w:p w:rsidR="00256099" w:rsidRDefault="00256099" w:rsidP="0025609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pacing w:val="-2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</w:t>
      </w:r>
      <w:r w:rsidRPr="00A42FC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42F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42FCE">
        <w:rPr>
          <w:rFonts w:ascii="Times New Roman" w:hAnsi="Times New Roman"/>
          <w:sz w:val="28"/>
          <w:szCs w:val="28"/>
        </w:rPr>
        <w:t xml:space="preserve"> выполнением настоящего </w:t>
      </w:r>
      <w:r>
        <w:rPr>
          <w:rFonts w:ascii="Times New Roman" w:hAnsi="Times New Roman"/>
          <w:sz w:val="28"/>
          <w:szCs w:val="28"/>
        </w:rPr>
        <w:t xml:space="preserve">постановления возложить на  специалиста администрации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pacing w:val="-2"/>
          <w:sz w:val="28"/>
          <w:szCs w:val="28"/>
        </w:rPr>
        <w:t>Костычеву</w:t>
      </w:r>
      <w:proofErr w:type="spellEnd"/>
      <w:r>
        <w:rPr>
          <w:rFonts w:ascii="Times New Roman" w:eastAsia="Times New Roman" w:hAnsi="Times New Roman"/>
          <w:spacing w:val="-2"/>
          <w:sz w:val="28"/>
          <w:szCs w:val="28"/>
        </w:rPr>
        <w:t xml:space="preserve"> О.А.</w:t>
      </w:r>
    </w:p>
    <w:p w:rsidR="00256099" w:rsidRDefault="00256099" w:rsidP="002560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3.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</w:t>
      </w:r>
      <w:r w:rsidRPr="00134FFC">
        <w:rPr>
          <w:rFonts w:ascii="Times New Roman" w:hAnsi="Times New Roman"/>
          <w:color w:val="000000"/>
          <w:sz w:val="28"/>
          <w:szCs w:val="28"/>
        </w:rPr>
        <w:lastRenderedPageBreak/>
        <w:t>с</w:t>
      </w:r>
      <w:r w:rsidRPr="00134FFC">
        <w:rPr>
          <w:rFonts w:ascii="Times New Roman" w:hAnsi="Times New Roman"/>
          <w:color w:val="000000"/>
          <w:sz w:val="28"/>
          <w:szCs w:val="28"/>
        </w:rPr>
        <w:t>а</w:t>
      </w:r>
      <w:r w:rsidRPr="00134FFC">
        <w:rPr>
          <w:rFonts w:ascii="Times New Roman" w:hAnsi="Times New Roman"/>
          <w:color w:val="000000"/>
          <w:sz w:val="28"/>
          <w:szCs w:val="28"/>
        </w:rPr>
        <w:t>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</w:p>
    <w:p w:rsidR="00256099" w:rsidRPr="00447F10" w:rsidRDefault="00256099" w:rsidP="00256099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i/>
          <w:kern w:val="2"/>
          <w:sz w:val="28"/>
          <w:szCs w:val="28"/>
        </w:rPr>
      </w:pPr>
    </w:p>
    <w:p w:rsidR="00256099" w:rsidRDefault="00256099" w:rsidP="002560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447F10">
        <w:rPr>
          <w:rFonts w:ascii="Times New Roman" w:hAnsi="Times New Roman"/>
          <w:sz w:val="28"/>
          <w:szCs w:val="28"/>
        </w:rPr>
        <w:t xml:space="preserve">. 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Настоящее </w:t>
      </w:r>
      <w:r>
        <w:rPr>
          <w:rFonts w:ascii="Times New Roman" w:eastAsia="Times New Roman" w:hAnsi="Times New Roman"/>
          <w:sz w:val="28"/>
          <w:szCs w:val="28"/>
        </w:rPr>
        <w:t>постановление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 вступает в силу после дня его официал</w:t>
      </w:r>
      <w:r w:rsidRPr="00447F10">
        <w:rPr>
          <w:rFonts w:ascii="Times New Roman" w:eastAsia="Times New Roman" w:hAnsi="Times New Roman"/>
          <w:sz w:val="28"/>
          <w:szCs w:val="28"/>
        </w:rPr>
        <w:t>ь</w:t>
      </w:r>
      <w:r w:rsidRPr="00447F10">
        <w:rPr>
          <w:rFonts w:ascii="Times New Roman" w:eastAsia="Times New Roman" w:hAnsi="Times New Roman"/>
          <w:sz w:val="28"/>
          <w:szCs w:val="28"/>
        </w:rPr>
        <w:t>ного опубликования.</w:t>
      </w:r>
    </w:p>
    <w:p w:rsidR="00256099" w:rsidRDefault="00256099" w:rsidP="002560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256099" w:rsidRDefault="00256099" w:rsidP="00256099">
      <w:pPr>
        <w:pStyle w:val="ConsPlusTitle"/>
        <w:widowControl/>
        <w:jc w:val="right"/>
        <w:rPr>
          <w:kern w:val="2"/>
          <w:sz w:val="16"/>
          <w:szCs w:val="16"/>
        </w:rPr>
      </w:pPr>
      <w:r>
        <w:rPr>
          <w:kern w:val="2"/>
          <w:sz w:val="16"/>
          <w:szCs w:val="16"/>
        </w:rPr>
        <w:t xml:space="preserve"> </w:t>
      </w:r>
    </w:p>
    <w:p w:rsidR="00256099" w:rsidRDefault="00256099" w:rsidP="00256099">
      <w:pPr>
        <w:jc w:val="both"/>
        <w:rPr>
          <w:rFonts w:ascii="Times New Roman" w:hAnsi="Times New Roman"/>
          <w:bCs/>
          <w:sz w:val="28"/>
          <w:szCs w:val="28"/>
        </w:rPr>
      </w:pPr>
    </w:p>
    <w:p w:rsidR="00256099" w:rsidRPr="00A56D6A" w:rsidRDefault="00256099" w:rsidP="00256099">
      <w:pPr>
        <w:jc w:val="both"/>
        <w:rPr>
          <w:rFonts w:ascii="Times New Roman" w:hAnsi="Times New Roman"/>
          <w:bCs/>
          <w:sz w:val="28"/>
          <w:szCs w:val="28"/>
        </w:rPr>
      </w:pPr>
      <w:r w:rsidRPr="00A56D6A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Pr="00A56D6A"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  <w:r w:rsidRPr="00A56D6A">
        <w:rPr>
          <w:rFonts w:ascii="Times New Roman" w:hAnsi="Times New Roman"/>
          <w:bCs/>
          <w:sz w:val="28"/>
          <w:szCs w:val="28"/>
        </w:rPr>
        <w:t xml:space="preserve"> </w:t>
      </w:r>
    </w:p>
    <w:p w:rsidR="00256099" w:rsidRPr="00A56D6A" w:rsidRDefault="00256099" w:rsidP="00256099">
      <w:pPr>
        <w:jc w:val="both"/>
        <w:rPr>
          <w:rFonts w:ascii="Times New Roman" w:hAnsi="Times New Roman"/>
          <w:bCs/>
          <w:sz w:val="28"/>
          <w:szCs w:val="28"/>
        </w:rPr>
      </w:pPr>
      <w:r w:rsidRPr="00A56D6A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</w:t>
      </w:r>
      <w:proofErr w:type="spellStart"/>
      <w:r w:rsidRPr="00A56D6A">
        <w:rPr>
          <w:rFonts w:ascii="Times New Roman" w:hAnsi="Times New Roman"/>
          <w:bCs/>
          <w:sz w:val="28"/>
          <w:szCs w:val="28"/>
        </w:rPr>
        <w:t>Т.В.Радаева</w:t>
      </w:r>
      <w:proofErr w:type="spellEnd"/>
    </w:p>
    <w:p w:rsidR="00256099" w:rsidRDefault="00256099" w:rsidP="00256099">
      <w:pPr>
        <w:rPr>
          <w:rFonts w:ascii="Times New Roman" w:hAnsi="Times New Roman"/>
          <w:sz w:val="18"/>
          <w:szCs w:val="18"/>
        </w:rPr>
      </w:pPr>
    </w:p>
    <w:p w:rsidR="00256099" w:rsidRPr="00447F10" w:rsidRDefault="00256099" w:rsidP="00256099">
      <w:pPr>
        <w:pStyle w:val="ConsPlusTitle"/>
        <w:widowControl/>
        <w:rPr>
          <w:kern w:val="2"/>
          <w:sz w:val="16"/>
          <w:szCs w:val="16"/>
        </w:rPr>
        <w:sectPr w:rsidR="00256099" w:rsidRPr="00447F10" w:rsidSect="0072731F">
          <w:headerReference w:type="default" r:id="rId4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256099" w:rsidRPr="00E645B2" w:rsidRDefault="00256099" w:rsidP="0025609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Pr="00E645B2">
        <w:rPr>
          <w:rFonts w:ascii="Times New Roman" w:eastAsia="Times New Roman" w:hAnsi="Times New Roman"/>
          <w:sz w:val="28"/>
          <w:szCs w:val="28"/>
        </w:rPr>
        <w:t>ПРИЛОЖЕНИЕ</w:t>
      </w:r>
    </w:p>
    <w:p w:rsidR="00256099" w:rsidRPr="00E645B2" w:rsidRDefault="00256099" w:rsidP="00256099">
      <w:pPr>
        <w:widowControl w:val="0"/>
        <w:suppressAutoHyphens/>
        <w:spacing w:after="0" w:line="240" w:lineRule="auto"/>
        <w:ind w:left="5103"/>
        <w:jc w:val="right"/>
        <w:rPr>
          <w:rFonts w:ascii="Times New Roman" w:eastAsia="Times New Roman" w:hAnsi="Times New Roman"/>
          <w:sz w:val="28"/>
          <w:szCs w:val="28"/>
        </w:rPr>
      </w:pPr>
      <w:r w:rsidRPr="00E645B2">
        <w:rPr>
          <w:rFonts w:ascii="Times New Roman" w:eastAsia="Times New Roman" w:hAnsi="Times New Roman"/>
          <w:sz w:val="28"/>
          <w:szCs w:val="28"/>
        </w:rPr>
        <w:t xml:space="preserve">к постановлению администрации </w:t>
      </w:r>
    </w:p>
    <w:p w:rsidR="00256099" w:rsidRPr="00E645B2" w:rsidRDefault="00256099" w:rsidP="0025609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</w:t>
      </w:r>
      <w:proofErr w:type="spellStart"/>
      <w:r w:rsidRPr="00A56D6A"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 сельского поселения</w:t>
      </w:r>
      <w:r w:rsidRPr="00E645B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256099" w:rsidRPr="00E645B2" w:rsidRDefault="00256099" w:rsidP="00256099">
      <w:pPr>
        <w:widowControl w:val="0"/>
        <w:suppressAutoHyphens/>
        <w:spacing w:after="0" w:line="240" w:lineRule="auto"/>
        <w:ind w:left="5103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26.07.2021 г № 26</w:t>
      </w:r>
    </w:p>
    <w:p w:rsidR="00256099" w:rsidRPr="00447F10" w:rsidRDefault="00256099" w:rsidP="00256099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6099" w:rsidRPr="00447F10" w:rsidRDefault="00256099" w:rsidP="00256099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6099" w:rsidRPr="00A56D6A" w:rsidRDefault="00256099" w:rsidP="002560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kern w:val="2"/>
          <w:sz w:val="28"/>
          <w:szCs w:val="28"/>
        </w:rPr>
      </w:pP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>ПОЛОЖЕНИЕ</w:t>
      </w:r>
    </w:p>
    <w:p w:rsidR="00256099" w:rsidRPr="00447F10" w:rsidRDefault="00256099" w:rsidP="002560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 w:rsidRPr="00A56D6A">
        <w:rPr>
          <w:rFonts w:ascii="Times New Roman" w:eastAsia="Times New Roman" w:hAnsi="Times New Roman"/>
          <w:b/>
          <w:bCs/>
          <w:kern w:val="2"/>
          <w:sz w:val="28"/>
          <w:szCs w:val="28"/>
        </w:rPr>
        <w:t xml:space="preserve">Об организации деятельности  </w:t>
      </w:r>
      <w:proofErr w:type="spellStart"/>
      <w:r w:rsidRPr="00A56D6A">
        <w:rPr>
          <w:rFonts w:ascii="Times New Roman" w:hAnsi="Times New Roman"/>
          <w:b/>
          <w:bCs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 xml:space="preserve"> сельского поселения  по выявлению о</w:t>
      </w: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>б</w:t>
      </w:r>
      <w:r>
        <w:rPr>
          <w:rFonts w:ascii="Times New Roman" w:eastAsia="Times New Roman" w:hAnsi="Times New Roman"/>
          <w:b/>
          <w:bCs/>
          <w:kern w:val="2"/>
          <w:sz w:val="28"/>
          <w:szCs w:val="28"/>
        </w:rPr>
        <w:t xml:space="preserve">ладателей ранее учтенных объектов недвижимости </w:t>
      </w:r>
    </w:p>
    <w:p w:rsidR="00256099" w:rsidRPr="00447F10" w:rsidRDefault="00256099" w:rsidP="002560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56099" w:rsidRPr="00447F10" w:rsidRDefault="00256099" w:rsidP="002560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447F10">
        <w:rPr>
          <w:rFonts w:ascii="Times New Roman" w:hAnsi="Times New Roman"/>
          <w:bCs/>
          <w:sz w:val="28"/>
          <w:szCs w:val="28"/>
        </w:rPr>
        <w:t xml:space="preserve">1. Настоящее Положение регулирует общественные отношения в сфере организации деятельности органов местного самоуправления </w:t>
      </w:r>
      <w:r w:rsidRPr="00447F10">
        <w:rPr>
          <w:rFonts w:ascii="Times New Roman" w:eastAsia="Times New Roman" w:hAnsi="Times New Roman"/>
          <w:sz w:val="28"/>
          <w:szCs w:val="28"/>
        </w:rPr>
        <w:t>муниципальн</w:t>
      </w:r>
      <w:r w:rsidRPr="00447F10">
        <w:rPr>
          <w:rFonts w:ascii="Times New Roman" w:eastAsia="Times New Roman" w:hAnsi="Times New Roman"/>
          <w:sz w:val="28"/>
          <w:szCs w:val="28"/>
        </w:rPr>
        <w:t>о</w:t>
      </w:r>
      <w:r w:rsidRPr="00447F10">
        <w:rPr>
          <w:rFonts w:ascii="Times New Roman" w:eastAsia="Times New Roman" w:hAnsi="Times New Roman"/>
          <w:sz w:val="28"/>
          <w:szCs w:val="28"/>
        </w:rPr>
        <w:t>го образования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r w:rsidRPr="00A56D6A"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r w:rsidRPr="00447F10">
        <w:rPr>
          <w:rFonts w:ascii="Times New Roman" w:hAnsi="Times New Roman"/>
          <w:i/>
          <w:kern w:val="2"/>
          <w:sz w:val="28"/>
          <w:szCs w:val="28"/>
        </w:rPr>
        <w:t xml:space="preserve"> </w:t>
      </w:r>
      <w:r w:rsidRPr="00447F10">
        <w:rPr>
          <w:rFonts w:ascii="Times New Roman" w:hAnsi="Times New Roman"/>
          <w:kern w:val="2"/>
          <w:sz w:val="28"/>
          <w:szCs w:val="28"/>
        </w:rPr>
        <w:t xml:space="preserve">(далее – муниципальное образование) </w:t>
      </w:r>
      <w:r w:rsidRPr="00447F10">
        <w:rPr>
          <w:rFonts w:ascii="Times New Roman" w:hAnsi="Times New Roman"/>
          <w:bCs/>
          <w:sz w:val="28"/>
          <w:szCs w:val="28"/>
        </w:rPr>
        <w:t xml:space="preserve">по </w:t>
      </w:r>
      <w:r w:rsidRPr="00447F10">
        <w:rPr>
          <w:rFonts w:ascii="Times New Roman" w:hAnsi="Times New Roman"/>
          <w:sz w:val="28"/>
          <w:szCs w:val="28"/>
        </w:rPr>
        <w:t xml:space="preserve">выявлению </w:t>
      </w:r>
      <w:r>
        <w:rPr>
          <w:rFonts w:ascii="Times New Roman" w:eastAsia="Times New Roman" w:hAnsi="Times New Roman"/>
          <w:sz w:val="28"/>
          <w:szCs w:val="28"/>
        </w:rPr>
        <w:t>обладателей ранее учтенных объектов недвижимости</w:t>
      </w:r>
      <w:r w:rsidRPr="00447F10">
        <w:rPr>
          <w:rFonts w:ascii="Times New Roman" w:eastAsia="Times New Roman" w:hAnsi="Times New Roman"/>
          <w:sz w:val="28"/>
          <w:szCs w:val="28"/>
        </w:rPr>
        <w:t>, нах</w:t>
      </w:r>
      <w:r w:rsidRPr="00447F10">
        <w:rPr>
          <w:rFonts w:ascii="Times New Roman" w:eastAsia="Times New Roman" w:hAnsi="Times New Roman"/>
          <w:sz w:val="28"/>
          <w:szCs w:val="28"/>
        </w:rPr>
        <w:t>о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дящихся </w:t>
      </w:r>
      <w:r w:rsidRPr="00447F10">
        <w:rPr>
          <w:rFonts w:ascii="Times New Roman" w:hAnsi="Times New Roman"/>
          <w:sz w:val="28"/>
          <w:szCs w:val="28"/>
        </w:rPr>
        <w:t>на территории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(далее </w:t>
      </w:r>
      <w:proofErr w:type="gramStart"/>
      <w:r w:rsidRPr="00447F10">
        <w:rPr>
          <w:rFonts w:ascii="Times New Roman" w:eastAsia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/>
          <w:sz w:val="28"/>
          <w:szCs w:val="28"/>
        </w:rPr>
        <w:t>бъект недвижимости</w:t>
      </w:r>
      <w:r w:rsidRPr="00447F10">
        <w:rPr>
          <w:rFonts w:ascii="Times New Roman" w:eastAsia="Times New Roman" w:hAnsi="Times New Roman"/>
          <w:sz w:val="28"/>
          <w:szCs w:val="28"/>
        </w:rPr>
        <w:t xml:space="preserve">), принятию </w:t>
      </w:r>
      <w:r>
        <w:rPr>
          <w:rFonts w:ascii="Times New Roman" w:eastAsia="Times New Roman" w:hAnsi="Times New Roman"/>
          <w:sz w:val="28"/>
          <w:szCs w:val="28"/>
        </w:rPr>
        <w:t>решения о выявлении правообладателя ранее учте</w:t>
      </w:r>
      <w:r>
        <w:rPr>
          <w:rFonts w:ascii="Times New Roman" w:eastAsia="Times New Roman" w:hAnsi="Times New Roman"/>
          <w:sz w:val="28"/>
          <w:szCs w:val="28"/>
        </w:rPr>
        <w:t>н</w:t>
      </w:r>
      <w:r>
        <w:rPr>
          <w:rFonts w:ascii="Times New Roman" w:eastAsia="Times New Roman" w:hAnsi="Times New Roman"/>
          <w:sz w:val="28"/>
          <w:szCs w:val="28"/>
        </w:rPr>
        <w:t>ного объекта недвижимости</w:t>
      </w:r>
      <w:r w:rsidRPr="00447F10">
        <w:rPr>
          <w:rFonts w:ascii="Times New Roman" w:hAnsi="Times New Roman"/>
          <w:kern w:val="2"/>
          <w:sz w:val="28"/>
          <w:szCs w:val="28"/>
        </w:rPr>
        <w:t>.</w:t>
      </w:r>
    </w:p>
    <w:p w:rsidR="00256099" w:rsidRPr="00294196" w:rsidRDefault="00256099" w:rsidP="002560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47F10">
        <w:rPr>
          <w:rFonts w:ascii="Times New Roman" w:hAnsi="Times New Roman"/>
          <w:sz w:val="28"/>
          <w:szCs w:val="28"/>
        </w:rPr>
        <w:t xml:space="preserve">2. Настоящее Положение распространяется на </w:t>
      </w:r>
      <w:r>
        <w:rPr>
          <w:rFonts w:ascii="Times New Roman" w:eastAsia="Times New Roman" w:hAnsi="Times New Roman"/>
          <w:sz w:val="28"/>
          <w:szCs w:val="28"/>
        </w:rPr>
        <w:t>объекты недвижимости</w:t>
      </w:r>
      <w:r w:rsidRPr="00447F10">
        <w:rPr>
          <w:rFonts w:ascii="Times New Roman" w:hAnsi="Times New Roman"/>
          <w:sz w:val="28"/>
          <w:szCs w:val="28"/>
        </w:rPr>
        <w:t>, котор</w:t>
      </w:r>
      <w:r>
        <w:rPr>
          <w:rFonts w:ascii="Times New Roman" w:hAnsi="Times New Roman"/>
          <w:sz w:val="28"/>
          <w:szCs w:val="28"/>
        </w:rPr>
        <w:t>ы</w:t>
      </w:r>
      <w:r w:rsidRPr="00447F10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 xml:space="preserve">в соответствии со статьей 69 </w:t>
      </w:r>
      <w:r>
        <w:rPr>
          <w:rFonts w:ascii="Times New Roman" w:eastAsia="Times New Roman" w:hAnsi="Times New Roman"/>
          <w:sz w:val="28"/>
          <w:szCs w:val="28"/>
        </w:rPr>
        <w:t>Федерального закона от 13.07.2015</w:t>
      </w:r>
      <w:r>
        <w:rPr>
          <w:rFonts w:ascii="Times New Roman" w:eastAsia="Times New Roman" w:hAnsi="Times New Roman"/>
          <w:sz w:val="28"/>
          <w:szCs w:val="28"/>
        </w:rPr>
        <w:br/>
        <w:t xml:space="preserve">№ 218-ФЗ «О государственной регистрации недвижимости» считаются ранее учтенными объектами недвижимости или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сведения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 которых могут быть внесены в Единый государственный реестр недвижимости по правилам, предусмотренным для внесения сведений о ранее учтенных объектах недвиж</w:t>
      </w:r>
      <w:r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>мости (далее – ранее учтенные объекты недвижимости).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F10">
        <w:rPr>
          <w:rFonts w:ascii="Times New Roman" w:hAnsi="Times New Roman"/>
          <w:sz w:val="28"/>
          <w:szCs w:val="28"/>
        </w:rPr>
        <w:t xml:space="preserve">3. Осуществление </w:t>
      </w:r>
      <w:r>
        <w:rPr>
          <w:rFonts w:ascii="Times New Roman" w:hAnsi="Times New Roman"/>
          <w:sz w:val="28"/>
          <w:szCs w:val="28"/>
        </w:rPr>
        <w:t>мероприятий</w:t>
      </w:r>
      <w:r w:rsidRPr="00447F10">
        <w:rPr>
          <w:rFonts w:ascii="Times New Roman" w:hAnsi="Times New Roman"/>
          <w:sz w:val="28"/>
          <w:szCs w:val="28"/>
        </w:rPr>
        <w:t xml:space="preserve"> по выявлению </w:t>
      </w:r>
      <w:r>
        <w:rPr>
          <w:rFonts w:ascii="Times New Roman" w:eastAsia="Times New Roman" w:hAnsi="Times New Roman"/>
          <w:sz w:val="28"/>
          <w:szCs w:val="28"/>
        </w:rPr>
        <w:t>правообладателей ранее учтенных объектов недвижимости</w:t>
      </w:r>
      <w:r w:rsidRPr="00447F10">
        <w:rPr>
          <w:rFonts w:ascii="Times New Roman" w:hAnsi="Times New Roman"/>
          <w:sz w:val="28"/>
          <w:szCs w:val="28"/>
        </w:rPr>
        <w:t xml:space="preserve"> осуществляет администрация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56D6A"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47F10">
        <w:rPr>
          <w:rFonts w:ascii="Times New Roman" w:hAnsi="Times New Roman"/>
          <w:sz w:val="28"/>
          <w:szCs w:val="28"/>
        </w:rPr>
        <w:t>(далее – уполномоченный о</w:t>
      </w:r>
      <w:r w:rsidRPr="00447F10">
        <w:rPr>
          <w:rFonts w:ascii="Times New Roman" w:hAnsi="Times New Roman"/>
          <w:sz w:val="28"/>
          <w:szCs w:val="28"/>
        </w:rPr>
        <w:t>р</w:t>
      </w:r>
      <w:r w:rsidRPr="00447F10">
        <w:rPr>
          <w:rFonts w:ascii="Times New Roman" w:hAnsi="Times New Roman"/>
          <w:sz w:val="28"/>
          <w:szCs w:val="28"/>
        </w:rPr>
        <w:t>ган)</w:t>
      </w:r>
      <w:r>
        <w:rPr>
          <w:rFonts w:ascii="Times New Roman" w:hAnsi="Times New Roman"/>
          <w:sz w:val="28"/>
          <w:szCs w:val="28"/>
        </w:rPr>
        <w:t>.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Уполномоченный орган проводит мероприятия по обеспечению внесения в Единый государственный реестр недвижимости сведений о правоо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ладателях ранее учтенных объектов недвижимости в случае, если правоуст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навливающие документы на ранее учтенные объекты </w:t>
      </w:r>
      <w:r w:rsidRPr="006A2BC6">
        <w:rPr>
          <w:rFonts w:ascii="Times New Roman" w:hAnsi="Times New Roman"/>
          <w:sz w:val="28"/>
          <w:szCs w:val="28"/>
        </w:rPr>
        <w:t>недвижимости или д</w:t>
      </w:r>
      <w:r w:rsidRPr="006A2BC6">
        <w:rPr>
          <w:rFonts w:ascii="Times New Roman" w:hAnsi="Times New Roman"/>
          <w:sz w:val="28"/>
          <w:szCs w:val="28"/>
        </w:rPr>
        <w:t>о</w:t>
      </w:r>
      <w:r w:rsidRPr="006A2BC6">
        <w:rPr>
          <w:rFonts w:ascii="Times New Roman" w:hAnsi="Times New Roman"/>
          <w:sz w:val="28"/>
          <w:szCs w:val="28"/>
        </w:rPr>
        <w:t>кументы, удостоверяющие права на ранее учтенные объекты недвижимости, были оформлены до дня вступления в силу Федерального закона от 21</w:t>
      </w:r>
      <w:r>
        <w:rPr>
          <w:rFonts w:ascii="Times New Roman" w:hAnsi="Times New Roman"/>
          <w:sz w:val="28"/>
          <w:szCs w:val="28"/>
        </w:rPr>
        <w:t>.07.1997 № 122-ФЗ «</w:t>
      </w:r>
      <w:r w:rsidRPr="006A2BC6">
        <w:rPr>
          <w:rFonts w:ascii="Times New Roman" w:hAnsi="Times New Roman"/>
          <w:sz w:val="28"/>
          <w:szCs w:val="28"/>
        </w:rPr>
        <w:t>О государственной регистрации прав на недв</w:t>
      </w:r>
      <w:r>
        <w:rPr>
          <w:rFonts w:ascii="Times New Roman" w:hAnsi="Times New Roman"/>
          <w:sz w:val="28"/>
          <w:szCs w:val="28"/>
        </w:rPr>
        <w:t>ижимое имущество и сделок с</w:t>
      </w:r>
      <w:proofErr w:type="gramEnd"/>
      <w:r>
        <w:rPr>
          <w:rFonts w:ascii="Times New Roman" w:hAnsi="Times New Roman"/>
          <w:sz w:val="28"/>
          <w:szCs w:val="28"/>
        </w:rPr>
        <w:t xml:space="preserve"> ним»</w:t>
      </w:r>
      <w:r w:rsidRPr="006A2BC6">
        <w:rPr>
          <w:rFonts w:ascii="Times New Roman" w:hAnsi="Times New Roman"/>
          <w:sz w:val="28"/>
          <w:szCs w:val="28"/>
        </w:rPr>
        <w:t xml:space="preserve"> и права на такие объекты недвижимости, по</w:t>
      </w:r>
      <w:r w:rsidRPr="006A2BC6">
        <w:rPr>
          <w:rFonts w:ascii="Times New Roman" w:hAnsi="Times New Roman"/>
          <w:sz w:val="28"/>
          <w:szCs w:val="28"/>
        </w:rPr>
        <w:t>д</w:t>
      </w:r>
      <w:r w:rsidRPr="006A2BC6">
        <w:rPr>
          <w:rFonts w:ascii="Times New Roman" w:hAnsi="Times New Roman"/>
          <w:sz w:val="28"/>
          <w:szCs w:val="28"/>
        </w:rPr>
        <w:t>тверждающиеся указанными документами, не зарегистрированы в Едином государственном реестре недвижимости.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мероприятия включают в себя: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6A2BC6">
        <w:rPr>
          <w:rFonts w:ascii="Times New Roman" w:hAnsi="Times New Roman"/>
          <w:sz w:val="28"/>
          <w:szCs w:val="28"/>
        </w:rPr>
        <w:t>проведение анализа сведений, в том числе о правообладателях ранее учтенных объектов недвижимости, содержащихся в документах, находящихся в архивах и (ил</w:t>
      </w:r>
      <w:r>
        <w:rPr>
          <w:rFonts w:ascii="Times New Roman" w:hAnsi="Times New Roman"/>
          <w:sz w:val="28"/>
          <w:szCs w:val="28"/>
        </w:rPr>
        <w:t>и) в распоряжении уполномоченного органа, осущест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ляющего</w:t>
      </w:r>
      <w:r w:rsidRPr="006A2BC6">
        <w:rPr>
          <w:rFonts w:ascii="Times New Roman" w:hAnsi="Times New Roman"/>
          <w:sz w:val="28"/>
          <w:szCs w:val="28"/>
        </w:rPr>
        <w:t xml:space="preserve"> данные мероприятия</w:t>
      </w:r>
      <w:r>
        <w:rPr>
          <w:rFonts w:ascii="Times New Roman" w:hAnsi="Times New Roman"/>
          <w:sz w:val="28"/>
          <w:szCs w:val="28"/>
        </w:rPr>
        <w:t>;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6A2BC6">
        <w:rPr>
          <w:rFonts w:ascii="Times New Roman" w:hAnsi="Times New Roman"/>
          <w:sz w:val="28"/>
          <w:szCs w:val="28"/>
        </w:rPr>
        <w:t>направление запроса в</w:t>
      </w:r>
      <w:r>
        <w:rPr>
          <w:rFonts w:ascii="Times New Roman" w:hAnsi="Times New Roman"/>
          <w:sz w:val="28"/>
          <w:szCs w:val="28"/>
        </w:rPr>
        <w:t xml:space="preserve"> органы государственной власти</w:t>
      </w:r>
      <w:r w:rsidRPr="006A2BC6">
        <w:rPr>
          <w:rFonts w:ascii="Times New Roman" w:hAnsi="Times New Roman"/>
          <w:sz w:val="28"/>
          <w:szCs w:val="28"/>
        </w:rPr>
        <w:t xml:space="preserve">, организации, осуществлявшие до дня вступления в силу Федерального закона от 21 июля 1997 года </w:t>
      </w:r>
      <w:r>
        <w:rPr>
          <w:rFonts w:ascii="Times New Roman" w:hAnsi="Times New Roman"/>
          <w:sz w:val="28"/>
          <w:szCs w:val="28"/>
        </w:rPr>
        <w:t>№</w:t>
      </w:r>
      <w:r w:rsidRPr="006A2BC6">
        <w:rPr>
          <w:rFonts w:ascii="Times New Roman" w:hAnsi="Times New Roman"/>
          <w:sz w:val="28"/>
          <w:szCs w:val="28"/>
        </w:rPr>
        <w:t xml:space="preserve"> 122-ФЗ "О государственной регистрации прав на недвижимое имущество и сделок с ним" учет и регистрацию прав на объекты недвижим</w:t>
      </w:r>
      <w:r w:rsidRPr="006A2BC6">
        <w:rPr>
          <w:rFonts w:ascii="Times New Roman" w:hAnsi="Times New Roman"/>
          <w:sz w:val="28"/>
          <w:szCs w:val="28"/>
        </w:rPr>
        <w:t>о</w:t>
      </w:r>
      <w:r w:rsidRPr="006A2BC6">
        <w:rPr>
          <w:rFonts w:ascii="Times New Roman" w:hAnsi="Times New Roman"/>
          <w:sz w:val="28"/>
          <w:szCs w:val="28"/>
        </w:rPr>
        <w:t xml:space="preserve">сти, а также нотариусам в целях получения </w:t>
      </w:r>
      <w:proofErr w:type="gramStart"/>
      <w:r w:rsidRPr="006A2BC6">
        <w:rPr>
          <w:rFonts w:ascii="Times New Roman" w:hAnsi="Times New Roman"/>
          <w:sz w:val="28"/>
          <w:szCs w:val="28"/>
        </w:rPr>
        <w:t>сведений</w:t>
      </w:r>
      <w:proofErr w:type="gramEnd"/>
      <w:r w:rsidRPr="006A2BC6">
        <w:rPr>
          <w:rFonts w:ascii="Times New Roman" w:hAnsi="Times New Roman"/>
          <w:sz w:val="28"/>
          <w:szCs w:val="28"/>
        </w:rPr>
        <w:t xml:space="preserve"> о правообладателях р</w:t>
      </w:r>
      <w:r w:rsidRPr="006A2BC6">
        <w:rPr>
          <w:rFonts w:ascii="Times New Roman" w:hAnsi="Times New Roman"/>
          <w:sz w:val="28"/>
          <w:szCs w:val="28"/>
        </w:rPr>
        <w:t>а</w:t>
      </w:r>
      <w:r w:rsidRPr="006A2BC6">
        <w:rPr>
          <w:rFonts w:ascii="Times New Roman" w:hAnsi="Times New Roman"/>
          <w:sz w:val="28"/>
          <w:szCs w:val="28"/>
        </w:rPr>
        <w:t>нее учтенных объектов недвижимости, которые могут находиться в архивах и (или) в распоряжении таких органов, организаций или нотариусов</w:t>
      </w:r>
      <w:r>
        <w:rPr>
          <w:rFonts w:ascii="Times New Roman" w:hAnsi="Times New Roman"/>
          <w:sz w:val="28"/>
          <w:szCs w:val="28"/>
        </w:rPr>
        <w:t>;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3) официальное опубликование, в том числе размещение в информац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онно-телекоммуникационной сети «Интернет» на официальном сайте упо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номоченного органа, на территории которого расположены ранее учтенные объекты недвижимости, на информационных щитах в границах населенного пункта, на территории которого расположены ранее учтенные объекты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движимости, либо на иной территории, расположенной за границами нас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ленного пункта, </w:t>
      </w:r>
      <w:r w:rsidRPr="00112211">
        <w:rPr>
          <w:rFonts w:ascii="Times New Roman" w:hAnsi="Times New Roman"/>
          <w:sz w:val="28"/>
          <w:szCs w:val="28"/>
        </w:rPr>
        <w:t>сообщения о способах и порядке предоставления в уполн</w:t>
      </w:r>
      <w:r w:rsidRPr="00112211">
        <w:rPr>
          <w:rFonts w:ascii="Times New Roman" w:hAnsi="Times New Roman"/>
          <w:sz w:val="28"/>
          <w:szCs w:val="28"/>
        </w:rPr>
        <w:t>о</w:t>
      </w:r>
      <w:r w:rsidRPr="00112211">
        <w:rPr>
          <w:rFonts w:ascii="Times New Roman" w:hAnsi="Times New Roman"/>
          <w:sz w:val="28"/>
          <w:szCs w:val="28"/>
        </w:rPr>
        <w:t>моченные органы сведений о правообладателях</w:t>
      </w:r>
      <w:proofErr w:type="gramEnd"/>
      <w:r w:rsidRPr="00112211">
        <w:rPr>
          <w:rFonts w:ascii="Times New Roman" w:hAnsi="Times New Roman"/>
          <w:sz w:val="28"/>
          <w:szCs w:val="28"/>
        </w:rPr>
        <w:t xml:space="preserve"> ранее учтенных объектов н</w:t>
      </w:r>
      <w:r w:rsidRPr="00112211">
        <w:rPr>
          <w:rFonts w:ascii="Times New Roman" w:hAnsi="Times New Roman"/>
          <w:sz w:val="28"/>
          <w:szCs w:val="28"/>
        </w:rPr>
        <w:t>е</w:t>
      </w:r>
      <w:r w:rsidRPr="00112211">
        <w:rPr>
          <w:rFonts w:ascii="Times New Roman" w:hAnsi="Times New Roman"/>
          <w:sz w:val="28"/>
          <w:szCs w:val="28"/>
        </w:rPr>
        <w:t>движимости такими правообладателями, в том числе о порядке предоставл</w:t>
      </w:r>
      <w:r w:rsidRPr="00112211">
        <w:rPr>
          <w:rFonts w:ascii="Times New Roman" w:hAnsi="Times New Roman"/>
          <w:sz w:val="28"/>
          <w:szCs w:val="28"/>
        </w:rPr>
        <w:t>е</w:t>
      </w:r>
      <w:r w:rsidRPr="00112211">
        <w:rPr>
          <w:rFonts w:ascii="Times New Roman" w:hAnsi="Times New Roman"/>
          <w:sz w:val="28"/>
          <w:szCs w:val="28"/>
        </w:rPr>
        <w:t>ния любыми заинтересованными лицами сведений о почтовом адресе и (или) адресе электронной почты для связи с ними в связи с проведением меропри</w:t>
      </w:r>
      <w:r w:rsidRPr="00112211">
        <w:rPr>
          <w:rFonts w:ascii="Times New Roman" w:hAnsi="Times New Roman"/>
          <w:sz w:val="28"/>
          <w:szCs w:val="28"/>
        </w:rPr>
        <w:t>я</w:t>
      </w:r>
      <w:r w:rsidRPr="00112211">
        <w:rPr>
          <w:rFonts w:ascii="Times New Roman" w:hAnsi="Times New Roman"/>
          <w:sz w:val="28"/>
          <w:szCs w:val="28"/>
        </w:rPr>
        <w:t>тий, указанных в настоящей части.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</w:t>
      </w:r>
      <w:r w:rsidRPr="00112211">
        <w:rPr>
          <w:rFonts w:ascii="Times New Roman" w:hAnsi="Times New Roman"/>
          <w:sz w:val="28"/>
          <w:szCs w:val="28"/>
        </w:rPr>
        <w:t>в</w:t>
      </w:r>
      <w:r w:rsidRPr="00112211">
        <w:rPr>
          <w:rFonts w:ascii="Times New Roman" w:hAnsi="Times New Roman"/>
          <w:sz w:val="28"/>
          <w:szCs w:val="28"/>
        </w:rPr>
        <w:t>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</w:t>
      </w:r>
      <w:r w:rsidRPr="00112211">
        <w:rPr>
          <w:rFonts w:ascii="Times New Roman" w:hAnsi="Times New Roman"/>
          <w:sz w:val="28"/>
          <w:szCs w:val="28"/>
        </w:rPr>
        <w:t>о</w:t>
      </w:r>
      <w:r w:rsidRPr="00112211">
        <w:rPr>
          <w:rFonts w:ascii="Times New Roman" w:hAnsi="Times New Roman"/>
          <w:sz w:val="28"/>
          <w:szCs w:val="28"/>
        </w:rPr>
        <w:t>рядке.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112211">
        <w:rPr>
          <w:rFonts w:ascii="Times New Roman" w:hAnsi="Times New Roman"/>
          <w:sz w:val="28"/>
          <w:szCs w:val="28"/>
        </w:rPr>
        <w:t xml:space="preserve">Сведения о подлежащих выявлению 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112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настоящего</w:t>
      </w:r>
      <w:r w:rsidRPr="00112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</w:t>
      </w:r>
      <w:r w:rsidRPr="00112211">
        <w:rPr>
          <w:rFonts w:ascii="Times New Roman" w:hAnsi="Times New Roman"/>
          <w:sz w:val="28"/>
          <w:szCs w:val="28"/>
        </w:rPr>
        <w:t xml:space="preserve"> правообладателях ранее учтенных объектов недвиж</w:t>
      </w:r>
      <w:r w:rsidRPr="00112211">
        <w:rPr>
          <w:rFonts w:ascii="Times New Roman" w:hAnsi="Times New Roman"/>
          <w:sz w:val="28"/>
          <w:szCs w:val="28"/>
        </w:rPr>
        <w:t>и</w:t>
      </w:r>
      <w:r w:rsidRPr="00112211">
        <w:rPr>
          <w:rFonts w:ascii="Times New Roman" w:hAnsi="Times New Roman"/>
          <w:sz w:val="28"/>
          <w:szCs w:val="28"/>
        </w:rPr>
        <w:t>мости, в том числе документы, подтверждающие права на ранее учтенные объекты недвижимости, могут быть п</w:t>
      </w:r>
      <w:r>
        <w:rPr>
          <w:rFonts w:ascii="Times New Roman" w:hAnsi="Times New Roman"/>
          <w:sz w:val="28"/>
          <w:szCs w:val="28"/>
        </w:rPr>
        <w:t>редставлены в уполномоченный орган</w:t>
      </w:r>
      <w:r w:rsidRPr="00112211">
        <w:rPr>
          <w:rFonts w:ascii="Times New Roman" w:hAnsi="Times New Roman"/>
          <w:sz w:val="28"/>
          <w:szCs w:val="28"/>
        </w:rPr>
        <w:t xml:space="preserve">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</w:t>
      </w:r>
      <w:r w:rsidRPr="00112211">
        <w:rPr>
          <w:rFonts w:ascii="Times New Roman" w:hAnsi="Times New Roman"/>
          <w:sz w:val="28"/>
          <w:szCs w:val="28"/>
        </w:rPr>
        <w:t>н</w:t>
      </w:r>
      <w:r w:rsidRPr="00112211">
        <w:rPr>
          <w:rFonts w:ascii="Times New Roman" w:hAnsi="Times New Roman"/>
          <w:sz w:val="28"/>
          <w:szCs w:val="28"/>
        </w:rPr>
        <w:t>ных объектов недвижимости</w:t>
      </w:r>
      <w:proofErr w:type="gramEnd"/>
      <w:r w:rsidRPr="00112211">
        <w:rPr>
          <w:rFonts w:ascii="Times New Roman" w:hAnsi="Times New Roman"/>
          <w:sz w:val="28"/>
          <w:szCs w:val="28"/>
        </w:rPr>
        <w:t>.</w:t>
      </w:r>
    </w:p>
    <w:p w:rsidR="00256099" w:rsidRDefault="00256099" w:rsidP="00256099">
      <w:pPr>
        <w:tabs>
          <w:tab w:val="left" w:pos="21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соответствии с подпунктом 2 пункта 2 Положения уполномоче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ный орган направляет запросы, в том числе:</w:t>
      </w:r>
    </w:p>
    <w:p w:rsidR="00256099" w:rsidRDefault="00256099" w:rsidP="00256099">
      <w:pPr>
        <w:tabs>
          <w:tab w:val="left" w:pos="21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FB0737">
        <w:rPr>
          <w:rFonts w:ascii="Times New Roman" w:hAnsi="Times New Roman"/>
          <w:sz w:val="28"/>
          <w:szCs w:val="28"/>
        </w:rPr>
        <w:t>в федеральный орган исполнительной власти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0737">
        <w:rPr>
          <w:rFonts w:ascii="Times New Roman" w:hAnsi="Times New Roman"/>
          <w:sz w:val="28"/>
          <w:szCs w:val="28"/>
        </w:rPr>
        <w:t>в сфере внутренних дел либо его территориальный орган</w:t>
      </w:r>
      <w:r>
        <w:rPr>
          <w:rFonts w:ascii="Times New Roman" w:hAnsi="Times New Roman"/>
          <w:sz w:val="28"/>
          <w:szCs w:val="28"/>
        </w:rPr>
        <w:t xml:space="preserve"> – в целях получения информации о первичной выдаче и (или) замене документа, удостоверяющего личность граждан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на Российской Федерации на территории Российской Федерации, выданного лицу, выявленного в качестве правообладателя ранее учтенного объекта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движимости, об адресе регистрации такого лица по месту жительства 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или) по месту пребывания, а также о дате и месте его рождения (при условии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сутствия информации о дате и времени его рождения и подтверждающих ее документов в распоряжении уполномоченного органа);</w:t>
      </w:r>
    </w:p>
    <w:p w:rsidR="00256099" w:rsidRDefault="00256099" w:rsidP="00256099">
      <w:pPr>
        <w:tabs>
          <w:tab w:val="left" w:pos="21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FB0737">
        <w:rPr>
          <w:rFonts w:ascii="Times New Roman" w:hAnsi="Times New Roman"/>
          <w:sz w:val="28"/>
          <w:szCs w:val="28"/>
        </w:rPr>
        <w:t>в орган, уполномоченный на присвоение страхового номера индив</w:t>
      </w:r>
      <w:r w:rsidRPr="00FB0737">
        <w:rPr>
          <w:rFonts w:ascii="Times New Roman" w:hAnsi="Times New Roman"/>
          <w:sz w:val="28"/>
          <w:szCs w:val="28"/>
        </w:rPr>
        <w:t>и</w:t>
      </w:r>
      <w:r w:rsidRPr="00FB0737">
        <w:rPr>
          <w:rFonts w:ascii="Times New Roman" w:hAnsi="Times New Roman"/>
          <w:sz w:val="28"/>
          <w:szCs w:val="28"/>
        </w:rPr>
        <w:t xml:space="preserve">дуального лицевого счета в системе обязательного пенсионного страхования,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сведений об этом номере (при условии отсутствия ук</w:t>
      </w:r>
      <w:r w:rsidRPr="00FB0737">
        <w:rPr>
          <w:rFonts w:ascii="Times New Roman" w:hAnsi="Times New Roman"/>
          <w:sz w:val="28"/>
          <w:szCs w:val="28"/>
        </w:rPr>
        <w:t>а</w:t>
      </w:r>
      <w:r w:rsidRPr="00FB0737">
        <w:rPr>
          <w:rFonts w:ascii="Times New Roman" w:hAnsi="Times New Roman"/>
          <w:sz w:val="28"/>
          <w:szCs w:val="28"/>
        </w:rPr>
        <w:t>занных сведений и подтверждающих их документов в распоряжении упо</w:t>
      </w:r>
      <w:r w:rsidRPr="00FB0737">
        <w:rPr>
          <w:rFonts w:ascii="Times New Roman" w:hAnsi="Times New Roman"/>
          <w:sz w:val="28"/>
          <w:szCs w:val="28"/>
        </w:rPr>
        <w:t>л</w:t>
      </w:r>
      <w:r w:rsidRPr="00FB0737">
        <w:rPr>
          <w:rFonts w:ascii="Times New Roman" w:hAnsi="Times New Roman"/>
          <w:sz w:val="28"/>
          <w:szCs w:val="28"/>
        </w:rPr>
        <w:t>номоченного органа);</w:t>
      </w:r>
    </w:p>
    <w:p w:rsidR="00256099" w:rsidRPr="00FB0737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>3) оператору федеральной информационной системы Единый госуда</w:t>
      </w:r>
      <w:r w:rsidRPr="00FB0737">
        <w:rPr>
          <w:rFonts w:ascii="Times New Roman" w:hAnsi="Times New Roman"/>
          <w:sz w:val="28"/>
          <w:szCs w:val="28"/>
        </w:rPr>
        <w:t>р</w:t>
      </w:r>
      <w:r w:rsidRPr="00FB0737">
        <w:rPr>
          <w:rFonts w:ascii="Times New Roman" w:hAnsi="Times New Roman"/>
          <w:sz w:val="28"/>
          <w:szCs w:val="28"/>
        </w:rPr>
        <w:t xml:space="preserve">ственный реестр записей актов гражданского состояния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сведений о возможной смерти правообладателя</w:t>
      </w:r>
      <w:r>
        <w:rPr>
          <w:rFonts w:ascii="Times New Roman" w:hAnsi="Times New Roman"/>
          <w:sz w:val="28"/>
          <w:szCs w:val="28"/>
        </w:rPr>
        <w:t>,</w:t>
      </w:r>
      <w:r w:rsidRPr="00FB0737">
        <w:rPr>
          <w:rFonts w:ascii="Times New Roman" w:hAnsi="Times New Roman"/>
          <w:sz w:val="28"/>
          <w:szCs w:val="28"/>
        </w:rPr>
        <w:t xml:space="preserve"> ранее учтенного объекта н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движимости, перемене его имени;</w:t>
      </w:r>
    </w:p>
    <w:p w:rsidR="00256099" w:rsidRPr="00FB0737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 xml:space="preserve">4) нотариусу по месту открытия наследства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сведений о лицах, у которых возникли права на ранее учтенный объект недвиж</w:t>
      </w:r>
      <w:r w:rsidRPr="00FB0737">
        <w:rPr>
          <w:rFonts w:ascii="Times New Roman" w:hAnsi="Times New Roman"/>
          <w:sz w:val="28"/>
          <w:szCs w:val="28"/>
        </w:rPr>
        <w:t>и</w:t>
      </w:r>
      <w:r w:rsidRPr="00FB0737">
        <w:rPr>
          <w:rFonts w:ascii="Times New Roman" w:hAnsi="Times New Roman"/>
          <w:sz w:val="28"/>
          <w:szCs w:val="28"/>
        </w:rPr>
        <w:t>мости в результате наследования (при наличии информации о смерти прав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>обладателя ранее учтенного объекта недвижимости);</w:t>
      </w:r>
    </w:p>
    <w:p w:rsidR="00256099" w:rsidRPr="00FB0737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>5) в федеральный орган исполнительной власти, осуществляющий г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 xml:space="preserve">сударственную регистрацию юридических лиц, физических лиц в качестве индивидуальных предпринимателей и крестьянских (фермерских) хозяйств,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сведений о государственной регистрации юридических лиц, физических лиц в качестве индивидуальных предпринимателей, содержащихся в Едином государственном реестре юридических лиц, Едином гос</w:t>
      </w:r>
      <w:r w:rsidRPr="00FB0737">
        <w:rPr>
          <w:rFonts w:ascii="Times New Roman" w:hAnsi="Times New Roman"/>
          <w:sz w:val="28"/>
          <w:szCs w:val="28"/>
        </w:rPr>
        <w:t>у</w:t>
      </w:r>
      <w:r w:rsidRPr="00FB0737">
        <w:rPr>
          <w:rFonts w:ascii="Times New Roman" w:hAnsi="Times New Roman"/>
          <w:sz w:val="28"/>
          <w:szCs w:val="28"/>
        </w:rPr>
        <w:t>дарственном реестре индивидуальных предпринимателей;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 xml:space="preserve">6) в налоговый орган по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 xml:space="preserve">в целях получения имеющихся в налоговых органах сведений о ранее учтенных объектах недвижимости, </w:t>
      </w:r>
      <w:proofErr w:type="gramStart"/>
      <w:r w:rsidRPr="00FB0737">
        <w:rPr>
          <w:rFonts w:ascii="Times New Roman" w:hAnsi="Times New Roman"/>
          <w:sz w:val="28"/>
          <w:szCs w:val="28"/>
        </w:rPr>
        <w:t>сведений</w:t>
      </w:r>
      <w:proofErr w:type="gramEnd"/>
      <w:r w:rsidRPr="00FB0737">
        <w:rPr>
          <w:rFonts w:ascii="Times New Roman" w:hAnsi="Times New Roman"/>
          <w:sz w:val="28"/>
          <w:szCs w:val="28"/>
        </w:rPr>
        <w:t xml:space="preserve"> о правообладателях которых недостаточно для постановки на учет правообладат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лей ранее учтенных объектов недвижимости в налоговом органе по месту н</w:t>
      </w:r>
      <w:r w:rsidRPr="00FB0737">
        <w:rPr>
          <w:rFonts w:ascii="Times New Roman" w:hAnsi="Times New Roman"/>
          <w:sz w:val="28"/>
          <w:szCs w:val="28"/>
        </w:rPr>
        <w:t>а</w:t>
      </w:r>
      <w:r w:rsidRPr="00FB0737">
        <w:rPr>
          <w:rFonts w:ascii="Times New Roman" w:hAnsi="Times New Roman"/>
          <w:sz w:val="28"/>
          <w:szCs w:val="28"/>
        </w:rPr>
        <w:t>хождения принадлежащих им объектов недвижимости (при условии отсутс</w:t>
      </w:r>
      <w:r w:rsidRPr="00FB0737">
        <w:rPr>
          <w:rFonts w:ascii="Times New Roman" w:hAnsi="Times New Roman"/>
          <w:sz w:val="28"/>
          <w:szCs w:val="28"/>
        </w:rPr>
        <w:t>т</w:t>
      </w:r>
      <w:r w:rsidRPr="00FB0737">
        <w:rPr>
          <w:rFonts w:ascii="Times New Roman" w:hAnsi="Times New Roman"/>
          <w:sz w:val="28"/>
          <w:szCs w:val="28"/>
        </w:rPr>
        <w:t>вия указанных сведений и подтверждающих их документов в распор</w:t>
      </w:r>
      <w:r w:rsidRPr="00FB0737">
        <w:rPr>
          <w:rFonts w:ascii="Times New Roman" w:hAnsi="Times New Roman"/>
          <w:sz w:val="28"/>
          <w:szCs w:val="28"/>
        </w:rPr>
        <w:t>я</w:t>
      </w:r>
      <w:r w:rsidRPr="00FB0737">
        <w:rPr>
          <w:rFonts w:ascii="Times New Roman" w:hAnsi="Times New Roman"/>
          <w:sz w:val="28"/>
          <w:szCs w:val="28"/>
        </w:rPr>
        <w:t>жении уполномоченного органа).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FB0737">
        <w:rPr>
          <w:rFonts w:ascii="Times New Roman" w:hAnsi="Times New Roman"/>
          <w:sz w:val="28"/>
          <w:szCs w:val="28"/>
        </w:rPr>
        <w:t xml:space="preserve">Ответ на запрос, указанный в </w:t>
      </w:r>
      <w:r>
        <w:rPr>
          <w:rFonts w:ascii="Times New Roman" w:hAnsi="Times New Roman"/>
          <w:sz w:val="28"/>
          <w:szCs w:val="28"/>
        </w:rPr>
        <w:t>пункте 4 настоящего</w:t>
      </w:r>
      <w:r w:rsidRPr="00FB07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</w:t>
      </w:r>
      <w:r w:rsidRPr="00FB0737">
        <w:rPr>
          <w:rFonts w:ascii="Times New Roman" w:hAnsi="Times New Roman"/>
          <w:sz w:val="28"/>
          <w:szCs w:val="28"/>
        </w:rPr>
        <w:t>, до</w:t>
      </w:r>
      <w:r w:rsidRPr="00FB0737">
        <w:rPr>
          <w:rFonts w:ascii="Times New Roman" w:hAnsi="Times New Roman"/>
          <w:sz w:val="28"/>
          <w:szCs w:val="28"/>
        </w:rPr>
        <w:t>л</w:t>
      </w:r>
      <w:r w:rsidRPr="00FB0737">
        <w:rPr>
          <w:rFonts w:ascii="Times New Roman" w:hAnsi="Times New Roman"/>
          <w:sz w:val="28"/>
          <w:szCs w:val="28"/>
        </w:rPr>
        <w:t>жен быть дан не позднее чем через пятнадцать дней со дня получения такого запроса, если иной срок рассмотрения такого запроса не установлен закон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>дательством Российской Федерации.</w:t>
      </w:r>
    </w:p>
    <w:p w:rsidR="00256099" w:rsidRPr="00F2376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После проведения мероприятий, указанных в пунктах 4 – 6 насто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щего Положения, уполномоченный орган подготавливае</w:t>
      </w:r>
      <w:r w:rsidRPr="00F23769">
        <w:rPr>
          <w:rFonts w:ascii="Times New Roman" w:hAnsi="Times New Roman"/>
          <w:sz w:val="28"/>
          <w:szCs w:val="28"/>
        </w:rPr>
        <w:t>т проект решения о выявлении правообладателя ранее учтенного объекта недвижимости (далее - проект решения), в котором указываются:</w:t>
      </w:r>
    </w:p>
    <w:p w:rsidR="00256099" w:rsidRPr="00F2376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1) кадастровый номер ранее учтенного объекта недвижимости, содержащийся в Едином государственном реестре недвижимости, а в случае отсутствия такого кадастрового номера - вид, назначение, площадь, иная о</w:t>
      </w:r>
      <w:r w:rsidRPr="00F23769">
        <w:rPr>
          <w:rFonts w:ascii="Times New Roman" w:hAnsi="Times New Roman"/>
          <w:sz w:val="28"/>
          <w:szCs w:val="28"/>
        </w:rPr>
        <w:t>с</w:t>
      </w:r>
      <w:r w:rsidRPr="00F23769">
        <w:rPr>
          <w:rFonts w:ascii="Times New Roman" w:hAnsi="Times New Roman"/>
          <w:sz w:val="28"/>
          <w:szCs w:val="28"/>
        </w:rPr>
        <w:t>новная характеристика (при наличии), адрес такого объекта недвижимости (при отсутствии адреса ранее учтенного объекта недвижимости - его мест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положение);</w:t>
      </w:r>
    </w:p>
    <w:p w:rsidR="00256099" w:rsidRPr="00F2376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2) в отношении выявленного правообладателя ранее учтенного объекта недвижимости, являющегося физическим лицом: фамилия, имя, отчество (при наличии), дата и место рождения, вид и реквизиты документов, удост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веряющих личность, страховой номер индивидуального лицевого счета в системе обязательного пенсионного страхования, адрес регистрации по месту жительства и (или) по месту пребывания;</w:t>
      </w:r>
    </w:p>
    <w:p w:rsidR="00256099" w:rsidRPr="00F2376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3) в отношении выявленного правообладателя ранее учтенного объекта недвижимости, являющегося юридическим лицом: полное наименование юридического лица, идентификационный номер налогоплательщика, осно</w:t>
      </w:r>
      <w:r w:rsidRPr="00F23769">
        <w:rPr>
          <w:rFonts w:ascii="Times New Roman" w:hAnsi="Times New Roman"/>
          <w:sz w:val="28"/>
          <w:szCs w:val="28"/>
        </w:rPr>
        <w:t>в</w:t>
      </w:r>
      <w:r w:rsidRPr="00F23769">
        <w:rPr>
          <w:rFonts w:ascii="Times New Roman" w:hAnsi="Times New Roman"/>
          <w:sz w:val="28"/>
          <w:szCs w:val="28"/>
        </w:rPr>
        <w:t>ной государственный регистрационный номер;</w:t>
      </w:r>
    </w:p>
    <w:p w:rsidR="00256099" w:rsidRPr="00F2376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4) документы, подтверждающие, что выявленное лицо является правообладателем ранее учтенного объекта недвижимости, их реквизиты (при н</w:t>
      </w:r>
      <w:r w:rsidRPr="00F23769">
        <w:rPr>
          <w:rFonts w:ascii="Times New Roman" w:hAnsi="Times New Roman"/>
          <w:sz w:val="28"/>
          <w:szCs w:val="28"/>
        </w:rPr>
        <w:t>а</w:t>
      </w:r>
      <w:r w:rsidRPr="00F23769">
        <w:rPr>
          <w:rFonts w:ascii="Times New Roman" w:hAnsi="Times New Roman"/>
          <w:sz w:val="28"/>
          <w:szCs w:val="28"/>
        </w:rPr>
        <w:t>личии у документов реквизитов);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5) результаты осмотра здания, сооружения или объекта незавершенн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го строительства, подтверждающие, что на момент проведения мероприятий по выявлению правообладателей таких объектов недвижимости, являющихся ранее учтенными, они не прекратили свое существование. В случае подтве</w:t>
      </w:r>
      <w:r w:rsidRPr="00F23769">
        <w:rPr>
          <w:rFonts w:ascii="Times New Roman" w:hAnsi="Times New Roman"/>
          <w:sz w:val="28"/>
          <w:szCs w:val="28"/>
        </w:rPr>
        <w:t>р</w:t>
      </w:r>
      <w:r w:rsidRPr="00F23769">
        <w:rPr>
          <w:rFonts w:ascii="Times New Roman" w:hAnsi="Times New Roman"/>
          <w:sz w:val="28"/>
          <w:szCs w:val="28"/>
        </w:rPr>
        <w:t>ждения по результатам осмотра факта существования здания, сооружения или объекта незавершенного строительства акт такого осмотра является пр</w:t>
      </w:r>
      <w:r w:rsidRPr="00F23769">
        <w:rPr>
          <w:rFonts w:ascii="Times New Roman" w:hAnsi="Times New Roman"/>
          <w:sz w:val="28"/>
          <w:szCs w:val="28"/>
        </w:rPr>
        <w:t>и</w:t>
      </w:r>
      <w:r w:rsidRPr="00F23769">
        <w:rPr>
          <w:rFonts w:ascii="Times New Roman" w:hAnsi="Times New Roman"/>
          <w:sz w:val="28"/>
          <w:szCs w:val="28"/>
        </w:rPr>
        <w:t>ложением к проекту решения.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9. Проект решения о выявлении правообладателя ранее учтенного об</w:t>
      </w:r>
      <w:r w:rsidRPr="00726BC1">
        <w:rPr>
          <w:rFonts w:ascii="Times New Roman" w:hAnsi="Times New Roman"/>
          <w:color w:val="000000"/>
          <w:sz w:val="28"/>
          <w:szCs w:val="28"/>
        </w:rPr>
        <w:t>ъ</w:t>
      </w:r>
      <w:r w:rsidRPr="00726BC1">
        <w:rPr>
          <w:rFonts w:ascii="Times New Roman" w:hAnsi="Times New Roman"/>
          <w:color w:val="000000"/>
          <w:sz w:val="28"/>
          <w:szCs w:val="28"/>
        </w:rPr>
        <w:t>екта недвижимости не подготавливается в случае, если ответы на запросы, указанные в пункте 6 настоящего Положения, содержат противоречивую и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формацию о правообладателе ранее учтенного объекта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недвижимости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либо если ранее учтенным объектом недвижимости является здание, сооружение или объект незавершенного строительства, прекратившие свое существов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ние.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10.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прекрати</w:t>
      </w:r>
      <w:r w:rsidRPr="00726BC1">
        <w:rPr>
          <w:rFonts w:ascii="Times New Roman" w:hAnsi="Times New Roman"/>
          <w:color w:val="000000"/>
          <w:sz w:val="28"/>
          <w:szCs w:val="28"/>
        </w:rPr>
        <w:t>в</w:t>
      </w:r>
      <w:r w:rsidRPr="00726BC1">
        <w:rPr>
          <w:rFonts w:ascii="Times New Roman" w:hAnsi="Times New Roman"/>
          <w:color w:val="000000"/>
          <w:sz w:val="28"/>
          <w:szCs w:val="28"/>
        </w:rPr>
        <w:t>шие свое существование, уполномоченный орган обращается в орган регис</w:t>
      </w:r>
      <w:r w:rsidRPr="00726BC1">
        <w:rPr>
          <w:rFonts w:ascii="Times New Roman" w:hAnsi="Times New Roman"/>
          <w:color w:val="000000"/>
          <w:sz w:val="28"/>
          <w:szCs w:val="28"/>
        </w:rPr>
        <w:t>т</w:t>
      </w:r>
      <w:r w:rsidRPr="00726BC1">
        <w:rPr>
          <w:rFonts w:ascii="Times New Roman" w:hAnsi="Times New Roman"/>
          <w:color w:val="000000"/>
          <w:sz w:val="28"/>
          <w:szCs w:val="28"/>
        </w:rPr>
        <w:t>рации прав с заявлением о снятии с государственного кадастрового учета т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кого объекта недвижимости. Не позднее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чем за тридцать дней до подачи указанного заявления уполномоченный орган уведомляет об этом лицо, в</w:t>
      </w:r>
      <w:r w:rsidRPr="00726BC1">
        <w:rPr>
          <w:rFonts w:ascii="Times New Roman" w:hAnsi="Times New Roman"/>
          <w:color w:val="000000"/>
          <w:sz w:val="28"/>
          <w:szCs w:val="28"/>
        </w:rPr>
        <w:t>ы</w:t>
      </w:r>
      <w:r w:rsidRPr="00726BC1">
        <w:rPr>
          <w:rFonts w:ascii="Times New Roman" w:hAnsi="Times New Roman"/>
          <w:color w:val="000000"/>
          <w:sz w:val="28"/>
          <w:szCs w:val="28"/>
        </w:rPr>
        <w:t>явленное в качестве правообладателя такого объекта недвижимости, спос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бами, указанными в подпункте 2 пункта 11 настоящего Положения.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11. Уполномоченный орган в течение пяти рабочих дней с момента подготовки проекта решения:</w:t>
      </w:r>
    </w:p>
    <w:p w:rsidR="00256099" w:rsidRPr="00F2376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1) размещает в информационно-телекоммуникационной сети "Инте</w:t>
      </w:r>
      <w:r w:rsidRPr="00726BC1">
        <w:rPr>
          <w:rFonts w:ascii="Times New Roman" w:hAnsi="Times New Roman"/>
          <w:color w:val="000000"/>
          <w:sz w:val="28"/>
          <w:szCs w:val="28"/>
        </w:rPr>
        <w:t>р</w:t>
      </w:r>
      <w:r w:rsidRPr="00726BC1">
        <w:rPr>
          <w:rFonts w:ascii="Times New Roman" w:hAnsi="Times New Roman"/>
          <w:color w:val="000000"/>
          <w:sz w:val="28"/>
          <w:szCs w:val="28"/>
        </w:rPr>
        <w:t>нет" на официальном сайте муниципального образования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56D6A"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сельского поселения </w:t>
      </w:r>
      <w:r w:rsidRPr="00726BC1">
        <w:rPr>
          <w:rFonts w:ascii="Times New Roman" w:hAnsi="Times New Roman"/>
          <w:color w:val="000000"/>
          <w:sz w:val="28"/>
          <w:szCs w:val="28"/>
        </w:rPr>
        <w:t>сведения о данном объекте недвижимости в объеме, предусмотренном подпунктом 1 пункта 8 Положения, сроке, в течение кот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рого в соответствии с частью 13 настоящей статьи могут быть представлены возражения относительно сведений о правообладателе ранее учтенного об</w:t>
      </w:r>
      <w:r w:rsidRPr="00726BC1">
        <w:rPr>
          <w:rFonts w:ascii="Times New Roman" w:hAnsi="Times New Roman"/>
          <w:color w:val="000000"/>
          <w:sz w:val="28"/>
          <w:szCs w:val="28"/>
        </w:rPr>
        <w:t>ъ</w:t>
      </w:r>
      <w:r w:rsidRPr="00726BC1">
        <w:rPr>
          <w:rFonts w:ascii="Times New Roman" w:hAnsi="Times New Roman"/>
          <w:color w:val="000000"/>
          <w:sz w:val="28"/>
          <w:szCs w:val="28"/>
        </w:rPr>
        <w:t>екта недвижимости, а также в отношении выявленного правообладателя 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нее учтенного объекта недвижимости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>, являющегося физическим лицом, - фамилию, имя, отчество (при наличии), в отношении правообладателя, я</w:t>
      </w:r>
      <w:r w:rsidRPr="00726BC1">
        <w:rPr>
          <w:rFonts w:ascii="Times New Roman" w:hAnsi="Times New Roman"/>
          <w:color w:val="000000"/>
          <w:sz w:val="28"/>
          <w:szCs w:val="28"/>
        </w:rPr>
        <w:t>в</w:t>
      </w:r>
      <w:r w:rsidRPr="00726BC1">
        <w:rPr>
          <w:rFonts w:ascii="Times New Roman" w:hAnsi="Times New Roman"/>
          <w:color w:val="000000"/>
          <w:sz w:val="28"/>
          <w:szCs w:val="28"/>
        </w:rPr>
        <w:t>ляющегося юридическим лицом, - полное наименование юридического лица, идентификационный номер налогоплательщика, основной государственный регистр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ционный номер;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2) направляет заказным письмом с уведомлением о вручении проект решения лицу, выявленному в порядке, предусмотренном Положением, в к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честве правообладателя ранее учтенного объекта недвижимости, по адресу регистрации по месту жительства и (или) по месту пребывания (в отношении физического лица), или по адресу юридического лица в пределах его места нахождения (в отношении юридического лица) с указанием срока, в течение которого в соответствии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с пунктом 13 Положения могут быть представлены возражения относительно сведений о правообладателе ранее учтенного объекта недвижимости, либо вручает проект решения указанному лицу с распи</w:t>
      </w:r>
      <w:r w:rsidRPr="00726BC1">
        <w:rPr>
          <w:rFonts w:ascii="Times New Roman" w:hAnsi="Times New Roman"/>
          <w:color w:val="000000"/>
          <w:sz w:val="28"/>
          <w:szCs w:val="28"/>
        </w:rPr>
        <w:t>с</w:t>
      </w:r>
      <w:r w:rsidRPr="00726BC1">
        <w:rPr>
          <w:rFonts w:ascii="Times New Roman" w:hAnsi="Times New Roman"/>
          <w:color w:val="000000"/>
          <w:sz w:val="28"/>
          <w:szCs w:val="28"/>
        </w:rPr>
        <w:t>кой в получении.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правообладателем ранее учтенного объекта недвижимости в соответствии с подпунктом 3 пункта 4 настоящего Полож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ния в уполномоченный орган в письменном виде представлены сведения об адресе электронной почты для связи с ним, указанный проект решения в форме электронного документа и (или) электронного образа документа н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правляется ему только по такому адресу электронной почты.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12.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Проект решения считается полученным лицом, выявленным в порядке, предусмотренном настоящей статьей, в качестве правообладателя 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нее учтенного объекта недвижимости,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№ 176-ФЗ «О почтовой связи» данного заказного письма либо со дня, указанного в расписке о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получении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этим лицом проекта решения, а в случае, если в соответствии с подпунктом 2 пункта11 настоящей статьи проект решения был направлен только по электронной почте - со дня направл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ния.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13.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Лицо, выявленное в порядке, предусмотренном настоящим Пол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жением,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</w:t>
      </w:r>
      <w:r w:rsidRPr="00726BC1">
        <w:rPr>
          <w:rFonts w:ascii="Times New Roman" w:hAnsi="Times New Roman"/>
          <w:color w:val="000000"/>
          <w:sz w:val="28"/>
          <w:szCs w:val="28"/>
        </w:rPr>
        <w:t>з</w:t>
      </w:r>
      <w:r w:rsidRPr="00726BC1">
        <w:rPr>
          <w:rFonts w:ascii="Times New Roman" w:hAnsi="Times New Roman"/>
          <w:color w:val="000000"/>
          <w:sz w:val="28"/>
          <w:szCs w:val="28"/>
        </w:rPr>
        <w:t>ражения относительно сведений о правообладателе ранее учтенного объекта недвижимости, указанных в проекте решения, с приложением обосновыва</w:t>
      </w:r>
      <w:r w:rsidRPr="00726BC1">
        <w:rPr>
          <w:rFonts w:ascii="Times New Roman" w:hAnsi="Times New Roman"/>
          <w:color w:val="000000"/>
          <w:sz w:val="28"/>
          <w:szCs w:val="28"/>
        </w:rPr>
        <w:t>ю</w:t>
      </w:r>
      <w:r w:rsidRPr="00726BC1">
        <w:rPr>
          <w:rFonts w:ascii="Times New Roman" w:hAnsi="Times New Roman"/>
          <w:color w:val="000000"/>
          <w:sz w:val="28"/>
          <w:szCs w:val="28"/>
        </w:rPr>
        <w:t>щих такие возражения документов (электронных образов таких документов) (при их наличии), свидетельствующих о том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>, что такое лицо не является пр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вообладателем указанного объекта недвижимости, в течение тридцати дней со дня получения указанным лицом проекта решения.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14.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в течение сорока пяти дней со дня получения прое</w:t>
      </w:r>
      <w:r w:rsidRPr="00726BC1">
        <w:rPr>
          <w:rFonts w:ascii="Times New Roman" w:hAnsi="Times New Roman"/>
          <w:color w:val="000000"/>
          <w:sz w:val="28"/>
          <w:szCs w:val="28"/>
        </w:rPr>
        <w:t>к</w:t>
      </w:r>
      <w:r w:rsidRPr="00726BC1">
        <w:rPr>
          <w:rFonts w:ascii="Times New Roman" w:hAnsi="Times New Roman"/>
          <w:color w:val="000000"/>
          <w:sz w:val="28"/>
          <w:szCs w:val="28"/>
        </w:rPr>
        <w:t>та решения лицом, выявленным в порядке, предусмотренном настоящей статьей, в качестве правообладателя ранее учтенного объекта недвижимости, в уполномоченный орган не поступили возражения относительно сведений о правообладателе ранее учтенного объекта недвижимости, указанных в прое</w:t>
      </w:r>
      <w:r w:rsidRPr="00726BC1">
        <w:rPr>
          <w:rFonts w:ascii="Times New Roman" w:hAnsi="Times New Roman"/>
          <w:color w:val="000000"/>
          <w:sz w:val="28"/>
          <w:szCs w:val="28"/>
        </w:rPr>
        <w:t>к</w:t>
      </w:r>
      <w:r w:rsidRPr="00726BC1">
        <w:rPr>
          <w:rFonts w:ascii="Times New Roman" w:hAnsi="Times New Roman"/>
          <w:color w:val="000000"/>
          <w:sz w:val="28"/>
          <w:szCs w:val="28"/>
        </w:rPr>
        <w:t>те решения, уполномоченный орган принимает решение о выявлении прав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обладателя ранее учтенного объекта недвижимости.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15.</w:t>
      </w:r>
      <w:r>
        <w:rPr>
          <w:rFonts w:ascii="Times New Roman" w:hAnsi="Times New Roman"/>
          <w:color w:val="000000"/>
          <w:sz w:val="28"/>
          <w:szCs w:val="28"/>
        </w:rPr>
        <w:t xml:space="preserve"> В случае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если в течение сорока </w:t>
      </w:r>
      <w:r w:rsidRPr="00726BC1">
        <w:rPr>
          <w:rFonts w:ascii="Times New Roman" w:hAnsi="Times New Roman"/>
          <w:color w:val="000000"/>
          <w:sz w:val="28"/>
          <w:szCs w:val="28"/>
        </w:rPr>
        <w:t>пятидневного срока от лиц, указа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>ных в пункте 13 Положения, в уполномоченный орган поступили возражения относительно сведений о правообладателе ранее учтенного объекта недв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жимости, указанных в проекте решения, решение о выявлении правооблад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теля ранее учтенного объекта недвижимости не принимается. В таком случае уполномоченный орган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имеет право обращается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в суд с заявлением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о внес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нии в Единый государственный реестр недвижимости записи, предусмотре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ной пунктом 25 части 5 статьи 8 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Федерального закона от 13.07.2015 № 218-ФЗ «О государственной регистрации недвижимости»</w:t>
      </w:r>
      <w:r w:rsidRPr="00726BC1">
        <w:rPr>
          <w:rFonts w:ascii="Times New Roman" w:hAnsi="Times New Roman"/>
          <w:color w:val="000000"/>
          <w:sz w:val="28"/>
          <w:szCs w:val="28"/>
        </w:rPr>
        <w:t>.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требуется. Данное требование может быть заявлено в суд уполномоченным органом в течение одного года со дня поступления указанных возражений.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16. В срок не более пяти рабочих дней со дня принятия решения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о выявлении правообладателя ранее учтенного объекта недвижимости уполном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ченный орган направляет в орган регистрации прав: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1) заявление о внесении в Единый государственный реестр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сти сведений, предусмотренных пунктом 25 части 5 статьи 8 Федеральн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го закона от 13.07.2015 № 218-ФЗ «О государственной регистрации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сти», о правообладателе ранее учтенного объекта недвижимости - в случае, если сведения о ранее учтенном объекте недвижимости, за исключением св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дений о его правообладателе, содержатся в Едином государственном реестре недвижимости;</w:t>
      </w:r>
      <w:proofErr w:type="gramEnd"/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2) заявления о внесении в Единый государственный реестр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сти сведений о ранее учтенном объекте недвижимости и о внесении в Ед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ный государственный реестр недвижимости сведений о правообладателе 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нее учтенного объекта недвижимости в соответствии с пунктом 25 части 5 статьи 8 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Федерального закона от 13.07.2015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br/>
        <w:t xml:space="preserve">№ 218-ФЗ «О государственной регистрации недвижимости» </w:t>
      </w:r>
      <w:r w:rsidRPr="00726BC1">
        <w:rPr>
          <w:rFonts w:ascii="Times New Roman" w:hAnsi="Times New Roman"/>
          <w:color w:val="000000"/>
          <w:sz w:val="28"/>
          <w:szCs w:val="28"/>
        </w:rPr>
        <w:t>- в случае, если сведения о ранее учтенном объекте недвижимости, а также о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его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правообл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дателе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в Едином государственном реестре недвижимости отсутствуют.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17. Сведения, предусмотренные пунктом 25 части 5 статьи 8 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Федерального закона от 13.07.2015 № 218-ФЗ «О государственной регистрации н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движимости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8F4E3E">
        <w:rPr>
          <w:rFonts w:ascii="Times New Roman" w:hAnsi="Times New Roman"/>
          <w:sz w:val="28"/>
          <w:szCs w:val="28"/>
        </w:rPr>
        <w:t>,</w:t>
      </w:r>
      <w:r w:rsidRPr="00F2376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вносятся в Единый государственный реестр недвижимости по правилам, предусмотренным для внесения в Единый государственный реестр недвижимости сведений о ранее учтенных объектах недвижимости.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недвижимости. 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18. К заявлению, указанному в подпункте 1 пункта 16 Положения, пр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лагаются решение о выявлении правообладателя ранее учтенного объекта недвижимости и документы, содержащие сведения, полученные по запросам, направленным в соответствии с пунктом 6 настоящего Положения.</w:t>
      </w:r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19.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К заявлениям, указанным в подпункте 2 пункта 16 Положения, пр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лагаются решение о выявлении правообладателя ранее учтенного объекта недвижимости и документы, содержащие сведения, полученные по запросам, направленным в соответствии с пунктом 6 настоящего Положения, а также документы, предусмотренные пунктами 2 и (или) 3 части 5 статьи 69 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Фед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eastAsia="Times New Roman" w:hAnsi="Times New Roman"/>
          <w:color w:val="000000"/>
          <w:sz w:val="28"/>
          <w:szCs w:val="28"/>
        </w:rPr>
        <w:t>рального закона от 13.07.2015 № 218-ФЗ «О государственной регистрации недвижимости»</w:t>
      </w:r>
      <w:r w:rsidRPr="00726BC1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256099" w:rsidRPr="00726BC1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20.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В установленный пунктом 16 настоящего Положения срок уполн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моченный орган направляет копию решения о выявлении правообладателя ранее учтенного объекта недвижимости лицу, выявленному в порядке, пр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дусмотренном настоящей статьей, в качестве правообладателя ранее учте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>ного объекта недвижимости, по адресу регистрации по месту жительства и (или) по месту пребывания (в отношении физического лица) или по адресу юридического лица в пределах его места нахождения (в отношении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юрид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ческого лица) либо вручает указанному лицу с распиской в получении.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правообладателем ранее учтенного объекта недвижимости были представлены сведения об адресе электронной почты для связи ним, копия указанного решения (электронный образ), подписанная усиленной квалиф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цированной электронной подписью, направляется ему только по такому а</w:t>
      </w:r>
      <w:r w:rsidRPr="00726BC1">
        <w:rPr>
          <w:rFonts w:ascii="Times New Roman" w:hAnsi="Times New Roman"/>
          <w:color w:val="000000"/>
          <w:sz w:val="28"/>
          <w:szCs w:val="28"/>
        </w:rPr>
        <w:t>д</w:t>
      </w:r>
      <w:r w:rsidRPr="00726BC1">
        <w:rPr>
          <w:rFonts w:ascii="Times New Roman" w:hAnsi="Times New Roman"/>
          <w:color w:val="000000"/>
          <w:sz w:val="28"/>
          <w:szCs w:val="28"/>
        </w:rPr>
        <w:t>ресу электронной почты.</w:t>
      </w: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6099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6099" w:rsidRPr="00447F10" w:rsidRDefault="00256099" w:rsidP="002560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56A1" w:rsidRPr="006556A1" w:rsidRDefault="006556A1" w:rsidP="006556A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556A1" w:rsidRPr="000652C8" w:rsidRDefault="00256099" w:rsidP="006556A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9"/>
          <w:szCs w:val="29"/>
          <w:shd w:val="clear" w:color="auto" w:fill="FFFFFF"/>
        </w:rPr>
        <w:t xml:space="preserve"> </w:t>
      </w:r>
    </w:p>
    <w:p w:rsidR="006556A1" w:rsidRDefault="006556A1" w:rsidP="006556A1">
      <w:pPr>
        <w:pStyle w:val="a3"/>
        <w:spacing w:after="0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</w:t>
      </w:r>
      <w:r w:rsidR="00256099">
        <w:rPr>
          <w:b/>
        </w:rPr>
        <w:t>11</w:t>
      </w:r>
      <w:r>
        <w:rPr>
          <w:b/>
        </w:rPr>
        <w:t xml:space="preserve"> (42</w:t>
      </w:r>
      <w:r w:rsidR="00256099">
        <w:rPr>
          <w:b/>
        </w:rPr>
        <w:t>7</w:t>
      </w:r>
      <w:r>
        <w:rPr>
          <w:b/>
        </w:rPr>
        <w:t>) от  2</w:t>
      </w:r>
      <w:r w:rsidR="00256099">
        <w:rPr>
          <w:b/>
        </w:rPr>
        <w:t>6</w:t>
      </w:r>
      <w:r>
        <w:rPr>
          <w:b/>
        </w:rPr>
        <w:t xml:space="preserve"> ию</w:t>
      </w:r>
      <w:r w:rsidR="00256099">
        <w:rPr>
          <w:b/>
        </w:rPr>
        <w:t>л</w:t>
      </w:r>
      <w:r w:rsidRPr="00DC36CE">
        <w:rPr>
          <w:b/>
        </w:rPr>
        <w:t xml:space="preserve">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6556A1" w:rsidRDefault="006556A1" w:rsidP="006556A1"/>
    <w:p w:rsidR="00227B51" w:rsidRDefault="00227B51"/>
    <w:sectPr w:rsidR="00227B51" w:rsidSect="00965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DC9" w:rsidRPr="008604FB" w:rsidRDefault="00256099" w:rsidP="00D6279D">
    <w:pPr>
      <w:pStyle w:val="a6"/>
      <w:jc w:val="center"/>
      <w:rPr>
        <w:rFonts w:ascii="Times New Roman" w:hAnsi="Times New Roman"/>
      </w:rPr>
    </w:pPr>
    <w:r w:rsidRPr="008604FB">
      <w:rPr>
        <w:rFonts w:ascii="Times New Roman" w:hAnsi="Times New Roman"/>
      </w:rPr>
      <w:fldChar w:fldCharType="begin"/>
    </w:r>
    <w:r w:rsidRPr="008604FB">
      <w:rPr>
        <w:rFonts w:ascii="Times New Roman" w:hAnsi="Times New Roman"/>
      </w:rPr>
      <w:instrText>P</w:instrText>
    </w:r>
    <w:r w:rsidRPr="008604FB">
      <w:rPr>
        <w:rFonts w:ascii="Times New Roman" w:hAnsi="Times New Roman"/>
      </w:rPr>
      <w:instrText>AGE   \* MERGEFORMAT</w:instrText>
    </w:r>
    <w:r w:rsidRPr="008604F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9</w:t>
    </w:r>
    <w:r w:rsidRPr="008604FB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556A1"/>
    <w:rsid w:val="00227B51"/>
    <w:rsid w:val="00256099"/>
    <w:rsid w:val="004E7AF4"/>
    <w:rsid w:val="0058589A"/>
    <w:rsid w:val="006556A1"/>
    <w:rsid w:val="008941CB"/>
    <w:rsid w:val="009656DA"/>
    <w:rsid w:val="00B87802"/>
    <w:rsid w:val="00FA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6DA"/>
  </w:style>
  <w:style w:type="paragraph" w:styleId="2">
    <w:name w:val="heading 2"/>
    <w:basedOn w:val="a"/>
    <w:link w:val="20"/>
    <w:uiPriority w:val="9"/>
    <w:semiHidden/>
    <w:unhideWhenUsed/>
    <w:qFormat/>
    <w:rsid w:val="006556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55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556A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655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6A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560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6">
    <w:name w:val="header"/>
    <w:basedOn w:val="a"/>
    <w:link w:val="a7"/>
    <w:uiPriority w:val="99"/>
    <w:unhideWhenUsed/>
    <w:rsid w:val="0025609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25609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3065</Words>
  <Characters>17475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2021-07-28T07:02:00Z</dcterms:created>
  <dcterms:modified xsi:type="dcterms:W3CDTF">2021-09-17T05:38:00Z</dcterms:modified>
</cp:coreProperties>
</file>