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0B2" w:rsidRDefault="00EF70B2" w:rsidP="00EF70B2">
      <w:pPr>
        <w:spacing w:after="0" w:line="375" w:lineRule="atLeast"/>
        <w:jc w:val="center"/>
        <w:outlineLvl w:val="1"/>
        <w:rPr>
          <w:rFonts w:ascii="Times New Roman" w:hAnsi="Times New Roman" w:cs="Times New Roman"/>
          <w:bCs/>
          <w:color w:val="333333"/>
          <w:sz w:val="28"/>
          <w:szCs w:val="28"/>
        </w:rPr>
      </w:pPr>
      <w:r>
        <w:rPr>
          <w:rFonts w:ascii="Times New Roman" w:hAnsi="Times New Roman" w:cs="Times New Roman"/>
          <w:bCs/>
          <w:color w:val="333333"/>
          <w:sz w:val="28"/>
          <w:szCs w:val="28"/>
        </w:rPr>
        <w:t xml:space="preserve">Информационный бюллетень  </w:t>
      </w:r>
      <w:proofErr w:type="spellStart"/>
      <w:r>
        <w:rPr>
          <w:rFonts w:ascii="Times New Roman" w:hAnsi="Times New Roman" w:cs="Times New Roman"/>
          <w:bCs/>
          <w:color w:val="333333"/>
          <w:sz w:val="28"/>
          <w:szCs w:val="28"/>
        </w:rPr>
        <w:t>Поводимовского</w:t>
      </w:r>
      <w:proofErr w:type="spellEnd"/>
      <w:r>
        <w:rPr>
          <w:rFonts w:ascii="Times New Roman" w:hAnsi="Times New Roman" w:cs="Times New Roman"/>
          <w:bCs/>
          <w:color w:val="333333"/>
          <w:sz w:val="28"/>
          <w:szCs w:val="28"/>
        </w:rPr>
        <w:t xml:space="preserve"> сельского поселения  Дубенского муниципального района Республики Мордовия</w:t>
      </w:r>
    </w:p>
    <w:p w:rsidR="00EF70B2" w:rsidRDefault="00EF70B2" w:rsidP="00EF70B2">
      <w:pPr>
        <w:spacing w:after="0" w:line="375" w:lineRule="atLeast"/>
        <w:jc w:val="center"/>
        <w:outlineLvl w:val="1"/>
        <w:rPr>
          <w:rFonts w:ascii="Times New Roman" w:hAnsi="Times New Roman" w:cs="Times New Roman"/>
          <w:bCs/>
          <w:color w:val="333333"/>
          <w:sz w:val="28"/>
          <w:szCs w:val="28"/>
        </w:rPr>
      </w:pPr>
      <w:r>
        <w:rPr>
          <w:rFonts w:ascii="Times New Roman" w:hAnsi="Times New Roman" w:cs="Times New Roman"/>
          <w:bCs/>
          <w:color w:val="333333"/>
          <w:sz w:val="28"/>
          <w:szCs w:val="28"/>
        </w:rPr>
        <w:t>№73(73) от 28.10.2021.</w:t>
      </w:r>
    </w:p>
    <w:p w:rsidR="00EF70B2" w:rsidRPr="003C4796" w:rsidRDefault="00EF70B2" w:rsidP="003C4796">
      <w:pPr>
        <w:spacing w:after="0" w:line="375" w:lineRule="atLeast"/>
        <w:jc w:val="center"/>
        <w:outlineLvl w:val="1"/>
        <w:rPr>
          <w:rFonts w:ascii="Times New Roman" w:hAnsi="Times New Roman" w:cs="Times New Roman"/>
          <w:bCs/>
          <w:color w:val="333333"/>
          <w:sz w:val="28"/>
          <w:szCs w:val="28"/>
        </w:rPr>
      </w:pPr>
      <w:r>
        <w:rPr>
          <w:rFonts w:ascii="Times New Roman" w:hAnsi="Times New Roman" w:cs="Times New Roman"/>
          <w:bCs/>
          <w:color w:val="333333"/>
          <w:sz w:val="28"/>
          <w:szCs w:val="28"/>
        </w:rPr>
        <w:t xml:space="preserve">Является официальным печатным изданием  </w:t>
      </w:r>
      <w:proofErr w:type="spellStart"/>
      <w:r>
        <w:rPr>
          <w:rFonts w:ascii="Times New Roman" w:hAnsi="Times New Roman" w:cs="Times New Roman"/>
          <w:bCs/>
          <w:color w:val="333333"/>
          <w:sz w:val="28"/>
          <w:szCs w:val="28"/>
        </w:rPr>
        <w:t>Поводимовского</w:t>
      </w:r>
      <w:proofErr w:type="spellEnd"/>
      <w:r>
        <w:rPr>
          <w:rFonts w:ascii="Times New Roman" w:hAnsi="Times New Roman" w:cs="Times New Roman"/>
          <w:bCs/>
          <w:color w:val="333333"/>
          <w:sz w:val="28"/>
          <w:szCs w:val="28"/>
        </w:rPr>
        <w:t xml:space="preserve"> сельского посел</w:t>
      </w:r>
      <w:r>
        <w:rPr>
          <w:rFonts w:ascii="Times New Roman" w:hAnsi="Times New Roman" w:cs="Times New Roman"/>
          <w:bCs/>
          <w:color w:val="333333"/>
          <w:sz w:val="28"/>
          <w:szCs w:val="28"/>
        </w:rPr>
        <w:t>е</w:t>
      </w:r>
      <w:r>
        <w:rPr>
          <w:rFonts w:ascii="Times New Roman" w:hAnsi="Times New Roman" w:cs="Times New Roman"/>
          <w:bCs/>
          <w:color w:val="333333"/>
          <w:sz w:val="28"/>
          <w:szCs w:val="28"/>
        </w:rPr>
        <w:t>ния Дубенского муниципального района Республики Мордовия.</w:t>
      </w:r>
    </w:p>
    <w:p w:rsidR="00EF70B2" w:rsidRDefault="00EF70B2" w:rsidP="00A33A0B">
      <w:pPr>
        <w:spacing w:after="0" w:line="375" w:lineRule="atLeast"/>
        <w:jc w:val="center"/>
        <w:outlineLvl w:val="1"/>
        <w:rPr>
          <w:rFonts w:ascii="Times New Roman" w:eastAsia="Times New Roman" w:hAnsi="Times New Roman" w:cs="Times New Roman"/>
          <w:b/>
          <w:spacing w:val="4"/>
          <w:sz w:val="28"/>
          <w:szCs w:val="28"/>
          <w:lang w:eastAsia="ru-RU"/>
        </w:rPr>
      </w:pPr>
    </w:p>
    <w:p w:rsidR="00EF70B2" w:rsidRDefault="00EF70B2" w:rsidP="00A33A0B">
      <w:pPr>
        <w:spacing w:after="0" w:line="375" w:lineRule="atLeast"/>
        <w:jc w:val="center"/>
        <w:outlineLvl w:val="1"/>
        <w:rPr>
          <w:rFonts w:ascii="Times New Roman" w:eastAsia="Times New Roman" w:hAnsi="Times New Roman" w:cs="Times New Roman"/>
          <w:b/>
          <w:spacing w:val="4"/>
          <w:sz w:val="28"/>
          <w:szCs w:val="28"/>
          <w:lang w:eastAsia="ru-RU"/>
        </w:rPr>
      </w:pPr>
    </w:p>
    <w:p w:rsidR="00A33A0B" w:rsidRPr="00D72C8C" w:rsidRDefault="00A33A0B" w:rsidP="00A33A0B">
      <w:pPr>
        <w:spacing w:after="0" w:line="375" w:lineRule="atLeast"/>
        <w:jc w:val="center"/>
        <w:outlineLvl w:val="1"/>
        <w:rPr>
          <w:rFonts w:ascii="Times New Roman" w:eastAsia="Times New Roman" w:hAnsi="Times New Roman" w:cs="Times New Roman"/>
          <w:b/>
          <w:spacing w:val="4"/>
          <w:sz w:val="28"/>
          <w:szCs w:val="28"/>
          <w:lang w:eastAsia="ru-RU"/>
        </w:rPr>
      </w:pPr>
      <w:r w:rsidRPr="00D72C8C">
        <w:rPr>
          <w:rFonts w:ascii="Times New Roman" w:eastAsia="Times New Roman" w:hAnsi="Times New Roman" w:cs="Times New Roman"/>
          <w:b/>
          <w:spacing w:val="4"/>
          <w:sz w:val="28"/>
          <w:szCs w:val="28"/>
          <w:lang w:eastAsia="ru-RU"/>
        </w:rPr>
        <w:t>Прокурор разъясняет.</w:t>
      </w:r>
    </w:p>
    <w:p w:rsidR="00A33A0B" w:rsidRPr="00D72C8C" w:rsidRDefault="00A33A0B" w:rsidP="00A33A0B">
      <w:pPr>
        <w:spacing w:after="0" w:line="375" w:lineRule="atLeast"/>
        <w:jc w:val="center"/>
        <w:outlineLvl w:val="1"/>
        <w:rPr>
          <w:rFonts w:ascii="Times New Roman" w:eastAsia="Times New Roman" w:hAnsi="Times New Roman" w:cs="Times New Roman"/>
          <w:b/>
          <w:spacing w:val="4"/>
          <w:sz w:val="28"/>
          <w:szCs w:val="28"/>
          <w:lang w:eastAsia="ru-RU"/>
        </w:rPr>
      </w:pPr>
      <w:r w:rsidRPr="00D72C8C">
        <w:rPr>
          <w:rFonts w:ascii="Times New Roman" w:eastAsia="Times New Roman" w:hAnsi="Times New Roman" w:cs="Times New Roman"/>
          <w:b/>
          <w:spacing w:val="4"/>
          <w:sz w:val="28"/>
          <w:szCs w:val="28"/>
          <w:lang w:eastAsia="ru-RU"/>
        </w:rPr>
        <w:t>Уголовная ответственность за заведомо ложный донос</w:t>
      </w:r>
    </w:p>
    <w:p w:rsidR="00A33A0B" w:rsidRPr="00D72C8C" w:rsidRDefault="00A33A0B" w:rsidP="00A33A0B">
      <w:pPr>
        <w:spacing w:after="150" w:line="330" w:lineRule="atLeast"/>
        <w:jc w:val="both"/>
        <w:rPr>
          <w:rFonts w:ascii="Times New Roman" w:eastAsia="Times New Roman" w:hAnsi="Times New Roman" w:cs="Times New Roman"/>
          <w:spacing w:val="4"/>
          <w:sz w:val="28"/>
          <w:szCs w:val="28"/>
          <w:lang w:eastAsia="ru-RU"/>
        </w:rPr>
      </w:pP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Ответственность за заведомо ложный донос предусмотрена статьей 306 УК РФ и предполагает умышленные действия лица по доведению до сведения правоохранительных органов заведомо ложной информации о преступном п</w:t>
      </w:r>
      <w:r w:rsidRPr="00D72C8C">
        <w:rPr>
          <w:rFonts w:ascii="Times New Roman" w:eastAsia="Times New Roman" w:hAnsi="Times New Roman" w:cs="Times New Roman"/>
          <w:spacing w:val="4"/>
          <w:sz w:val="28"/>
          <w:szCs w:val="28"/>
          <w:lang w:eastAsia="ru-RU"/>
        </w:rPr>
        <w:t>о</w:t>
      </w:r>
      <w:r w:rsidRPr="00D72C8C">
        <w:rPr>
          <w:rFonts w:ascii="Times New Roman" w:eastAsia="Times New Roman" w:hAnsi="Times New Roman" w:cs="Times New Roman"/>
          <w:spacing w:val="4"/>
          <w:sz w:val="28"/>
          <w:szCs w:val="28"/>
          <w:lang w:eastAsia="ru-RU"/>
        </w:rPr>
        <w:t>ведении определенного лица или лиц.</w:t>
      </w: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Данная информация может быть заведомо ложной как о совершенном преступлении, так и о причастности лица к совершению преступления. Ложная информация может сообщаться как в компетентные органы, правомочные пр</w:t>
      </w:r>
      <w:r w:rsidRPr="00D72C8C">
        <w:rPr>
          <w:rFonts w:ascii="Times New Roman" w:eastAsia="Times New Roman" w:hAnsi="Times New Roman" w:cs="Times New Roman"/>
          <w:spacing w:val="4"/>
          <w:sz w:val="28"/>
          <w:szCs w:val="28"/>
          <w:lang w:eastAsia="ru-RU"/>
        </w:rPr>
        <w:t>и</w:t>
      </w:r>
      <w:r w:rsidRPr="00D72C8C">
        <w:rPr>
          <w:rFonts w:ascii="Times New Roman" w:eastAsia="Times New Roman" w:hAnsi="Times New Roman" w:cs="Times New Roman"/>
          <w:spacing w:val="4"/>
          <w:sz w:val="28"/>
          <w:szCs w:val="28"/>
          <w:lang w:eastAsia="ru-RU"/>
        </w:rPr>
        <w:t>нимать решение о возбуждении уголовного дела (МВД РФ, Следственный к</w:t>
      </w:r>
      <w:r w:rsidRPr="00D72C8C">
        <w:rPr>
          <w:rFonts w:ascii="Times New Roman" w:eastAsia="Times New Roman" w:hAnsi="Times New Roman" w:cs="Times New Roman"/>
          <w:spacing w:val="4"/>
          <w:sz w:val="28"/>
          <w:szCs w:val="28"/>
          <w:lang w:eastAsia="ru-RU"/>
        </w:rPr>
        <w:t>о</w:t>
      </w:r>
      <w:r w:rsidRPr="00D72C8C">
        <w:rPr>
          <w:rFonts w:ascii="Times New Roman" w:eastAsia="Times New Roman" w:hAnsi="Times New Roman" w:cs="Times New Roman"/>
          <w:spacing w:val="4"/>
          <w:sz w:val="28"/>
          <w:szCs w:val="28"/>
          <w:lang w:eastAsia="ru-RU"/>
        </w:rPr>
        <w:t>митет РФ), так и в органы и должностным лицам, обязанным сообщать об о</w:t>
      </w:r>
      <w:r w:rsidRPr="00D72C8C">
        <w:rPr>
          <w:rFonts w:ascii="Times New Roman" w:eastAsia="Times New Roman" w:hAnsi="Times New Roman" w:cs="Times New Roman"/>
          <w:spacing w:val="4"/>
          <w:sz w:val="28"/>
          <w:szCs w:val="28"/>
          <w:lang w:eastAsia="ru-RU"/>
        </w:rPr>
        <w:t>б</w:t>
      </w:r>
      <w:r w:rsidRPr="00D72C8C">
        <w:rPr>
          <w:rFonts w:ascii="Times New Roman" w:eastAsia="Times New Roman" w:hAnsi="Times New Roman" w:cs="Times New Roman"/>
          <w:spacing w:val="4"/>
          <w:sz w:val="28"/>
          <w:szCs w:val="28"/>
          <w:lang w:eastAsia="ru-RU"/>
        </w:rPr>
        <w:t>наружении признаков совершения преступлений (суд, прокуратура, иные орг</w:t>
      </w:r>
      <w:r w:rsidRPr="00D72C8C">
        <w:rPr>
          <w:rFonts w:ascii="Times New Roman" w:eastAsia="Times New Roman" w:hAnsi="Times New Roman" w:cs="Times New Roman"/>
          <w:spacing w:val="4"/>
          <w:sz w:val="28"/>
          <w:szCs w:val="28"/>
          <w:lang w:eastAsia="ru-RU"/>
        </w:rPr>
        <w:t>а</w:t>
      </w:r>
      <w:r w:rsidRPr="00D72C8C">
        <w:rPr>
          <w:rFonts w:ascii="Times New Roman" w:eastAsia="Times New Roman" w:hAnsi="Times New Roman" w:cs="Times New Roman"/>
          <w:spacing w:val="4"/>
          <w:sz w:val="28"/>
          <w:szCs w:val="28"/>
          <w:lang w:eastAsia="ru-RU"/>
        </w:rPr>
        <w:t>ны).</w:t>
      </w: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Заведомо ложный донос возможен как в устной, так и в письменной или иной форме (с использованием технических средств). За данное преступление УК РФ предусматривает следующие виды наказаний: штраф в размере до ста двадцати тысяч рублей или в размере заработной платы или иного дохода ос</w:t>
      </w:r>
      <w:r w:rsidRPr="00D72C8C">
        <w:rPr>
          <w:rFonts w:ascii="Times New Roman" w:eastAsia="Times New Roman" w:hAnsi="Times New Roman" w:cs="Times New Roman"/>
          <w:spacing w:val="4"/>
          <w:sz w:val="28"/>
          <w:szCs w:val="28"/>
          <w:lang w:eastAsia="ru-RU"/>
        </w:rPr>
        <w:t>у</w:t>
      </w:r>
      <w:r w:rsidRPr="00D72C8C">
        <w:rPr>
          <w:rFonts w:ascii="Times New Roman" w:eastAsia="Times New Roman" w:hAnsi="Times New Roman" w:cs="Times New Roman"/>
          <w:spacing w:val="4"/>
          <w:sz w:val="28"/>
          <w:szCs w:val="28"/>
          <w:lang w:eastAsia="ru-RU"/>
        </w:rPr>
        <w:t>жденного за период до одного года, либо обязательные работы на срок до ч</w:t>
      </w:r>
      <w:r w:rsidRPr="00D72C8C">
        <w:rPr>
          <w:rFonts w:ascii="Times New Roman" w:eastAsia="Times New Roman" w:hAnsi="Times New Roman" w:cs="Times New Roman"/>
          <w:spacing w:val="4"/>
          <w:sz w:val="28"/>
          <w:szCs w:val="28"/>
          <w:lang w:eastAsia="ru-RU"/>
        </w:rPr>
        <w:t>е</w:t>
      </w:r>
      <w:r w:rsidRPr="00D72C8C">
        <w:rPr>
          <w:rFonts w:ascii="Times New Roman" w:eastAsia="Times New Roman" w:hAnsi="Times New Roman" w:cs="Times New Roman"/>
          <w:spacing w:val="4"/>
          <w:sz w:val="28"/>
          <w:szCs w:val="28"/>
          <w:lang w:eastAsia="ru-RU"/>
        </w:rPr>
        <w:t>тырехсот восьмидесяти часов, либо исправительные работы на срок до двух лет, либо принудительные работы на срок до двух лет, либо арест на срок до шести месяцев, либо лишение свободы на срок до двух лет.</w:t>
      </w: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proofErr w:type="gramStart"/>
      <w:r w:rsidRPr="00D72C8C">
        <w:rPr>
          <w:rFonts w:ascii="Times New Roman" w:eastAsia="Times New Roman" w:hAnsi="Times New Roman" w:cs="Times New Roman"/>
          <w:spacing w:val="4"/>
          <w:sz w:val="28"/>
          <w:szCs w:val="28"/>
          <w:lang w:eastAsia="ru-RU"/>
        </w:rPr>
        <w:t>Указанные действия, соединенные с обвинением лица в совершении тя</w:t>
      </w:r>
      <w:r w:rsidRPr="00D72C8C">
        <w:rPr>
          <w:rFonts w:ascii="Times New Roman" w:eastAsia="Times New Roman" w:hAnsi="Times New Roman" w:cs="Times New Roman"/>
          <w:spacing w:val="4"/>
          <w:sz w:val="28"/>
          <w:szCs w:val="28"/>
          <w:lang w:eastAsia="ru-RU"/>
        </w:rPr>
        <w:t>ж</w:t>
      </w:r>
      <w:r w:rsidRPr="00D72C8C">
        <w:rPr>
          <w:rFonts w:ascii="Times New Roman" w:eastAsia="Times New Roman" w:hAnsi="Times New Roman" w:cs="Times New Roman"/>
          <w:spacing w:val="4"/>
          <w:sz w:val="28"/>
          <w:szCs w:val="28"/>
          <w:lang w:eastAsia="ru-RU"/>
        </w:rPr>
        <w:t>кого или особо тяжкого преступления, влекут более строгое наказание, а име</w:t>
      </w:r>
      <w:r w:rsidRPr="00D72C8C">
        <w:rPr>
          <w:rFonts w:ascii="Times New Roman" w:eastAsia="Times New Roman" w:hAnsi="Times New Roman" w:cs="Times New Roman"/>
          <w:spacing w:val="4"/>
          <w:sz w:val="28"/>
          <w:szCs w:val="28"/>
          <w:lang w:eastAsia="ru-RU"/>
        </w:rPr>
        <w:t>н</w:t>
      </w:r>
      <w:r w:rsidRPr="00D72C8C">
        <w:rPr>
          <w:rFonts w:ascii="Times New Roman" w:eastAsia="Times New Roman" w:hAnsi="Times New Roman" w:cs="Times New Roman"/>
          <w:spacing w:val="4"/>
          <w:sz w:val="28"/>
          <w:szCs w:val="28"/>
          <w:lang w:eastAsia="ru-RU"/>
        </w:rPr>
        <w:t>но штраф в размере от ста тысяч до трехсот тысяч рублей или в размере зар</w:t>
      </w:r>
      <w:r w:rsidRPr="00D72C8C">
        <w:rPr>
          <w:rFonts w:ascii="Times New Roman" w:eastAsia="Times New Roman" w:hAnsi="Times New Roman" w:cs="Times New Roman"/>
          <w:spacing w:val="4"/>
          <w:sz w:val="28"/>
          <w:szCs w:val="28"/>
          <w:lang w:eastAsia="ru-RU"/>
        </w:rPr>
        <w:t>а</w:t>
      </w:r>
      <w:r w:rsidRPr="00D72C8C">
        <w:rPr>
          <w:rFonts w:ascii="Times New Roman" w:eastAsia="Times New Roman" w:hAnsi="Times New Roman" w:cs="Times New Roman"/>
          <w:spacing w:val="4"/>
          <w:sz w:val="28"/>
          <w:szCs w:val="28"/>
          <w:lang w:eastAsia="ru-RU"/>
        </w:rPr>
        <w:t>ботной платы или иного дохода осужденного за период от одного года до двух лет, либо принудительные работы на срок до трех лет, либо лишение свободы на тот же</w:t>
      </w:r>
      <w:proofErr w:type="gramEnd"/>
      <w:r w:rsidRPr="00D72C8C">
        <w:rPr>
          <w:rFonts w:ascii="Times New Roman" w:eastAsia="Times New Roman" w:hAnsi="Times New Roman" w:cs="Times New Roman"/>
          <w:spacing w:val="4"/>
          <w:sz w:val="28"/>
          <w:szCs w:val="28"/>
          <w:lang w:eastAsia="ru-RU"/>
        </w:rPr>
        <w:t xml:space="preserve"> срок.</w:t>
      </w:r>
    </w:p>
    <w:p w:rsidR="00A33A0B" w:rsidRPr="00D72C8C" w:rsidRDefault="00A33A0B" w:rsidP="00A33A0B">
      <w:pPr>
        <w:spacing w:after="0" w:line="240" w:lineRule="auto"/>
        <w:ind w:firstLine="709"/>
        <w:jc w:val="both"/>
        <w:rPr>
          <w:rFonts w:ascii="Times New Roman" w:eastAsia="Times New Roman" w:hAnsi="Times New Roman" w:cs="Times New Roman"/>
          <w:spacing w:val="4"/>
          <w:sz w:val="28"/>
          <w:szCs w:val="28"/>
          <w:lang w:eastAsia="ru-RU"/>
        </w:rPr>
      </w:pPr>
      <w:r w:rsidRPr="00D72C8C">
        <w:rPr>
          <w:rFonts w:ascii="Times New Roman" w:eastAsia="Times New Roman" w:hAnsi="Times New Roman" w:cs="Times New Roman"/>
          <w:spacing w:val="4"/>
          <w:sz w:val="28"/>
          <w:szCs w:val="28"/>
          <w:lang w:eastAsia="ru-RU"/>
        </w:rPr>
        <w:t>За заведомо ложный донос, соединенный с искусственным созданием д</w:t>
      </w:r>
      <w:r w:rsidRPr="00D72C8C">
        <w:rPr>
          <w:rFonts w:ascii="Times New Roman" w:eastAsia="Times New Roman" w:hAnsi="Times New Roman" w:cs="Times New Roman"/>
          <w:spacing w:val="4"/>
          <w:sz w:val="28"/>
          <w:szCs w:val="28"/>
          <w:lang w:eastAsia="ru-RU"/>
        </w:rPr>
        <w:t>о</w:t>
      </w:r>
      <w:r w:rsidRPr="00D72C8C">
        <w:rPr>
          <w:rFonts w:ascii="Times New Roman" w:eastAsia="Times New Roman" w:hAnsi="Times New Roman" w:cs="Times New Roman"/>
          <w:spacing w:val="4"/>
          <w:sz w:val="28"/>
          <w:szCs w:val="28"/>
          <w:lang w:eastAsia="ru-RU"/>
        </w:rPr>
        <w:t>казательств обвинения (</w:t>
      </w:r>
      <w:proofErr w:type="gramStart"/>
      <w:r w:rsidRPr="00D72C8C">
        <w:rPr>
          <w:rFonts w:ascii="Times New Roman" w:eastAsia="Times New Roman" w:hAnsi="Times New Roman" w:cs="Times New Roman"/>
          <w:spacing w:val="4"/>
          <w:sz w:val="28"/>
          <w:szCs w:val="28"/>
          <w:lang w:eastAsia="ru-RU"/>
        </w:rPr>
        <w:t>ч</w:t>
      </w:r>
      <w:proofErr w:type="gramEnd"/>
      <w:r w:rsidRPr="00D72C8C">
        <w:rPr>
          <w:rFonts w:ascii="Times New Roman" w:eastAsia="Times New Roman" w:hAnsi="Times New Roman" w:cs="Times New Roman"/>
          <w:spacing w:val="4"/>
          <w:sz w:val="28"/>
          <w:szCs w:val="28"/>
          <w:lang w:eastAsia="ru-RU"/>
        </w:rPr>
        <w:t>. 3 ст. 306 УК РФ), предусмотрено наказание в виде принудительных работ на срок до пяти лет либо лишение свободы на срок до шести лет.</w:t>
      </w:r>
    </w:p>
    <w:p w:rsidR="00D72C8C" w:rsidRPr="00D72C8C" w:rsidRDefault="00D72C8C" w:rsidP="00D72C8C">
      <w:pPr>
        <w:pStyle w:val="a3"/>
        <w:shd w:val="clear" w:color="auto" w:fill="FFFFFF"/>
        <w:spacing w:before="0" w:beforeAutospacing="0" w:after="0" w:afterAutospacing="0" w:line="240" w:lineRule="exact"/>
        <w:jc w:val="both"/>
        <w:rPr>
          <w:sz w:val="28"/>
          <w:szCs w:val="28"/>
        </w:rPr>
      </w:pPr>
    </w:p>
    <w:p w:rsidR="00D72C8C" w:rsidRPr="00D72C8C" w:rsidRDefault="00D72C8C" w:rsidP="00D72C8C">
      <w:pPr>
        <w:pStyle w:val="a3"/>
        <w:shd w:val="clear" w:color="auto" w:fill="FFFFFF"/>
        <w:spacing w:before="0" w:beforeAutospacing="0" w:after="0" w:afterAutospacing="0" w:line="240" w:lineRule="exact"/>
        <w:jc w:val="both"/>
        <w:rPr>
          <w:sz w:val="28"/>
          <w:szCs w:val="28"/>
        </w:rPr>
      </w:pPr>
    </w:p>
    <w:p w:rsidR="00D72C8C" w:rsidRPr="00D72C8C" w:rsidRDefault="00D72C8C" w:rsidP="00D72C8C">
      <w:pPr>
        <w:pStyle w:val="a3"/>
        <w:shd w:val="clear" w:color="auto" w:fill="FFFFFF"/>
        <w:spacing w:before="0" w:beforeAutospacing="0" w:after="0" w:afterAutospacing="0" w:line="240" w:lineRule="exact"/>
        <w:jc w:val="both"/>
        <w:rPr>
          <w:sz w:val="28"/>
          <w:szCs w:val="28"/>
        </w:rPr>
      </w:pPr>
      <w:r w:rsidRPr="00D72C8C">
        <w:rPr>
          <w:sz w:val="28"/>
          <w:szCs w:val="28"/>
        </w:rPr>
        <w:t>Прокуратура Дубенского района.</w:t>
      </w:r>
    </w:p>
    <w:sectPr w:rsidR="00D72C8C" w:rsidRPr="00D72C8C" w:rsidSect="00D72C8C">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compat/>
  <w:rsids>
    <w:rsidRoot w:val="00A33A0B"/>
    <w:rsid w:val="002F47E7"/>
    <w:rsid w:val="003C4796"/>
    <w:rsid w:val="005F1081"/>
    <w:rsid w:val="00A33A0B"/>
    <w:rsid w:val="00A67CC8"/>
    <w:rsid w:val="00BF1903"/>
    <w:rsid w:val="00C10836"/>
    <w:rsid w:val="00D72C8C"/>
    <w:rsid w:val="00EF70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CC8"/>
  </w:style>
  <w:style w:type="paragraph" w:styleId="2">
    <w:name w:val="heading 2"/>
    <w:basedOn w:val="a"/>
    <w:link w:val="20"/>
    <w:uiPriority w:val="9"/>
    <w:qFormat/>
    <w:rsid w:val="00A33A0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33A0B"/>
    <w:rPr>
      <w:rFonts w:ascii="Times New Roman" w:eastAsia="Times New Roman" w:hAnsi="Times New Roman" w:cs="Times New Roman"/>
      <w:b/>
      <w:bCs/>
      <w:sz w:val="36"/>
      <w:szCs w:val="36"/>
      <w:lang w:eastAsia="ru-RU"/>
    </w:rPr>
  </w:style>
  <w:style w:type="paragraph" w:customStyle="1" w:styleId="news-one-sliderdate">
    <w:name w:val="news-one-slider__date"/>
    <w:basedOn w:val="a"/>
    <w:rsid w:val="00A33A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72C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98997274">
      <w:bodyDiv w:val="1"/>
      <w:marLeft w:val="0"/>
      <w:marRight w:val="0"/>
      <w:marTop w:val="0"/>
      <w:marBottom w:val="0"/>
      <w:divBdr>
        <w:top w:val="none" w:sz="0" w:space="0" w:color="auto"/>
        <w:left w:val="none" w:sz="0" w:space="0" w:color="auto"/>
        <w:bottom w:val="none" w:sz="0" w:space="0" w:color="auto"/>
        <w:right w:val="none" w:sz="0" w:space="0" w:color="auto"/>
      </w:divBdr>
      <w:divsChild>
        <w:div w:id="646016747">
          <w:marLeft w:val="0"/>
          <w:marRight w:val="0"/>
          <w:marTop w:val="0"/>
          <w:marBottom w:val="0"/>
          <w:divBdr>
            <w:top w:val="none" w:sz="0" w:space="0" w:color="auto"/>
            <w:left w:val="none" w:sz="0" w:space="0" w:color="auto"/>
            <w:bottom w:val="none" w:sz="0" w:space="0" w:color="auto"/>
            <w:right w:val="none" w:sz="0" w:space="0" w:color="auto"/>
          </w:divBdr>
        </w:div>
        <w:div w:id="1402098442">
          <w:marLeft w:val="0"/>
          <w:marRight w:val="0"/>
          <w:marTop w:val="150"/>
          <w:marBottom w:val="150"/>
          <w:divBdr>
            <w:top w:val="none" w:sz="0" w:space="0" w:color="auto"/>
            <w:left w:val="none" w:sz="0" w:space="0" w:color="auto"/>
            <w:bottom w:val="none" w:sz="0" w:space="0" w:color="auto"/>
            <w:right w:val="none" w:sz="0" w:space="0" w:color="auto"/>
          </w:divBdr>
        </w:div>
      </w:divsChild>
    </w:div>
    <w:div w:id="1281568257">
      <w:bodyDiv w:val="1"/>
      <w:marLeft w:val="0"/>
      <w:marRight w:val="0"/>
      <w:marTop w:val="0"/>
      <w:marBottom w:val="0"/>
      <w:divBdr>
        <w:top w:val="none" w:sz="0" w:space="0" w:color="auto"/>
        <w:left w:val="none" w:sz="0" w:space="0" w:color="auto"/>
        <w:bottom w:val="none" w:sz="0" w:space="0" w:color="auto"/>
        <w:right w:val="none" w:sz="0" w:space="0" w:color="auto"/>
      </w:divBdr>
    </w:div>
    <w:div w:id="193439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1881</Characters>
  <Application>Microsoft Office Word</Application>
  <DocSecurity>0</DocSecurity>
  <Lines>15</Lines>
  <Paragraphs>4</Paragraphs>
  <ScaleCrop>false</ScaleCrop>
  <Company>Grizli777</Company>
  <LinksUpToDate>false</LinksUpToDate>
  <CharactersWithSpaces>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dcterms:created xsi:type="dcterms:W3CDTF">2021-09-28T11:23:00Z</dcterms:created>
  <dcterms:modified xsi:type="dcterms:W3CDTF">2021-09-28T11:28:00Z</dcterms:modified>
</cp:coreProperties>
</file>