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B09" w:rsidRDefault="00127B09" w:rsidP="00127B09">
      <w:pPr>
        <w:pStyle w:val="a3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</w:t>
      </w:r>
      <w:r>
        <w:rPr>
          <w:b/>
          <w:bCs/>
          <w:sz w:val="32"/>
          <w:szCs w:val="32"/>
        </w:rPr>
        <w:t>Ломатского сельского поселения  Дубенского муниципального района</w:t>
      </w:r>
    </w:p>
    <w:p w:rsidR="00127B09" w:rsidRDefault="00127B09" w:rsidP="00127B09">
      <w:pPr>
        <w:pStyle w:val="a3"/>
        <w:spacing w:before="0" w:beforeAutospacing="0"/>
      </w:pPr>
      <w:r>
        <w:t xml:space="preserve">Является официальным печатным </w:t>
      </w:r>
    </w:p>
    <w:p w:rsidR="00127B09" w:rsidRDefault="00127B09" w:rsidP="00127B09">
      <w:pPr>
        <w:pStyle w:val="a3"/>
        <w:spacing w:before="0" w:beforeAutospacing="0"/>
      </w:pPr>
      <w:r>
        <w:t>изданием Ломатского</w:t>
      </w:r>
    </w:p>
    <w:p w:rsidR="00127B09" w:rsidRDefault="00127B09" w:rsidP="00127B09">
      <w:pPr>
        <w:pStyle w:val="a3"/>
        <w:spacing w:before="0" w:beforeAutospacing="0"/>
      </w:pPr>
      <w:r>
        <w:t xml:space="preserve">сельского поселения Дубенского </w:t>
      </w:r>
    </w:p>
    <w:p w:rsidR="00127B09" w:rsidRDefault="00127B09" w:rsidP="00127B09">
      <w:pPr>
        <w:pStyle w:val="a3"/>
        <w:spacing w:before="0" w:beforeAutospacing="0"/>
      </w:pPr>
      <w:r>
        <w:t xml:space="preserve">муниципального района </w:t>
      </w:r>
    </w:p>
    <w:p w:rsidR="00127B09" w:rsidRDefault="00127B09" w:rsidP="00127B09">
      <w:pPr>
        <w:pStyle w:val="a3"/>
        <w:spacing w:before="0" w:beforeAutospacing="0"/>
      </w:pPr>
      <w:r>
        <w:rPr>
          <w:b/>
          <w:bCs/>
        </w:rPr>
        <w:t xml:space="preserve">28 сентября  2021 года                                                                       12(97)                   </w:t>
      </w:r>
    </w:p>
    <w:p w:rsidR="00784F34" w:rsidRPr="0008599B" w:rsidRDefault="00784F34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  <w:t xml:space="preserve">Каков алгоритм действий участкового </w:t>
      </w:r>
    </w:p>
    <w:p w:rsidR="00784F34" w:rsidRPr="0008599B" w:rsidRDefault="00784F34" w:rsidP="0008599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  <w:t>при получении жалобы от гражданина?</w:t>
      </w:r>
    </w:p>
    <w:p w:rsidR="00784F34" w:rsidRPr="0008599B" w:rsidRDefault="00784F34" w:rsidP="000859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Получив жалобу непосредственно от граждан, участковый уполномоче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ный полиции регистрирует ее в журнале учета приема граждан, их обращений и заявлений.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р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мации.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При отсутствии по объективным причинам возможности сообщить в д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Если же в ходе приема поступило устное заявление о преступлении,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ставляется протокол принятия устного заявления о преступлении.</w:t>
      </w:r>
    </w:p>
    <w:p w:rsidR="00784F34" w:rsidRPr="0008599B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Все эти документы (сообщение о преступлении, протокол принятия ус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ного заявления о преступлении, заявление о явке с повинной, протокол явки с повинной, рапорт об обнаружении признаков преступления) оформляются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гласно требованиям Уголовно-процессуального кодекса РФ.</w:t>
      </w:r>
    </w:p>
    <w:p w:rsidR="00A70268" w:rsidRDefault="00784F34" w:rsidP="000859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В частности, заявитель предупреждается об уголовной ответственности за заведомо ложный донос по ст. 306 УК РФ. Об этом на документе делается 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  <w:lang w:eastAsia="ru-RU"/>
        </w:rPr>
        <w:t>метка, удостоверяемая подписью заявителя.</w:t>
      </w: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08599B" w:rsidRDefault="0008599B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7416BA" w:rsidRDefault="007416BA" w:rsidP="007416BA">
      <w:pPr>
        <w:pStyle w:val="a3"/>
        <w:rPr>
          <w:b/>
        </w:rPr>
      </w:pPr>
      <w:r>
        <w:rPr>
          <w:b/>
        </w:rPr>
        <w:t>Информационный бюллетень  Ломатского сельского поселения Дубенского муниципал</w:t>
      </w:r>
      <w:r>
        <w:rPr>
          <w:b/>
        </w:rPr>
        <w:t>ь</w:t>
      </w:r>
      <w:r>
        <w:rPr>
          <w:b/>
        </w:rPr>
        <w:t xml:space="preserve">ного района, № 12(97)от 28 сентября 2021 года.                                                            </w:t>
      </w:r>
    </w:p>
    <w:p w:rsidR="007416BA" w:rsidRDefault="007416BA" w:rsidP="007416BA">
      <w:pPr>
        <w:pStyle w:val="a3"/>
        <w:rPr>
          <w:b/>
          <w:bCs/>
        </w:rPr>
      </w:pPr>
      <w:r>
        <w:rPr>
          <w:b/>
        </w:rPr>
        <w:t xml:space="preserve">     Учредитель: Совет депутатов Ломатского сельского поселения Дубенского муниц</w:t>
      </w:r>
      <w:r>
        <w:rPr>
          <w:b/>
        </w:rPr>
        <w:t>и</w:t>
      </w:r>
      <w:r>
        <w:rPr>
          <w:b/>
        </w:rPr>
        <w:t>пального района. Тираж 5 экз.</w:t>
      </w:r>
    </w:p>
    <w:p w:rsidR="007416BA" w:rsidRDefault="007416BA" w:rsidP="0008599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sectPr w:rsidR="007416BA" w:rsidSect="0008599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784F34"/>
    <w:rsid w:val="0008599B"/>
    <w:rsid w:val="00127B09"/>
    <w:rsid w:val="002704CC"/>
    <w:rsid w:val="007416BA"/>
    <w:rsid w:val="00784F34"/>
    <w:rsid w:val="008A4A72"/>
    <w:rsid w:val="00A70268"/>
    <w:rsid w:val="00B2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268"/>
  </w:style>
  <w:style w:type="paragraph" w:styleId="2">
    <w:name w:val="heading 2"/>
    <w:basedOn w:val="a"/>
    <w:link w:val="20"/>
    <w:uiPriority w:val="9"/>
    <w:qFormat/>
    <w:rsid w:val="00784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4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84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1649</Characters>
  <Application>Microsoft Office Word</Application>
  <DocSecurity>0</DocSecurity>
  <Lines>13</Lines>
  <Paragraphs>3</Paragraphs>
  <ScaleCrop>false</ScaleCrop>
  <Company>Grizli777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2021-09-06T18:31:00Z</dcterms:created>
  <dcterms:modified xsi:type="dcterms:W3CDTF">2021-09-29T05:26:00Z</dcterms:modified>
</cp:coreProperties>
</file>