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F0F" w:rsidRDefault="00D26BA9" w:rsidP="00300F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D33F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Единая цифровая платформа "Работа в России"</w:t>
      </w:r>
      <w:r w:rsidR="00300F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D26BA9" w:rsidRDefault="00300F0F" w:rsidP="00300F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</w:t>
      </w:r>
      <w:r w:rsidR="00D26BA9" w:rsidRPr="00DD33F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овые обязанности работодателя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300F0F" w:rsidRPr="00DD33F8" w:rsidRDefault="00300F0F" w:rsidP="00300F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D45347" w:rsidRPr="001C5634" w:rsidRDefault="00D45347" w:rsidP="000516DA">
      <w:pPr>
        <w:pStyle w:val="a3"/>
        <w:spacing w:before="0" w:beforeAutospacing="0" w:after="0" w:afterAutospacing="0"/>
        <w:ind w:firstLine="567"/>
        <w:jc w:val="both"/>
      </w:pPr>
      <w:r w:rsidRPr="001C5634">
        <w:t>Пандемия показала, что можно искать работу и взаимодействовать с ЦЗН с помощью портала «</w:t>
      </w:r>
      <w:hyperlink r:id="rId5" w:tgtFrame="_blank" w:history="1">
        <w:r w:rsidRPr="001C5634">
          <w:rPr>
            <w:rStyle w:val="a4"/>
            <w:color w:val="1155CC"/>
          </w:rPr>
          <w:t>Работа в России</w:t>
        </w:r>
      </w:hyperlink>
      <w:r w:rsidRPr="001C5634">
        <w:t xml:space="preserve">». Это быстро, удобно и безопасно. Теперь статус портала повышен до Федеральной Единой цифровой платформы, которая обеспечивает обмен информацией в связке </w:t>
      </w:r>
      <w:r w:rsidRPr="001C5634">
        <w:rPr>
          <w:i/>
        </w:rPr>
        <w:t>Служба занятости — Работодатели — Соискатели</w:t>
      </w:r>
      <w:r w:rsidRPr="001C5634">
        <w:t>. </w:t>
      </w:r>
    </w:p>
    <w:p w:rsidR="000516DA" w:rsidRPr="001C5634" w:rsidRDefault="00D45347" w:rsidP="000516DA">
      <w:pPr>
        <w:pStyle w:val="a3"/>
        <w:spacing w:before="0" w:beforeAutospacing="0" w:after="0" w:afterAutospacing="0"/>
        <w:ind w:firstLine="567"/>
        <w:jc w:val="both"/>
      </w:pPr>
      <w:r w:rsidRPr="001C5634">
        <w:t xml:space="preserve">Федеральным законом </w:t>
      </w:r>
      <w:hyperlink r:id="rId6" w:tgtFrame="_top" w:history="1">
        <w:r w:rsidRPr="001C5634">
          <w:rPr>
            <w:rStyle w:val="a4"/>
            <w:rFonts w:eastAsiaTheme="majorEastAsia"/>
          </w:rPr>
          <w:t>от 28.06.2021 № 219-ФЗ</w:t>
        </w:r>
      </w:hyperlink>
      <w:r w:rsidRPr="001C5634">
        <w:t xml:space="preserve"> внесены изменения в Закон РФ </w:t>
      </w:r>
      <w:hyperlink r:id="rId7" w:tgtFrame="_top" w:history="1">
        <w:r w:rsidRPr="001C5634">
          <w:rPr>
            <w:rStyle w:val="a4"/>
            <w:rFonts w:eastAsiaTheme="majorEastAsia"/>
          </w:rPr>
          <w:t>от 19.04.1991 № 1032-1</w:t>
        </w:r>
      </w:hyperlink>
      <w:r w:rsidRPr="001C5634">
        <w:t xml:space="preserve"> "О занятости населения в РФ"</w:t>
      </w:r>
      <w:r w:rsidR="00300F0F">
        <w:t xml:space="preserve"> (далее по тексту Закон)</w:t>
      </w:r>
      <w:r w:rsidR="000516DA" w:rsidRPr="001C5634">
        <w:t xml:space="preserve">. Поправки в закон о занятости обязали работодателей размещать на портале «Работа в России» сведения о свободных рабочих местах и вакантных должностях. </w:t>
      </w:r>
    </w:p>
    <w:p w:rsidR="00745B6A" w:rsidRDefault="00745B6A" w:rsidP="009C70AA">
      <w:pPr>
        <w:pStyle w:val="a3"/>
        <w:spacing w:before="0" w:beforeAutospacing="0" w:after="0" w:afterAutospacing="0"/>
        <w:ind w:firstLine="567"/>
        <w:jc w:val="both"/>
        <w:rPr>
          <w:b/>
        </w:rPr>
      </w:pPr>
    </w:p>
    <w:p w:rsidR="009C70AA" w:rsidRPr="00745B6A" w:rsidRDefault="000516DA" w:rsidP="009C70AA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 w:rsidRPr="00745B6A">
        <w:rPr>
          <w:b/>
        </w:rPr>
        <w:t>К</w:t>
      </w:r>
      <w:r w:rsidR="00D45347" w:rsidRPr="00745B6A">
        <w:rPr>
          <w:b/>
        </w:rPr>
        <w:t>ак работодателям выполнить обязанности, возложенные на них новыми поправками</w:t>
      </w:r>
    </w:p>
    <w:p w:rsidR="00745B6A" w:rsidRDefault="00745B6A" w:rsidP="009C70AA">
      <w:pPr>
        <w:pStyle w:val="a3"/>
        <w:spacing w:before="0" w:beforeAutospacing="0" w:after="0" w:afterAutospacing="0"/>
        <w:ind w:firstLine="567"/>
        <w:jc w:val="both"/>
        <w:rPr>
          <w:rStyle w:val="a5"/>
          <w:b w:val="0"/>
        </w:rPr>
      </w:pPr>
    </w:p>
    <w:p w:rsidR="009C70AA" w:rsidRPr="00745B6A" w:rsidRDefault="00300F0F" w:rsidP="009C70AA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 w:rsidRPr="00745B6A">
        <w:rPr>
          <w:rStyle w:val="a5"/>
          <w:b w:val="0"/>
        </w:rPr>
        <w:t>В соответствии с п. 3.2 ст. 25 Закона с</w:t>
      </w:r>
      <w:r w:rsidR="009C70AA" w:rsidRPr="00745B6A">
        <w:rPr>
          <w:rStyle w:val="a5"/>
          <w:b w:val="0"/>
        </w:rPr>
        <w:t xml:space="preserve"> 01.01.2022 года работодатели обязаны </w:t>
      </w:r>
      <w:r w:rsidR="00F75115" w:rsidRPr="00745B6A">
        <w:rPr>
          <w:rStyle w:val="a5"/>
          <w:b w:val="0"/>
        </w:rPr>
        <w:t xml:space="preserve">ежемесячно </w:t>
      </w:r>
      <w:r w:rsidR="009C70AA" w:rsidRPr="00745B6A">
        <w:rPr>
          <w:rStyle w:val="a5"/>
          <w:b w:val="0"/>
        </w:rPr>
        <w:t xml:space="preserve">размещать </w:t>
      </w:r>
      <w:r w:rsidR="00F75115" w:rsidRPr="003358DB">
        <w:t>на цифровой платформе</w:t>
      </w:r>
      <w:r w:rsidR="00F75115" w:rsidRPr="00745B6A">
        <w:rPr>
          <w:rStyle w:val="a5"/>
          <w:b w:val="0"/>
        </w:rPr>
        <w:t xml:space="preserve"> </w:t>
      </w:r>
      <w:r w:rsidR="009C70AA" w:rsidRPr="00745B6A">
        <w:rPr>
          <w:rStyle w:val="a5"/>
          <w:b w:val="0"/>
        </w:rPr>
        <w:t>"Работа в России"</w:t>
      </w:r>
      <w:r w:rsidRPr="00745B6A">
        <w:rPr>
          <w:rStyle w:val="a5"/>
          <w:b w:val="0"/>
        </w:rPr>
        <w:t xml:space="preserve"> информацию</w:t>
      </w:r>
      <w:r w:rsidR="009C70AA" w:rsidRPr="00745B6A">
        <w:rPr>
          <w:rStyle w:val="a5"/>
          <w:b w:val="0"/>
        </w:rPr>
        <w:t>:</w:t>
      </w:r>
      <w:r w:rsidR="009C70AA" w:rsidRPr="00745B6A">
        <w:rPr>
          <w:b/>
        </w:rPr>
        <w:t xml:space="preserve"> </w:t>
      </w:r>
    </w:p>
    <w:p w:rsidR="00300F0F" w:rsidRPr="001C5634" w:rsidRDefault="00300F0F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532"/>
      <w:r w:rsidRPr="001C5634">
        <w:rPr>
          <w:rFonts w:ascii="Times New Roman" w:hAnsi="Times New Roman" w:cs="Times New Roman"/>
          <w:sz w:val="24"/>
          <w:szCs w:val="24"/>
        </w:rPr>
        <w:t>о свободных рабочих местах и вакантных должностях;</w:t>
      </w:r>
    </w:p>
    <w:p w:rsidR="00300F0F" w:rsidRPr="001C5634" w:rsidRDefault="00300F0F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об условиях привлечения работников;</w:t>
      </w:r>
    </w:p>
    <w:p w:rsidR="00300F0F" w:rsidRPr="001C5634" w:rsidRDefault="00300F0F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о специальных рабочих местах, оборудованных</w:t>
      </w:r>
      <w:r>
        <w:rPr>
          <w:rFonts w:ascii="Times New Roman" w:hAnsi="Times New Roman" w:cs="Times New Roman"/>
          <w:sz w:val="24"/>
          <w:szCs w:val="24"/>
        </w:rPr>
        <w:t xml:space="preserve"> (оснащенных)</w:t>
      </w:r>
      <w:r w:rsidRPr="001C5634">
        <w:rPr>
          <w:rFonts w:ascii="Times New Roman" w:hAnsi="Times New Roman" w:cs="Times New Roman"/>
          <w:sz w:val="24"/>
          <w:szCs w:val="24"/>
        </w:rPr>
        <w:t xml:space="preserve"> для работы инвалидов.</w:t>
      </w:r>
    </w:p>
    <w:bookmarkEnd w:id="0"/>
    <w:p w:rsidR="001C5634" w:rsidRPr="00300F0F" w:rsidRDefault="001C5634" w:rsidP="00F751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Требование о размещении </w:t>
      </w:r>
      <w:r w:rsidR="00300F0F"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данной информации </w:t>
      </w:r>
      <w:r w:rsidR="00300F0F" w:rsidRPr="00300F0F">
        <w:rPr>
          <w:rFonts w:ascii="Times New Roman" w:hAnsi="Times New Roman" w:cs="Times New Roman"/>
          <w:b/>
          <w:sz w:val="24"/>
          <w:szCs w:val="24"/>
        </w:rPr>
        <w:t>на цифровой платформе</w:t>
      </w:r>
      <w:r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относится</w:t>
      </w:r>
      <w:r w:rsidR="00300F0F"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300F0F"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  <w:r w:rsidRPr="00300F0F">
        <w:rPr>
          <w:rStyle w:val="a6"/>
          <w:rFonts w:ascii="Times New Roman" w:hAnsi="Times New Roman" w:cs="Times New Roman"/>
          <w:b/>
          <w:bCs/>
          <w:sz w:val="24"/>
          <w:szCs w:val="24"/>
        </w:rPr>
        <w:t>:</w:t>
      </w:r>
      <w:r w:rsidRPr="00300F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0AA" w:rsidRPr="001C5634" w:rsidRDefault="009C70AA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орган</w:t>
      </w:r>
      <w:r w:rsidR="00745B6A">
        <w:rPr>
          <w:rFonts w:ascii="Times New Roman" w:hAnsi="Times New Roman" w:cs="Times New Roman"/>
          <w:sz w:val="24"/>
          <w:szCs w:val="24"/>
        </w:rPr>
        <w:t>ам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государственной власти </w:t>
      </w:r>
      <w:r w:rsidR="001C5634" w:rsidRPr="001C563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1C5634">
        <w:rPr>
          <w:rFonts w:ascii="Times New Roman" w:hAnsi="Times New Roman" w:cs="Times New Roman"/>
          <w:sz w:val="24"/>
          <w:szCs w:val="24"/>
        </w:rPr>
        <w:t>;</w:t>
      </w:r>
    </w:p>
    <w:p w:rsidR="009C70AA" w:rsidRPr="001C5634" w:rsidRDefault="009C70AA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орган</w:t>
      </w:r>
      <w:r w:rsidR="00745B6A">
        <w:rPr>
          <w:rFonts w:ascii="Times New Roman" w:hAnsi="Times New Roman" w:cs="Times New Roman"/>
          <w:sz w:val="24"/>
          <w:szCs w:val="24"/>
        </w:rPr>
        <w:t>ам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государственной власти субъектов </w:t>
      </w:r>
      <w:r w:rsidR="001C5634" w:rsidRPr="001C563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1C5634">
        <w:rPr>
          <w:rFonts w:ascii="Times New Roman" w:hAnsi="Times New Roman" w:cs="Times New Roman"/>
          <w:sz w:val="24"/>
          <w:szCs w:val="24"/>
        </w:rPr>
        <w:t>;</w:t>
      </w:r>
    </w:p>
    <w:p w:rsidR="009C70AA" w:rsidRPr="001C5634" w:rsidRDefault="009C70AA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орган</w:t>
      </w:r>
      <w:r w:rsidR="00745B6A">
        <w:rPr>
          <w:rFonts w:ascii="Times New Roman" w:hAnsi="Times New Roman" w:cs="Times New Roman"/>
          <w:sz w:val="24"/>
          <w:szCs w:val="24"/>
        </w:rPr>
        <w:t>ам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местного самоуправления;</w:t>
      </w:r>
    </w:p>
    <w:p w:rsidR="009C70AA" w:rsidRPr="001C5634" w:rsidRDefault="009C70AA" w:rsidP="00F93EA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государственны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и муниципальны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, </w:t>
      </w:r>
      <w:r w:rsidR="001C5634" w:rsidRPr="001C5634">
        <w:rPr>
          <w:rFonts w:ascii="Times New Roman" w:hAnsi="Times New Roman" w:cs="Times New Roman"/>
          <w:sz w:val="24"/>
          <w:szCs w:val="24"/>
        </w:rPr>
        <w:t>государственны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="001C5634" w:rsidRPr="001C5634">
        <w:rPr>
          <w:rFonts w:ascii="Times New Roman" w:hAnsi="Times New Roman" w:cs="Times New Roman"/>
          <w:sz w:val="24"/>
          <w:szCs w:val="24"/>
        </w:rPr>
        <w:t xml:space="preserve"> и муниципальны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="001C5634" w:rsidRPr="001C5634">
        <w:rPr>
          <w:rFonts w:ascii="Times New Roman" w:hAnsi="Times New Roman" w:cs="Times New Roman"/>
          <w:sz w:val="24"/>
          <w:szCs w:val="24"/>
        </w:rPr>
        <w:t xml:space="preserve"> унитарны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="001C5634" w:rsidRPr="001C5634">
        <w:rPr>
          <w:rFonts w:ascii="Times New Roman" w:hAnsi="Times New Roman" w:cs="Times New Roman"/>
          <w:sz w:val="24"/>
          <w:szCs w:val="24"/>
        </w:rPr>
        <w:t xml:space="preserve"> предприятия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>;</w:t>
      </w:r>
    </w:p>
    <w:p w:rsidR="001C5634" w:rsidRPr="001C5634" w:rsidRDefault="001C5634" w:rsidP="00F93EAF">
      <w:pPr>
        <w:numPr>
          <w:ilvl w:val="0"/>
          <w:numId w:val="5"/>
        </w:numPr>
        <w:tabs>
          <w:tab w:val="clear" w:pos="644"/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юридически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лица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>, в уставном капитале которых имеется доля участия Российской Федерации, субъекта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Российской Федерации или муниципальн</w:t>
      </w:r>
      <w:r w:rsidR="00745B6A">
        <w:rPr>
          <w:rFonts w:ascii="Times New Roman" w:hAnsi="Times New Roman" w:cs="Times New Roman"/>
          <w:sz w:val="24"/>
          <w:szCs w:val="24"/>
        </w:rPr>
        <w:t>ым</w:t>
      </w:r>
      <w:r w:rsidRPr="001C5634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Pr="001C563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C5634" w:rsidRPr="001C5634" w:rsidRDefault="009C70AA" w:rsidP="00F93EA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работодател</w:t>
      </w:r>
      <w:r w:rsidR="00745B6A">
        <w:rPr>
          <w:rFonts w:ascii="Times New Roman" w:hAnsi="Times New Roman" w:cs="Times New Roman"/>
          <w:sz w:val="24"/>
          <w:szCs w:val="24"/>
        </w:rPr>
        <w:t>ям</w:t>
      </w:r>
      <w:r w:rsidRPr="001C5634">
        <w:rPr>
          <w:rFonts w:ascii="Times New Roman" w:hAnsi="Times New Roman" w:cs="Times New Roman"/>
          <w:sz w:val="24"/>
          <w:szCs w:val="24"/>
        </w:rPr>
        <w:t>, у которых среднесписочная численность работников за предшествующий кален</w:t>
      </w:r>
      <w:r w:rsidR="001C5634" w:rsidRPr="001C5634">
        <w:rPr>
          <w:rFonts w:ascii="Times New Roman" w:hAnsi="Times New Roman" w:cs="Times New Roman"/>
          <w:sz w:val="24"/>
          <w:szCs w:val="24"/>
        </w:rPr>
        <w:t>дарный год превышает 25 человек;</w:t>
      </w:r>
    </w:p>
    <w:p w:rsidR="009C70AA" w:rsidRPr="003E2AD4" w:rsidRDefault="001C5634" w:rsidP="00F93EA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634">
        <w:rPr>
          <w:rFonts w:ascii="Times New Roman" w:hAnsi="Times New Roman" w:cs="Times New Roman"/>
          <w:sz w:val="24"/>
          <w:szCs w:val="24"/>
        </w:rPr>
        <w:t>в</w:t>
      </w:r>
      <w:r w:rsidR="009C70AA" w:rsidRPr="001C5634">
        <w:rPr>
          <w:rFonts w:ascii="Times New Roman" w:hAnsi="Times New Roman" w:cs="Times New Roman"/>
          <w:sz w:val="24"/>
          <w:szCs w:val="24"/>
        </w:rPr>
        <w:t>новь созданны</w:t>
      </w:r>
      <w:r w:rsidR="00745B6A">
        <w:rPr>
          <w:rFonts w:ascii="Times New Roman" w:hAnsi="Times New Roman" w:cs="Times New Roman"/>
          <w:sz w:val="24"/>
          <w:szCs w:val="24"/>
        </w:rPr>
        <w:t>м</w:t>
      </w:r>
      <w:r w:rsidR="009C70AA" w:rsidRPr="001C5634">
        <w:rPr>
          <w:rFonts w:ascii="Times New Roman" w:hAnsi="Times New Roman" w:cs="Times New Roman"/>
          <w:sz w:val="24"/>
          <w:szCs w:val="24"/>
        </w:rPr>
        <w:t xml:space="preserve"> (в том числе в результате реорганизации) организаци</w:t>
      </w:r>
      <w:r w:rsidR="00745B6A">
        <w:rPr>
          <w:rFonts w:ascii="Times New Roman" w:hAnsi="Times New Roman" w:cs="Times New Roman"/>
          <w:sz w:val="24"/>
          <w:szCs w:val="24"/>
        </w:rPr>
        <w:t>ям</w:t>
      </w:r>
      <w:r w:rsidR="009C70AA" w:rsidRPr="001C5634">
        <w:rPr>
          <w:rFonts w:ascii="Times New Roman" w:hAnsi="Times New Roman" w:cs="Times New Roman"/>
          <w:sz w:val="24"/>
          <w:szCs w:val="24"/>
        </w:rPr>
        <w:t>, у которых среднесписочная численность работников превышает указанный предел</w:t>
      </w:r>
      <w:r w:rsidR="003358DB" w:rsidRPr="003358DB">
        <w:rPr>
          <w:rFonts w:ascii="Times New Roman" w:hAnsi="Times New Roman" w:cs="Times New Roman"/>
          <w:sz w:val="24"/>
          <w:szCs w:val="24"/>
        </w:rPr>
        <w:t>.</w:t>
      </w:r>
    </w:p>
    <w:p w:rsidR="003E2AD4" w:rsidRPr="001C5634" w:rsidRDefault="003E2AD4" w:rsidP="003E2A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58DB" w:rsidRDefault="003358DB" w:rsidP="00F93EAF">
      <w:pPr>
        <w:pStyle w:val="a3"/>
        <w:spacing w:after="198"/>
        <w:ind w:firstLine="567"/>
        <w:jc w:val="both"/>
      </w:pPr>
      <w:r>
        <w:t xml:space="preserve">Данные о свободных рабочих местах размещаются в электронной форме через </w:t>
      </w:r>
      <w:hyperlink r:id="rId8" w:history="1">
        <w:r w:rsidRPr="003358DB">
          <w:rPr>
            <w:rStyle w:val="a4"/>
            <w:color w:val="00000A"/>
            <w:u w:val="none"/>
          </w:rPr>
          <w:t>личный кабинет</w:t>
        </w:r>
      </w:hyperlink>
      <w:r>
        <w:t xml:space="preserve"> работодателя единой цифровой платформы «Работа в России».</w:t>
      </w:r>
    </w:p>
    <w:p w:rsidR="00F75115" w:rsidRDefault="00F75115" w:rsidP="00872DA4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75115" w:rsidRDefault="00F75115" w:rsidP="00872DA4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F75115" w:rsidSect="00BB2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3197E"/>
    <w:multiLevelType w:val="multilevel"/>
    <w:tmpl w:val="6B56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750C9"/>
    <w:multiLevelType w:val="multilevel"/>
    <w:tmpl w:val="F1CCD2F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3915C2"/>
    <w:multiLevelType w:val="multilevel"/>
    <w:tmpl w:val="D3A26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83FBF"/>
    <w:multiLevelType w:val="multilevel"/>
    <w:tmpl w:val="7E04D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EA66FC"/>
    <w:multiLevelType w:val="multilevel"/>
    <w:tmpl w:val="4D32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C1611"/>
    <w:multiLevelType w:val="multilevel"/>
    <w:tmpl w:val="882A5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0F038C"/>
    <w:multiLevelType w:val="multilevel"/>
    <w:tmpl w:val="A0AA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6BA9"/>
    <w:rsid w:val="000516DA"/>
    <w:rsid w:val="001C5634"/>
    <w:rsid w:val="00300F0F"/>
    <w:rsid w:val="003358DB"/>
    <w:rsid w:val="003E2AD4"/>
    <w:rsid w:val="004664EE"/>
    <w:rsid w:val="0060765A"/>
    <w:rsid w:val="00745B6A"/>
    <w:rsid w:val="00872DA4"/>
    <w:rsid w:val="009C70AA"/>
    <w:rsid w:val="00BB26EB"/>
    <w:rsid w:val="00D26BA9"/>
    <w:rsid w:val="00D45347"/>
    <w:rsid w:val="00E031BD"/>
    <w:rsid w:val="00F75115"/>
    <w:rsid w:val="00F93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A9"/>
  </w:style>
  <w:style w:type="paragraph" w:styleId="2">
    <w:name w:val="heading 2"/>
    <w:basedOn w:val="a"/>
    <w:next w:val="a"/>
    <w:link w:val="20"/>
    <w:uiPriority w:val="9"/>
    <w:unhideWhenUsed/>
    <w:qFormat/>
    <w:rsid w:val="00D453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4534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453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872DA4"/>
    <w:rPr>
      <w:b/>
      <w:bCs/>
    </w:rPr>
  </w:style>
  <w:style w:type="character" w:styleId="a6">
    <w:name w:val="Emphasis"/>
    <w:basedOn w:val="a0"/>
    <w:uiPriority w:val="20"/>
    <w:qFormat/>
    <w:rsid w:val="00872DA4"/>
    <w:rPr>
      <w:i/>
      <w:iCs/>
    </w:rPr>
  </w:style>
  <w:style w:type="paragraph" w:styleId="a7">
    <w:name w:val="List Paragraph"/>
    <w:basedOn w:val="a"/>
    <w:uiPriority w:val="34"/>
    <w:qFormat/>
    <w:rsid w:val="001C5634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F75115"/>
    <w:rPr>
      <w:rFonts w:cs="Times New Roman"/>
      <w:color w:val="106BBE"/>
    </w:rPr>
  </w:style>
  <w:style w:type="paragraph" w:customStyle="1" w:styleId="a9">
    <w:name w:val="Комментарий"/>
    <w:basedOn w:val="a"/>
    <w:next w:val="a"/>
    <w:uiPriority w:val="99"/>
    <w:rsid w:val="00F75115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design.trudvsem.ru/auth/registration-beg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s.1c.ru/db/garant/content/10064333/h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hyperlink" Target="https://redesign.trudvse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6</cp:revision>
  <dcterms:created xsi:type="dcterms:W3CDTF">2021-12-16T07:12:00Z</dcterms:created>
  <dcterms:modified xsi:type="dcterms:W3CDTF">2021-12-16T12:32:00Z</dcterms:modified>
</cp:coreProperties>
</file>