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82" w:rsidRPr="00EA7382" w:rsidRDefault="00EA7382" w:rsidP="001253F0">
      <w:pPr>
        <w:spacing w:after="240" w:line="240" w:lineRule="auto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EA7382"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  <w:t>  </w:t>
      </w:r>
      <w:r w:rsidR="001253F0"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3F0" w:rsidRPr="00994323" w:rsidRDefault="00994323" w:rsidP="00EA7382">
      <w:pPr>
        <w:tabs>
          <w:tab w:val="left" w:pos="4802"/>
        </w:tabs>
        <w:spacing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ПОВОДИМОВСКОГО СЕЛЬСКОГО ПОСЕЛЕНИЯ ДУБЕНСКОГО МУНИЦИПАЛЬНОГО РАЙОНА </w:t>
      </w:r>
      <w:r w:rsidR="00145E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</w:t>
      </w: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1253F0"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</w:p>
    <w:p w:rsidR="00EA7382" w:rsidRPr="00994323" w:rsidRDefault="00EA7382" w:rsidP="00EA7382">
      <w:pPr>
        <w:tabs>
          <w:tab w:val="left" w:pos="4802"/>
        </w:tabs>
        <w:spacing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145E37" w:rsidP="00F03B36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 26.03.</w:t>
      </w:r>
      <w:r w:rsidR="00EA7382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 года  </w:t>
      </w:r>
      <w:r w:rsidR="00F03B36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</w:t>
      </w:r>
      <w:r w:rsidR="00F03B36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19</w:t>
      </w:r>
      <w:r w:rsidR="005B38C3" w:rsidRPr="009943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EA7382" w:rsidRPr="00994323" w:rsidRDefault="00EA7382" w:rsidP="00EA7382">
      <w:pPr>
        <w:spacing w:after="240" w:line="240" w:lineRule="auto"/>
        <w:ind w:firstLine="567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994323">
      <w:pPr>
        <w:spacing w:after="240" w:line="240" w:lineRule="auto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комиссии по предупреждению и ликвидации чрезвычайных ситуаций</w:t>
      </w:r>
      <w:r w:rsidR="00994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обеспечению пожарной безопасности»</w:t>
      </w:r>
    </w:p>
    <w:p w:rsidR="00EA7382" w:rsidRPr="00994323" w:rsidRDefault="00EA7382" w:rsidP="00EA7382">
      <w:pPr>
        <w:spacing w:after="240" w:line="240" w:lineRule="auto"/>
        <w:jc w:val="both"/>
        <w:textAlignment w:val="top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В соответствии с федеральным законом от 21.12.1994 года №68 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30.12.2003г. №794 «О единой государственной системе предупреждения и лик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видации чрезвычайных ситуаций»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5B38C3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1. Утвердить Положение о комиссии по предупреждению и ликвидации чрезвычайных ситуаций и обеспечению пожарной безопасности (приложение №1).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Образовать комиссию по предупреждению и ликвидации чрезвычайных ситуаций и обеспечению пожарной безопасности (приложение №2).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Утвердить функциональные обязанности председателя, заместителя председателя, секретаря, членов комиссии по предупреждению и ликвидации чрезвычайных ситуаций и обеспечению пожарной безопасности.</w:t>
      </w:r>
    </w:p>
    <w:p w:rsidR="00EA7382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4. Утвердить план работы комиссии по предупреждению и ликвидации чрезвычайных ситуаций и обеспечению пожарной безопасности на 20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26A55" w:rsidRPr="00EE191B" w:rsidRDefault="00226A55" w:rsidP="00226A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со дня его официального опубликования (обнародования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подлежит размещению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proofErr w:type="spell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района.</w:t>
      </w:r>
    </w:p>
    <w:p w:rsidR="00226A55" w:rsidRPr="00994323" w:rsidRDefault="00226A55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EA7382" w:rsidRPr="00994323" w:rsidRDefault="00EA7382" w:rsidP="00EA7382">
      <w:pPr>
        <w:spacing w:after="24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</w:p>
    <w:p w:rsidR="00994323" w:rsidRDefault="00EA7382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                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A76B9" w:rsidRDefault="00FA76B9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E37" w:rsidRPr="00994323" w:rsidRDefault="00145E37" w:rsidP="00FA76B9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 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от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26.03.</w:t>
      </w:r>
      <w:r w:rsidR="001253F0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2021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№19</w:t>
      </w:r>
    </w:p>
    <w:p w:rsidR="00EA7382" w:rsidRPr="00994323" w:rsidRDefault="00EA7382" w:rsidP="00EA7382">
      <w:pPr>
        <w:spacing w:after="240" w:line="240" w:lineRule="auto"/>
        <w:ind w:left="789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outlineLvl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EA7382" w:rsidRPr="00994323" w:rsidRDefault="00EA7382" w:rsidP="00994323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комиссии по предупреждению и ликвидации чрезвычайных ситуаций и обеспечению пожарной безопасности</w:t>
      </w:r>
      <w:r w:rsidR="005B38C3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1.Общие положения</w:t>
      </w:r>
    </w:p>
    <w:p w:rsidR="00EA7382" w:rsidRPr="00994323" w:rsidRDefault="00EA7382" w:rsidP="00EA7382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по предупреждению и ликвидации чрезвычайных ситуаций и обеспечению пожарной безопасности (далее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–к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 создается Постановлением Главы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 является звеном территориальной подсистемы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 муниципального района Республики Мордовия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единой государственной системы предупреждению и ликвидации чрезвычайных ситуаций (далее - звено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ЕДДС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района). </w:t>
      </w:r>
    </w:p>
    <w:p w:rsidR="00EA7382" w:rsidRPr="00994323" w:rsidRDefault="00EA7382" w:rsidP="00EA7382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создается в целях организации выполнения работ по предупреждению пожаров, чрезвычайных ситуаций, уменьшению ущерба от них, а также для руководства работами по ликвидации чрезвычайных ситуаций, обеспечению пожарной безопасности, координации деятельности и взаимодействия по этим вопросам органов управления и сил звена территориальной подсистемы района.</w:t>
      </w:r>
    </w:p>
    <w:p w:rsidR="00EA7382" w:rsidRPr="00994323" w:rsidRDefault="00EA7382" w:rsidP="00994323">
      <w:pPr>
        <w:spacing w:after="24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в своей деятельности руководствуется Конституцией Российской Федерации, федеральными конституционными  законами, федеральными законами и иными нормативными правовыми актами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нормативными правовыми актами МЧС России, постановлениями Главы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 Главы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настоящим Положением. </w:t>
      </w:r>
    </w:p>
    <w:p w:rsidR="00EA7382" w:rsidRPr="00994323" w:rsidRDefault="00EA7382" w:rsidP="00EA7382">
      <w:pPr>
        <w:spacing w:after="240" w:line="240" w:lineRule="auto"/>
        <w:ind w:left="78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2.Основные задачи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комиссии являются: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предложений по реализации единой государственной политики в области предупреждения и ликвидации чрезвычайных ситуаций и обеспечению пожарной безопасности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и сил звена территориальной подсистемы области по вопросам защиты населения и территорий от чрезвычайных ситуаций, обеспечению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согласованности действий органов исполнительной власти, органов местного самоуправления, организаций и общественных объединений при решении вопросов предупреждения и ликвидации  последствий чрезвычайных ситуаций и обеспечению пожарной безопасности, а также восстановления и строительства жилых домов, объектов жилищно-коммунального хозяйства, социальной сферы,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производственной и инженерной инфраструктуры, поврежденных и разрушенных в результате чрезвычайных ситуаций;</w:t>
      </w:r>
      <w:proofErr w:type="gramEnd"/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выполнения и осуществления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мероприятий по предупреждению и ликвидации чрезвычайных ситуаций, обеспечению пожарной безопасности и надежности работы потенциально опасных объектов в условиях чрезвычайных ситуаций, возникновения пожаров.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3.Основные функции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с целью выполнения возложенных на неё задач осуществляет следующие функции: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участвует в разработке планов и мероприятий в области предупреждения и ликвидации чрезвычайных ситуаций и обеспечению пожарной безопасности, подготовки по их реализации;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создание резервов финансовых и материальных ресурсов для осуществления мероприятий по предупреждению и ликвидации чрезвычайных ситуаций;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взаимодействует с другими комиссиями, контрольно-надзорными органами, военным командованием и общественными объединениями по вопросам предупреждения и ликвидации чрезвычайных ситуаций, обеспечения пожарной безопасности, подготавливает предложения по привлечению в установленном порядке сил и средств организаций, расположенных на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Дубенского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района, специально подготовленных и аттестованных для оказания помощи в ликвидации чрезвычайных ситуаций, тушении пожаров;</w:t>
      </w:r>
      <w:proofErr w:type="gramEnd"/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организацию взаимодействия сил, привлеченных к ликвидации чрезвычайных ситуаций, организует привлечение трудоспособного населения к этим работам;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эвакуацию населения, материальных и культурных ценностей, их размещение и возвращение соответственно в места постоянного проживания либо хранения;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сбор и обмен информацией по вопросам защиты населения и территорий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 муниципального района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чрезвычайных ситуаций, пожаров;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участвует в организации подготовки населения, должностных лиц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управления звена поселения территориальной подсистемы области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действиям в чрезвычайных ситуациях и при возникновении пожаров;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согласованность работы организаций при решении вопросов в области предупреждения и ликвидации чрезвычайных ситуаций, обеспечения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разработку проектов нормативных правовых актов в области предупреждения и ликвидации чрезвычайных ситуаций, обеспечения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разработку и реализацию мер, направленных на предупреждение и ликвидацию чрезвычайных ситуаций, обеспечение пожарной безопасности;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рассматривает в пределах своей компетенции иные вопросы по предупреждению и ликвидации чрезвычайных ситуаций, обеспечению пожарной безопасности;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комиссии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в пределах своей  компетенции имеет право: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за подготовкой и готовностью сил и сре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зв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 поселения территориальной подсистемы района;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 у должностных лиц организаций материалы и информацию по вопросам, относящимся к её компетенции;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заслушивать на своих заседаниях доклады и отчеты должностных лиц органов местного самоуправления района об исполнении законодательства по вопросам обеспечения пожарной безопасности, защиты населения и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муниципального района от чрезвычайных ситуаций, о выполнении областных целевых программ, а также решений комиссии;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для участия в своей работе представителей организаций по согласованию с их руководителями;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рабочие группы из числа членов КЧС и ОПБ, и представителей заинтересованных организаций по направлениям деятельности комиссии, определять полномочия и порядок работы этих групп;</w:t>
      </w:r>
    </w:p>
    <w:p w:rsidR="00EA7382" w:rsidRPr="00994323" w:rsidRDefault="00EA7382" w:rsidP="00994323">
      <w:pPr>
        <w:spacing w:after="24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рассматривать вопросы о привлечении к ответственности должностных лиц, не выполняющих требования законодательства по проблемам защиты населения и территории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38C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района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чрезвычайных ситуаций  и обеспечения пожарной безопасности в установленном порядке.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5.Структура и состав комиссии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5.1.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возглавляет председатель. Председателем КЧС и ОПБ является Глава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ипального района.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КЧС и ОПБ входят председатель комиссии, его заместитель, секретарь и члены комиссии.</w:t>
      </w:r>
    </w:p>
    <w:p w:rsidR="00EA7382" w:rsidRPr="00994323" w:rsidRDefault="00EA7382" w:rsidP="00994323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  выявления причин ухудшения обстановки, оценки возникших чрезвычайных ситуаций, пожаров, выработки предложений по их локализации и ликвидации, защите населения и окружающей среды и осуществления управления при   реализации мероприятий по ликвидации  чрезвычайных ситуаций и обеспечению пожарной безопасности непосредственно в районе бедствий комиссия создает оперативную группу. Состав оперативной группы формируется из членов комиссии с привлечением необходимых специалистов,  не входящих в ее состав.</w:t>
      </w:r>
    </w:p>
    <w:p w:rsidR="00EA7382" w:rsidRPr="00994323" w:rsidRDefault="00EA7382" w:rsidP="00EA7382">
      <w:pPr>
        <w:spacing w:after="240" w:line="240" w:lineRule="auto"/>
        <w:ind w:firstLine="708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6.Порядок работы комиссии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осуществляет свою деятельность в соответствии с планом, принимаемым на заседании комиссии и утверждаемым ее председателем.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6.2.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проводятся по мере необходимости.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комиссии проводит ее председатель или по его поручению заместитель.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6.4.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Заседания комиссии считается правомочным, если на нем присутствует не менее половины  ее членов.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6.5.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комиссии оформляются протоколами, которые подписываются председателем комиссии или его заместителем, председательствующим на заседании.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6.6.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комиссии осуществляется как при чрезвычайных ситуациях, так и  в период безаварийного функционирования объектов экономики и отсутствия опасных природных явлений.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6.7.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сложившейся обстановки различают три режима функционирования комиссии: повседневная деятельность, повышенная готовность, чрезвычайная ситуация.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6.8. </w:t>
      </w:r>
      <w:r w:rsidRPr="009943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повседневной деятельности комиссия проводит заседания, организует проверки, экспертизы, аналитические исследования и другие работы в соответствии с планом работы.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6.9.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режиме повышенной готовности комиссия принимает на себя непосредственное руководство звеном сельским поселением территориальной подсистемы района, формирует при необходимости оперативную группу для работы непосредственно в районе возможного бедствия с целью выявления причин ухудшения обстановки и подготовки предложений по ее нормализации, принимает меры по усилению наблюдения и контроля за состоянием окружающей среды, обстановкой на потенциально опасных объектов и прилегающих территориях, уточняет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прогнозы возможности возникновения пожаров, чрезвычайных ситуаций и их масштабов, организует проведение работ по обеспечению устойчивого функционирования объектов и защиты населения и окружающей природной среды, контролирует приведение в состояние готовности все силы и средства уточняет планы их действий, при необходимости организует их выдвижение в предполагаемы район чрезвычайной ситуации.</w:t>
      </w:r>
      <w:proofErr w:type="gramEnd"/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6.10.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режиме чрезвычайной ситуации комиссия направляет оперативную группу в район чрезвычайной ситуации, согласовывает границы зон чрезвычайной ситуации, организует защиту населения, попадающего в зону чрезвычайной ситуации, руководит ликвидацией последствий чрезвычайной ситуации, принимает меры по первоочередному жизнеобеспечению  пострадавшего населения, осуществляет непрерывный контроль за состоянием окружающей среды, обстановкой на аварийных объектах и на прилегающей к ним территории.</w:t>
      </w:r>
      <w:proofErr w:type="gramEnd"/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6.11.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введении режима чрезвычайного положения по обстоятельствам, предусмотренным пунктом «а» статьи 3 Федерального конституционного закона «О чрезвычайном положении», устанавливается режим повышенной готовности, а при введении режима чрезвычайного положения по обстоятельствам, предусмотренным пунктом «б» указанной статьи, устанавливается режим чрезвычайной ситуации.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6.12.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режиме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чрезвычайного положения комиссия функционирует с учётом особого правового режима деятельности органов местного самоуправления и организаций.</w:t>
      </w:r>
    </w:p>
    <w:p w:rsidR="00EA7382" w:rsidRPr="00994323" w:rsidRDefault="00EA7382" w:rsidP="00EA7382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6.13.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возникновения чрезвычайной ситуации комиссия переходит на непрерывный режим работы, конкретный распорядок которого устанавливается ее председателем.</w:t>
      </w:r>
    </w:p>
    <w:p w:rsidR="005B38C3" w:rsidRPr="00994323" w:rsidRDefault="00EA7382" w:rsidP="005B38C3">
      <w:pPr>
        <w:spacing w:after="24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6.14.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Распределение и утверждение обязанностей между членами комиссии производится ее председателем.</w:t>
      </w:r>
    </w:p>
    <w:p w:rsidR="00EA7382" w:rsidRPr="00994323" w:rsidRDefault="00EA7382" w:rsidP="002203BA">
      <w:pPr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работы комиссии в чрезвычайной ситуации</w:t>
      </w:r>
    </w:p>
    <w:tbl>
      <w:tblPr>
        <w:tblW w:w="8610" w:type="dxa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1468"/>
        <w:gridCol w:w="980"/>
        <w:gridCol w:w="981"/>
        <w:gridCol w:w="981"/>
        <w:gridCol w:w="895"/>
      </w:tblGrid>
      <w:tr w:rsidR="00EA7382" w:rsidRPr="00994323" w:rsidTr="00EA7382">
        <w:trPr>
          <w:trHeight w:val="810"/>
          <w:jc w:val="center"/>
        </w:trPr>
        <w:tc>
          <w:tcPr>
            <w:tcW w:w="1950" w:type="pct"/>
            <w:vMerge w:val="restar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мероприятий</w:t>
            </w:r>
          </w:p>
        </w:tc>
        <w:tc>
          <w:tcPr>
            <w:tcW w:w="700" w:type="pct"/>
            <w:vMerge w:val="restar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Время, необходимое для выполнения мероприятий, мин</w:t>
            </w:r>
          </w:p>
        </w:tc>
        <w:tc>
          <w:tcPr>
            <w:tcW w:w="2300" w:type="pct"/>
            <w:gridSpan w:val="4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Периоды (мин) выполнения мероприятий </w:t>
            </w: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часы после возникновения ЧС</w:t>
            </w:r>
          </w:p>
        </w:tc>
      </w:tr>
      <w:tr w:rsidR="00EA7382" w:rsidRPr="00994323" w:rsidTr="00EA7382">
        <w:trPr>
          <w:trHeight w:val="660"/>
          <w:jc w:val="center"/>
        </w:trPr>
        <w:tc>
          <w:tcPr>
            <w:tcW w:w="0" w:type="auto"/>
            <w:vMerge/>
            <w:tcBorders>
              <w:top w:val="single" w:sz="6" w:space="0" w:color="D9D9D9"/>
              <w:left w:val="nil"/>
              <w:bottom w:val="nil"/>
              <w:right w:val="nil"/>
            </w:tcBorders>
            <w:vAlign w:val="center"/>
            <w:hideMark/>
          </w:tcPr>
          <w:p w:rsidR="00EA7382" w:rsidRPr="00994323" w:rsidRDefault="00EA7382" w:rsidP="00EA7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D9D9"/>
              <w:left w:val="nil"/>
              <w:bottom w:val="nil"/>
              <w:right w:val="nil"/>
            </w:tcBorders>
            <w:vAlign w:val="center"/>
            <w:hideMark/>
          </w:tcPr>
          <w:p w:rsidR="00EA7382" w:rsidRPr="00994323" w:rsidRDefault="00EA7382" w:rsidP="00EA7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Зч</w:t>
            </w:r>
            <w:proofErr w:type="spellEnd"/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4ч</w:t>
            </w:r>
          </w:p>
        </w:tc>
      </w:tr>
      <w:tr w:rsidR="00EA7382" w:rsidRPr="00994323" w:rsidTr="00EA7382">
        <w:trPr>
          <w:trHeight w:val="109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и уточнение информации о ЧС, доклад о ней председателю комиссии и в вышестоящий орган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Оповещение и сбор членов комиссии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(40)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-10 (0-50)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75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задач сил, функционирующих в круглосуточном режиме (ППС, ООП.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МС)</w:t>
            </w:r>
            <w:proofErr w:type="gramEnd"/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10-20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38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обстановки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38" w:lineRule="atLeast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46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Отдача предварительных распоряжений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20-35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28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масштабов последствий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75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замысла действий сил, сроков и последовательности выполнения ими задач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20-50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состава сил для ликвидации последствий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45-60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7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порядка ведения разведки и представления 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данных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55-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A7382" w:rsidRPr="00994323" w:rsidTr="00EA7382">
        <w:trPr>
          <w:trHeight w:val="57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круглосуточного дежурства руководящего состава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30—55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предложений для принятия решения по ликвидации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0-40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630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по ликвидации ЧС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40-50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A7382" w:rsidRPr="00994323" w:rsidTr="00EA7382">
        <w:trPr>
          <w:trHeight w:val="555"/>
          <w:jc w:val="center"/>
        </w:trPr>
        <w:tc>
          <w:tcPr>
            <w:tcW w:w="19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Доведение решения до подчиненных служб</w:t>
            </w:r>
          </w:p>
        </w:tc>
        <w:tc>
          <w:tcPr>
            <w:tcW w:w="7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-40</w:t>
            </w:r>
          </w:p>
        </w:tc>
      </w:tr>
    </w:tbl>
    <w:p w:rsidR="00EA7382" w:rsidRPr="00994323" w:rsidRDefault="00EA7382" w:rsidP="00EA7382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0D0" w:rsidRPr="00994323" w:rsidRDefault="00B860D0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8C3" w:rsidRDefault="005B38C3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3BA" w:rsidRDefault="002203BA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621" w:rsidRPr="00994323" w:rsidRDefault="00175621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2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 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26.03.</w:t>
      </w:r>
      <w:r w:rsidR="001253F0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021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  №19</w:t>
      </w:r>
    </w:p>
    <w:p w:rsidR="00EA7382" w:rsidRPr="00994323" w:rsidRDefault="00EA7382" w:rsidP="00EA7382">
      <w:pPr>
        <w:spacing w:after="240" w:line="240" w:lineRule="auto"/>
        <w:ind w:firstLine="708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СОСТАВ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комиссии по предупреждению и ликвидации</w:t>
      </w:r>
    </w:p>
    <w:p w:rsidR="00EA7382" w:rsidRPr="00175621" w:rsidRDefault="00EA7382" w:rsidP="00175621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hAnsi="Times New Roman" w:cs="Times New Roman"/>
          <w:sz w:val="28"/>
          <w:szCs w:val="28"/>
          <w:lang w:eastAsia="ru-RU"/>
        </w:rPr>
        <w:t>чрезвычайных ситуаций и обеспечению пожарной безопасности.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комиссии</w:t>
      </w:r>
    </w:p>
    <w:p w:rsidR="00EA7382" w:rsidRPr="00994323" w:rsidRDefault="003C3F43" w:rsidP="00175621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 </w:t>
      </w:r>
    </w:p>
    <w:p w:rsidR="00EA7382" w:rsidRPr="00994323" w:rsidRDefault="00EA7382" w:rsidP="00EA7382">
      <w:pPr>
        <w:tabs>
          <w:tab w:val="left" w:pos="708"/>
        </w:tabs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Заместитель председателя комиссии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Храмова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A7382" w:rsidRPr="00994323" w:rsidRDefault="00EA7382" w:rsidP="00EA7382">
      <w:pPr>
        <w:tabs>
          <w:tab w:val="left" w:pos="567"/>
        </w:tabs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Секретарь комиссии</w:t>
      </w:r>
    </w:p>
    <w:p w:rsidR="00EA7382" w:rsidRPr="00994323" w:rsidRDefault="003C3F43" w:rsidP="00175621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поселения</w:t>
      </w:r>
      <w:r w:rsidR="00EA7382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Горинова</w:t>
      </w:r>
      <w:proofErr w:type="spellEnd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М.В.</w:t>
      </w:r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- </w:t>
      </w:r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вед</w:t>
      </w:r>
      <w:proofErr w:type="gramStart"/>
      <w:r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.</w:t>
      </w:r>
      <w:proofErr w:type="gramEnd"/>
      <w:r w:rsidR="00175621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 </w:t>
      </w:r>
      <w:proofErr w:type="gramStart"/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>с</w:t>
      </w:r>
      <w:proofErr w:type="gramEnd"/>
      <w:r w:rsidR="00EA7382" w:rsidRPr="00994323">
        <w:rPr>
          <w:rFonts w:ascii="Times New Roman" w:eastAsia="Times New Roman" w:hAnsi="Times New Roman" w:cs="Times New Roman"/>
          <w:iCs/>
          <w:spacing w:val="-4"/>
          <w:sz w:val="24"/>
          <w:szCs w:val="24"/>
          <w:lang w:eastAsia="ru-RU"/>
        </w:rPr>
        <w:t xml:space="preserve">пециалист 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EA7382" w:rsidRPr="00994323" w:rsidRDefault="003C3F43" w:rsidP="00EA7382">
      <w:pPr>
        <w:spacing w:after="240" w:line="240" w:lineRule="auto"/>
        <w:ind w:firstLine="708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О.П.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1 категории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Поводимовского сельского поселения 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860D0" w:rsidRPr="00994323" w:rsidRDefault="00EA7382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C3F43" w:rsidRPr="00994323" w:rsidRDefault="00B860D0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</w:p>
    <w:p w:rsidR="003C3F43" w:rsidRDefault="003C3F43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621" w:rsidRPr="00994323" w:rsidRDefault="00175621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7382" w:rsidRPr="00994323" w:rsidRDefault="003C3F43" w:rsidP="00B860D0">
      <w:pPr>
        <w:spacing w:after="240" w:line="240" w:lineRule="auto"/>
        <w:ind w:left="2553" w:hanging="212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</w:t>
      </w:r>
      <w:r w:rsidR="00B860D0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</w:t>
      </w:r>
      <w:r w:rsidR="00B860D0"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7382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EA7382" w:rsidRPr="00994323" w:rsidRDefault="00EA7382" w:rsidP="00EA7382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26.03.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 №19</w:t>
      </w:r>
    </w:p>
    <w:p w:rsidR="00EA7382" w:rsidRPr="00994323" w:rsidRDefault="00EA7382" w:rsidP="00145E3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Функциональные обязанности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председателя, заместителя председателя, секретаря, членов комиссии по предупреждению и ликвидации чрезвычайных ситуаций и обеспечению пожарной безопасности 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 – Глава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непосредственное руководство в области предупреждения и ликвидации ЧС на территории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(далее объект) и несет ответственность: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работы членов комиссии по предупреждению и ликвидации чрезвычайных ситуаций и обеспечению пожарной безопасности (далее – комиссии) и готовность к выполнению возложенных на неё задач;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осуществление мероприятий по предупреждению и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и обучение граждан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сельского поселения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способам защиты и действиям в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чрезвычайных ситуаций на объекте, постоянно совершенствовать личную подготовку в этой области;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руководить повседневной деятельностью комиссии в соответствии с годовым планом её работы, по мере необходимости проводить заседания комиссии. Осуществлять подготовку членов комиссии к действиям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разработку и корректировку «Плана действий по предупреждению и ликвидации чрезвычайных ситуаций природного и техногенного характера»;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органы управления и силы объектового звена, поддерживать их в постоянной готовности;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подготовку и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населения  по действиям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ЧС, по их защите от ЧС, защите материальных и технических ценностей, территории и окружающей природной среды;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источники опасности на объекте, прогнозировать последствия возможных ЧС на нём и принимать меры по их предотвращению или снижению ущерба;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разработкой и реализацией мероприятий, направленных на снижение опасности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и поддерживать в постоянной готовности объектовую систему оповещения о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оповещение и сбор членов комиссии и руководяще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состава комиссии, довести обстановку и выдать свои предложения;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отдать распоряжение на принятие экстренных мер по защите населения, проведение мероприятий по предупреждению возможной ЧС, смягчению последствий и снижению ущерба;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прогнозирование возможности возникновения ЧС, их масштаба, размеры потерь и материального ущерба, а также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усилить наблюдение и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 окружающей обстановкой на объекте;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усиление дежурство диспетчеров и дежурных, с целью своевременного информирования населения об окружающей обстановке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сформировать, при необходимости из состава комиссии оперативную группу и оперативный штаб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подготовку к проведению возможной экстренной эвакуации населения в безопасный район или район временного размещения;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привести в готовность силы и средства, предназначенные для предупреждения и ликвидации ЧС, уточнить порядок их действий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своевременное оповещение сотрудников комиссии о ЧС и проведении защитных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разведку, сбор и обработку информации о возникшей ЧС, сложившейся обстановке, потерях среди сотрудников комиссии, нанесённом ущербе материальным ценностям и окружающей среде, границах зон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выдвижение оперативной группы комиссии, сил и средств к месту аварии на территории поселения;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 введении в действие «Плана действий по предупреждению и ликвидации чрезвычайных ситуаций природного и техногенного характера» и организовать выполнение мероприятий, предусмотренных данным Планом;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(по обстановке) о проведении экстренной эвакуации населения из очага ЧС в безопасный район или район временного размещения и обеспечить её проведение;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необходимые аварийно-спасательные и другие неотложные работы (далее – АСДНР) в очаге ЧС, а также мероприятия по ликвидации её последствий;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режим допуска и поведения сотрудников комиссии в районе ЧС, обеспечить поддержание общественного порядка;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первую медицинскую помощь пострадавшим и эвакуацию их в лечебные учреждения;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непрерывное управление мероприятиями по ликвидации ЧС, лично и через членов комиссии 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АСДНР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 службы МЧС России, вышестоящую комиссию об обстановке, принимаемых мерах и результатах работ по ликвидации ЧС и её последствий.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Заместитель председателя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 отвечает: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практическую реализацию на объекте предупредительных профилактических мероприятий, направленных на снижение опасности возникновения ЧС и ущерба от них на объекте;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организацию и осуществление мероприятий, направленных на повышение устойчивости функционирования в условиях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проведение АСДНР в очаге ЧС и ликвидацию последствий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мероприятий по предупреждению и ликвидации ЧС, постоянно совершенствовать личную подготовку;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разработке и корректировке «Плана действий по предупреждению и ликвидации ЧС природного и техногенного характера»;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контроль и помощь в разработке планов обеспечения мероприятий предупреждения и ликвидации ЧС в подчинённых подразделениях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разрабатывать и вносить на рассмотрение комиссии мероприятия по повышению надёжности и устойчивости функционирования учреждения в мирное время;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планировать мероприятия, направленные на снижение опасности возникновения ЧС и ущерба от них, обеспечить их решение и материальное обеспечение, 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практической их реализацией;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исследование отдельных направлений по вопросам предупреждения ЧС, повышения надёжности и устойчивости работы;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готовить работников комиссии и нештатных аварийно-спасательных формирований (далее – НАСФ) к действиям в ЧС мирного времени;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план ликвидации последствий ЧС и восстановления (реабилитации) работников пострадавшего в результате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отсутствие председателя комиссии выполнять его обязанности в полном объёме.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 по соответствующему разделу «Плана действий по предупреждению и ликвидации ЧС природного техногенного характера» учреждения;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прогнозирование возможности возникновения ЧС, масштаба, ожидаемых потерь и материального ущерба, а также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усилить наблюдение и контроль на угрожаемом участке возможной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возглавить, при необходимости, оперативную группу из состава комиссии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приведением защитных сооружений в готовность к приёму укрываемых на случай возникновения ЧС, за выполнением мероприятий по противопожарной защите населения и материальных ценностей;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по приведению  в готовность НАСФ предназначенные для предупреждения и ликвидации ЧС, уточнить порядок их действий при возникновении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доложить председателю комиссии об обстановке на объекте и выполненных мероприятиях;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доведение информации о возникновении ЧС до сотрудников комиссии, организовать эвакуацию или укрытие  работников в защитных сооружениях, выполнить меры по защите и жизнеобеспечению населения в защитных сооружениях;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организовать сбор информации о характере и масштабе аварии, нанесённом ущербе и потерях среди населения, границах зон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обстановку, определить объём и характер восстановительных работ, потребное количество сил и средств, внести изменения в план мероприятий по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председателю комиссии предложения для принятия решения по организации и проведению АСДНР в районе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главе оперативной группы комиссии и группировки сил выдвинуться в район ЧС, руководить локализацией и ликвидацией аварии, восстановительными работами и ликвидацией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работы по обеспечению устойчивого функционирования в сложившейся обстановке и первоочередному жизнеобеспечению пострадавших;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непрерывный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обстановкой на аварийном участке, за состоянием окружающей природной среды и территорией поселения;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спасение населения, оборудования, технической документации и материальных ценностей;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безопасность выполнения работ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работе комиссии по административному и техническому расследованию причин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докладывать председателю комиссии о ходе проведения АСДНР, ликвидации последствий 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Секретарь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</w:t>
      </w:r>
      <w:proofErr w:type="spellStart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3C3F43"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отвечает: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проведения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материалов к заседанию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подготовку протокола и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доведением решения комиссии до исполнителей;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контроль исполнения решения комиссии.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обязан: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чрезвычайных ситуаций на объекте, постоянно совершенствовать личную подготовку в этой области;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работы комиссии на год, представлять на утверждение председателю комиссии и контролировать его выполнение;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доводить принятые решения исполнителям и контролировать их выполнение;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соответствующего распоряжения (сигнала) прибыть к месту работы комиссии, проверить оповещение и сбор членов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 на выполнение мероприятий;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с председателем комиссии дату и время проведения заседания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оповещать членов комиссии о дате и времени проведения очередного заседания;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председателю комиссии необходимые документы для проведения заседания (повестка дня, порядок ведения заседания, проект решения, списки участников заседания);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работе по подготовке решения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  решение комиссии оформлять протоколом и представлять на утверждение председателю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Члены комиссии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 согласованию, отвечают за планирование мероприятий по предупреждению и ликвидации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постоянную готовность системы управления, оповещения и связи, обеспечение устойчивого управления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организацию и контроль подготовки руководящего состава, личного состава сил и средств ликвидации ЧС (НАСФ);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обучение населения в области ГО и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своевременное приведение в готовность сил и сре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проведения АСДНР в зоне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своевременное представление донесений о ЧС в вышестоящие органы ГОЧС.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обязаны: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 в режиме повседневной деятельности: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нормативные правовые документы по организации и ведению мероприятий по предупреждению и ликвидации ЧС, по организации подготовки населения мерам защиты от ЧС и действиям в ЧС, постоянно совершенствовать личную подготовку;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руководить разработкой «Плана действий по предупреждению и ликвидации ЧС природного и техногенного характера», осуществлять его корректировку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 помощь в разработке плана работы комиссии на год;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спланировать и организовать подготовку руководящего состава, личного состава формирований, обучение населения в области ГО и 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в обеспечении готовности системы управления, оповещения и связи к действиям в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участие в работе комиссии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постоянный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всех мероприятий по предупреждению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учебно-материальную базу для проведения занятий с населением по мерам и способам защиты от ЧС, по действиям в ЧС,   проводить мероприятия по пропаганде социальной значимости системы РСЧС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представлять донесения о ЧС в вышестоящие орга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управления ГОЧС (по поручению председателя или заместителя комиссии);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б) в режиме повышенной готовности: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получением соответствующей информации (распоряжения, сигнала) прибыть к месту работы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уяснить обстановку и получить задачу от председателя комиссии;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участие в прогнозировании возможности возникновения ЧС, её масштаба, ожидаемых потерь и материального ущерба, а также последствий ЧС, подготовить предложения председателю комиссии для принятия решения;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привести в готовность пункты управления, систему оповещения и связи учреждения, организовать постоянное дежурство членов комиссии на пункте управления;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сформировать, при необходимости, оперативную группу из состава комиссии для выявления причин ухудшения обстановки непосредственно на участках возможного бедствия и выработки предложений по её нормализации;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меры по защите и жизнеобеспечению работников учреждения, снижению возможного материального ущерба на случай возникновения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доложить председателю комиссии об обстановке на объекте и выполненных мероприятиях.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в) в режиме чрезвычайной ситуации: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немедленное доведение информации о возникновении ЧС до населения;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разведку, сбор и обработку информации о ЧС, оценить обстановку о характере, масштабе ЧС, нанесённом ущербе и потерях среди населения, границах зоны ЧС, подготовить предложения председателю комиссии для принятия решения на проведение АСДНР и ликвидацию последствий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 оперативную группу  для убытия в район ЧС;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непрерывный </w:t>
      </w:r>
      <w:proofErr w:type="gramStart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состоянием окружающей природной среды на объекте, обстановкой на аварийных участках и прилегающей к ним территории;</w:t>
      </w:r>
    </w:p>
    <w:p w:rsidR="00EA7382" w:rsidRPr="00994323" w:rsidRDefault="00EA7382" w:rsidP="00EA7382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 население об обстановке, возможном её развитии и ходе ликвидации ЧС;</w:t>
      </w:r>
    </w:p>
    <w:p w:rsidR="00B860D0" w:rsidRPr="00994323" w:rsidRDefault="00EA7382" w:rsidP="00145E37">
      <w:pPr>
        <w:shd w:val="clear" w:color="auto" w:fill="FFFFFF"/>
        <w:spacing w:after="0"/>
        <w:ind w:firstLine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докладывать председателю комиссии и в вышестоящие органы управления ГОЧС об обстановке, о ходе проведения АСДНР и ликвидации ЧС в соответствии с табелем срочных донесений.</w:t>
      </w:r>
    </w:p>
    <w:p w:rsidR="00145E37" w:rsidRDefault="00145E37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382" w:rsidRPr="00994323" w:rsidRDefault="00EA7382" w:rsidP="00EA7382">
      <w:pPr>
        <w:spacing w:after="240" w:line="240" w:lineRule="auto"/>
        <w:ind w:left="5901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4 </w:t>
      </w:r>
    </w:p>
    <w:p w:rsidR="00EA7382" w:rsidRPr="00994323" w:rsidRDefault="00EA7382" w:rsidP="00EA7382">
      <w:pPr>
        <w:spacing w:after="240" w:line="240" w:lineRule="auto"/>
        <w:ind w:left="4677"/>
        <w:jc w:val="righ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EA7382" w:rsidRPr="00994323" w:rsidRDefault="00EA7382" w:rsidP="00145E37">
      <w:pPr>
        <w:keepNext/>
        <w:spacing w:before="60" w:after="60" w:line="240" w:lineRule="auto"/>
        <w:ind w:left="5901"/>
        <w:jc w:val="right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    от</w:t>
      </w:r>
      <w:r w:rsidR="0017562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26.03.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</w:t>
      </w:r>
      <w:r w:rsidR="003C3F43"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21</w:t>
      </w:r>
      <w:r w:rsidRPr="0099432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</w:t>
      </w:r>
      <w:r w:rsidR="00145E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 №19</w:t>
      </w:r>
    </w:p>
    <w:p w:rsidR="00EA7382" w:rsidRPr="00175621" w:rsidRDefault="00EA7382" w:rsidP="00EA7382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EA7382" w:rsidRPr="00145E37" w:rsidRDefault="00EA7382" w:rsidP="00145E37">
      <w:pPr>
        <w:shd w:val="clear" w:color="auto" w:fill="FFFFFF"/>
        <w:spacing w:after="0"/>
        <w:ind w:firstLine="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комиссии по предупреждению и ликвидации чрезвычайных ситуаций и обеспечению пожарной безопасности на 20</w:t>
      </w:r>
      <w:r w:rsidR="003C3F43"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7562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3"/>
        <w:gridCol w:w="3097"/>
        <w:gridCol w:w="2109"/>
        <w:gridCol w:w="2006"/>
        <w:gridCol w:w="1796"/>
      </w:tblGrid>
      <w:tr w:rsidR="00EA7382" w:rsidRPr="00994323" w:rsidTr="00145E37">
        <w:trPr>
          <w:trHeight w:val="912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мероприятий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Исполнители,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привлекается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исполнения</w:t>
            </w:r>
          </w:p>
        </w:tc>
      </w:tr>
      <w:tr w:rsidR="00EA7382" w:rsidRPr="00994323" w:rsidTr="00145E37">
        <w:trPr>
          <w:trHeight w:val="3157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Учебно-методические сборы, на которых рассмотреть вопросы состояния и меры по совершенствованию работы в области предупреждения чрезвычайных ситуаций на территории поселения в соответствии с требованиями 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 состав поселения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КЧС и ПБ поселения, руководители предприятий, организаций, учреждений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подготовку руководящего состава, населения и сил постоянной готовности к действиям в ЧС.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Руководящий состав, силы постоянной готовности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 поселения, члены КЧС и ПБ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планом основных мероприятий </w:t>
            </w:r>
          </w:p>
          <w:p w:rsidR="00EA7382" w:rsidRPr="00994323" w:rsidRDefault="00EA7382" w:rsidP="003C3F43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Откорректировать план действий по предупреждению и ликвидации ЧС поселения, состав комиссии по ЧС и функциональные обязанности.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08.20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21г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и утвердить план работы комиссии по ЧС района на 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27.12.20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21г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Пропаганда мероприятий по защите населения и территорий от ЧС природного и техногенного характера (устная пропаганда, листовки, 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памятки)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КЧС и ПБ 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</w:tr>
      <w:tr w:rsidR="00EA7382" w:rsidRPr="00994323" w:rsidTr="00EA7382">
        <w:trPr>
          <w:trHeight w:val="1685"/>
        </w:trPr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обстановки и прогнозирования ЧС на территории поселения, своевременное оповещение населения.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ЧС, </w:t>
            </w:r>
          </w:p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организаций, предприятий,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профилактической работы с населением по вопросам безопасности на водных объектах:</w:t>
            </w:r>
          </w:p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ГО ЧС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3C3F43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06.20</w:t>
            </w:r>
            <w:r w:rsidR="003C3F43"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21 - 08.2021</w:t>
            </w: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пожарной безопасности на объектах социальной сферы и образовательных учреждений. Проведение практической отработки эвакуации и пользования первичными средствами пожаротушения.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КЧС и ПБ, Ответственный по вопросам ГО ЧС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предприятий, организаций, учреждений 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отдельному плану</w:t>
            </w:r>
          </w:p>
        </w:tc>
      </w:tr>
      <w:tr w:rsidR="00EA7382" w:rsidRPr="00994323" w:rsidTr="00EA7382">
        <w:tc>
          <w:tcPr>
            <w:tcW w:w="576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01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заседаний КЧС и ПБ:</w:t>
            </w:r>
          </w:p>
        </w:tc>
        <w:tc>
          <w:tcPr>
            <w:tcW w:w="2268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КЧС и ПБ </w:t>
            </w:r>
          </w:p>
        </w:tc>
        <w:tc>
          <w:tcPr>
            <w:tcW w:w="2112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предприятий, организаций, учреждений</w:t>
            </w:r>
          </w:p>
          <w:p w:rsidR="00EA7382" w:rsidRPr="00994323" w:rsidRDefault="00EA7382" w:rsidP="00EA7382">
            <w:pPr>
              <w:spacing w:after="24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КЧС и ПБ</w:t>
            </w:r>
          </w:p>
        </w:tc>
        <w:tc>
          <w:tcPr>
            <w:tcW w:w="1574" w:type="dxa"/>
            <w:tcBorders>
              <w:top w:val="single" w:sz="6" w:space="0" w:color="D9D9D9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7382" w:rsidRPr="00994323" w:rsidRDefault="00EA7382" w:rsidP="00EA7382">
            <w:pPr>
              <w:spacing w:before="150" w:after="15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необходимости</w:t>
            </w:r>
          </w:p>
        </w:tc>
        <w:bookmarkStart w:id="0" w:name="_GoBack"/>
        <w:bookmarkEnd w:id="0"/>
      </w:tr>
    </w:tbl>
    <w:p w:rsidR="00B860D0" w:rsidRPr="00994323" w:rsidRDefault="00EA7382" w:rsidP="00175621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3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860D0" w:rsidRPr="00994323" w:rsidSect="00934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382"/>
    <w:rsid w:val="001253F0"/>
    <w:rsid w:val="00145E37"/>
    <w:rsid w:val="00175621"/>
    <w:rsid w:val="002203BA"/>
    <w:rsid w:val="00226A55"/>
    <w:rsid w:val="003A1DC4"/>
    <w:rsid w:val="003C3F43"/>
    <w:rsid w:val="003E0970"/>
    <w:rsid w:val="005B38C3"/>
    <w:rsid w:val="005E035C"/>
    <w:rsid w:val="006169F3"/>
    <w:rsid w:val="007567CC"/>
    <w:rsid w:val="00934AC1"/>
    <w:rsid w:val="00994323"/>
    <w:rsid w:val="009F4D02"/>
    <w:rsid w:val="00B860D0"/>
    <w:rsid w:val="00C853FF"/>
    <w:rsid w:val="00DE43E8"/>
    <w:rsid w:val="00EA7382"/>
    <w:rsid w:val="00F03B36"/>
    <w:rsid w:val="00FA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C1"/>
  </w:style>
  <w:style w:type="paragraph" w:styleId="4">
    <w:name w:val="heading 4"/>
    <w:basedOn w:val="a"/>
    <w:link w:val="40"/>
    <w:uiPriority w:val="9"/>
    <w:qFormat/>
    <w:rsid w:val="00EA73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7">
    <w:name w:val="heading 7"/>
    <w:basedOn w:val="a"/>
    <w:link w:val="70"/>
    <w:uiPriority w:val="9"/>
    <w:qFormat/>
    <w:rsid w:val="00EA7382"/>
    <w:pPr>
      <w:spacing w:after="24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link w:val="80"/>
    <w:uiPriority w:val="9"/>
    <w:qFormat/>
    <w:rsid w:val="00EA7382"/>
    <w:pPr>
      <w:spacing w:after="240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link w:val="90"/>
    <w:uiPriority w:val="9"/>
    <w:qFormat/>
    <w:rsid w:val="00EA7382"/>
    <w:pPr>
      <w:spacing w:after="240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73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7382"/>
    <w:rPr>
      <w:color w:val="004FE7"/>
      <w:u w:val="single"/>
    </w:rPr>
  </w:style>
  <w:style w:type="paragraph" w:styleId="a4">
    <w:name w:val="Normal (Web)"/>
    <w:basedOn w:val="a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3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3B3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1756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A73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7">
    <w:name w:val="heading 7"/>
    <w:basedOn w:val="a"/>
    <w:link w:val="70"/>
    <w:uiPriority w:val="9"/>
    <w:qFormat/>
    <w:rsid w:val="00EA7382"/>
    <w:pPr>
      <w:spacing w:after="24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link w:val="80"/>
    <w:uiPriority w:val="9"/>
    <w:qFormat/>
    <w:rsid w:val="00EA7382"/>
    <w:pPr>
      <w:spacing w:after="240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link w:val="90"/>
    <w:uiPriority w:val="9"/>
    <w:qFormat/>
    <w:rsid w:val="00EA7382"/>
    <w:pPr>
      <w:spacing w:after="240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73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7382"/>
    <w:rPr>
      <w:color w:val="004FE7"/>
      <w:u w:val="single"/>
    </w:rPr>
  </w:style>
  <w:style w:type="paragraph" w:styleId="a4">
    <w:name w:val="Normal (Web)"/>
    <w:basedOn w:val="a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738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E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03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3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006">
              <w:marLeft w:val="7"/>
              <w:marRight w:val="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22224">
                  <w:marLeft w:val="3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2399">
                      <w:marLeft w:val="3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2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000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8638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1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3776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36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359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4B7F9-1240-49E6-BA99-D36E4151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4804</Words>
  <Characters>27383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8</cp:revision>
  <cp:lastPrinted>2021-03-18T07:14:00Z</cp:lastPrinted>
  <dcterms:created xsi:type="dcterms:W3CDTF">2021-03-18T07:43:00Z</dcterms:created>
  <dcterms:modified xsi:type="dcterms:W3CDTF">2021-03-30T06:53:00Z</dcterms:modified>
</cp:coreProperties>
</file>