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0C9" w:rsidRPr="007070C9" w:rsidRDefault="007070C9" w:rsidP="00D21069">
      <w:pPr>
        <w:widowControl/>
        <w:autoSpaceDE/>
        <w:autoSpaceDN/>
        <w:adjustRightInd/>
        <w:ind w:firstLine="0"/>
        <w:jc w:val="center"/>
        <w:rPr>
          <w:rFonts w:ascii="Times New Roman" w:hAnsi="Times New Roman"/>
          <w:b/>
          <w:sz w:val="28"/>
          <w:szCs w:val="28"/>
        </w:rPr>
      </w:pPr>
      <w:bookmarkStart w:id="0" w:name="sub_2000"/>
      <w:r w:rsidRPr="007070C9">
        <w:rPr>
          <w:rFonts w:ascii="Times New Roman" w:hAnsi="Times New Roman"/>
          <w:b/>
          <w:sz w:val="28"/>
          <w:szCs w:val="28"/>
        </w:rPr>
        <w:t xml:space="preserve">СОВЕТ ДЕПУТАТОВ </w:t>
      </w:r>
      <w:r w:rsidR="00AA0D6E">
        <w:rPr>
          <w:rFonts w:ascii="Times New Roman" w:hAnsi="Times New Roman"/>
          <w:b/>
          <w:sz w:val="28"/>
          <w:szCs w:val="28"/>
        </w:rPr>
        <w:t xml:space="preserve">ЕНГАЛЫЧЕВСКОГО СЕЛЬСКОГО ПОСЕЛЕНИЯ </w:t>
      </w:r>
      <w:r w:rsidRPr="007070C9">
        <w:rPr>
          <w:rFonts w:ascii="Times New Roman" w:hAnsi="Times New Roman"/>
          <w:b/>
          <w:sz w:val="28"/>
          <w:szCs w:val="28"/>
        </w:rPr>
        <w:t>ДУБЕНСКОГО МУНИЦИПАЛЬНОГО</w:t>
      </w:r>
      <w:r w:rsidR="00AA0D6E">
        <w:rPr>
          <w:rFonts w:ascii="Times New Roman" w:hAnsi="Times New Roman"/>
          <w:b/>
          <w:sz w:val="28"/>
          <w:szCs w:val="28"/>
        </w:rPr>
        <w:t xml:space="preserve"> РАЙОНА РЕСПУБЛИКИ МОРДОВИЯ СЕДЬМ</w:t>
      </w:r>
      <w:r w:rsidRPr="007070C9">
        <w:rPr>
          <w:rFonts w:ascii="Times New Roman" w:hAnsi="Times New Roman"/>
          <w:b/>
          <w:sz w:val="28"/>
          <w:szCs w:val="28"/>
        </w:rPr>
        <w:t>ОГО СОЗЫВА</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7070C9" w:rsidP="007070C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РЕШЕНИЕ</w:t>
      </w:r>
    </w:p>
    <w:p w:rsidR="007070C9" w:rsidRPr="007070C9" w:rsidRDefault="007070C9" w:rsidP="007070C9">
      <w:pPr>
        <w:widowControl/>
        <w:autoSpaceDE/>
        <w:autoSpaceDN/>
        <w:adjustRightInd/>
        <w:ind w:firstLine="0"/>
        <w:jc w:val="center"/>
        <w:rPr>
          <w:rFonts w:ascii="Times New Roman" w:hAnsi="Times New Roman"/>
          <w:b/>
          <w:sz w:val="28"/>
          <w:szCs w:val="28"/>
        </w:rPr>
      </w:pPr>
    </w:p>
    <w:p w:rsidR="007070C9" w:rsidRPr="007070C9" w:rsidRDefault="00AA0D6E" w:rsidP="00B95275">
      <w:pPr>
        <w:widowControl/>
        <w:autoSpaceDE/>
        <w:autoSpaceDN/>
        <w:adjustRightInd/>
        <w:ind w:firstLine="0"/>
        <w:jc w:val="center"/>
        <w:rPr>
          <w:rFonts w:ascii="Times New Roman" w:hAnsi="Times New Roman"/>
          <w:sz w:val="28"/>
          <w:szCs w:val="28"/>
        </w:rPr>
      </w:pPr>
      <w:r>
        <w:rPr>
          <w:rFonts w:ascii="Times New Roman" w:hAnsi="Times New Roman"/>
          <w:sz w:val="28"/>
          <w:szCs w:val="28"/>
        </w:rPr>
        <w:t>с. Енгалычево</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BC0C12" w:rsidP="007070C9">
      <w:pPr>
        <w:widowControl/>
        <w:autoSpaceDE/>
        <w:autoSpaceDN/>
        <w:adjustRightInd/>
        <w:ind w:firstLine="0"/>
        <w:jc w:val="left"/>
        <w:rPr>
          <w:rFonts w:ascii="Times New Roman" w:hAnsi="Times New Roman"/>
          <w:sz w:val="28"/>
          <w:szCs w:val="28"/>
        </w:rPr>
      </w:pPr>
      <w:r>
        <w:rPr>
          <w:rFonts w:ascii="Times New Roman" w:hAnsi="Times New Roman"/>
          <w:sz w:val="28"/>
          <w:szCs w:val="28"/>
        </w:rPr>
        <w:t>29.12</w:t>
      </w:r>
      <w:r w:rsidR="00F01638">
        <w:rPr>
          <w:rFonts w:ascii="Times New Roman" w:hAnsi="Times New Roman"/>
          <w:sz w:val="28"/>
          <w:szCs w:val="28"/>
        </w:rPr>
        <w:t>.2021</w:t>
      </w:r>
      <w:r>
        <w:rPr>
          <w:rFonts w:ascii="Times New Roman" w:hAnsi="Times New Roman"/>
          <w:sz w:val="28"/>
          <w:szCs w:val="28"/>
        </w:rPr>
        <w:t xml:space="preserve"> г.</w:t>
      </w:r>
      <w:r w:rsidR="00AA0D6E">
        <w:rPr>
          <w:rFonts w:ascii="Times New Roman" w:hAnsi="Times New Roman"/>
          <w:sz w:val="28"/>
          <w:szCs w:val="28"/>
        </w:rPr>
        <w:t xml:space="preserve">                                                                                                      </w:t>
      </w:r>
      <w:r w:rsidR="00961BCB">
        <w:rPr>
          <w:rFonts w:ascii="Times New Roman" w:hAnsi="Times New Roman"/>
          <w:sz w:val="28"/>
          <w:szCs w:val="28"/>
        </w:rPr>
        <w:t>№</w:t>
      </w:r>
      <w:r>
        <w:rPr>
          <w:rFonts w:ascii="Times New Roman" w:hAnsi="Times New Roman"/>
          <w:sz w:val="28"/>
          <w:szCs w:val="28"/>
        </w:rPr>
        <w:t xml:space="preserve"> 20</w:t>
      </w:r>
    </w:p>
    <w:p w:rsidR="00230392" w:rsidRDefault="00230392" w:rsidP="003D691B">
      <w:pPr>
        <w:shd w:val="clear" w:color="auto" w:fill="FFFFFF"/>
        <w:tabs>
          <w:tab w:val="left" w:pos="0"/>
        </w:tabs>
        <w:ind w:firstLine="0"/>
        <w:jc w:val="center"/>
        <w:rPr>
          <w:rFonts w:ascii="Times New Roman" w:hAnsi="Times New Roman"/>
          <w:b/>
          <w:sz w:val="28"/>
          <w:szCs w:val="28"/>
        </w:rPr>
      </w:pPr>
    </w:p>
    <w:p w:rsidR="00F01638" w:rsidRDefault="00EB68FB" w:rsidP="003D691B">
      <w:pPr>
        <w:shd w:val="clear" w:color="auto" w:fill="FFFFFF"/>
        <w:tabs>
          <w:tab w:val="left" w:pos="0"/>
        </w:tabs>
        <w:ind w:firstLine="0"/>
        <w:jc w:val="center"/>
        <w:rPr>
          <w:rFonts w:ascii="Times New Roman" w:hAnsi="Times New Roman"/>
          <w:sz w:val="28"/>
          <w:szCs w:val="28"/>
        </w:rPr>
      </w:pPr>
      <w:r w:rsidRPr="00EB68FB">
        <w:rPr>
          <w:rFonts w:ascii="Times New Roman" w:hAnsi="Times New Roman"/>
          <w:sz w:val="28"/>
          <w:szCs w:val="28"/>
        </w:rPr>
        <w:t>Об утверждении Порядка формирования,</w:t>
      </w:r>
      <w:r>
        <w:rPr>
          <w:rFonts w:ascii="Times New Roman" w:hAnsi="Times New Roman"/>
          <w:sz w:val="28"/>
          <w:szCs w:val="28"/>
        </w:rPr>
        <w:t xml:space="preserve"> ведения, ежегодного дополнения</w:t>
      </w:r>
      <w:r w:rsidRPr="00EB68FB">
        <w:rPr>
          <w:rFonts w:ascii="Times New Roman" w:hAnsi="Times New Roman"/>
          <w:sz w:val="28"/>
          <w:szCs w:val="28"/>
        </w:rPr>
        <w:t xml:space="preserve"> и опубликования Перечня муниципального имущества</w:t>
      </w:r>
      <w:r w:rsidR="00AA0D6E">
        <w:rPr>
          <w:rFonts w:ascii="Times New Roman" w:hAnsi="Times New Roman"/>
          <w:sz w:val="28"/>
          <w:szCs w:val="28"/>
        </w:rPr>
        <w:t xml:space="preserve"> Енгалычевского сельского поселения</w:t>
      </w:r>
      <w:r w:rsidRPr="00EB68FB">
        <w:rPr>
          <w:rFonts w:ascii="Times New Roman" w:hAnsi="Times New Roman"/>
          <w:sz w:val="28"/>
          <w:szCs w:val="28"/>
        </w:rPr>
        <w:t xml:space="preserve">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Default="00EB68FB" w:rsidP="00EB68FB">
      <w:pPr>
        <w:ind w:firstLine="0"/>
        <w:rPr>
          <w:rFonts w:ascii="Times New Roman" w:hAnsi="Times New Roman"/>
          <w:sz w:val="28"/>
          <w:szCs w:val="28"/>
        </w:rPr>
      </w:pPr>
      <w:bookmarkStart w:id="1" w:name="sub_6"/>
    </w:p>
    <w:p w:rsidR="00EB68FB" w:rsidRPr="00EB68FB" w:rsidRDefault="00EB68FB" w:rsidP="00EB68FB">
      <w:pPr>
        <w:ind w:firstLine="709"/>
        <w:rPr>
          <w:rFonts w:ascii="Times New Roman" w:hAnsi="Times New Roman"/>
          <w:color w:val="000000"/>
          <w:sz w:val="28"/>
          <w:szCs w:val="28"/>
        </w:rPr>
      </w:pPr>
      <w:r w:rsidRPr="00EB68FB">
        <w:rPr>
          <w:rFonts w:ascii="Times New Roman" w:hAnsi="Times New Roman"/>
          <w:color w:val="000000"/>
          <w:sz w:val="28"/>
          <w:szCs w:val="28"/>
        </w:rPr>
        <w:t xml:space="preserve">В целях реализации положений Федерального закона от 24.07.2007 </w:t>
      </w:r>
      <w:r w:rsidR="00BC0C12">
        <w:rPr>
          <w:rFonts w:ascii="Times New Roman" w:hAnsi="Times New Roman"/>
          <w:color w:val="000000"/>
          <w:sz w:val="28"/>
          <w:szCs w:val="28"/>
        </w:rPr>
        <w:t>г.</w:t>
      </w:r>
      <w:r>
        <w:rPr>
          <w:rFonts w:ascii="Times New Roman" w:hAnsi="Times New Roman"/>
          <w:color w:val="000000"/>
          <w:sz w:val="28"/>
          <w:szCs w:val="28"/>
        </w:rPr>
        <w:t xml:space="preserve"> </w:t>
      </w:r>
      <w:r w:rsidRPr="00EB68FB">
        <w:rPr>
          <w:rFonts w:ascii="Times New Roman" w:hAnsi="Times New Roman"/>
          <w:color w:val="000000"/>
          <w:sz w:val="28"/>
          <w:szCs w:val="28"/>
        </w:rPr>
        <w:t>№ 209-ФЗ «О развитии малого и среднего предпринимательства в Российской Федерации», в соответствии с Федеральным законо</w:t>
      </w:r>
      <w:r w:rsidR="00BC0C12">
        <w:rPr>
          <w:rFonts w:ascii="Times New Roman" w:hAnsi="Times New Roman"/>
          <w:color w:val="000000"/>
          <w:sz w:val="28"/>
          <w:szCs w:val="28"/>
        </w:rPr>
        <w:t>м от 08.06. 2020 г.</w:t>
      </w:r>
      <w:r>
        <w:rPr>
          <w:rFonts w:ascii="Times New Roman" w:hAnsi="Times New Roman"/>
          <w:color w:val="000000"/>
          <w:sz w:val="28"/>
          <w:szCs w:val="28"/>
        </w:rPr>
        <w:t xml:space="preserve"> № 169-ФЗ </w:t>
      </w:r>
      <w:r w:rsidRPr="00EB68FB">
        <w:rPr>
          <w:rFonts w:ascii="Times New Roman" w:hAnsi="Times New Roman"/>
          <w:color w:val="000000"/>
          <w:sz w:val="28"/>
          <w:szCs w:val="28"/>
        </w:rPr>
        <w:t>«О внесении изменений в Федеральный закон «О развитии малого и среднего предпринимательства в Российской Федерации» и статьи 1 и 2 Федерального закона от 26.07.2019</w:t>
      </w:r>
      <w:r w:rsidR="00BC0C12">
        <w:rPr>
          <w:rFonts w:ascii="Times New Roman" w:hAnsi="Times New Roman"/>
          <w:color w:val="000000"/>
          <w:sz w:val="28"/>
          <w:szCs w:val="28"/>
        </w:rPr>
        <w:t xml:space="preserve"> г.</w:t>
      </w:r>
      <w:r w:rsidRPr="00EB68FB">
        <w:rPr>
          <w:rFonts w:ascii="Times New Roman" w:hAnsi="Times New Roman"/>
          <w:color w:val="000000"/>
          <w:sz w:val="28"/>
          <w:szCs w:val="28"/>
        </w:rPr>
        <w:t xml:space="preserve"> № 245-ФЗ «О внесении изменений в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улучшения условий для развития малого и среднего предпринимательства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 xml:space="preserve">Дубенского муниципального района Республики Мордовия, Совет депутатов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Дубенского муниципального района решил:</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 Утвердить прилагаемые: </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1.1. Порядок формирования, ведения, ежегодного дополнения  и опубликования Перечня муниципального имущества</w:t>
      </w:r>
      <w:r w:rsidR="00AA0D6E">
        <w:rPr>
          <w:rFonts w:ascii="Times New Roman" w:hAnsi="Times New Roman"/>
          <w:color w:val="000000"/>
          <w:sz w:val="28"/>
          <w:szCs w:val="28"/>
        </w:rPr>
        <w:t xml:space="preserve"> </w:t>
      </w:r>
      <w:r w:rsidR="00AA0D6E">
        <w:rPr>
          <w:rFonts w:ascii="Times New Roman" w:hAnsi="Times New Roman"/>
          <w:sz w:val="28"/>
          <w:szCs w:val="28"/>
        </w:rPr>
        <w:t>Енгалычевского сельского поселения</w:t>
      </w:r>
      <w:r w:rsidRPr="00EB68FB">
        <w:rPr>
          <w:rFonts w:ascii="Times New Roman" w:hAnsi="Times New Roman"/>
          <w:color w:val="000000"/>
          <w:sz w:val="28"/>
          <w:szCs w:val="28"/>
        </w:rPr>
        <w:t xml:space="preserve">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w:t>
      </w:r>
      <w:r w:rsidRPr="00EB68FB">
        <w:rPr>
          <w:rFonts w:ascii="Times New Roman" w:hAnsi="Times New Roman"/>
          <w:color w:val="000000"/>
          <w:sz w:val="28"/>
          <w:szCs w:val="28"/>
        </w:rPr>
        <w:lastRenderedPageBreak/>
        <w:t>налоговый режим «Налог на профессиональный доход» (приложение № 1).</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1.2. Виды муниципального имущества, которое используется дляформирования перечня муниципального имущества</w:t>
      </w:r>
      <w:r w:rsidR="00AA0D6E" w:rsidRPr="00AA0D6E">
        <w:rPr>
          <w:rFonts w:ascii="Times New Roman" w:hAnsi="Times New Roman"/>
          <w:sz w:val="28"/>
          <w:szCs w:val="28"/>
        </w:rPr>
        <w:t xml:space="preserve"> </w:t>
      </w:r>
      <w:r w:rsidR="00AA0D6E">
        <w:rPr>
          <w:rFonts w:ascii="Times New Roman" w:hAnsi="Times New Roman"/>
          <w:sz w:val="28"/>
          <w:szCs w:val="28"/>
        </w:rPr>
        <w:t>Енгалычевского сельского поселения</w:t>
      </w:r>
      <w:r w:rsidRPr="00EB68FB">
        <w:rPr>
          <w:rFonts w:ascii="Times New Roman" w:hAnsi="Times New Roman"/>
          <w:color w:val="000000"/>
          <w:sz w:val="28"/>
          <w:szCs w:val="28"/>
        </w:rPr>
        <w:t xml:space="preserve"> 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 № 2).</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2. Определить администрацию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xml:space="preserve"> уполномоченным органом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Дубенского муниципального района Республики Мордовия по:</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2.1. Формированию, ведению, а также опубли</w:t>
      </w:r>
      <w:r>
        <w:rPr>
          <w:rFonts w:ascii="Times New Roman" w:hAnsi="Times New Roman"/>
          <w:color w:val="000000"/>
          <w:sz w:val="28"/>
          <w:szCs w:val="28"/>
        </w:rPr>
        <w:t xml:space="preserve">кованию Перечня муниципального </w:t>
      </w:r>
      <w:r w:rsidRPr="00EB68FB">
        <w:rPr>
          <w:rFonts w:ascii="Times New Roman" w:hAnsi="Times New Roman"/>
          <w:color w:val="000000"/>
          <w:sz w:val="28"/>
          <w:szCs w:val="28"/>
        </w:rPr>
        <w:t xml:space="preserve">имущества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Дубенского муниципального района, предназначенного для предоставления во владение и (</w:t>
      </w:r>
      <w:r>
        <w:rPr>
          <w:rFonts w:ascii="Times New Roman" w:hAnsi="Times New Roman"/>
          <w:color w:val="000000"/>
          <w:sz w:val="28"/>
          <w:szCs w:val="28"/>
        </w:rPr>
        <w:t xml:space="preserve">или) пользование    субъектам малого и среднего предпринимательства </w:t>
      </w:r>
      <w:r w:rsidRPr="00EB68FB">
        <w:rPr>
          <w:rFonts w:ascii="Times New Roman" w:hAnsi="Times New Roman"/>
          <w:color w:val="000000"/>
          <w:sz w:val="28"/>
          <w:szCs w:val="28"/>
        </w:rPr>
        <w:t>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006458E2">
        <w:rPr>
          <w:rFonts w:ascii="Times New Roman" w:hAnsi="Times New Roman"/>
          <w:color w:val="000000"/>
          <w:sz w:val="28"/>
          <w:szCs w:val="28"/>
        </w:rPr>
        <w:t xml:space="preserve"> </w:t>
      </w:r>
      <w:r w:rsidRPr="00EB68FB">
        <w:rPr>
          <w:rFonts w:ascii="Times New Roman" w:hAnsi="Times New Roman"/>
          <w:color w:val="000000"/>
          <w:sz w:val="28"/>
          <w:szCs w:val="28"/>
        </w:rPr>
        <w:t>(далее – Перечень).</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2.2.Взаимодействию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3. Администрации</w:t>
      </w:r>
      <w:r w:rsidRPr="00EB68FB">
        <w:rPr>
          <w:rFonts w:ascii="Times New Roman" w:hAnsi="Times New Roman"/>
          <w:color w:val="000000"/>
          <w:sz w:val="28"/>
          <w:szCs w:val="28"/>
        </w:rPr>
        <w:t xml:space="preserve"> </w:t>
      </w:r>
      <w:r w:rsidR="00AA0D6E">
        <w:rPr>
          <w:rFonts w:ascii="Times New Roman" w:hAnsi="Times New Roman"/>
          <w:sz w:val="28"/>
          <w:szCs w:val="28"/>
        </w:rPr>
        <w:t>Енгалычевского сельского поселения</w:t>
      </w:r>
      <w:r w:rsidR="00AA0D6E" w:rsidRPr="00EB68FB">
        <w:rPr>
          <w:rFonts w:ascii="Times New Roman" w:hAnsi="Times New Roman"/>
          <w:color w:val="000000"/>
          <w:sz w:val="28"/>
          <w:szCs w:val="28"/>
        </w:rPr>
        <w:t xml:space="preserve"> </w:t>
      </w:r>
      <w:r w:rsidRPr="00EB68FB">
        <w:rPr>
          <w:rFonts w:ascii="Times New Roman" w:hAnsi="Times New Roman"/>
          <w:color w:val="000000"/>
          <w:sz w:val="28"/>
          <w:szCs w:val="28"/>
        </w:rPr>
        <w:t>Дуб</w:t>
      </w:r>
      <w:r>
        <w:rPr>
          <w:rFonts w:ascii="Times New Roman" w:hAnsi="Times New Roman"/>
          <w:color w:val="000000"/>
          <w:sz w:val="28"/>
          <w:szCs w:val="28"/>
        </w:rPr>
        <w:t>енского муниципального района Республики Мордовия</w:t>
      </w:r>
      <w:r w:rsidRPr="00EB68FB">
        <w:rPr>
          <w:rFonts w:ascii="Times New Roman" w:hAnsi="Times New Roman"/>
          <w:color w:val="000000"/>
          <w:sz w:val="28"/>
          <w:szCs w:val="28"/>
        </w:rPr>
        <w:t xml:space="preserve">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w:t>
      </w:r>
      <w:r>
        <w:rPr>
          <w:rFonts w:ascii="Times New Roman" w:hAnsi="Times New Roman"/>
          <w:color w:val="000000"/>
          <w:sz w:val="28"/>
          <w:szCs w:val="28"/>
        </w:rPr>
        <w:t>рального закона от 24.07.2007</w:t>
      </w:r>
      <w:r w:rsidR="00BC0C12">
        <w:rPr>
          <w:rFonts w:ascii="Times New Roman" w:hAnsi="Times New Roman"/>
          <w:color w:val="000000"/>
          <w:sz w:val="28"/>
          <w:szCs w:val="28"/>
        </w:rPr>
        <w:t xml:space="preserve"> г.</w:t>
      </w:r>
      <w:r>
        <w:rPr>
          <w:rFonts w:ascii="Times New Roman" w:hAnsi="Times New Roman"/>
          <w:color w:val="000000"/>
          <w:sz w:val="28"/>
          <w:szCs w:val="28"/>
        </w:rPr>
        <w:t xml:space="preserve"> № </w:t>
      </w:r>
      <w:r w:rsidRPr="00EB68FB">
        <w:rPr>
          <w:rFonts w:ascii="Times New Roman" w:hAnsi="Times New Roman"/>
          <w:color w:val="000000"/>
          <w:sz w:val="28"/>
          <w:szCs w:val="28"/>
        </w:rPr>
        <w:t>209-ФЗ «О развитии малого и среднего предпринимательства в Российской Федерации» по форме согласно приложению № 2 к настоящему решению.</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4. Признать утратившим силу </w:t>
      </w:r>
      <w:r>
        <w:rPr>
          <w:rFonts w:ascii="Times New Roman" w:hAnsi="Times New Roman"/>
          <w:color w:val="000000"/>
          <w:sz w:val="28"/>
          <w:szCs w:val="28"/>
        </w:rPr>
        <w:t>решение С</w:t>
      </w:r>
      <w:r w:rsidRPr="00EB68FB">
        <w:rPr>
          <w:rFonts w:ascii="Times New Roman" w:hAnsi="Times New Roman"/>
          <w:color w:val="000000"/>
          <w:sz w:val="28"/>
          <w:szCs w:val="28"/>
        </w:rPr>
        <w:t>овета депутатов</w:t>
      </w:r>
      <w:r w:rsidR="00AA0D6E" w:rsidRPr="00AA0D6E">
        <w:rPr>
          <w:rFonts w:ascii="Times New Roman" w:hAnsi="Times New Roman"/>
          <w:sz w:val="28"/>
          <w:szCs w:val="28"/>
        </w:rPr>
        <w:t xml:space="preserve"> </w:t>
      </w:r>
      <w:r w:rsidR="00AA0D6E">
        <w:rPr>
          <w:rFonts w:ascii="Times New Roman" w:hAnsi="Times New Roman"/>
          <w:sz w:val="28"/>
          <w:szCs w:val="28"/>
        </w:rPr>
        <w:t>Енгалычевского сельского поселения</w:t>
      </w:r>
      <w:r w:rsidRPr="00EB68FB">
        <w:rPr>
          <w:rFonts w:ascii="Times New Roman" w:hAnsi="Times New Roman"/>
          <w:color w:val="000000"/>
          <w:sz w:val="28"/>
          <w:szCs w:val="28"/>
        </w:rPr>
        <w:t xml:space="preserve"> Дубенского муниципального района Республики Мордовия ш</w:t>
      </w:r>
      <w:r w:rsidR="006458E2">
        <w:rPr>
          <w:rFonts w:ascii="Times New Roman" w:hAnsi="Times New Roman"/>
          <w:color w:val="000000"/>
          <w:sz w:val="28"/>
          <w:szCs w:val="28"/>
        </w:rPr>
        <w:t>естого созыва от 29.04.2019</w:t>
      </w:r>
      <w:r w:rsidR="00BC0C12">
        <w:rPr>
          <w:rFonts w:ascii="Times New Roman" w:hAnsi="Times New Roman"/>
          <w:color w:val="000000"/>
          <w:sz w:val="28"/>
          <w:szCs w:val="28"/>
        </w:rPr>
        <w:t xml:space="preserve"> г.</w:t>
      </w:r>
      <w:r w:rsidR="006458E2">
        <w:rPr>
          <w:rFonts w:ascii="Times New Roman" w:hAnsi="Times New Roman"/>
          <w:color w:val="000000"/>
          <w:sz w:val="28"/>
          <w:szCs w:val="28"/>
        </w:rPr>
        <w:t xml:space="preserve"> №58</w:t>
      </w:r>
      <w:r w:rsidRPr="00EB68FB">
        <w:rPr>
          <w:rFonts w:ascii="Times New Roman" w:hAnsi="Times New Roman"/>
          <w:color w:val="000000"/>
          <w:sz w:val="28"/>
          <w:szCs w:val="28"/>
        </w:rPr>
        <w:t xml:space="preserve"> «Об утверждении Порядка формирования, ведения, ежегодного дополнения  и опубликования Перечня муниципального имущества</w:t>
      </w:r>
      <w:r w:rsidR="006458E2">
        <w:rPr>
          <w:rFonts w:ascii="Times New Roman" w:hAnsi="Times New Roman"/>
          <w:color w:val="000000"/>
          <w:sz w:val="28"/>
          <w:szCs w:val="28"/>
        </w:rPr>
        <w:t xml:space="preserve"> </w:t>
      </w:r>
      <w:r w:rsidR="006458E2">
        <w:rPr>
          <w:rFonts w:ascii="Times New Roman" w:hAnsi="Times New Roman"/>
          <w:sz w:val="28"/>
          <w:szCs w:val="28"/>
        </w:rPr>
        <w:t>Енгалычевского сельского поселения</w:t>
      </w:r>
      <w:r w:rsidRPr="00EB68FB">
        <w:rPr>
          <w:rFonts w:ascii="Times New Roman" w:hAnsi="Times New Roman"/>
          <w:color w:val="000000"/>
          <w:sz w:val="28"/>
          <w:szCs w:val="28"/>
        </w:rPr>
        <w:t xml:space="preserve">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5. </w:t>
      </w:r>
      <w:r w:rsidRPr="00EB68FB">
        <w:rPr>
          <w:rFonts w:ascii="Times New Roman" w:hAnsi="Times New Roman"/>
          <w:color w:val="000000"/>
          <w:sz w:val="28"/>
          <w:szCs w:val="28"/>
        </w:rPr>
        <w:t xml:space="preserve">Контроль за выполнением настоящего решения возложить на  </w:t>
      </w:r>
      <w:r w:rsidRPr="00EB68FB">
        <w:rPr>
          <w:rFonts w:ascii="Times New Roman" w:hAnsi="Times New Roman"/>
          <w:color w:val="000000"/>
          <w:sz w:val="28"/>
          <w:szCs w:val="28"/>
        </w:rPr>
        <w:lastRenderedPageBreak/>
        <w:t>заместителя главы</w:t>
      </w:r>
      <w:r>
        <w:rPr>
          <w:rFonts w:ascii="Times New Roman" w:hAnsi="Times New Roman"/>
          <w:color w:val="000000"/>
          <w:sz w:val="28"/>
          <w:szCs w:val="28"/>
        </w:rPr>
        <w:t xml:space="preserve"> </w:t>
      </w:r>
      <w:r w:rsidR="00AA0D6E">
        <w:rPr>
          <w:rFonts w:ascii="Times New Roman" w:hAnsi="Times New Roman"/>
          <w:color w:val="000000"/>
          <w:sz w:val="28"/>
          <w:szCs w:val="28"/>
        </w:rPr>
        <w:t>– Л.Н. Козлову</w:t>
      </w:r>
      <w:r w:rsidRPr="00EB68FB">
        <w:rPr>
          <w:rFonts w:ascii="Times New Roman" w:hAnsi="Times New Roman"/>
          <w:color w:val="000000"/>
          <w:sz w:val="28"/>
          <w:szCs w:val="28"/>
        </w:rPr>
        <w:t>.</w:t>
      </w:r>
    </w:p>
    <w:p w:rsidR="00134FFC" w:rsidRPr="00134FFC" w:rsidRDefault="00EB68FB" w:rsidP="00EB68FB">
      <w:pPr>
        <w:rPr>
          <w:rFonts w:ascii="Times New Roman" w:hAnsi="Times New Roman"/>
          <w:color w:val="000000"/>
          <w:sz w:val="28"/>
          <w:szCs w:val="28"/>
        </w:rPr>
      </w:pPr>
      <w:r>
        <w:rPr>
          <w:rFonts w:ascii="Times New Roman" w:hAnsi="Times New Roman"/>
          <w:color w:val="000000"/>
          <w:sz w:val="28"/>
          <w:szCs w:val="28"/>
        </w:rPr>
        <w:t>6</w:t>
      </w:r>
      <w:r w:rsidR="00134FFC" w:rsidRPr="00134FFC">
        <w:rPr>
          <w:rFonts w:ascii="Times New Roman" w:hAnsi="Times New Roman"/>
          <w:color w:val="000000"/>
          <w:sz w:val="28"/>
          <w:szCs w:val="28"/>
        </w:rPr>
        <w:t xml:space="preserve">. Опубликовать настоящее решение в официальном печатном издании </w:t>
      </w:r>
      <w:r w:rsidR="00AA0D6E">
        <w:rPr>
          <w:rFonts w:ascii="Times New Roman" w:hAnsi="Times New Roman"/>
          <w:sz w:val="28"/>
          <w:szCs w:val="28"/>
        </w:rPr>
        <w:t>Енгалычевского сельского поселения</w:t>
      </w:r>
      <w:r w:rsidR="00AA0D6E" w:rsidRPr="00134FFC">
        <w:rPr>
          <w:rFonts w:ascii="Times New Roman" w:hAnsi="Times New Roman"/>
          <w:color w:val="000000"/>
          <w:sz w:val="28"/>
          <w:szCs w:val="28"/>
        </w:rPr>
        <w:t xml:space="preserve"> </w:t>
      </w:r>
      <w:r w:rsidR="00134FFC" w:rsidRPr="00134FFC">
        <w:rPr>
          <w:rFonts w:ascii="Times New Roman" w:hAnsi="Times New Roman"/>
          <w:color w:val="000000"/>
          <w:sz w:val="28"/>
          <w:szCs w:val="28"/>
        </w:rPr>
        <w:t>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00134FFC" w:rsidRPr="00134FFC">
        <w:rPr>
          <w:rFonts w:ascii="Times New Roman" w:hAnsi="Times New Roman"/>
          <w:color w:val="000000"/>
          <w:sz w:val="28"/>
          <w:szCs w:val="28"/>
          <w:lang w:val="en-US"/>
        </w:rPr>
        <w:t>dubenki</w:t>
      </w:r>
      <w:r w:rsidR="00134FFC" w:rsidRPr="00134FFC">
        <w:rPr>
          <w:rFonts w:ascii="Times New Roman" w:hAnsi="Times New Roman"/>
          <w:color w:val="000000"/>
          <w:sz w:val="28"/>
          <w:szCs w:val="28"/>
        </w:rPr>
        <w:t>.e-mordovia.ru.</w:t>
      </w:r>
      <w:bookmarkStart w:id="2" w:name="sub_7"/>
      <w:bookmarkEnd w:id="1"/>
    </w:p>
    <w:p w:rsidR="007070C9" w:rsidRPr="007070C9" w:rsidRDefault="00EB68FB" w:rsidP="00127D0C">
      <w:pPr>
        <w:rPr>
          <w:rFonts w:ascii="Times New Roman" w:eastAsia="Calibri" w:hAnsi="Times New Roman"/>
          <w:sz w:val="28"/>
          <w:szCs w:val="28"/>
          <w:lang w:eastAsia="en-US"/>
        </w:rPr>
      </w:pPr>
      <w:r>
        <w:rPr>
          <w:rFonts w:ascii="Times New Roman" w:hAnsi="Times New Roman"/>
          <w:color w:val="000000"/>
          <w:sz w:val="28"/>
          <w:szCs w:val="28"/>
        </w:rPr>
        <w:t>7</w:t>
      </w:r>
      <w:r w:rsidR="00134FFC" w:rsidRPr="00134FFC">
        <w:rPr>
          <w:rFonts w:ascii="Times New Roman" w:hAnsi="Times New Roman"/>
          <w:color w:val="000000"/>
          <w:sz w:val="28"/>
          <w:szCs w:val="28"/>
        </w:rPr>
        <w:t xml:space="preserve">. Настоящее решение вступает в силу </w:t>
      </w:r>
      <w:r w:rsidR="00D412AC">
        <w:rPr>
          <w:rFonts w:ascii="Times New Roman" w:hAnsi="Times New Roman"/>
          <w:color w:val="000000"/>
          <w:sz w:val="28"/>
          <w:szCs w:val="28"/>
        </w:rPr>
        <w:t xml:space="preserve">после </w:t>
      </w:r>
      <w:r w:rsidR="00134FFC" w:rsidRPr="00134FFC">
        <w:rPr>
          <w:rFonts w:ascii="Times New Roman" w:hAnsi="Times New Roman"/>
          <w:color w:val="000000"/>
          <w:sz w:val="28"/>
          <w:szCs w:val="28"/>
        </w:rPr>
        <w:t>его официального опубликования.</w:t>
      </w:r>
      <w:bookmarkEnd w:id="2"/>
    </w:p>
    <w:p w:rsidR="007070C9" w:rsidRDefault="007070C9" w:rsidP="002956A0">
      <w:pPr>
        <w:widowControl/>
        <w:autoSpaceDE/>
        <w:autoSpaceDN/>
        <w:adjustRightInd/>
        <w:ind w:firstLine="0"/>
        <w:rPr>
          <w:rFonts w:ascii="Times New Roman" w:eastAsia="Calibri" w:hAnsi="Times New Roman"/>
          <w:sz w:val="28"/>
          <w:szCs w:val="28"/>
          <w:lang w:eastAsia="en-US"/>
        </w:rPr>
      </w:pPr>
    </w:p>
    <w:p w:rsidR="006458E2" w:rsidRDefault="006458E2" w:rsidP="002956A0">
      <w:pPr>
        <w:widowControl/>
        <w:autoSpaceDE/>
        <w:autoSpaceDN/>
        <w:adjustRightInd/>
        <w:ind w:firstLine="0"/>
        <w:rPr>
          <w:rFonts w:ascii="Times New Roman" w:eastAsia="Calibri" w:hAnsi="Times New Roman"/>
          <w:sz w:val="28"/>
          <w:szCs w:val="28"/>
          <w:lang w:eastAsia="en-US"/>
        </w:rPr>
      </w:pPr>
    </w:p>
    <w:p w:rsidR="006458E2" w:rsidRPr="007070C9" w:rsidRDefault="006458E2" w:rsidP="002956A0">
      <w:pPr>
        <w:widowControl/>
        <w:autoSpaceDE/>
        <w:autoSpaceDN/>
        <w:adjustRightInd/>
        <w:ind w:firstLine="0"/>
        <w:rPr>
          <w:rFonts w:ascii="Times New Roman" w:eastAsia="Calibri" w:hAnsi="Times New Roman"/>
          <w:sz w:val="28"/>
          <w:szCs w:val="28"/>
          <w:lang w:eastAsia="en-US"/>
        </w:rPr>
      </w:pPr>
    </w:p>
    <w:bookmarkEnd w:id="0"/>
    <w:p w:rsidR="00F01638" w:rsidRDefault="006458E2" w:rsidP="00961BCB">
      <w:pPr>
        <w:pStyle w:val="a3"/>
        <w:widowControl w:val="0"/>
        <w:contextualSpacing/>
        <w:jc w:val="both"/>
        <w:rPr>
          <w:rFonts w:cs="Arial"/>
          <w:iCs/>
          <w:sz w:val="28"/>
          <w:szCs w:val="28"/>
        </w:rPr>
      </w:pPr>
      <w:r>
        <w:rPr>
          <w:rFonts w:cs="Arial"/>
          <w:iCs/>
          <w:sz w:val="28"/>
          <w:szCs w:val="28"/>
        </w:rPr>
        <w:t>Глава</w:t>
      </w:r>
    </w:p>
    <w:p w:rsidR="006458E2" w:rsidRDefault="006458E2" w:rsidP="00961BCB">
      <w:pPr>
        <w:pStyle w:val="a3"/>
        <w:widowControl w:val="0"/>
        <w:contextualSpacing/>
        <w:jc w:val="both"/>
        <w:rPr>
          <w:rFonts w:cs="Arial"/>
          <w:iCs/>
          <w:sz w:val="28"/>
          <w:szCs w:val="28"/>
        </w:rPr>
      </w:pPr>
      <w:r>
        <w:rPr>
          <w:rFonts w:cs="Arial"/>
          <w:iCs/>
          <w:sz w:val="28"/>
          <w:szCs w:val="28"/>
        </w:rPr>
        <w:t>Енгалычевского сельского поселения                                      М.В. Спиридонов</w:t>
      </w:r>
    </w:p>
    <w:p w:rsidR="00F01638" w:rsidRDefault="00F01638">
      <w:pPr>
        <w:widowControl/>
        <w:autoSpaceDE/>
        <w:autoSpaceDN/>
        <w:adjustRightInd/>
        <w:ind w:firstLine="0"/>
        <w:jc w:val="left"/>
        <w:rPr>
          <w:rFonts w:ascii="Times New Roman" w:hAnsi="Times New Roman" w:cs="Arial"/>
          <w:iCs/>
          <w:sz w:val="28"/>
          <w:szCs w:val="28"/>
        </w:rPr>
      </w:pPr>
      <w:r>
        <w:rPr>
          <w:rFonts w:cs="Arial"/>
          <w:iCs/>
          <w:sz w:val="28"/>
          <w:szCs w:val="28"/>
        </w:rPr>
        <w:br w:type="page"/>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sidR="00BC0C12">
        <w:rPr>
          <w:rFonts w:ascii="Times New Roman" w:hAnsi="Times New Roman"/>
          <w:color w:val="000000"/>
          <w:sz w:val="28"/>
          <w:szCs w:val="28"/>
        </w:rPr>
        <w:t xml:space="preserve"> </w:t>
      </w:r>
      <w:r>
        <w:rPr>
          <w:rFonts w:ascii="Times New Roman" w:hAnsi="Times New Roman"/>
          <w:color w:val="000000"/>
          <w:sz w:val="28"/>
          <w:szCs w:val="28"/>
        </w:rPr>
        <w:t>1</w:t>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Pr="00005A79">
        <w:rPr>
          <w:rFonts w:ascii="Times New Roman" w:hAnsi="Times New Roman"/>
          <w:color w:val="000000"/>
          <w:sz w:val="28"/>
          <w:szCs w:val="28"/>
        </w:rPr>
        <w:br/>
      </w:r>
      <w:r w:rsidR="00AA0D6E">
        <w:rPr>
          <w:rFonts w:ascii="Times New Roman" w:hAnsi="Times New Roman"/>
          <w:sz w:val="28"/>
          <w:szCs w:val="28"/>
        </w:rPr>
        <w:t>Енгалычевского сельского поселения</w:t>
      </w:r>
      <w:r w:rsidR="00AA0D6E" w:rsidRPr="00005A79">
        <w:rPr>
          <w:rFonts w:ascii="Times New Roman" w:hAnsi="Times New Roman"/>
          <w:color w:val="000000"/>
          <w:sz w:val="28"/>
          <w:szCs w:val="28"/>
        </w:rPr>
        <w:t xml:space="preserve"> </w:t>
      </w:r>
      <w:r w:rsidRPr="00005A79">
        <w:rPr>
          <w:rFonts w:ascii="Times New Roman" w:hAnsi="Times New Roman"/>
          <w:color w:val="000000"/>
          <w:sz w:val="28"/>
          <w:szCs w:val="28"/>
        </w:rPr>
        <w:t>Дубенского муниципального района Республики Мордовия</w:t>
      </w:r>
      <w:r w:rsidRPr="00005A79">
        <w:rPr>
          <w:rFonts w:ascii="Times New Roman" w:hAnsi="Times New Roman"/>
          <w:color w:val="000000"/>
          <w:sz w:val="28"/>
          <w:szCs w:val="28"/>
        </w:rPr>
        <w:br/>
        <w:t xml:space="preserve">от </w:t>
      </w:r>
      <w:r w:rsidR="00BC0C12">
        <w:rPr>
          <w:rFonts w:ascii="Times New Roman" w:hAnsi="Times New Roman"/>
          <w:color w:val="000000"/>
          <w:sz w:val="28"/>
          <w:szCs w:val="28"/>
        </w:rPr>
        <w:t>29.12</w:t>
      </w:r>
      <w:r w:rsidR="00912199">
        <w:rPr>
          <w:rFonts w:ascii="Times New Roman" w:hAnsi="Times New Roman"/>
          <w:color w:val="000000"/>
          <w:sz w:val="28"/>
          <w:szCs w:val="28"/>
        </w:rPr>
        <w:t>.2021</w:t>
      </w:r>
      <w:r w:rsidRPr="00005A79">
        <w:rPr>
          <w:rFonts w:ascii="Times New Roman" w:hAnsi="Times New Roman"/>
          <w:color w:val="000000"/>
          <w:sz w:val="28"/>
          <w:szCs w:val="28"/>
        </w:rPr>
        <w:t xml:space="preserve"> г. №</w:t>
      </w:r>
      <w:r w:rsidR="00BC0C12">
        <w:rPr>
          <w:rFonts w:ascii="Times New Roman" w:hAnsi="Times New Roman"/>
          <w:color w:val="000000"/>
          <w:sz w:val="28"/>
          <w:szCs w:val="28"/>
        </w:rPr>
        <w:t xml:space="preserve"> 20</w:t>
      </w:r>
    </w:p>
    <w:p w:rsidR="00F01638" w:rsidRDefault="00F01638" w:rsidP="00F01638">
      <w:pPr>
        <w:pStyle w:val="a3"/>
        <w:widowControl w:val="0"/>
        <w:contextualSpacing/>
        <w:rPr>
          <w:rFonts w:cs="Arial"/>
          <w:iCs/>
          <w:sz w:val="28"/>
          <w:szCs w:val="28"/>
        </w:rPr>
      </w:pPr>
    </w:p>
    <w:p w:rsidR="00F01638" w:rsidRDefault="00F01638" w:rsidP="00F01638">
      <w:pPr>
        <w:pStyle w:val="a3"/>
        <w:widowControl w:val="0"/>
        <w:contextualSpacing/>
        <w:rPr>
          <w:rFonts w:cs="Arial"/>
          <w:b/>
          <w:iCs/>
          <w:sz w:val="28"/>
          <w:szCs w:val="28"/>
        </w:rPr>
      </w:pPr>
    </w:p>
    <w:p w:rsidR="00EB68FB" w:rsidRPr="00EB68FB" w:rsidRDefault="004C38FA" w:rsidP="00EB68FB">
      <w:pPr>
        <w:widowControl/>
        <w:ind w:firstLine="0"/>
        <w:jc w:val="center"/>
        <w:outlineLvl w:val="0"/>
        <w:rPr>
          <w:rFonts w:ascii="Times New Roman" w:hAnsi="Times New Roman"/>
          <w:b/>
        </w:rPr>
      </w:pPr>
      <w:hyperlink r:id="rId7" w:history="1">
        <w:r w:rsidR="00EB68FB" w:rsidRPr="00EB68FB">
          <w:rPr>
            <w:rFonts w:ascii="Times New Roman" w:hAnsi="Times New Roman"/>
            <w:sz w:val="28"/>
            <w:szCs w:val="28"/>
          </w:rPr>
          <w:t>Порядок</w:t>
        </w:r>
      </w:hyperlink>
      <w:r w:rsidR="006458E2">
        <w:t xml:space="preserve"> </w:t>
      </w:r>
      <w:r w:rsidR="00EB68FB" w:rsidRPr="00EB68FB">
        <w:rPr>
          <w:rFonts w:ascii="Times New Roman" w:hAnsi="Times New Roman"/>
          <w:sz w:val="28"/>
          <w:szCs w:val="28"/>
        </w:rPr>
        <w:t xml:space="preserve">формирования, ведения, ежегодного дополнения  и опубликования Перечня муниципального имущества </w:t>
      </w:r>
      <w:r w:rsidR="00AA0D6E">
        <w:rPr>
          <w:rFonts w:ascii="Times New Roman" w:hAnsi="Times New Roman"/>
          <w:sz w:val="28"/>
          <w:szCs w:val="28"/>
        </w:rPr>
        <w:t>Енгалычевского сельского поселения</w:t>
      </w:r>
      <w:r w:rsidR="00AA0D6E" w:rsidRPr="00EB68FB">
        <w:rPr>
          <w:rFonts w:ascii="Times New Roman" w:hAnsi="Times New Roman"/>
          <w:sz w:val="28"/>
          <w:szCs w:val="28"/>
        </w:rPr>
        <w:t xml:space="preserve"> </w:t>
      </w:r>
      <w:r w:rsidR="00EB68FB" w:rsidRPr="00EB68FB">
        <w:rPr>
          <w:rFonts w:ascii="Times New Roman" w:hAnsi="Times New Roman"/>
          <w:sz w:val="28"/>
          <w:szCs w:val="28"/>
        </w:rPr>
        <w:t>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F01638" w:rsidRPr="00F01638" w:rsidRDefault="00F01638" w:rsidP="00F01638">
      <w:pPr>
        <w:pStyle w:val="a3"/>
        <w:widowControl w:val="0"/>
        <w:contextualSpacing/>
        <w:jc w:val="both"/>
        <w:rPr>
          <w:rFonts w:cs="Arial"/>
          <w:b/>
          <w:bCs/>
          <w:iCs/>
          <w:sz w:val="28"/>
          <w:szCs w:val="28"/>
        </w:rPr>
      </w:pPr>
    </w:p>
    <w:p w:rsidR="00EB68FB" w:rsidRPr="00EB68FB" w:rsidRDefault="00EB68FB" w:rsidP="00EB68FB">
      <w:pPr>
        <w:pStyle w:val="a3"/>
        <w:contextualSpacing/>
        <w:rPr>
          <w:rFonts w:cs="Arial"/>
          <w:iCs/>
          <w:sz w:val="28"/>
          <w:szCs w:val="28"/>
        </w:rPr>
      </w:pPr>
      <w:r w:rsidRPr="00EB68FB">
        <w:rPr>
          <w:rFonts w:cs="Arial"/>
          <w:iCs/>
          <w:sz w:val="28"/>
          <w:szCs w:val="28"/>
        </w:rPr>
        <w:t>1. Общие положения</w:t>
      </w:r>
    </w:p>
    <w:p w:rsidR="00EB68FB" w:rsidRPr="00EB68FB" w:rsidRDefault="00EB68FB" w:rsidP="00EB68FB">
      <w:pPr>
        <w:pStyle w:val="a3"/>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Настоящий Порядок определяет правила формирования, ведения, ежегодного дополнения и опубликования Перечня муниципального имущества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w:t>
      </w:r>
      <w:r w:rsidR="009F5905">
        <w:rPr>
          <w:rFonts w:cs="Arial"/>
          <w:iCs/>
          <w:sz w:val="28"/>
          <w:szCs w:val="28"/>
        </w:rPr>
        <w:t>енского муниципального района Республики Мордовия</w:t>
      </w:r>
      <w:r w:rsidRPr="00EB68FB">
        <w:rPr>
          <w:rFonts w:cs="Arial"/>
          <w:iCs/>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sidR="00BC0C12">
        <w:rPr>
          <w:rFonts w:cs="Arial"/>
          <w:iCs/>
          <w:sz w:val="28"/>
          <w:szCs w:val="28"/>
        </w:rPr>
        <w:t xml:space="preserve"> </w:t>
      </w:r>
      <w:r w:rsidRPr="00EB68FB">
        <w:rPr>
          <w:rFonts w:cs="Arial"/>
          <w:iCs/>
          <w:sz w:val="28"/>
          <w:szCs w:val="28"/>
        </w:rPr>
        <w:t xml:space="preserve">(далее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доход»(далее – организации инфраструктуры поддержки). </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contextualSpacing/>
        <w:rPr>
          <w:rFonts w:cs="Arial"/>
          <w:iCs/>
          <w:sz w:val="28"/>
          <w:szCs w:val="28"/>
        </w:rPr>
      </w:pPr>
      <w:r w:rsidRPr="00EB68FB">
        <w:rPr>
          <w:rFonts w:cs="Arial"/>
          <w:iCs/>
          <w:sz w:val="28"/>
          <w:szCs w:val="28"/>
        </w:rPr>
        <w:t>2. Цели создания и основные принципы формирования, ведения, ежегодного дополнения и опубликования Перечня</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2.1.</w:t>
      </w:r>
      <w:r w:rsidRPr="00EB68FB">
        <w:rPr>
          <w:rFonts w:cs="Arial"/>
          <w:iCs/>
          <w:sz w:val="28"/>
          <w:szCs w:val="28"/>
        </w:rPr>
        <w:tab/>
        <w:t xml:space="preserve">В Перечне содержатся сведения о муниципальном имуществе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w:t>
      </w:r>
      <w:r w:rsidR="00BC0C12">
        <w:rPr>
          <w:rFonts w:cs="Arial"/>
          <w:iCs/>
          <w:sz w:val="28"/>
          <w:szCs w:val="28"/>
        </w:rPr>
        <w:t xml:space="preserve"> г. </w:t>
      </w:r>
      <w:r w:rsidRPr="00EB68FB">
        <w:rPr>
          <w:rFonts w:cs="Arial"/>
          <w:iCs/>
          <w:sz w:val="28"/>
          <w:szCs w:val="28"/>
        </w:rPr>
        <w:t>№ 209-ФЗ «О развитии малого и среднего предпринимательства в Российской Федерации», предназначенном для предоставления во 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w:t>
      </w:r>
      <w:r w:rsidR="00BC0C12">
        <w:rPr>
          <w:rFonts w:cs="Arial"/>
          <w:iCs/>
          <w:sz w:val="28"/>
          <w:szCs w:val="28"/>
        </w:rPr>
        <w:t xml:space="preserve"> г.</w:t>
      </w:r>
      <w:r w:rsidRPr="00EB68FB">
        <w:rPr>
          <w:rFonts w:cs="Arial"/>
          <w:iCs/>
          <w:sz w:val="28"/>
          <w:szCs w:val="28"/>
        </w:rPr>
        <w:t xml:space="preserve">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 Формирование Перечня осуществляется в целях: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2.2.2. Предоставления имущества, принадлежащего на праве собственности </w:t>
      </w:r>
      <w:r w:rsidR="00AA0D6E">
        <w:rPr>
          <w:rFonts w:cs="Arial"/>
          <w:iCs/>
          <w:sz w:val="28"/>
          <w:szCs w:val="28"/>
        </w:rPr>
        <w:t xml:space="preserve">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во владение и (или) пользование на долгосрочной основе (в том числе возмездно, безвозмездно и по льготным ставкам арендной платы) субъектам малого и среднего предпринимательства и организациям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2.2.3. Реализации полномочий администрации</w:t>
      </w:r>
      <w:r w:rsidR="00AA0D6E" w:rsidRPr="00AA0D6E">
        <w:rPr>
          <w:sz w:val="28"/>
          <w:szCs w:val="28"/>
        </w:rPr>
        <w:t xml:space="preserve"> </w:t>
      </w:r>
      <w:r w:rsidR="00AA0D6E">
        <w:rPr>
          <w:sz w:val="28"/>
          <w:szCs w:val="28"/>
        </w:rPr>
        <w:t>Енгалычевского сельского поселения</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 сфере оказания имущественной поддержки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2.2.4. Повышения эффективности управления муниципальным имуществом, находящимся в собственности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РМ, стимулирования развития малого и среднего предпринимательства на территории Дубенского муниципального района РМ. </w:t>
      </w:r>
    </w:p>
    <w:p w:rsidR="00EB68FB" w:rsidRPr="00EB68FB" w:rsidRDefault="009F5905" w:rsidP="009F5905">
      <w:pPr>
        <w:pStyle w:val="a3"/>
        <w:ind w:firstLine="709"/>
        <w:contextualSpacing/>
        <w:jc w:val="both"/>
        <w:rPr>
          <w:rFonts w:cs="Arial"/>
          <w:iCs/>
          <w:sz w:val="28"/>
          <w:szCs w:val="28"/>
        </w:rPr>
      </w:pPr>
      <w:r>
        <w:rPr>
          <w:rFonts w:cs="Arial"/>
          <w:iCs/>
          <w:sz w:val="28"/>
          <w:szCs w:val="28"/>
        </w:rPr>
        <w:lastRenderedPageBreak/>
        <w:t xml:space="preserve">2.3. </w:t>
      </w:r>
      <w:r w:rsidR="00EB68FB" w:rsidRPr="00EB68FB">
        <w:rPr>
          <w:rFonts w:cs="Arial"/>
          <w:iCs/>
          <w:sz w:val="28"/>
          <w:szCs w:val="28"/>
        </w:rPr>
        <w:t>Формирование и ведение Перечня основывается на следующих основных принципах: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2.3.2. 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w:t>
      </w:r>
      <w:r w:rsidR="00AA0D6E">
        <w:rPr>
          <w:sz w:val="28"/>
          <w:szCs w:val="28"/>
        </w:rPr>
        <w:t>Енгалычевском сельском поселении</w:t>
      </w:r>
      <w:r w:rsidR="00AA0D6E" w:rsidRPr="00EB68FB">
        <w:rPr>
          <w:rFonts w:cs="Arial"/>
          <w:iCs/>
          <w:sz w:val="28"/>
          <w:szCs w:val="28"/>
        </w:rPr>
        <w:t xml:space="preserve"> </w:t>
      </w:r>
      <w:r w:rsidRPr="00EB68FB">
        <w:rPr>
          <w:rFonts w:cs="Arial"/>
          <w:iCs/>
          <w:sz w:val="28"/>
          <w:szCs w:val="28"/>
        </w:rPr>
        <w:t xml:space="preserve">Дубенском муниципальном районе </w:t>
      </w:r>
      <w:r w:rsidR="009F5905" w:rsidRPr="009F5905">
        <w:rPr>
          <w:rFonts w:cs="Arial"/>
          <w:iCs/>
          <w:sz w:val="28"/>
          <w:szCs w:val="28"/>
        </w:rPr>
        <w:t>Республики Мордовия</w:t>
      </w:r>
      <w:r w:rsidRPr="00EB68FB">
        <w:rPr>
          <w:rFonts w:cs="Arial"/>
          <w:iCs/>
          <w:sz w:val="28"/>
          <w:szCs w:val="28"/>
        </w:rPr>
        <w:t xml:space="preserve"> по обеспечению взаимодействия исполнительных органов власти Республики Мордовия с территориальным органом Росимущества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 Формирование, ведение Перечня, внесение в него изменений, в том числе ежегодное дополнение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 Перечень, изменения и ежегодное дополнение в него утверждаются постановлением администрации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3.2. Формирование и ведение Перечня осуществляется администрацией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Дубенского муниципа</w:t>
      </w:r>
      <w:r w:rsidR="009F5905">
        <w:rPr>
          <w:rFonts w:cs="Arial"/>
          <w:iCs/>
          <w:sz w:val="28"/>
          <w:szCs w:val="28"/>
        </w:rPr>
        <w:t>льного района Республики Мордовия</w:t>
      </w:r>
      <w:r w:rsidRPr="00EB68FB">
        <w:rPr>
          <w:rFonts w:cs="Arial"/>
          <w:iCs/>
          <w:sz w:val="28"/>
          <w:szCs w:val="28"/>
        </w:rPr>
        <w:t>. (далее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 В Перечень вносятся сведения об имуществе, соответствующем следующим критериям: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3.3.3. Имущество не является объектом религиозного назначения;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3.3.4. 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 Постановлением администрации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000734DB">
        <w:rPr>
          <w:rFonts w:cs="Arial"/>
          <w:iCs/>
          <w:sz w:val="28"/>
          <w:szCs w:val="28"/>
        </w:rPr>
        <w:t xml:space="preserve"> от 24.12.2019</w:t>
      </w:r>
      <w:r w:rsidR="00BC0C12">
        <w:rPr>
          <w:rFonts w:cs="Arial"/>
          <w:iCs/>
          <w:sz w:val="28"/>
          <w:szCs w:val="28"/>
        </w:rPr>
        <w:t xml:space="preserve"> </w:t>
      </w:r>
      <w:r w:rsidR="000734DB">
        <w:rPr>
          <w:rFonts w:cs="Arial"/>
          <w:iCs/>
          <w:sz w:val="28"/>
          <w:szCs w:val="28"/>
        </w:rPr>
        <w:t>г</w:t>
      </w:r>
      <w:r w:rsidR="00BC0C12">
        <w:rPr>
          <w:rFonts w:cs="Arial"/>
          <w:iCs/>
          <w:sz w:val="28"/>
          <w:szCs w:val="28"/>
        </w:rPr>
        <w:t>.</w:t>
      </w:r>
      <w:r w:rsidR="000734DB">
        <w:rPr>
          <w:rFonts w:cs="Arial"/>
          <w:iCs/>
          <w:sz w:val="28"/>
          <w:szCs w:val="28"/>
        </w:rPr>
        <w:t xml:space="preserve"> №23</w:t>
      </w:r>
      <w:r w:rsidRPr="00EB68FB">
        <w:rPr>
          <w:rFonts w:cs="Arial"/>
          <w:iCs/>
          <w:sz w:val="28"/>
          <w:szCs w:val="28"/>
        </w:rPr>
        <w:t xml:space="preserve"> «Об утверждении административного регламента администрации </w:t>
      </w:r>
      <w:r w:rsidR="000734DB">
        <w:rPr>
          <w:rFonts w:cs="Arial"/>
          <w:iCs/>
          <w:sz w:val="28"/>
          <w:szCs w:val="28"/>
        </w:rPr>
        <w:t xml:space="preserve"> Енгалычевского сельского поселения </w:t>
      </w:r>
      <w:r w:rsidRPr="00EB68FB">
        <w:rPr>
          <w:rFonts w:cs="Arial"/>
          <w:iCs/>
          <w:sz w:val="28"/>
          <w:szCs w:val="28"/>
        </w:rPr>
        <w:t xml:space="preserve">Дубенского муниципального района Республики Мордовия по предоставлению муниципальной услуги «Предоставления в аренду муниципального имущества, включенного в Перечень муниципального </w:t>
      </w:r>
      <w:r w:rsidRPr="00EB68FB">
        <w:rPr>
          <w:rFonts w:cs="Arial"/>
          <w:iCs/>
          <w:sz w:val="28"/>
          <w:szCs w:val="28"/>
        </w:rPr>
        <w:lastRenderedPageBreak/>
        <w:t xml:space="preserve">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3.3.5. 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w:t>
      </w:r>
      <w:r w:rsidR="00BC0C12">
        <w:rPr>
          <w:rFonts w:cs="Arial"/>
          <w:iCs/>
          <w:sz w:val="28"/>
          <w:szCs w:val="28"/>
        </w:rPr>
        <w:t xml:space="preserve"> г.</w:t>
      </w:r>
      <w:r w:rsidRPr="00EB68FB">
        <w:rPr>
          <w:rFonts w:cs="Arial"/>
          <w:iCs/>
          <w:sz w:val="28"/>
          <w:szCs w:val="28"/>
        </w:rPr>
        <w:t xml:space="preserve"> № 178-ФЗ «О приватизации государственного и муниципального имущества», а также в перечень имущества </w:t>
      </w:r>
      <w:r w:rsidR="000734DB">
        <w:rPr>
          <w:rFonts w:cs="Arial"/>
          <w:iCs/>
          <w:sz w:val="28"/>
          <w:szCs w:val="28"/>
        </w:rPr>
        <w:t>Енгалычевского сельского поселения</w:t>
      </w:r>
      <w:r w:rsidR="000734DB"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предназначенного для передачи во владение и (или) в пользование на долгосрочной основе социально ориентированным некоммерческим организациям;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3.3.6. Имущество не признано аварийным и подлежащим сносу;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3.3.9.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3.3.10. 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3.3.11. 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3.6. 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 развития в сфере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с даты внесения соответствующих изменений в реестр муниципального имущества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 Решение об отказе в учете предложения о включении имущества в Перечень принимается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3.8.1. Имущество не соответствует критериям, установленным пунктом 3.3 настоящего Порядка.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w:t>
      </w:r>
      <w:r w:rsidR="000734DB">
        <w:rPr>
          <w:rFonts w:cs="Arial"/>
          <w:iCs/>
          <w:sz w:val="28"/>
          <w:szCs w:val="28"/>
        </w:rPr>
        <w:t xml:space="preserve">Енгалычевского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уполномоченного на согласование сделок с имуществом балансодержателя.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3.8.3. Отсутствуют индивидуально-определенные признакидвижимого имущества, позволяющие заключить в отношении него договор аренды.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3.9. Уполномоченный орган вправе исключить сведения о муниципальном имуществе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не поступило:</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w:t>
      </w:r>
      <w:r w:rsidR="00BC0C12">
        <w:rPr>
          <w:rFonts w:cs="Arial"/>
          <w:iCs/>
          <w:sz w:val="28"/>
          <w:szCs w:val="28"/>
        </w:rPr>
        <w:t xml:space="preserve"> г.</w:t>
      </w:r>
      <w:r w:rsidRPr="00EB68FB">
        <w:rPr>
          <w:rFonts w:cs="Arial"/>
          <w:iCs/>
          <w:sz w:val="28"/>
          <w:szCs w:val="28"/>
        </w:rPr>
        <w:t xml:space="preserve"> № 135-ФЗ «О защите конкуренции» , Земельным кодексом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 Сведения о муниципальном имуществе</w:t>
      </w:r>
      <w:r w:rsidR="000734DB" w:rsidRPr="000734DB">
        <w:rPr>
          <w:rFonts w:cs="Arial"/>
          <w:iCs/>
          <w:sz w:val="28"/>
          <w:szCs w:val="28"/>
        </w:rPr>
        <w:t xml:space="preserve"> </w:t>
      </w:r>
      <w:r w:rsidR="000734DB">
        <w:rPr>
          <w:rFonts w:cs="Arial"/>
          <w:iCs/>
          <w:sz w:val="28"/>
          <w:szCs w:val="28"/>
        </w:rPr>
        <w:t>Енгалычевского сельского поселения</w:t>
      </w:r>
      <w:r w:rsidRPr="00EB68FB">
        <w:rPr>
          <w:rFonts w:cs="Arial"/>
          <w:iCs/>
          <w:sz w:val="28"/>
          <w:szCs w:val="28"/>
        </w:rPr>
        <w:t xml:space="preserve"> Дубе</w:t>
      </w:r>
      <w:r w:rsidR="009F5905">
        <w:rPr>
          <w:rFonts w:cs="Arial"/>
          <w:iCs/>
          <w:sz w:val="28"/>
          <w:szCs w:val="28"/>
        </w:rPr>
        <w:t xml:space="preserve">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подлежат исключению из Перечня,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3.10.2. Право собственности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Дубенского муниципального района РМ на имущество прекращено по решению суда или в ином установленном законом порядке;</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3.10.3. Прекращение существования имущества в результате его гибели или уничтожения;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3.10.5. Имущество приобретено его арендатором в собственность в соответствии с Федеральным законом от 22.07.2008</w:t>
      </w:r>
      <w:r w:rsidR="00BC0C12">
        <w:rPr>
          <w:rFonts w:cs="Arial"/>
          <w:iCs/>
          <w:sz w:val="28"/>
          <w:szCs w:val="28"/>
        </w:rPr>
        <w:t xml:space="preserve"> г.</w:t>
      </w:r>
      <w:r w:rsidRPr="00EB68FB">
        <w:rPr>
          <w:rFonts w:cs="Arial"/>
          <w:iCs/>
          <w:sz w:val="28"/>
          <w:szCs w:val="28"/>
        </w:rPr>
        <w:t xml:space="preserve">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 xml:space="preserve">3.11. 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на условиях, обеспечивающих проведение его капитального ремонта и (или) реконструкции арендатором в соответствии с нормативным правовым актом администрации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3.12.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 Опубликование Перечня и предоставление сведений о включенном в него имуществе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4.1. Уполномоченный орган:</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4.1.1. Обеспечивает опубликование Перечня или изменений в Перечень в средствах массовой информации, определенных Уставом </w:t>
      </w:r>
      <w:r w:rsidR="00AA0D6E">
        <w:rPr>
          <w:sz w:val="28"/>
          <w:szCs w:val="28"/>
        </w:rPr>
        <w:t>Енгалычевского сельского поселения</w:t>
      </w:r>
      <w:r w:rsidR="00AA0D6E" w:rsidRPr="00EB68FB">
        <w:rPr>
          <w:rFonts w:cs="Arial"/>
          <w:iCs/>
          <w:sz w:val="28"/>
          <w:szCs w:val="28"/>
        </w:rPr>
        <w:t xml:space="preserve"> </w:t>
      </w:r>
      <w:r w:rsidRPr="00EB68FB">
        <w:rPr>
          <w:rFonts w:cs="Arial"/>
          <w:iCs/>
          <w:sz w:val="28"/>
          <w:szCs w:val="28"/>
        </w:rPr>
        <w:t>Дубен</w:t>
      </w:r>
      <w:r w:rsidR="009F5905">
        <w:rPr>
          <w:rFonts w:cs="Arial"/>
          <w:iCs/>
          <w:sz w:val="28"/>
          <w:szCs w:val="28"/>
        </w:rPr>
        <w:t xml:space="preserve">ского муниципального района </w:t>
      </w:r>
      <w:r w:rsidR="009F5905" w:rsidRPr="009F5905">
        <w:rPr>
          <w:rFonts w:cs="Arial"/>
          <w:iCs/>
          <w:sz w:val="28"/>
          <w:szCs w:val="28"/>
        </w:rPr>
        <w:t>Республики Мордовия</w:t>
      </w:r>
      <w:r w:rsidRPr="00EB68FB">
        <w:rPr>
          <w:rFonts w:cs="Arial"/>
          <w:iCs/>
          <w:sz w:val="28"/>
          <w:szCs w:val="28"/>
        </w:rPr>
        <w:t>в течение 10 рабочих дней со дня их утверждения по форме согласно приложению № 2 к настоящему Решению;</w:t>
      </w:r>
    </w:p>
    <w:p w:rsidR="009F5905" w:rsidRDefault="00EB68FB" w:rsidP="009F5905">
      <w:pPr>
        <w:pStyle w:val="a3"/>
        <w:widowControl w:val="0"/>
        <w:ind w:firstLine="709"/>
        <w:contextualSpacing/>
        <w:jc w:val="both"/>
        <w:rPr>
          <w:rFonts w:cs="Arial"/>
          <w:iCs/>
          <w:sz w:val="28"/>
          <w:szCs w:val="28"/>
        </w:rPr>
      </w:pPr>
      <w:r w:rsidRPr="00EB68FB">
        <w:rPr>
          <w:rFonts w:cs="Arial"/>
          <w:iCs/>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w:t>
      </w:r>
      <w:r>
        <w:rPr>
          <w:rFonts w:cs="Arial"/>
          <w:iCs/>
          <w:sz w:val="28"/>
          <w:szCs w:val="28"/>
        </w:rPr>
        <w:t>ожению № 2 к настоящему Решению.</w:t>
      </w:r>
      <w:r w:rsidR="009F5905">
        <w:rPr>
          <w:rFonts w:cs="Arial"/>
          <w:iCs/>
          <w:sz w:val="28"/>
          <w:szCs w:val="28"/>
        </w:rPr>
        <w:br w:type="page"/>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sidR="00BC0C12">
        <w:rPr>
          <w:rFonts w:ascii="Times New Roman" w:hAnsi="Times New Roman"/>
          <w:color w:val="000000"/>
          <w:sz w:val="28"/>
          <w:szCs w:val="28"/>
        </w:rPr>
        <w:t xml:space="preserve"> </w:t>
      </w:r>
      <w:r>
        <w:rPr>
          <w:rFonts w:ascii="Times New Roman" w:hAnsi="Times New Roman"/>
          <w:color w:val="000000"/>
          <w:sz w:val="28"/>
          <w:szCs w:val="28"/>
        </w:rPr>
        <w:t>2</w:t>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Pr="00005A79">
        <w:rPr>
          <w:rFonts w:ascii="Times New Roman" w:hAnsi="Times New Roman"/>
          <w:color w:val="000000"/>
          <w:sz w:val="28"/>
          <w:szCs w:val="28"/>
        </w:rPr>
        <w:br/>
      </w:r>
      <w:r w:rsidR="00AA0D6E">
        <w:rPr>
          <w:rFonts w:ascii="Times New Roman" w:hAnsi="Times New Roman"/>
          <w:sz w:val="28"/>
          <w:szCs w:val="28"/>
        </w:rPr>
        <w:t>Енгалычевского сельского поселения</w:t>
      </w:r>
      <w:r w:rsidR="00AA0D6E" w:rsidRPr="00005A79">
        <w:rPr>
          <w:rFonts w:ascii="Times New Roman" w:hAnsi="Times New Roman"/>
          <w:color w:val="000000"/>
          <w:sz w:val="28"/>
          <w:szCs w:val="28"/>
        </w:rPr>
        <w:t xml:space="preserve"> </w:t>
      </w:r>
      <w:r w:rsidRPr="00005A79">
        <w:rPr>
          <w:rFonts w:ascii="Times New Roman" w:hAnsi="Times New Roman"/>
          <w:color w:val="000000"/>
          <w:sz w:val="28"/>
          <w:szCs w:val="28"/>
        </w:rPr>
        <w:t>Дубенского муниципального района Республики Мордовия</w:t>
      </w:r>
      <w:r w:rsidRPr="00005A79">
        <w:rPr>
          <w:rFonts w:ascii="Times New Roman" w:hAnsi="Times New Roman"/>
          <w:color w:val="000000"/>
          <w:sz w:val="28"/>
          <w:szCs w:val="28"/>
        </w:rPr>
        <w:br/>
        <w:t xml:space="preserve">от </w:t>
      </w:r>
      <w:r w:rsidR="00BC0C12">
        <w:rPr>
          <w:rFonts w:ascii="Times New Roman" w:hAnsi="Times New Roman"/>
          <w:color w:val="000000"/>
          <w:sz w:val="28"/>
          <w:szCs w:val="28"/>
        </w:rPr>
        <w:t>29.12</w:t>
      </w:r>
      <w:r>
        <w:rPr>
          <w:rFonts w:ascii="Times New Roman" w:hAnsi="Times New Roman"/>
          <w:color w:val="000000"/>
          <w:sz w:val="28"/>
          <w:szCs w:val="28"/>
        </w:rPr>
        <w:t>.2021</w:t>
      </w:r>
      <w:r w:rsidRPr="00005A79">
        <w:rPr>
          <w:rFonts w:ascii="Times New Roman" w:hAnsi="Times New Roman"/>
          <w:color w:val="000000"/>
          <w:sz w:val="28"/>
          <w:szCs w:val="28"/>
        </w:rPr>
        <w:t xml:space="preserve"> г. №</w:t>
      </w:r>
      <w:r w:rsidR="00BC0C12">
        <w:rPr>
          <w:rFonts w:ascii="Times New Roman" w:hAnsi="Times New Roman"/>
          <w:color w:val="000000"/>
          <w:sz w:val="28"/>
          <w:szCs w:val="28"/>
        </w:rPr>
        <w:t xml:space="preserve"> 20</w:t>
      </w:r>
    </w:p>
    <w:p w:rsidR="009F5905" w:rsidRDefault="009F5905" w:rsidP="009F5905">
      <w:pPr>
        <w:pStyle w:val="a3"/>
        <w:contextualSpacing/>
        <w:jc w:val="both"/>
        <w:rPr>
          <w:rFonts w:cs="Arial"/>
          <w:iCs/>
          <w:sz w:val="28"/>
          <w:szCs w:val="28"/>
        </w:rPr>
      </w:pPr>
    </w:p>
    <w:p w:rsidR="009F5905" w:rsidRPr="009F5905" w:rsidRDefault="009F5905" w:rsidP="005B4472">
      <w:pPr>
        <w:pStyle w:val="a3"/>
        <w:contextualSpacing/>
        <w:rPr>
          <w:rFonts w:cs="Arial"/>
          <w:iCs/>
          <w:sz w:val="28"/>
          <w:szCs w:val="28"/>
        </w:rPr>
      </w:pPr>
      <w:r w:rsidRPr="009F5905">
        <w:rPr>
          <w:rFonts w:cs="Arial"/>
          <w:iCs/>
          <w:sz w:val="28"/>
          <w:szCs w:val="28"/>
        </w:rPr>
        <w:t xml:space="preserve">Виды муниципального имущества, которое используется дляформирования перечня муниципального имущества </w:t>
      </w:r>
      <w:r w:rsidR="00AA0D6E">
        <w:rPr>
          <w:sz w:val="28"/>
          <w:szCs w:val="28"/>
        </w:rPr>
        <w:t>Енгалычевского сельского поселения</w:t>
      </w:r>
      <w:r w:rsidR="00AA0D6E" w:rsidRPr="009F5905">
        <w:rPr>
          <w:rFonts w:cs="Arial"/>
          <w:iCs/>
          <w:sz w:val="28"/>
          <w:szCs w:val="28"/>
        </w:rPr>
        <w:t xml:space="preserve"> </w:t>
      </w:r>
      <w:r w:rsidRPr="009F5905">
        <w:rPr>
          <w:rFonts w:cs="Arial"/>
          <w:iCs/>
          <w:sz w:val="28"/>
          <w:szCs w:val="28"/>
        </w:rPr>
        <w:t xml:space="preserve">Дубенского муниципального района </w:t>
      </w:r>
      <w:r w:rsidR="005B4472">
        <w:rPr>
          <w:rFonts w:cs="Arial"/>
          <w:iCs/>
          <w:sz w:val="28"/>
          <w:szCs w:val="28"/>
        </w:rPr>
        <w:t>Республики Мордовия</w:t>
      </w:r>
      <w:r w:rsidRPr="009F5905">
        <w:rPr>
          <w:rFonts w:cs="Arial"/>
          <w:iCs/>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9F5905" w:rsidRPr="009F5905" w:rsidRDefault="009F5905" w:rsidP="005B4472">
      <w:pPr>
        <w:pStyle w:val="a3"/>
        <w:contextualSpacing/>
        <w:jc w:val="both"/>
        <w:rPr>
          <w:rFonts w:cs="Arial"/>
          <w:iCs/>
          <w:sz w:val="28"/>
          <w:szCs w:val="28"/>
        </w:rPr>
      </w:pPr>
    </w:p>
    <w:p w:rsidR="009F5905" w:rsidRPr="009F5905" w:rsidRDefault="005B4472" w:rsidP="009F5905">
      <w:pPr>
        <w:pStyle w:val="a3"/>
        <w:ind w:firstLine="709"/>
        <w:contextualSpacing/>
        <w:jc w:val="both"/>
        <w:rPr>
          <w:rFonts w:cs="Arial"/>
          <w:iCs/>
          <w:sz w:val="28"/>
          <w:szCs w:val="28"/>
        </w:rPr>
      </w:pPr>
      <w:r>
        <w:rPr>
          <w:rFonts w:cs="Arial"/>
          <w:iCs/>
          <w:sz w:val="28"/>
          <w:szCs w:val="28"/>
        </w:rPr>
        <w:t xml:space="preserve">1. Движимое имущество: </w:t>
      </w:r>
      <w:r w:rsidR="009F5905" w:rsidRPr="009F5905">
        <w:rPr>
          <w:rFonts w:cs="Arial"/>
          <w:iCs/>
          <w:sz w:val="28"/>
          <w:szCs w:val="28"/>
        </w:rPr>
        <w:t>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осуществляет Дубенский муниципальный район </w:t>
      </w:r>
      <w:r w:rsidR="005B4472" w:rsidRPr="005B4472">
        <w:rPr>
          <w:rFonts w:cs="Arial"/>
          <w:iCs/>
          <w:sz w:val="28"/>
          <w:szCs w:val="28"/>
        </w:rPr>
        <w:t>Республики Мордовия</w:t>
      </w:r>
      <w:r w:rsidRPr="009F5905">
        <w:rPr>
          <w:rFonts w:cs="Arial"/>
          <w:iCs/>
          <w:sz w:val="28"/>
          <w:szCs w:val="28"/>
        </w:rPr>
        <w:t xml:space="preserve"> в соответствии с нормативным правовым актом администрации </w:t>
      </w:r>
      <w:r w:rsidR="00AA0D6E">
        <w:rPr>
          <w:sz w:val="28"/>
          <w:szCs w:val="28"/>
        </w:rPr>
        <w:t>Енгалычевского сельского поселения</w:t>
      </w:r>
      <w:r w:rsidR="00AA0D6E" w:rsidRPr="009F5905">
        <w:rPr>
          <w:rFonts w:cs="Arial"/>
          <w:iCs/>
          <w:sz w:val="28"/>
          <w:szCs w:val="28"/>
        </w:rPr>
        <w:t xml:space="preserve"> </w:t>
      </w:r>
      <w:r w:rsidRPr="009F5905">
        <w:rPr>
          <w:rFonts w:cs="Arial"/>
          <w:iCs/>
          <w:sz w:val="28"/>
          <w:szCs w:val="28"/>
        </w:rPr>
        <w:t xml:space="preserve">Дубенского муниципального района </w:t>
      </w:r>
      <w:r w:rsidR="005B4472" w:rsidRPr="005B4472">
        <w:rPr>
          <w:rFonts w:cs="Arial"/>
          <w:iCs/>
          <w:sz w:val="28"/>
          <w:szCs w:val="28"/>
        </w:rPr>
        <w:t>Республики Мордовия</w:t>
      </w:r>
      <w:r w:rsidRPr="009F5905">
        <w:rPr>
          <w:rFonts w:cs="Arial"/>
          <w:iCs/>
          <w:sz w:val="28"/>
          <w:szCs w:val="28"/>
        </w:rPr>
        <w:t>, за исключением земельных участков предусмотренных действующим законодательством;</w:t>
      </w:r>
    </w:p>
    <w:p w:rsidR="005071BE" w:rsidRDefault="009F5905" w:rsidP="009F5905">
      <w:pPr>
        <w:pStyle w:val="a3"/>
        <w:widowControl w:val="0"/>
        <w:ind w:firstLine="709"/>
        <w:contextualSpacing/>
        <w:jc w:val="both"/>
        <w:rPr>
          <w:rFonts w:cs="Arial"/>
          <w:iCs/>
          <w:sz w:val="28"/>
          <w:szCs w:val="28"/>
        </w:rPr>
      </w:pPr>
      <w:r w:rsidRPr="009F5905">
        <w:rPr>
          <w:rFonts w:cs="Arial"/>
          <w:iCs/>
          <w:sz w:val="28"/>
          <w:szCs w:val="28"/>
        </w:rPr>
        <w:t xml:space="preserve">5. 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w:t>
      </w:r>
      <w:r w:rsidRPr="009F5905">
        <w:rPr>
          <w:rFonts w:cs="Arial"/>
          <w:iCs/>
          <w:sz w:val="28"/>
          <w:szCs w:val="28"/>
        </w:rPr>
        <w:lastRenderedPageBreak/>
        <w:t xml:space="preserve">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w:t>
      </w:r>
      <w:r w:rsidR="00AA0D6E">
        <w:rPr>
          <w:sz w:val="28"/>
          <w:szCs w:val="28"/>
        </w:rPr>
        <w:t>Енгалычевского сельского поселения</w:t>
      </w:r>
      <w:r w:rsidR="00AA0D6E" w:rsidRPr="009F5905">
        <w:rPr>
          <w:rFonts w:cs="Arial"/>
          <w:iCs/>
          <w:sz w:val="28"/>
          <w:szCs w:val="28"/>
        </w:rPr>
        <w:t xml:space="preserve"> </w:t>
      </w:r>
      <w:r w:rsidRPr="009F5905">
        <w:rPr>
          <w:rFonts w:cs="Arial"/>
          <w:iCs/>
          <w:sz w:val="28"/>
          <w:szCs w:val="28"/>
        </w:rPr>
        <w:t xml:space="preserve">Дубенского муниципального района </w:t>
      </w:r>
      <w:r w:rsidR="005B4472" w:rsidRPr="005B4472">
        <w:rPr>
          <w:rFonts w:cs="Arial"/>
          <w:iCs/>
          <w:sz w:val="28"/>
          <w:szCs w:val="28"/>
        </w:rPr>
        <w:t>Республики Мордовия</w:t>
      </w:r>
      <w:bookmarkStart w:id="3" w:name="_GoBack"/>
      <w:bookmarkEnd w:id="3"/>
      <w:r w:rsidRPr="009F5905">
        <w:rPr>
          <w:rFonts w:cs="Arial"/>
          <w:iCs/>
          <w:sz w:val="28"/>
          <w:szCs w:val="28"/>
        </w:rPr>
        <w:t>, 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
    <w:sectPr w:rsidR="005071BE" w:rsidSect="00EB68FB">
      <w:footerReference w:type="even" r:id="rId8"/>
      <w:footerReference w:type="default" r:id="rId9"/>
      <w:pgSz w:w="11904" w:h="16834"/>
      <w:pgMar w:top="1134" w:right="850" w:bottom="1134" w:left="1701" w:header="720" w:footer="720" w:gutter="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72EC" w:rsidRDefault="007072EC">
      <w:r>
        <w:separator/>
      </w:r>
    </w:p>
  </w:endnote>
  <w:endnote w:type="continuationSeparator" w:id="1">
    <w:p w:rsidR="007072EC" w:rsidRDefault="007072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DejaVu Sans">
    <w:altName w:val="Times New Roman"/>
    <w:charset w:val="CC"/>
    <w:family w:val="swiss"/>
    <w:pitch w:val="variable"/>
    <w:sig w:usb0="20002A87" w:usb1="D200FDFF" w:usb2="0A046029" w:usb3="00000000" w:csb0="000001FF" w:csb1="00000000"/>
  </w:font>
  <w:font w:name="Liberation Serif">
    <w:altName w:val="Times New Roman"/>
    <w:charset w:val="00"/>
    <w:family w:val="roman"/>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Default="004C38FA" w:rsidP="00FC40BC">
    <w:pPr>
      <w:pStyle w:val="af0"/>
      <w:framePr w:wrap="around" w:vAnchor="text" w:hAnchor="margin" w:xAlign="center" w:y="1"/>
      <w:rPr>
        <w:rStyle w:val="af6"/>
      </w:rPr>
    </w:pPr>
    <w:r>
      <w:rPr>
        <w:rStyle w:val="af6"/>
      </w:rPr>
      <w:fldChar w:fldCharType="begin"/>
    </w:r>
    <w:r w:rsidR="000738E9">
      <w:rPr>
        <w:rStyle w:val="af6"/>
      </w:rPr>
      <w:instrText xml:space="preserve">PAGE  </w:instrText>
    </w:r>
    <w:r>
      <w:rPr>
        <w:rStyle w:val="af6"/>
      </w:rPr>
      <w:fldChar w:fldCharType="end"/>
    </w:r>
  </w:p>
  <w:p w:rsidR="000738E9" w:rsidRDefault="000738E9">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Pr="00FC40BC" w:rsidRDefault="004C38FA" w:rsidP="00FC40BC">
    <w:pPr>
      <w:pStyle w:val="af0"/>
      <w:framePr w:wrap="around" w:vAnchor="text" w:hAnchor="margin" w:xAlign="center" w:y="1"/>
      <w:rPr>
        <w:rStyle w:val="af6"/>
        <w:sz w:val="24"/>
        <w:szCs w:val="24"/>
      </w:rPr>
    </w:pPr>
    <w:r w:rsidRPr="00FC40BC">
      <w:rPr>
        <w:rStyle w:val="af6"/>
        <w:sz w:val="24"/>
        <w:szCs w:val="24"/>
      </w:rPr>
      <w:fldChar w:fldCharType="begin"/>
    </w:r>
    <w:r w:rsidR="000738E9" w:rsidRPr="00FC40BC">
      <w:rPr>
        <w:rStyle w:val="af6"/>
        <w:sz w:val="24"/>
        <w:szCs w:val="24"/>
      </w:rPr>
      <w:instrText xml:space="preserve">PAGE  </w:instrText>
    </w:r>
    <w:r w:rsidRPr="00FC40BC">
      <w:rPr>
        <w:rStyle w:val="af6"/>
        <w:sz w:val="24"/>
        <w:szCs w:val="24"/>
      </w:rPr>
      <w:fldChar w:fldCharType="separate"/>
    </w:r>
    <w:r w:rsidR="00BC0C12">
      <w:rPr>
        <w:rStyle w:val="af6"/>
        <w:noProof/>
        <w:sz w:val="24"/>
        <w:szCs w:val="24"/>
      </w:rPr>
      <w:t>12</w:t>
    </w:r>
    <w:r w:rsidRPr="00FC40BC">
      <w:rPr>
        <w:rStyle w:val="af6"/>
        <w:sz w:val="24"/>
        <w:szCs w:val="24"/>
      </w:rPr>
      <w:fldChar w:fldCharType="end"/>
    </w:r>
  </w:p>
  <w:p w:rsidR="000738E9" w:rsidRDefault="000738E9">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72EC" w:rsidRDefault="007072EC">
      <w:r>
        <w:separator/>
      </w:r>
    </w:p>
  </w:footnote>
  <w:footnote w:type="continuationSeparator" w:id="1">
    <w:p w:rsidR="007072EC" w:rsidRDefault="007072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27318"/>
    <w:multiLevelType w:val="multilevel"/>
    <w:tmpl w:val="85E4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920C4"/>
    <w:multiLevelType w:val="multilevel"/>
    <w:tmpl w:val="5EE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8B5C93"/>
    <w:multiLevelType w:val="hybridMultilevel"/>
    <w:tmpl w:val="68B21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E704BA"/>
    <w:multiLevelType w:val="multilevel"/>
    <w:tmpl w:val="134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E5543E"/>
    <w:multiLevelType w:val="hybridMultilevel"/>
    <w:tmpl w:val="50FE9C70"/>
    <w:lvl w:ilvl="0" w:tplc="072A53FE">
      <w:start w:val="1"/>
      <w:numFmt w:val="bullet"/>
      <w:lvlText w:val=""/>
      <w:lvlJc w:val="left"/>
      <w:pPr>
        <w:tabs>
          <w:tab w:val="num" w:pos="720"/>
        </w:tabs>
        <w:ind w:left="720" w:hanging="360"/>
      </w:pPr>
      <w:rPr>
        <w:rFonts w:ascii="Wingdings 2" w:hAnsi="Wingdings 2" w:hint="default"/>
      </w:rPr>
    </w:lvl>
    <w:lvl w:ilvl="1" w:tplc="C0700912" w:tentative="1">
      <w:start w:val="1"/>
      <w:numFmt w:val="bullet"/>
      <w:lvlText w:val=""/>
      <w:lvlJc w:val="left"/>
      <w:pPr>
        <w:tabs>
          <w:tab w:val="num" w:pos="1440"/>
        </w:tabs>
        <w:ind w:left="1440" w:hanging="360"/>
      </w:pPr>
      <w:rPr>
        <w:rFonts w:ascii="Wingdings 2" w:hAnsi="Wingdings 2" w:hint="default"/>
      </w:rPr>
    </w:lvl>
    <w:lvl w:ilvl="2" w:tplc="39E2252E" w:tentative="1">
      <w:start w:val="1"/>
      <w:numFmt w:val="bullet"/>
      <w:lvlText w:val=""/>
      <w:lvlJc w:val="left"/>
      <w:pPr>
        <w:tabs>
          <w:tab w:val="num" w:pos="2160"/>
        </w:tabs>
        <w:ind w:left="2160" w:hanging="360"/>
      </w:pPr>
      <w:rPr>
        <w:rFonts w:ascii="Wingdings 2" w:hAnsi="Wingdings 2" w:hint="default"/>
      </w:rPr>
    </w:lvl>
    <w:lvl w:ilvl="3" w:tplc="BE5ED540" w:tentative="1">
      <w:start w:val="1"/>
      <w:numFmt w:val="bullet"/>
      <w:lvlText w:val=""/>
      <w:lvlJc w:val="left"/>
      <w:pPr>
        <w:tabs>
          <w:tab w:val="num" w:pos="2880"/>
        </w:tabs>
        <w:ind w:left="2880" w:hanging="360"/>
      </w:pPr>
      <w:rPr>
        <w:rFonts w:ascii="Wingdings 2" w:hAnsi="Wingdings 2" w:hint="default"/>
      </w:rPr>
    </w:lvl>
    <w:lvl w:ilvl="4" w:tplc="8E4203C4" w:tentative="1">
      <w:start w:val="1"/>
      <w:numFmt w:val="bullet"/>
      <w:lvlText w:val=""/>
      <w:lvlJc w:val="left"/>
      <w:pPr>
        <w:tabs>
          <w:tab w:val="num" w:pos="3600"/>
        </w:tabs>
        <w:ind w:left="3600" w:hanging="360"/>
      </w:pPr>
      <w:rPr>
        <w:rFonts w:ascii="Wingdings 2" w:hAnsi="Wingdings 2" w:hint="default"/>
      </w:rPr>
    </w:lvl>
    <w:lvl w:ilvl="5" w:tplc="DF1010C6" w:tentative="1">
      <w:start w:val="1"/>
      <w:numFmt w:val="bullet"/>
      <w:lvlText w:val=""/>
      <w:lvlJc w:val="left"/>
      <w:pPr>
        <w:tabs>
          <w:tab w:val="num" w:pos="4320"/>
        </w:tabs>
        <w:ind w:left="4320" w:hanging="360"/>
      </w:pPr>
      <w:rPr>
        <w:rFonts w:ascii="Wingdings 2" w:hAnsi="Wingdings 2" w:hint="default"/>
      </w:rPr>
    </w:lvl>
    <w:lvl w:ilvl="6" w:tplc="C5F84F12" w:tentative="1">
      <w:start w:val="1"/>
      <w:numFmt w:val="bullet"/>
      <w:lvlText w:val=""/>
      <w:lvlJc w:val="left"/>
      <w:pPr>
        <w:tabs>
          <w:tab w:val="num" w:pos="5040"/>
        </w:tabs>
        <w:ind w:left="5040" w:hanging="360"/>
      </w:pPr>
      <w:rPr>
        <w:rFonts w:ascii="Wingdings 2" w:hAnsi="Wingdings 2" w:hint="default"/>
      </w:rPr>
    </w:lvl>
    <w:lvl w:ilvl="7" w:tplc="E932B40C" w:tentative="1">
      <w:start w:val="1"/>
      <w:numFmt w:val="bullet"/>
      <w:lvlText w:val=""/>
      <w:lvlJc w:val="left"/>
      <w:pPr>
        <w:tabs>
          <w:tab w:val="num" w:pos="5760"/>
        </w:tabs>
        <w:ind w:left="5760" w:hanging="360"/>
      </w:pPr>
      <w:rPr>
        <w:rFonts w:ascii="Wingdings 2" w:hAnsi="Wingdings 2" w:hint="default"/>
      </w:rPr>
    </w:lvl>
    <w:lvl w:ilvl="8" w:tplc="E25C83D2" w:tentative="1">
      <w:start w:val="1"/>
      <w:numFmt w:val="bullet"/>
      <w:lvlText w:val=""/>
      <w:lvlJc w:val="left"/>
      <w:pPr>
        <w:tabs>
          <w:tab w:val="num" w:pos="6480"/>
        </w:tabs>
        <w:ind w:left="6480" w:hanging="360"/>
      </w:pPr>
      <w:rPr>
        <w:rFonts w:ascii="Wingdings 2" w:hAnsi="Wingdings 2" w:hint="default"/>
      </w:rPr>
    </w:lvl>
  </w:abstractNum>
  <w:abstractNum w:abstractNumId="5">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characterSpacingControl w:val="doNotCompress"/>
  <w:hdrShapeDefaults>
    <o:shapedefaults v:ext="edit" spidmax="8194"/>
  </w:hdrShapeDefaults>
  <w:footnotePr>
    <w:footnote w:id="0"/>
    <w:footnote w:id="1"/>
  </w:footnotePr>
  <w:endnotePr>
    <w:endnote w:id="0"/>
    <w:endnote w:id="1"/>
  </w:endnotePr>
  <w:compat/>
  <w:rsids>
    <w:rsidRoot w:val="00BB41DE"/>
    <w:rsid w:val="00000170"/>
    <w:rsid w:val="00003BD5"/>
    <w:rsid w:val="000044C9"/>
    <w:rsid w:val="00004F9F"/>
    <w:rsid w:val="00006CE4"/>
    <w:rsid w:val="000110ED"/>
    <w:rsid w:val="000114AF"/>
    <w:rsid w:val="00011E22"/>
    <w:rsid w:val="0001335A"/>
    <w:rsid w:val="000139CE"/>
    <w:rsid w:val="000149B7"/>
    <w:rsid w:val="00015132"/>
    <w:rsid w:val="00016001"/>
    <w:rsid w:val="00016433"/>
    <w:rsid w:val="00016591"/>
    <w:rsid w:val="00016B84"/>
    <w:rsid w:val="00020239"/>
    <w:rsid w:val="000244FE"/>
    <w:rsid w:val="00024A33"/>
    <w:rsid w:val="0002679D"/>
    <w:rsid w:val="00026C01"/>
    <w:rsid w:val="0003010F"/>
    <w:rsid w:val="00030C75"/>
    <w:rsid w:val="00032AEE"/>
    <w:rsid w:val="00034ED5"/>
    <w:rsid w:val="000356CC"/>
    <w:rsid w:val="00036883"/>
    <w:rsid w:val="00041FF8"/>
    <w:rsid w:val="00043D4F"/>
    <w:rsid w:val="00044596"/>
    <w:rsid w:val="0004462A"/>
    <w:rsid w:val="00044C9D"/>
    <w:rsid w:val="0004584D"/>
    <w:rsid w:val="0004639F"/>
    <w:rsid w:val="0004650B"/>
    <w:rsid w:val="00046B85"/>
    <w:rsid w:val="00052806"/>
    <w:rsid w:val="00053B3C"/>
    <w:rsid w:val="00054180"/>
    <w:rsid w:val="00054DB9"/>
    <w:rsid w:val="000551EC"/>
    <w:rsid w:val="0005564F"/>
    <w:rsid w:val="00060598"/>
    <w:rsid w:val="000615F3"/>
    <w:rsid w:val="000618AB"/>
    <w:rsid w:val="00067408"/>
    <w:rsid w:val="00067772"/>
    <w:rsid w:val="00067CB3"/>
    <w:rsid w:val="00072DB0"/>
    <w:rsid w:val="000734DB"/>
    <w:rsid w:val="000738E9"/>
    <w:rsid w:val="00075713"/>
    <w:rsid w:val="000757A9"/>
    <w:rsid w:val="000818F6"/>
    <w:rsid w:val="00082361"/>
    <w:rsid w:val="000908FC"/>
    <w:rsid w:val="00091365"/>
    <w:rsid w:val="000920D5"/>
    <w:rsid w:val="000939C9"/>
    <w:rsid w:val="00095BE6"/>
    <w:rsid w:val="000A2379"/>
    <w:rsid w:val="000A2920"/>
    <w:rsid w:val="000A34B2"/>
    <w:rsid w:val="000A6F71"/>
    <w:rsid w:val="000B1186"/>
    <w:rsid w:val="000B1FCD"/>
    <w:rsid w:val="000B3A70"/>
    <w:rsid w:val="000B5425"/>
    <w:rsid w:val="000C0367"/>
    <w:rsid w:val="000C1B8C"/>
    <w:rsid w:val="000C2F34"/>
    <w:rsid w:val="000C3513"/>
    <w:rsid w:val="000C51EA"/>
    <w:rsid w:val="000C5CDC"/>
    <w:rsid w:val="000D132C"/>
    <w:rsid w:val="000D26BF"/>
    <w:rsid w:val="000D2C28"/>
    <w:rsid w:val="000D2C39"/>
    <w:rsid w:val="000D4475"/>
    <w:rsid w:val="000D6651"/>
    <w:rsid w:val="000E04EA"/>
    <w:rsid w:val="000E3E72"/>
    <w:rsid w:val="000E4F03"/>
    <w:rsid w:val="000F3597"/>
    <w:rsid w:val="001022B5"/>
    <w:rsid w:val="00103D6D"/>
    <w:rsid w:val="001054F8"/>
    <w:rsid w:val="00106E8D"/>
    <w:rsid w:val="00110C01"/>
    <w:rsid w:val="0011118E"/>
    <w:rsid w:val="00113D6F"/>
    <w:rsid w:val="00115121"/>
    <w:rsid w:val="00116102"/>
    <w:rsid w:val="00117C20"/>
    <w:rsid w:val="001200F8"/>
    <w:rsid w:val="00121936"/>
    <w:rsid w:val="00123C15"/>
    <w:rsid w:val="00124A62"/>
    <w:rsid w:val="00125362"/>
    <w:rsid w:val="00127D0C"/>
    <w:rsid w:val="00130A11"/>
    <w:rsid w:val="001337C3"/>
    <w:rsid w:val="00134437"/>
    <w:rsid w:val="0013445F"/>
    <w:rsid w:val="0013467E"/>
    <w:rsid w:val="0013476B"/>
    <w:rsid w:val="00134FFC"/>
    <w:rsid w:val="0013579E"/>
    <w:rsid w:val="00135DFF"/>
    <w:rsid w:val="00135E7B"/>
    <w:rsid w:val="00141059"/>
    <w:rsid w:val="001414A6"/>
    <w:rsid w:val="00142AB8"/>
    <w:rsid w:val="00147140"/>
    <w:rsid w:val="001472F3"/>
    <w:rsid w:val="00152AAD"/>
    <w:rsid w:val="001549FC"/>
    <w:rsid w:val="00157832"/>
    <w:rsid w:val="0016045E"/>
    <w:rsid w:val="001614F2"/>
    <w:rsid w:val="00161906"/>
    <w:rsid w:val="00162EBD"/>
    <w:rsid w:val="001632A6"/>
    <w:rsid w:val="00164AF4"/>
    <w:rsid w:val="00166A27"/>
    <w:rsid w:val="0016754D"/>
    <w:rsid w:val="001701F5"/>
    <w:rsid w:val="00171EBF"/>
    <w:rsid w:val="00172A09"/>
    <w:rsid w:val="00173646"/>
    <w:rsid w:val="00173F72"/>
    <w:rsid w:val="00173FA2"/>
    <w:rsid w:val="00176789"/>
    <w:rsid w:val="00176D29"/>
    <w:rsid w:val="00184058"/>
    <w:rsid w:val="00187B1F"/>
    <w:rsid w:val="00190F2E"/>
    <w:rsid w:val="0019173B"/>
    <w:rsid w:val="0019320F"/>
    <w:rsid w:val="00193EA3"/>
    <w:rsid w:val="00197D23"/>
    <w:rsid w:val="001A0853"/>
    <w:rsid w:val="001A09B0"/>
    <w:rsid w:val="001A3766"/>
    <w:rsid w:val="001B62BE"/>
    <w:rsid w:val="001B6533"/>
    <w:rsid w:val="001B76FB"/>
    <w:rsid w:val="001C04AC"/>
    <w:rsid w:val="001C19A2"/>
    <w:rsid w:val="001C32FF"/>
    <w:rsid w:val="001C39FE"/>
    <w:rsid w:val="001C413A"/>
    <w:rsid w:val="001C463E"/>
    <w:rsid w:val="001C4DCE"/>
    <w:rsid w:val="001C76BA"/>
    <w:rsid w:val="001C78F9"/>
    <w:rsid w:val="001D0E06"/>
    <w:rsid w:val="001D0E29"/>
    <w:rsid w:val="001D2BCB"/>
    <w:rsid w:val="001D428B"/>
    <w:rsid w:val="001D5CBB"/>
    <w:rsid w:val="001D62B3"/>
    <w:rsid w:val="001E24BA"/>
    <w:rsid w:val="001E57A3"/>
    <w:rsid w:val="001F005E"/>
    <w:rsid w:val="001F117A"/>
    <w:rsid w:val="001F25EE"/>
    <w:rsid w:val="001F267E"/>
    <w:rsid w:val="001F5BA8"/>
    <w:rsid w:val="001F69C4"/>
    <w:rsid w:val="0020462D"/>
    <w:rsid w:val="00204F39"/>
    <w:rsid w:val="00205241"/>
    <w:rsid w:val="00207404"/>
    <w:rsid w:val="00207B9A"/>
    <w:rsid w:val="002106F0"/>
    <w:rsid w:val="002122D0"/>
    <w:rsid w:val="00214A69"/>
    <w:rsid w:val="0021690E"/>
    <w:rsid w:val="002176F7"/>
    <w:rsid w:val="0022070D"/>
    <w:rsid w:val="00221F24"/>
    <w:rsid w:val="00224E90"/>
    <w:rsid w:val="0022614F"/>
    <w:rsid w:val="0022634F"/>
    <w:rsid w:val="00226846"/>
    <w:rsid w:val="00227B11"/>
    <w:rsid w:val="002300DD"/>
    <w:rsid w:val="00230326"/>
    <w:rsid w:val="00230392"/>
    <w:rsid w:val="00232C98"/>
    <w:rsid w:val="00233511"/>
    <w:rsid w:val="002346AD"/>
    <w:rsid w:val="002363E3"/>
    <w:rsid w:val="0024133E"/>
    <w:rsid w:val="00252B4E"/>
    <w:rsid w:val="00254509"/>
    <w:rsid w:val="002614F6"/>
    <w:rsid w:val="00262B7C"/>
    <w:rsid w:val="002669F4"/>
    <w:rsid w:val="0027079E"/>
    <w:rsid w:val="002724A6"/>
    <w:rsid w:val="0027729E"/>
    <w:rsid w:val="0028154D"/>
    <w:rsid w:val="00281CF0"/>
    <w:rsid w:val="002828F9"/>
    <w:rsid w:val="0028299E"/>
    <w:rsid w:val="00283264"/>
    <w:rsid w:val="0028372B"/>
    <w:rsid w:val="00286AB7"/>
    <w:rsid w:val="00287DC8"/>
    <w:rsid w:val="00294F66"/>
    <w:rsid w:val="002956A0"/>
    <w:rsid w:val="002958D7"/>
    <w:rsid w:val="0029704A"/>
    <w:rsid w:val="00297E62"/>
    <w:rsid w:val="002A08AB"/>
    <w:rsid w:val="002A19CB"/>
    <w:rsid w:val="002A2CEC"/>
    <w:rsid w:val="002A78AB"/>
    <w:rsid w:val="002B4F33"/>
    <w:rsid w:val="002B55D6"/>
    <w:rsid w:val="002B636A"/>
    <w:rsid w:val="002B6DAC"/>
    <w:rsid w:val="002C079D"/>
    <w:rsid w:val="002C0A25"/>
    <w:rsid w:val="002C0CC5"/>
    <w:rsid w:val="002C30EB"/>
    <w:rsid w:val="002C53D2"/>
    <w:rsid w:val="002C53E6"/>
    <w:rsid w:val="002C605E"/>
    <w:rsid w:val="002C70BC"/>
    <w:rsid w:val="002C74AD"/>
    <w:rsid w:val="002D0761"/>
    <w:rsid w:val="002D0E90"/>
    <w:rsid w:val="002D2B89"/>
    <w:rsid w:val="002D4E96"/>
    <w:rsid w:val="002D4FBF"/>
    <w:rsid w:val="002D5348"/>
    <w:rsid w:val="002D6152"/>
    <w:rsid w:val="002D6BA5"/>
    <w:rsid w:val="002D6C86"/>
    <w:rsid w:val="002D7584"/>
    <w:rsid w:val="002E135E"/>
    <w:rsid w:val="002E1B08"/>
    <w:rsid w:val="002E4890"/>
    <w:rsid w:val="002E5771"/>
    <w:rsid w:val="002E68B9"/>
    <w:rsid w:val="002F1A37"/>
    <w:rsid w:val="002F1E85"/>
    <w:rsid w:val="002F4552"/>
    <w:rsid w:val="002F4AEE"/>
    <w:rsid w:val="002F774C"/>
    <w:rsid w:val="003009A8"/>
    <w:rsid w:val="00301D69"/>
    <w:rsid w:val="00302FC5"/>
    <w:rsid w:val="00303412"/>
    <w:rsid w:val="00304141"/>
    <w:rsid w:val="0030416F"/>
    <w:rsid w:val="00306C95"/>
    <w:rsid w:val="00307873"/>
    <w:rsid w:val="00307FBA"/>
    <w:rsid w:val="00310910"/>
    <w:rsid w:val="003125CB"/>
    <w:rsid w:val="00313932"/>
    <w:rsid w:val="00313BCE"/>
    <w:rsid w:val="0031418E"/>
    <w:rsid w:val="003149D5"/>
    <w:rsid w:val="00317E47"/>
    <w:rsid w:val="003205B7"/>
    <w:rsid w:val="00322683"/>
    <w:rsid w:val="0032386B"/>
    <w:rsid w:val="00323BD9"/>
    <w:rsid w:val="00326416"/>
    <w:rsid w:val="00327596"/>
    <w:rsid w:val="003312CC"/>
    <w:rsid w:val="0033186C"/>
    <w:rsid w:val="00333CE8"/>
    <w:rsid w:val="00334DC3"/>
    <w:rsid w:val="00335187"/>
    <w:rsid w:val="00335BB6"/>
    <w:rsid w:val="003373A5"/>
    <w:rsid w:val="0033771D"/>
    <w:rsid w:val="00337A3E"/>
    <w:rsid w:val="00340C23"/>
    <w:rsid w:val="00341F62"/>
    <w:rsid w:val="00343DDF"/>
    <w:rsid w:val="00343E40"/>
    <w:rsid w:val="003457C5"/>
    <w:rsid w:val="00346063"/>
    <w:rsid w:val="00346A4E"/>
    <w:rsid w:val="003501EB"/>
    <w:rsid w:val="0035474B"/>
    <w:rsid w:val="00354CCC"/>
    <w:rsid w:val="00356A6A"/>
    <w:rsid w:val="0036011A"/>
    <w:rsid w:val="0036170D"/>
    <w:rsid w:val="003633F7"/>
    <w:rsid w:val="00364E41"/>
    <w:rsid w:val="00371427"/>
    <w:rsid w:val="003726B1"/>
    <w:rsid w:val="0037304C"/>
    <w:rsid w:val="003739F1"/>
    <w:rsid w:val="00375B9D"/>
    <w:rsid w:val="003821BC"/>
    <w:rsid w:val="00382250"/>
    <w:rsid w:val="003828B1"/>
    <w:rsid w:val="00382DE3"/>
    <w:rsid w:val="003854DB"/>
    <w:rsid w:val="003855A5"/>
    <w:rsid w:val="003906F3"/>
    <w:rsid w:val="00393681"/>
    <w:rsid w:val="00395FC1"/>
    <w:rsid w:val="00396373"/>
    <w:rsid w:val="003973EC"/>
    <w:rsid w:val="00397843"/>
    <w:rsid w:val="00397DC1"/>
    <w:rsid w:val="003A213F"/>
    <w:rsid w:val="003A284D"/>
    <w:rsid w:val="003A2B2A"/>
    <w:rsid w:val="003A3A6A"/>
    <w:rsid w:val="003A4ACD"/>
    <w:rsid w:val="003A5698"/>
    <w:rsid w:val="003A6C34"/>
    <w:rsid w:val="003B1B20"/>
    <w:rsid w:val="003B30DB"/>
    <w:rsid w:val="003B46A7"/>
    <w:rsid w:val="003B489F"/>
    <w:rsid w:val="003C0744"/>
    <w:rsid w:val="003C228A"/>
    <w:rsid w:val="003C4737"/>
    <w:rsid w:val="003C567D"/>
    <w:rsid w:val="003D111B"/>
    <w:rsid w:val="003D6582"/>
    <w:rsid w:val="003D6881"/>
    <w:rsid w:val="003D691B"/>
    <w:rsid w:val="003E0761"/>
    <w:rsid w:val="003E0F8F"/>
    <w:rsid w:val="003E1002"/>
    <w:rsid w:val="003E3A28"/>
    <w:rsid w:val="003E3BB4"/>
    <w:rsid w:val="003E3DE4"/>
    <w:rsid w:val="003E786C"/>
    <w:rsid w:val="003F123C"/>
    <w:rsid w:val="003F24EF"/>
    <w:rsid w:val="003F5262"/>
    <w:rsid w:val="003F5385"/>
    <w:rsid w:val="003F5D29"/>
    <w:rsid w:val="003F7298"/>
    <w:rsid w:val="004000AF"/>
    <w:rsid w:val="00400671"/>
    <w:rsid w:val="004009BE"/>
    <w:rsid w:val="004017E2"/>
    <w:rsid w:val="00403961"/>
    <w:rsid w:val="00403DB5"/>
    <w:rsid w:val="00403F6E"/>
    <w:rsid w:val="004053E1"/>
    <w:rsid w:val="00405518"/>
    <w:rsid w:val="004072D5"/>
    <w:rsid w:val="004105C4"/>
    <w:rsid w:val="0041182C"/>
    <w:rsid w:val="0041254E"/>
    <w:rsid w:val="004128C3"/>
    <w:rsid w:val="00413CF6"/>
    <w:rsid w:val="00414510"/>
    <w:rsid w:val="00420B39"/>
    <w:rsid w:val="00421BF1"/>
    <w:rsid w:val="004226E0"/>
    <w:rsid w:val="00423C36"/>
    <w:rsid w:val="0042630A"/>
    <w:rsid w:val="004270C5"/>
    <w:rsid w:val="00431D78"/>
    <w:rsid w:val="00436071"/>
    <w:rsid w:val="004362BA"/>
    <w:rsid w:val="0043652E"/>
    <w:rsid w:val="00440AED"/>
    <w:rsid w:val="00443569"/>
    <w:rsid w:val="00445009"/>
    <w:rsid w:val="00445813"/>
    <w:rsid w:val="004511FC"/>
    <w:rsid w:val="0045647E"/>
    <w:rsid w:val="0045768C"/>
    <w:rsid w:val="00460AB5"/>
    <w:rsid w:val="00463081"/>
    <w:rsid w:val="004632CC"/>
    <w:rsid w:val="00463649"/>
    <w:rsid w:val="00472036"/>
    <w:rsid w:val="004728BD"/>
    <w:rsid w:val="00472DAB"/>
    <w:rsid w:val="0047322A"/>
    <w:rsid w:val="00476684"/>
    <w:rsid w:val="004807D8"/>
    <w:rsid w:val="004808AF"/>
    <w:rsid w:val="00480DA4"/>
    <w:rsid w:val="004813CC"/>
    <w:rsid w:val="00482256"/>
    <w:rsid w:val="00482889"/>
    <w:rsid w:val="00483BE3"/>
    <w:rsid w:val="00485760"/>
    <w:rsid w:val="00491033"/>
    <w:rsid w:val="00491C6D"/>
    <w:rsid w:val="00491F2E"/>
    <w:rsid w:val="004941A9"/>
    <w:rsid w:val="0049509D"/>
    <w:rsid w:val="00496C46"/>
    <w:rsid w:val="00496ECE"/>
    <w:rsid w:val="004975F0"/>
    <w:rsid w:val="004A0520"/>
    <w:rsid w:val="004A103F"/>
    <w:rsid w:val="004A1DAC"/>
    <w:rsid w:val="004A29CD"/>
    <w:rsid w:val="004A2A1B"/>
    <w:rsid w:val="004A2FAD"/>
    <w:rsid w:val="004A3591"/>
    <w:rsid w:val="004A3B08"/>
    <w:rsid w:val="004A40EE"/>
    <w:rsid w:val="004A48A6"/>
    <w:rsid w:val="004A55A7"/>
    <w:rsid w:val="004A7DEF"/>
    <w:rsid w:val="004B0634"/>
    <w:rsid w:val="004B148C"/>
    <w:rsid w:val="004B43B8"/>
    <w:rsid w:val="004B5786"/>
    <w:rsid w:val="004B5AFD"/>
    <w:rsid w:val="004B62E2"/>
    <w:rsid w:val="004B7414"/>
    <w:rsid w:val="004B7F70"/>
    <w:rsid w:val="004C05D0"/>
    <w:rsid w:val="004C175F"/>
    <w:rsid w:val="004C38FA"/>
    <w:rsid w:val="004C673D"/>
    <w:rsid w:val="004D0D68"/>
    <w:rsid w:val="004D0D71"/>
    <w:rsid w:val="004D2A3B"/>
    <w:rsid w:val="004D334E"/>
    <w:rsid w:val="004D389A"/>
    <w:rsid w:val="004D3D3A"/>
    <w:rsid w:val="004D3E92"/>
    <w:rsid w:val="004D42D6"/>
    <w:rsid w:val="004D501F"/>
    <w:rsid w:val="004D51CD"/>
    <w:rsid w:val="004D5299"/>
    <w:rsid w:val="004D7520"/>
    <w:rsid w:val="004D7A53"/>
    <w:rsid w:val="004E0415"/>
    <w:rsid w:val="004E141A"/>
    <w:rsid w:val="004E245F"/>
    <w:rsid w:val="004E41F1"/>
    <w:rsid w:val="004E6B8C"/>
    <w:rsid w:val="004E7248"/>
    <w:rsid w:val="004E76A4"/>
    <w:rsid w:val="004F13F0"/>
    <w:rsid w:val="004F14BF"/>
    <w:rsid w:val="004F420E"/>
    <w:rsid w:val="00501A17"/>
    <w:rsid w:val="005026EE"/>
    <w:rsid w:val="00505D55"/>
    <w:rsid w:val="00506BB1"/>
    <w:rsid w:val="005071BE"/>
    <w:rsid w:val="00510D34"/>
    <w:rsid w:val="00514960"/>
    <w:rsid w:val="00515CD1"/>
    <w:rsid w:val="005166DB"/>
    <w:rsid w:val="00520E8D"/>
    <w:rsid w:val="005217FC"/>
    <w:rsid w:val="0052216A"/>
    <w:rsid w:val="00522A5F"/>
    <w:rsid w:val="00523813"/>
    <w:rsid w:val="00523EB5"/>
    <w:rsid w:val="005248E0"/>
    <w:rsid w:val="005272D5"/>
    <w:rsid w:val="0053010B"/>
    <w:rsid w:val="005310F1"/>
    <w:rsid w:val="005339C7"/>
    <w:rsid w:val="00533FDF"/>
    <w:rsid w:val="0053417A"/>
    <w:rsid w:val="00536299"/>
    <w:rsid w:val="00536471"/>
    <w:rsid w:val="00540DC3"/>
    <w:rsid w:val="005433B6"/>
    <w:rsid w:val="00543B24"/>
    <w:rsid w:val="00544F7E"/>
    <w:rsid w:val="005460E5"/>
    <w:rsid w:val="00550637"/>
    <w:rsid w:val="005517D5"/>
    <w:rsid w:val="00556E0C"/>
    <w:rsid w:val="00561374"/>
    <w:rsid w:val="00571504"/>
    <w:rsid w:val="00575300"/>
    <w:rsid w:val="00581166"/>
    <w:rsid w:val="00582525"/>
    <w:rsid w:val="0058555B"/>
    <w:rsid w:val="00585E71"/>
    <w:rsid w:val="0058651A"/>
    <w:rsid w:val="00590FFF"/>
    <w:rsid w:val="00593228"/>
    <w:rsid w:val="00593765"/>
    <w:rsid w:val="00594FD3"/>
    <w:rsid w:val="005A23D8"/>
    <w:rsid w:val="005A2EA5"/>
    <w:rsid w:val="005A744E"/>
    <w:rsid w:val="005B1264"/>
    <w:rsid w:val="005B1E4F"/>
    <w:rsid w:val="005B26B5"/>
    <w:rsid w:val="005B2E06"/>
    <w:rsid w:val="005B4411"/>
    <w:rsid w:val="005B4472"/>
    <w:rsid w:val="005B6046"/>
    <w:rsid w:val="005B62A8"/>
    <w:rsid w:val="005B741C"/>
    <w:rsid w:val="005C3761"/>
    <w:rsid w:val="005C44C3"/>
    <w:rsid w:val="005C4856"/>
    <w:rsid w:val="005C57C9"/>
    <w:rsid w:val="005C7323"/>
    <w:rsid w:val="005D0CFC"/>
    <w:rsid w:val="005D3FDF"/>
    <w:rsid w:val="005D45E4"/>
    <w:rsid w:val="005D7DA6"/>
    <w:rsid w:val="005E38DC"/>
    <w:rsid w:val="005E41DD"/>
    <w:rsid w:val="005E48B3"/>
    <w:rsid w:val="005E5851"/>
    <w:rsid w:val="005E6784"/>
    <w:rsid w:val="005E67B9"/>
    <w:rsid w:val="005E7C7B"/>
    <w:rsid w:val="005F5FBF"/>
    <w:rsid w:val="005F728A"/>
    <w:rsid w:val="006003E5"/>
    <w:rsid w:val="00601B36"/>
    <w:rsid w:val="00602E73"/>
    <w:rsid w:val="006040C9"/>
    <w:rsid w:val="00604A6C"/>
    <w:rsid w:val="00604E91"/>
    <w:rsid w:val="00605551"/>
    <w:rsid w:val="00606495"/>
    <w:rsid w:val="006079BD"/>
    <w:rsid w:val="006109DC"/>
    <w:rsid w:val="0061296B"/>
    <w:rsid w:val="00617C1E"/>
    <w:rsid w:val="00621F1B"/>
    <w:rsid w:val="0062217B"/>
    <w:rsid w:val="00622354"/>
    <w:rsid w:val="006250C4"/>
    <w:rsid w:val="00626512"/>
    <w:rsid w:val="0062670A"/>
    <w:rsid w:val="00627874"/>
    <w:rsid w:val="006302B0"/>
    <w:rsid w:val="0063057B"/>
    <w:rsid w:val="00631CE5"/>
    <w:rsid w:val="00632962"/>
    <w:rsid w:val="00632A72"/>
    <w:rsid w:val="00636183"/>
    <w:rsid w:val="00643418"/>
    <w:rsid w:val="00643815"/>
    <w:rsid w:val="00643D3A"/>
    <w:rsid w:val="006458E2"/>
    <w:rsid w:val="00652573"/>
    <w:rsid w:val="00664571"/>
    <w:rsid w:val="00664905"/>
    <w:rsid w:val="00667274"/>
    <w:rsid w:val="006678CB"/>
    <w:rsid w:val="0067200E"/>
    <w:rsid w:val="0067215D"/>
    <w:rsid w:val="00672C5C"/>
    <w:rsid w:val="0068284F"/>
    <w:rsid w:val="00682952"/>
    <w:rsid w:val="00684485"/>
    <w:rsid w:val="00685667"/>
    <w:rsid w:val="00685924"/>
    <w:rsid w:val="0068601A"/>
    <w:rsid w:val="006862D8"/>
    <w:rsid w:val="0068634B"/>
    <w:rsid w:val="00686798"/>
    <w:rsid w:val="00686B31"/>
    <w:rsid w:val="00690A1D"/>
    <w:rsid w:val="00690FBB"/>
    <w:rsid w:val="00695E85"/>
    <w:rsid w:val="00695EAB"/>
    <w:rsid w:val="006963CB"/>
    <w:rsid w:val="00696F7A"/>
    <w:rsid w:val="006979F7"/>
    <w:rsid w:val="006A02EE"/>
    <w:rsid w:val="006A1D91"/>
    <w:rsid w:val="006A1F19"/>
    <w:rsid w:val="006A2F25"/>
    <w:rsid w:val="006A630C"/>
    <w:rsid w:val="006B2395"/>
    <w:rsid w:val="006B247A"/>
    <w:rsid w:val="006B26F6"/>
    <w:rsid w:val="006B4BCD"/>
    <w:rsid w:val="006B664C"/>
    <w:rsid w:val="006B77BE"/>
    <w:rsid w:val="006C05B8"/>
    <w:rsid w:val="006C4328"/>
    <w:rsid w:val="006C4CCD"/>
    <w:rsid w:val="006C4DDA"/>
    <w:rsid w:val="006C7C39"/>
    <w:rsid w:val="006D0DC0"/>
    <w:rsid w:val="006D0FFE"/>
    <w:rsid w:val="006D152A"/>
    <w:rsid w:val="006D24B3"/>
    <w:rsid w:val="006D386C"/>
    <w:rsid w:val="006D5301"/>
    <w:rsid w:val="006D5CEA"/>
    <w:rsid w:val="006D5E76"/>
    <w:rsid w:val="006E2E9C"/>
    <w:rsid w:val="006F0430"/>
    <w:rsid w:val="006F0721"/>
    <w:rsid w:val="006F7F00"/>
    <w:rsid w:val="00701615"/>
    <w:rsid w:val="00701E52"/>
    <w:rsid w:val="00704E4D"/>
    <w:rsid w:val="00704EA0"/>
    <w:rsid w:val="007070C9"/>
    <w:rsid w:val="007072EC"/>
    <w:rsid w:val="00710160"/>
    <w:rsid w:val="00710745"/>
    <w:rsid w:val="00711E0C"/>
    <w:rsid w:val="0071385E"/>
    <w:rsid w:val="00715B6D"/>
    <w:rsid w:val="00716C07"/>
    <w:rsid w:val="00722D7D"/>
    <w:rsid w:val="00726CB5"/>
    <w:rsid w:val="007271F2"/>
    <w:rsid w:val="007310F1"/>
    <w:rsid w:val="00733134"/>
    <w:rsid w:val="00733755"/>
    <w:rsid w:val="00733B4B"/>
    <w:rsid w:val="00733E8D"/>
    <w:rsid w:val="00733F73"/>
    <w:rsid w:val="00737D11"/>
    <w:rsid w:val="00737D78"/>
    <w:rsid w:val="0074167A"/>
    <w:rsid w:val="00741AAB"/>
    <w:rsid w:val="0074461F"/>
    <w:rsid w:val="00745645"/>
    <w:rsid w:val="00745CFB"/>
    <w:rsid w:val="007479F3"/>
    <w:rsid w:val="00751512"/>
    <w:rsid w:val="0075371C"/>
    <w:rsid w:val="00753F21"/>
    <w:rsid w:val="00756227"/>
    <w:rsid w:val="00757633"/>
    <w:rsid w:val="00760A20"/>
    <w:rsid w:val="00762937"/>
    <w:rsid w:val="00767F39"/>
    <w:rsid w:val="007728C5"/>
    <w:rsid w:val="00776760"/>
    <w:rsid w:val="00782475"/>
    <w:rsid w:val="0078371E"/>
    <w:rsid w:val="00786FC5"/>
    <w:rsid w:val="007917B7"/>
    <w:rsid w:val="007951E8"/>
    <w:rsid w:val="00795A74"/>
    <w:rsid w:val="007A175A"/>
    <w:rsid w:val="007A19DE"/>
    <w:rsid w:val="007A1EC1"/>
    <w:rsid w:val="007A2548"/>
    <w:rsid w:val="007A268F"/>
    <w:rsid w:val="007A5AAF"/>
    <w:rsid w:val="007A5B25"/>
    <w:rsid w:val="007B03D7"/>
    <w:rsid w:val="007B29D3"/>
    <w:rsid w:val="007B4E59"/>
    <w:rsid w:val="007B688C"/>
    <w:rsid w:val="007B6EB3"/>
    <w:rsid w:val="007C0C67"/>
    <w:rsid w:val="007C1CF7"/>
    <w:rsid w:val="007C1E75"/>
    <w:rsid w:val="007C462C"/>
    <w:rsid w:val="007C582A"/>
    <w:rsid w:val="007C61C1"/>
    <w:rsid w:val="007C6E96"/>
    <w:rsid w:val="007D1329"/>
    <w:rsid w:val="007D17C8"/>
    <w:rsid w:val="007D19B3"/>
    <w:rsid w:val="007D3A02"/>
    <w:rsid w:val="007D4517"/>
    <w:rsid w:val="007D4C0B"/>
    <w:rsid w:val="007D5033"/>
    <w:rsid w:val="007D5415"/>
    <w:rsid w:val="007E0BCA"/>
    <w:rsid w:val="007E2220"/>
    <w:rsid w:val="007E2327"/>
    <w:rsid w:val="007E2735"/>
    <w:rsid w:val="007E2BB8"/>
    <w:rsid w:val="007E57FE"/>
    <w:rsid w:val="007E6C58"/>
    <w:rsid w:val="007E7D86"/>
    <w:rsid w:val="007F0C9B"/>
    <w:rsid w:val="008029FB"/>
    <w:rsid w:val="00802D91"/>
    <w:rsid w:val="008033D4"/>
    <w:rsid w:val="0080463A"/>
    <w:rsid w:val="008051D7"/>
    <w:rsid w:val="008069BF"/>
    <w:rsid w:val="00807383"/>
    <w:rsid w:val="008106E2"/>
    <w:rsid w:val="0081401D"/>
    <w:rsid w:val="008140C5"/>
    <w:rsid w:val="00814A75"/>
    <w:rsid w:val="008212E4"/>
    <w:rsid w:val="0082355B"/>
    <w:rsid w:val="00824333"/>
    <w:rsid w:val="00824843"/>
    <w:rsid w:val="00824ABA"/>
    <w:rsid w:val="00824ECA"/>
    <w:rsid w:val="00826DB2"/>
    <w:rsid w:val="008277B2"/>
    <w:rsid w:val="00827893"/>
    <w:rsid w:val="008303C0"/>
    <w:rsid w:val="00830D16"/>
    <w:rsid w:val="00832721"/>
    <w:rsid w:val="00835403"/>
    <w:rsid w:val="00835799"/>
    <w:rsid w:val="00835E03"/>
    <w:rsid w:val="00840D31"/>
    <w:rsid w:val="00841C63"/>
    <w:rsid w:val="0084514A"/>
    <w:rsid w:val="0084647A"/>
    <w:rsid w:val="008547BF"/>
    <w:rsid w:val="00855CB7"/>
    <w:rsid w:val="008639B6"/>
    <w:rsid w:val="008643EA"/>
    <w:rsid w:val="008648C6"/>
    <w:rsid w:val="00866357"/>
    <w:rsid w:val="00866B27"/>
    <w:rsid w:val="0086709B"/>
    <w:rsid w:val="0086711D"/>
    <w:rsid w:val="00867E41"/>
    <w:rsid w:val="00870E99"/>
    <w:rsid w:val="008718A1"/>
    <w:rsid w:val="0087428B"/>
    <w:rsid w:val="00874AD6"/>
    <w:rsid w:val="0087794F"/>
    <w:rsid w:val="0088004A"/>
    <w:rsid w:val="00882B4E"/>
    <w:rsid w:val="008833A2"/>
    <w:rsid w:val="00885DFC"/>
    <w:rsid w:val="00886C42"/>
    <w:rsid w:val="00892BEA"/>
    <w:rsid w:val="008965A3"/>
    <w:rsid w:val="008A1EC8"/>
    <w:rsid w:val="008A1F27"/>
    <w:rsid w:val="008B00BE"/>
    <w:rsid w:val="008B00F7"/>
    <w:rsid w:val="008B0CE9"/>
    <w:rsid w:val="008B0DFE"/>
    <w:rsid w:val="008B14A4"/>
    <w:rsid w:val="008B1BEE"/>
    <w:rsid w:val="008B2E4A"/>
    <w:rsid w:val="008B3003"/>
    <w:rsid w:val="008B4504"/>
    <w:rsid w:val="008B6EFC"/>
    <w:rsid w:val="008B7245"/>
    <w:rsid w:val="008C06B0"/>
    <w:rsid w:val="008C32C5"/>
    <w:rsid w:val="008C5C9E"/>
    <w:rsid w:val="008C7E71"/>
    <w:rsid w:val="008D0620"/>
    <w:rsid w:val="008D2F9D"/>
    <w:rsid w:val="008D37DC"/>
    <w:rsid w:val="008D394D"/>
    <w:rsid w:val="008D5857"/>
    <w:rsid w:val="008D5AE2"/>
    <w:rsid w:val="008D6DF7"/>
    <w:rsid w:val="008E585F"/>
    <w:rsid w:val="008E74F7"/>
    <w:rsid w:val="008F189F"/>
    <w:rsid w:val="008F1A7D"/>
    <w:rsid w:val="008F2F7A"/>
    <w:rsid w:val="008F6034"/>
    <w:rsid w:val="008F7154"/>
    <w:rsid w:val="00901138"/>
    <w:rsid w:val="0090293D"/>
    <w:rsid w:val="00903759"/>
    <w:rsid w:val="00904EE1"/>
    <w:rsid w:val="009072CA"/>
    <w:rsid w:val="00907E6C"/>
    <w:rsid w:val="00910657"/>
    <w:rsid w:val="00911351"/>
    <w:rsid w:val="00912199"/>
    <w:rsid w:val="0091268E"/>
    <w:rsid w:val="00913198"/>
    <w:rsid w:val="009131BD"/>
    <w:rsid w:val="00914E23"/>
    <w:rsid w:val="00922058"/>
    <w:rsid w:val="00922228"/>
    <w:rsid w:val="00922234"/>
    <w:rsid w:val="00923176"/>
    <w:rsid w:val="0092441C"/>
    <w:rsid w:val="009247D1"/>
    <w:rsid w:val="00925359"/>
    <w:rsid w:val="009279C1"/>
    <w:rsid w:val="009317E6"/>
    <w:rsid w:val="00937186"/>
    <w:rsid w:val="00937334"/>
    <w:rsid w:val="00943BDB"/>
    <w:rsid w:val="009465E4"/>
    <w:rsid w:val="00946AF3"/>
    <w:rsid w:val="0095218C"/>
    <w:rsid w:val="0095398C"/>
    <w:rsid w:val="00957BC5"/>
    <w:rsid w:val="00960561"/>
    <w:rsid w:val="00961BCB"/>
    <w:rsid w:val="0096267D"/>
    <w:rsid w:val="009626E7"/>
    <w:rsid w:val="009627B1"/>
    <w:rsid w:val="0096418D"/>
    <w:rsid w:val="0097053D"/>
    <w:rsid w:val="009754CF"/>
    <w:rsid w:val="00975BCC"/>
    <w:rsid w:val="0097698C"/>
    <w:rsid w:val="009770B8"/>
    <w:rsid w:val="00981580"/>
    <w:rsid w:val="0098186C"/>
    <w:rsid w:val="00982C78"/>
    <w:rsid w:val="009848AA"/>
    <w:rsid w:val="009902F1"/>
    <w:rsid w:val="009906B4"/>
    <w:rsid w:val="00990C0E"/>
    <w:rsid w:val="00990D8D"/>
    <w:rsid w:val="009910C2"/>
    <w:rsid w:val="009948AC"/>
    <w:rsid w:val="0099649A"/>
    <w:rsid w:val="009A08F1"/>
    <w:rsid w:val="009A4591"/>
    <w:rsid w:val="009A4A0F"/>
    <w:rsid w:val="009A64CA"/>
    <w:rsid w:val="009A662E"/>
    <w:rsid w:val="009A7940"/>
    <w:rsid w:val="009B1133"/>
    <w:rsid w:val="009B147C"/>
    <w:rsid w:val="009B797F"/>
    <w:rsid w:val="009C1660"/>
    <w:rsid w:val="009C2AA7"/>
    <w:rsid w:val="009C4AB5"/>
    <w:rsid w:val="009C577B"/>
    <w:rsid w:val="009C5AE4"/>
    <w:rsid w:val="009D4229"/>
    <w:rsid w:val="009D4499"/>
    <w:rsid w:val="009D458A"/>
    <w:rsid w:val="009D628D"/>
    <w:rsid w:val="009E10B2"/>
    <w:rsid w:val="009E1958"/>
    <w:rsid w:val="009E1CC2"/>
    <w:rsid w:val="009E276B"/>
    <w:rsid w:val="009E3C92"/>
    <w:rsid w:val="009E7A19"/>
    <w:rsid w:val="009F0454"/>
    <w:rsid w:val="009F3BC0"/>
    <w:rsid w:val="009F4073"/>
    <w:rsid w:val="009F4992"/>
    <w:rsid w:val="009F5905"/>
    <w:rsid w:val="009F7678"/>
    <w:rsid w:val="00A00007"/>
    <w:rsid w:val="00A00AEB"/>
    <w:rsid w:val="00A00D2A"/>
    <w:rsid w:val="00A02331"/>
    <w:rsid w:val="00A03594"/>
    <w:rsid w:val="00A04635"/>
    <w:rsid w:val="00A05278"/>
    <w:rsid w:val="00A06313"/>
    <w:rsid w:val="00A07C0B"/>
    <w:rsid w:val="00A101FD"/>
    <w:rsid w:val="00A114C5"/>
    <w:rsid w:val="00A11EF6"/>
    <w:rsid w:val="00A15365"/>
    <w:rsid w:val="00A15EE5"/>
    <w:rsid w:val="00A22F74"/>
    <w:rsid w:val="00A258B4"/>
    <w:rsid w:val="00A26588"/>
    <w:rsid w:val="00A26D81"/>
    <w:rsid w:val="00A26F2B"/>
    <w:rsid w:val="00A31A4A"/>
    <w:rsid w:val="00A36E0B"/>
    <w:rsid w:val="00A37F72"/>
    <w:rsid w:val="00A41DB4"/>
    <w:rsid w:val="00A41F5F"/>
    <w:rsid w:val="00A429D7"/>
    <w:rsid w:val="00A42C84"/>
    <w:rsid w:val="00A4412B"/>
    <w:rsid w:val="00A44562"/>
    <w:rsid w:val="00A44AB5"/>
    <w:rsid w:val="00A45D8B"/>
    <w:rsid w:val="00A50DCC"/>
    <w:rsid w:val="00A51DB6"/>
    <w:rsid w:val="00A520CA"/>
    <w:rsid w:val="00A52E05"/>
    <w:rsid w:val="00A530E6"/>
    <w:rsid w:val="00A53F6A"/>
    <w:rsid w:val="00A5430F"/>
    <w:rsid w:val="00A54956"/>
    <w:rsid w:val="00A56FFE"/>
    <w:rsid w:val="00A57618"/>
    <w:rsid w:val="00A57CE4"/>
    <w:rsid w:val="00A60E0D"/>
    <w:rsid w:val="00A60F7E"/>
    <w:rsid w:val="00A61ABA"/>
    <w:rsid w:val="00A643B9"/>
    <w:rsid w:val="00A64DB4"/>
    <w:rsid w:val="00A65CFF"/>
    <w:rsid w:val="00A66391"/>
    <w:rsid w:val="00A71DA5"/>
    <w:rsid w:val="00A73E36"/>
    <w:rsid w:val="00A74F69"/>
    <w:rsid w:val="00A75F87"/>
    <w:rsid w:val="00A83D79"/>
    <w:rsid w:val="00A851FC"/>
    <w:rsid w:val="00A8626D"/>
    <w:rsid w:val="00A870C0"/>
    <w:rsid w:val="00A87AE7"/>
    <w:rsid w:val="00A90256"/>
    <w:rsid w:val="00A9035C"/>
    <w:rsid w:val="00A914B8"/>
    <w:rsid w:val="00A9277D"/>
    <w:rsid w:val="00A97C9C"/>
    <w:rsid w:val="00AA0D6E"/>
    <w:rsid w:val="00AA122B"/>
    <w:rsid w:val="00AA27E2"/>
    <w:rsid w:val="00AA3458"/>
    <w:rsid w:val="00AA6FC7"/>
    <w:rsid w:val="00AA7A92"/>
    <w:rsid w:val="00AB0ACF"/>
    <w:rsid w:val="00AB4CFB"/>
    <w:rsid w:val="00AB674B"/>
    <w:rsid w:val="00AC07CF"/>
    <w:rsid w:val="00AC23AB"/>
    <w:rsid w:val="00AC26FB"/>
    <w:rsid w:val="00AC57F5"/>
    <w:rsid w:val="00AC5C0F"/>
    <w:rsid w:val="00AD21CC"/>
    <w:rsid w:val="00AD50A8"/>
    <w:rsid w:val="00AD51DA"/>
    <w:rsid w:val="00AD6472"/>
    <w:rsid w:val="00AD698B"/>
    <w:rsid w:val="00AD7B8B"/>
    <w:rsid w:val="00AD7C57"/>
    <w:rsid w:val="00AE12F0"/>
    <w:rsid w:val="00AE2377"/>
    <w:rsid w:val="00AE3CA8"/>
    <w:rsid w:val="00AE7135"/>
    <w:rsid w:val="00AF04C6"/>
    <w:rsid w:val="00AF5760"/>
    <w:rsid w:val="00B01EF3"/>
    <w:rsid w:val="00B03202"/>
    <w:rsid w:val="00B03F24"/>
    <w:rsid w:val="00B04AF3"/>
    <w:rsid w:val="00B04BE5"/>
    <w:rsid w:val="00B04F90"/>
    <w:rsid w:val="00B0665D"/>
    <w:rsid w:val="00B078BF"/>
    <w:rsid w:val="00B10E8B"/>
    <w:rsid w:val="00B12E45"/>
    <w:rsid w:val="00B13250"/>
    <w:rsid w:val="00B13A36"/>
    <w:rsid w:val="00B15BC3"/>
    <w:rsid w:val="00B20177"/>
    <w:rsid w:val="00B268B9"/>
    <w:rsid w:val="00B2690E"/>
    <w:rsid w:val="00B26AF5"/>
    <w:rsid w:val="00B30B88"/>
    <w:rsid w:val="00B31ADC"/>
    <w:rsid w:val="00B32969"/>
    <w:rsid w:val="00B34259"/>
    <w:rsid w:val="00B34C1F"/>
    <w:rsid w:val="00B41556"/>
    <w:rsid w:val="00B4326A"/>
    <w:rsid w:val="00B44343"/>
    <w:rsid w:val="00B51C97"/>
    <w:rsid w:val="00B52FF3"/>
    <w:rsid w:val="00B55280"/>
    <w:rsid w:val="00B61A20"/>
    <w:rsid w:val="00B6201F"/>
    <w:rsid w:val="00B62306"/>
    <w:rsid w:val="00B62681"/>
    <w:rsid w:val="00B6314C"/>
    <w:rsid w:val="00B64247"/>
    <w:rsid w:val="00B64649"/>
    <w:rsid w:val="00B64715"/>
    <w:rsid w:val="00B65121"/>
    <w:rsid w:val="00B67BFC"/>
    <w:rsid w:val="00B713D4"/>
    <w:rsid w:val="00B7326E"/>
    <w:rsid w:val="00B73A68"/>
    <w:rsid w:val="00B75AE2"/>
    <w:rsid w:val="00B76C27"/>
    <w:rsid w:val="00B80B74"/>
    <w:rsid w:val="00B80F77"/>
    <w:rsid w:val="00B838C0"/>
    <w:rsid w:val="00B84D71"/>
    <w:rsid w:val="00B86169"/>
    <w:rsid w:val="00B87872"/>
    <w:rsid w:val="00B9151C"/>
    <w:rsid w:val="00B91C8E"/>
    <w:rsid w:val="00B9393F"/>
    <w:rsid w:val="00B95275"/>
    <w:rsid w:val="00BA022C"/>
    <w:rsid w:val="00BA1ED7"/>
    <w:rsid w:val="00BA3FA3"/>
    <w:rsid w:val="00BA6153"/>
    <w:rsid w:val="00BA69AC"/>
    <w:rsid w:val="00BA6A12"/>
    <w:rsid w:val="00BA7E61"/>
    <w:rsid w:val="00BB007B"/>
    <w:rsid w:val="00BB05F4"/>
    <w:rsid w:val="00BB1100"/>
    <w:rsid w:val="00BB13B6"/>
    <w:rsid w:val="00BB2F9C"/>
    <w:rsid w:val="00BB41DE"/>
    <w:rsid w:val="00BB432C"/>
    <w:rsid w:val="00BB4FE0"/>
    <w:rsid w:val="00BB5A20"/>
    <w:rsid w:val="00BB5F76"/>
    <w:rsid w:val="00BB721B"/>
    <w:rsid w:val="00BC0C12"/>
    <w:rsid w:val="00BC12DB"/>
    <w:rsid w:val="00BC150D"/>
    <w:rsid w:val="00BC54CF"/>
    <w:rsid w:val="00BC7535"/>
    <w:rsid w:val="00BC7CF4"/>
    <w:rsid w:val="00BD1E8E"/>
    <w:rsid w:val="00BD1ED0"/>
    <w:rsid w:val="00BD2079"/>
    <w:rsid w:val="00BE08B6"/>
    <w:rsid w:val="00BE1D63"/>
    <w:rsid w:val="00BE4AA0"/>
    <w:rsid w:val="00BE590F"/>
    <w:rsid w:val="00BE6434"/>
    <w:rsid w:val="00BE6CA7"/>
    <w:rsid w:val="00BF1055"/>
    <w:rsid w:val="00BF28CF"/>
    <w:rsid w:val="00BF2D14"/>
    <w:rsid w:val="00BF30C7"/>
    <w:rsid w:val="00BF3665"/>
    <w:rsid w:val="00BF515A"/>
    <w:rsid w:val="00BF6597"/>
    <w:rsid w:val="00BF7623"/>
    <w:rsid w:val="00C0082A"/>
    <w:rsid w:val="00C01112"/>
    <w:rsid w:val="00C01BB4"/>
    <w:rsid w:val="00C02FA2"/>
    <w:rsid w:val="00C0422A"/>
    <w:rsid w:val="00C0432C"/>
    <w:rsid w:val="00C04564"/>
    <w:rsid w:val="00C06DD9"/>
    <w:rsid w:val="00C072BB"/>
    <w:rsid w:val="00C10A94"/>
    <w:rsid w:val="00C11D58"/>
    <w:rsid w:val="00C13A11"/>
    <w:rsid w:val="00C15F7F"/>
    <w:rsid w:val="00C171E1"/>
    <w:rsid w:val="00C173DF"/>
    <w:rsid w:val="00C177EC"/>
    <w:rsid w:val="00C17C2F"/>
    <w:rsid w:val="00C214E7"/>
    <w:rsid w:val="00C21637"/>
    <w:rsid w:val="00C27CC7"/>
    <w:rsid w:val="00C30373"/>
    <w:rsid w:val="00C31E68"/>
    <w:rsid w:val="00C32869"/>
    <w:rsid w:val="00C32BC0"/>
    <w:rsid w:val="00C33173"/>
    <w:rsid w:val="00C33959"/>
    <w:rsid w:val="00C366C4"/>
    <w:rsid w:val="00C36B8F"/>
    <w:rsid w:val="00C45F45"/>
    <w:rsid w:val="00C469F8"/>
    <w:rsid w:val="00C46D04"/>
    <w:rsid w:val="00C474C5"/>
    <w:rsid w:val="00C51CF4"/>
    <w:rsid w:val="00C5293A"/>
    <w:rsid w:val="00C579D8"/>
    <w:rsid w:val="00C62568"/>
    <w:rsid w:val="00C63F11"/>
    <w:rsid w:val="00C644E3"/>
    <w:rsid w:val="00C65362"/>
    <w:rsid w:val="00C66F3B"/>
    <w:rsid w:val="00C67945"/>
    <w:rsid w:val="00C71727"/>
    <w:rsid w:val="00C73CB7"/>
    <w:rsid w:val="00C74743"/>
    <w:rsid w:val="00C76F01"/>
    <w:rsid w:val="00C77A82"/>
    <w:rsid w:val="00C8114E"/>
    <w:rsid w:val="00C81254"/>
    <w:rsid w:val="00C81764"/>
    <w:rsid w:val="00C81C04"/>
    <w:rsid w:val="00C824D2"/>
    <w:rsid w:val="00C82D46"/>
    <w:rsid w:val="00C836B6"/>
    <w:rsid w:val="00C84D8C"/>
    <w:rsid w:val="00C8752D"/>
    <w:rsid w:val="00C917A7"/>
    <w:rsid w:val="00C9337A"/>
    <w:rsid w:val="00CA323F"/>
    <w:rsid w:val="00CA35F9"/>
    <w:rsid w:val="00CA4FB0"/>
    <w:rsid w:val="00CA62B2"/>
    <w:rsid w:val="00CB0D9B"/>
    <w:rsid w:val="00CB1209"/>
    <w:rsid w:val="00CB2BDD"/>
    <w:rsid w:val="00CB2DEA"/>
    <w:rsid w:val="00CB5B24"/>
    <w:rsid w:val="00CB65BF"/>
    <w:rsid w:val="00CB7755"/>
    <w:rsid w:val="00CB7F40"/>
    <w:rsid w:val="00CC1DA8"/>
    <w:rsid w:val="00CC2918"/>
    <w:rsid w:val="00CC2E1F"/>
    <w:rsid w:val="00CC6383"/>
    <w:rsid w:val="00CC73ED"/>
    <w:rsid w:val="00CC7CF9"/>
    <w:rsid w:val="00CD00E9"/>
    <w:rsid w:val="00CD2260"/>
    <w:rsid w:val="00CD48D0"/>
    <w:rsid w:val="00CD50DF"/>
    <w:rsid w:val="00CD5689"/>
    <w:rsid w:val="00CD6378"/>
    <w:rsid w:val="00CE04AA"/>
    <w:rsid w:val="00CE0729"/>
    <w:rsid w:val="00CE175B"/>
    <w:rsid w:val="00CF140D"/>
    <w:rsid w:val="00CF1883"/>
    <w:rsid w:val="00CF2376"/>
    <w:rsid w:val="00CF628D"/>
    <w:rsid w:val="00CF75A8"/>
    <w:rsid w:val="00D000A0"/>
    <w:rsid w:val="00D0082E"/>
    <w:rsid w:val="00D00B68"/>
    <w:rsid w:val="00D013DC"/>
    <w:rsid w:val="00D0318E"/>
    <w:rsid w:val="00D06D4D"/>
    <w:rsid w:val="00D1076C"/>
    <w:rsid w:val="00D120B5"/>
    <w:rsid w:val="00D1216B"/>
    <w:rsid w:val="00D207F3"/>
    <w:rsid w:val="00D21069"/>
    <w:rsid w:val="00D23EB6"/>
    <w:rsid w:val="00D255E3"/>
    <w:rsid w:val="00D274EC"/>
    <w:rsid w:val="00D27584"/>
    <w:rsid w:val="00D27737"/>
    <w:rsid w:val="00D27A6E"/>
    <w:rsid w:val="00D31824"/>
    <w:rsid w:val="00D327B6"/>
    <w:rsid w:val="00D33E4F"/>
    <w:rsid w:val="00D363BC"/>
    <w:rsid w:val="00D369EF"/>
    <w:rsid w:val="00D36BF0"/>
    <w:rsid w:val="00D412AC"/>
    <w:rsid w:val="00D41704"/>
    <w:rsid w:val="00D44525"/>
    <w:rsid w:val="00D446C2"/>
    <w:rsid w:val="00D450F3"/>
    <w:rsid w:val="00D451B8"/>
    <w:rsid w:val="00D50FF7"/>
    <w:rsid w:val="00D5286B"/>
    <w:rsid w:val="00D53332"/>
    <w:rsid w:val="00D53352"/>
    <w:rsid w:val="00D53B3F"/>
    <w:rsid w:val="00D553D0"/>
    <w:rsid w:val="00D6128E"/>
    <w:rsid w:val="00D61569"/>
    <w:rsid w:val="00D6353F"/>
    <w:rsid w:val="00D6418E"/>
    <w:rsid w:val="00D64FEA"/>
    <w:rsid w:val="00D6567E"/>
    <w:rsid w:val="00D657A3"/>
    <w:rsid w:val="00D67F63"/>
    <w:rsid w:val="00D726F1"/>
    <w:rsid w:val="00D72E97"/>
    <w:rsid w:val="00D74B1A"/>
    <w:rsid w:val="00D7554C"/>
    <w:rsid w:val="00D7573C"/>
    <w:rsid w:val="00D84865"/>
    <w:rsid w:val="00D84D10"/>
    <w:rsid w:val="00D924E6"/>
    <w:rsid w:val="00D92C8C"/>
    <w:rsid w:val="00D93760"/>
    <w:rsid w:val="00D94429"/>
    <w:rsid w:val="00D95E12"/>
    <w:rsid w:val="00D9648C"/>
    <w:rsid w:val="00D9666E"/>
    <w:rsid w:val="00D9758A"/>
    <w:rsid w:val="00D97BAF"/>
    <w:rsid w:val="00DA05F0"/>
    <w:rsid w:val="00DA0E90"/>
    <w:rsid w:val="00DA1C50"/>
    <w:rsid w:val="00DA2C20"/>
    <w:rsid w:val="00DA3D44"/>
    <w:rsid w:val="00DA4BBB"/>
    <w:rsid w:val="00DA5384"/>
    <w:rsid w:val="00DA5AA8"/>
    <w:rsid w:val="00DB1035"/>
    <w:rsid w:val="00DB10DA"/>
    <w:rsid w:val="00DB6D85"/>
    <w:rsid w:val="00DC1D78"/>
    <w:rsid w:val="00DC2D2C"/>
    <w:rsid w:val="00DC337D"/>
    <w:rsid w:val="00DD0F21"/>
    <w:rsid w:val="00DD2217"/>
    <w:rsid w:val="00DD2607"/>
    <w:rsid w:val="00DD2DAC"/>
    <w:rsid w:val="00DD30F3"/>
    <w:rsid w:val="00DD4655"/>
    <w:rsid w:val="00DD49C7"/>
    <w:rsid w:val="00DD4D9F"/>
    <w:rsid w:val="00DD5583"/>
    <w:rsid w:val="00DD6220"/>
    <w:rsid w:val="00DD63C9"/>
    <w:rsid w:val="00DD665E"/>
    <w:rsid w:val="00DD7508"/>
    <w:rsid w:val="00DD7A8A"/>
    <w:rsid w:val="00DE11B8"/>
    <w:rsid w:val="00DE18D1"/>
    <w:rsid w:val="00DE1FC3"/>
    <w:rsid w:val="00DE2484"/>
    <w:rsid w:val="00DE40B6"/>
    <w:rsid w:val="00DE5544"/>
    <w:rsid w:val="00DE5B18"/>
    <w:rsid w:val="00DE65AC"/>
    <w:rsid w:val="00DE6871"/>
    <w:rsid w:val="00DF27FC"/>
    <w:rsid w:val="00DF59AA"/>
    <w:rsid w:val="00E00300"/>
    <w:rsid w:val="00E01ECE"/>
    <w:rsid w:val="00E01EF9"/>
    <w:rsid w:val="00E024AA"/>
    <w:rsid w:val="00E05C41"/>
    <w:rsid w:val="00E07722"/>
    <w:rsid w:val="00E1221B"/>
    <w:rsid w:val="00E15137"/>
    <w:rsid w:val="00E216D0"/>
    <w:rsid w:val="00E2185E"/>
    <w:rsid w:val="00E32C0B"/>
    <w:rsid w:val="00E34745"/>
    <w:rsid w:val="00E37F55"/>
    <w:rsid w:val="00E41446"/>
    <w:rsid w:val="00E416D5"/>
    <w:rsid w:val="00E45A8C"/>
    <w:rsid w:val="00E52306"/>
    <w:rsid w:val="00E55914"/>
    <w:rsid w:val="00E55AC6"/>
    <w:rsid w:val="00E569DA"/>
    <w:rsid w:val="00E6526F"/>
    <w:rsid w:val="00E731C6"/>
    <w:rsid w:val="00E7398F"/>
    <w:rsid w:val="00E7472D"/>
    <w:rsid w:val="00E807D1"/>
    <w:rsid w:val="00E81022"/>
    <w:rsid w:val="00E82739"/>
    <w:rsid w:val="00E834D5"/>
    <w:rsid w:val="00E86816"/>
    <w:rsid w:val="00E87090"/>
    <w:rsid w:val="00E906D4"/>
    <w:rsid w:val="00E93275"/>
    <w:rsid w:val="00E97009"/>
    <w:rsid w:val="00EA01FC"/>
    <w:rsid w:val="00EA389F"/>
    <w:rsid w:val="00EB3122"/>
    <w:rsid w:val="00EB68FB"/>
    <w:rsid w:val="00EB6F69"/>
    <w:rsid w:val="00EC0B91"/>
    <w:rsid w:val="00EC1422"/>
    <w:rsid w:val="00EC1896"/>
    <w:rsid w:val="00EC1A38"/>
    <w:rsid w:val="00EC2987"/>
    <w:rsid w:val="00EC397A"/>
    <w:rsid w:val="00EC42BE"/>
    <w:rsid w:val="00EC58EE"/>
    <w:rsid w:val="00EC7AC2"/>
    <w:rsid w:val="00ED3E8D"/>
    <w:rsid w:val="00ED5449"/>
    <w:rsid w:val="00ED6C8D"/>
    <w:rsid w:val="00ED7BA6"/>
    <w:rsid w:val="00ED7EF9"/>
    <w:rsid w:val="00EE0131"/>
    <w:rsid w:val="00EE02F1"/>
    <w:rsid w:val="00EE0523"/>
    <w:rsid w:val="00EE25B7"/>
    <w:rsid w:val="00EE2F03"/>
    <w:rsid w:val="00EE2F5B"/>
    <w:rsid w:val="00EE44E2"/>
    <w:rsid w:val="00EF2695"/>
    <w:rsid w:val="00EF2EB6"/>
    <w:rsid w:val="00EF3222"/>
    <w:rsid w:val="00EF42F6"/>
    <w:rsid w:val="00EF475F"/>
    <w:rsid w:val="00EF7935"/>
    <w:rsid w:val="00F00424"/>
    <w:rsid w:val="00F00E0E"/>
    <w:rsid w:val="00F00E91"/>
    <w:rsid w:val="00F0152C"/>
    <w:rsid w:val="00F01638"/>
    <w:rsid w:val="00F027D8"/>
    <w:rsid w:val="00F06DFE"/>
    <w:rsid w:val="00F07DF0"/>
    <w:rsid w:val="00F11454"/>
    <w:rsid w:val="00F11469"/>
    <w:rsid w:val="00F11EAA"/>
    <w:rsid w:val="00F13D46"/>
    <w:rsid w:val="00F2021B"/>
    <w:rsid w:val="00F21754"/>
    <w:rsid w:val="00F21F89"/>
    <w:rsid w:val="00F26548"/>
    <w:rsid w:val="00F26B0D"/>
    <w:rsid w:val="00F26F98"/>
    <w:rsid w:val="00F272A5"/>
    <w:rsid w:val="00F304EB"/>
    <w:rsid w:val="00F3155A"/>
    <w:rsid w:val="00F3188E"/>
    <w:rsid w:val="00F318AF"/>
    <w:rsid w:val="00F36102"/>
    <w:rsid w:val="00F372C5"/>
    <w:rsid w:val="00F40206"/>
    <w:rsid w:val="00F40DCD"/>
    <w:rsid w:val="00F4157D"/>
    <w:rsid w:val="00F436AA"/>
    <w:rsid w:val="00F43BFD"/>
    <w:rsid w:val="00F44336"/>
    <w:rsid w:val="00F46E38"/>
    <w:rsid w:val="00F54C7C"/>
    <w:rsid w:val="00F56DAD"/>
    <w:rsid w:val="00F56F47"/>
    <w:rsid w:val="00F6082A"/>
    <w:rsid w:val="00F60ADD"/>
    <w:rsid w:val="00F645E5"/>
    <w:rsid w:val="00F651EB"/>
    <w:rsid w:val="00F668DF"/>
    <w:rsid w:val="00F6776B"/>
    <w:rsid w:val="00F67D8D"/>
    <w:rsid w:val="00F7073B"/>
    <w:rsid w:val="00F71C81"/>
    <w:rsid w:val="00F73B43"/>
    <w:rsid w:val="00F75A47"/>
    <w:rsid w:val="00F76F92"/>
    <w:rsid w:val="00F8105B"/>
    <w:rsid w:val="00F81553"/>
    <w:rsid w:val="00F85B0A"/>
    <w:rsid w:val="00F86EA0"/>
    <w:rsid w:val="00F910A5"/>
    <w:rsid w:val="00F913BA"/>
    <w:rsid w:val="00F9250B"/>
    <w:rsid w:val="00F94657"/>
    <w:rsid w:val="00F953FD"/>
    <w:rsid w:val="00F9614E"/>
    <w:rsid w:val="00F96FA3"/>
    <w:rsid w:val="00F97226"/>
    <w:rsid w:val="00FA30A0"/>
    <w:rsid w:val="00FB05A5"/>
    <w:rsid w:val="00FB06A6"/>
    <w:rsid w:val="00FB0EC3"/>
    <w:rsid w:val="00FB1D69"/>
    <w:rsid w:val="00FB222C"/>
    <w:rsid w:val="00FB3885"/>
    <w:rsid w:val="00FB5041"/>
    <w:rsid w:val="00FC045D"/>
    <w:rsid w:val="00FC40BC"/>
    <w:rsid w:val="00FC5172"/>
    <w:rsid w:val="00FC530F"/>
    <w:rsid w:val="00FC765D"/>
    <w:rsid w:val="00FD0AEF"/>
    <w:rsid w:val="00FD5219"/>
    <w:rsid w:val="00FD5472"/>
    <w:rsid w:val="00FD604D"/>
    <w:rsid w:val="00FE32C7"/>
    <w:rsid w:val="00FE3401"/>
    <w:rsid w:val="00FE34DE"/>
    <w:rsid w:val="00FE43CA"/>
    <w:rsid w:val="00FE4E17"/>
    <w:rsid w:val="00FF0121"/>
    <w:rsid w:val="00FF13A1"/>
    <w:rsid w:val="00FF6C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671048">
      <w:bodyDiv w:val="1"/>
      <w:marLeft w:val="0"/>
      <w:marRight w:val="0"/>
      <w:marTop w:val="0"/>
      <w:marBottom w:val="0"/>
      <w:divBdr>
        <w:top w:val="none" w:sz="0" w:space="0" w:color="auto"/>
        <w:left w:val="none" w:sz="0" w:space="0" w:color="auto"/>
        <w:bottom w:val="none" w:sz="0" w:space="0" w:color="auto"/>
        <w:right w:val="none" w:sz="0" w:space="0" w:color="auto"/>
      </w:divBdr>
      <w:divsChild>
        <w:div w:id="1230338767">
          <w:marLeft w:val="0"/>
          <w:marRight w:val="0"/>
          <w:marTop w:val="0"/>
          <w:marBottom w:val="0"/>
          <w:divBdr>
            <w:top w:val="none" w:sz="0" w:space="0" w:color="auto"/>
            <w:left w:val="none" w:sz="0" w:space="0" w:color="auto"/>
            <w:bottom w:val="none" w:sz="0" w:space="0" w:color="auto"/>
            <w:right w:val="none" w:sz="0" w:space="0" w:color="auto"/>
          </w:divBdr>
        </w:div>
      </w:divsChild>
    </w:div>
    <w:div w:id="136142406">
      <w:bodyDiv w:val="1"/>
      <w:marLeft w:val="0"/>
      <w:marRight w:val="0"/>
      <w:marTop w:val="0"/>
      <w:marBottom w:val="0"/>
      <w:divBdr>
        <w:top w:val="none" w:sz="0" w:space="0" w:color="auto"/>
        <w:left w:val="none" w:sz="0" w:space="0" w:color="auto"/>
        <w:bottom w:val="none" w:sz="0" w:space="0" w:color="auto"/>
        <w:right w:val="none" w:sz="0" w:space="0" w:color="auto"/>
      </w:divBdr>
    </w:div>
    <w:div w:id="170026886">
      <w:bodyDiv w:val="1"/>
      <w:marLeft w:val="0"/>
      <w:marRight w:val="0"/>
      <w:marTop w:val="0"/>
      <w:marBottom w:val="0"/>
      <w:divBdr>
        <w:top w:val="none" w:sz="0" w:space="0" w:color="auto"/>
        <w:left w:val="none" w:sz="0" w:space="0" w:color="auto"/>
        <w:bottom w:val="none" w:sz="0" w:space="0" w:color="auto"/>
        <w:right w:val="none" w:sz="0" w:space="0" w:color="auto"/>
      </w:divBdr>
    </w:div>
    <w:div w:id="275408977">
      <w:bodyDiv w:val="1"/>
      <w:marLeft w:val="0"/>
      <w:marRight w:val="0"/>
      <w:marTop w:val="0"/>
      <w:marBottom w:val="0"/>
      <w:divBdr>
        <w:top w:val="none" w:sz="0" w:space="0" w:color="auto"/>
        <w:left w:val="none" w:sz="0" w:space="0" w:color="auto"/>
        <w:bottom w:val="none" w:sz="0" w:space="0" w:color="auto"/>
        <w:right w:val="none" w:sz="0" w:space="0" w:color="auto"/>
      </w:divBdr>
    </w:div>
    <w:div w:id="406345107">
      <w:bodyDiv w:val="1"/>
      <w:marLeft w:val="0"/>
      <w:marRight w:val="0"/>
      <w:marTop w:val="0"/>
      <w:marBottom w:val="0"/>
      <w:divBdr>
        <w:top w:val="none" w:sz="0" w:space="0" w:color="auto"/>
        <w:left w:val="none" w:sz="0" w:space="0" w:color="auto"/>
        <w:bottom w:val="none" w:sz="0" w:space="0" w:color="auto"/>
        <w:right w:val="none" w:sz="0" w:space="0" w:color="auto"/>
      </w:divBdr>
    </w:div>
    <w:div w:id="428081997">
      <w:bodyDiv w:val="1"/>
      <w:marLeft w:val="0"/>
      <w:marRight w:val="0"/>
      <w:marTop w:val="0"/>
      <w:marBottom w:val="0"/>
      <w:divBdr>
        <w:top w:val="none" w:sz="0" w:space="0" w:color="auto"/>
        <w:left w:val="none" w:sz="0" w:space="0" w:color="auto"/>
        <w:bottom w:val="none" w:sz="0" w:space="0" w:color="auto"/>
        <w:right w:val="none" w:sz="0" w:space="0" w:color="auto"/>
      </w:divBdr>
    </w:div>
    <w:div w:id="432556986">
      <w:bodyDiv w:val="1"/>
      <w:marLeft w:val="0"/>
      <w:marRight w:val="0"/>
      <w:marTop w:val="0"/>
      <w:marBottom w:val="0"/>
      <w:divBdr>
        <w:top w:val="none" w:sz="0" w:space="0" w:color="auto"/>
        <w:left w:val="none" w:sz="0" w:space="0" w:color="auto"/>
        <w:bottom w:val="none" w:sz="0" w:space="0" w:color="auto"/>
        <w:right w:val="none" w:sz="0" w:space="0" w:color="auto"/>
      </w:divBdr>
    </w:div>
    <w:div w:id="940720307">
      <w:bodyDiv w:val="1"/>
      <w:marLeft w:val="0"/>
      <w:marRight w:val="0"/>
      <w:marTop w:val="0"/>
      <w:marBottom w:val="0"/>
      <w:divBdr>
        <w:top w:val="none" w:sz="0" w:space="0" w:color="auto"/>
        <w:left w:val="none" w:sz="0" w:space="0" w:color="auto"/>
        <w:bottom w:val="none" w:sz="0" w:space="0" w:color="auto"/>
        <w:right w:val="none" w:sz="0" w:space="0" w:color="auto"/>
      </w:divBdr>
    </w:div>
    <w:div w:id="1119954131">
      <w:bodyDiv w:val="1"/>
      <w:marLeft w:val="0"/>
      <w:marRight w:val="0"/>
      <w:marTop w:val="0"/>
      <w:marBottom w:val="0"/>
      <w:divBdr>
        <w:top w:val="none" w:sz="0" w:space="0" w:color="auto"/>
        <w:left w:val="none" w:sz="0" w:space="0" w:color="auto"/>
        <w:bottom w:val="none" w:sz="0" w:space="0" w:color="auto"/>
        <w:right w:val="none" w:sz="0" w:space="0" w:color="auto"/>
      </w:divBdr>
    </w:div>
    <w:div w:id="1149052810">
      <w:bodyDiv w:val="1"/>
      <w:marLeft w:val="0"/>
      <w:marRight w:val="0"/>
      <w:marTop w:val="0"/>
      <w:marBottom w:val="0"/>
      <w:divBdr>
        <w:top w:val="none" w:sz="0" w:space="0" w:color="auto"/>
        <w:left w:val="none" w:sz="0" w:space="0" w:color="auto"/>
        <w:bottom w:val="none" w:sz="0" w:space="0" w:color="auto"/>
        <w:right w:val="none" w:sz="0" w:space="0" w:color="auto"/>
      </w:divBdr>
      <w:divsChild>
        <w:div w:id="1329821863">
          <w:marLeft w:val="547"/>
          <w:marRight w:val="0"/>
          <w:marTop w:val="96"/>
          <w:marBottom w:val="0"/>
          <w:divBdr>
            <w:top w:val="none" w:sz="0" w:space="0" w:color="auto"/>
            <w:left w:val="none" w:sz="0" w:space="0" w:color="auto"/>
            <w:bottom w:val="none" w:sz="0" w:space="0" w:color="auto"/>
            <w:right w:val="none" w:sz="0" w:space="0" w:color="auto"/>
          </w:divBdr>
        </w:div>
      </w:divsChild>
    </w:div>
    <w:div w:id="1411462911">
      <w:bodyDiv w:val="1"/>
      <w:marLeft w:val="0"/>
      <w:marRight w:val="0"/>
      <w:marTop w:val="0"/>
      <w:marBottom w:val="0"/>
      <w:divBdr>
        <w:top w:val="none" w:sz="0" w:space="0" w:color="auto"/>
        <w:left w:val="none" w:sz="0" w:space="0" w:color="auto"/>
        <w:bottom w:val="none" w:sz="0" w:space="0" w:color="auto"/>
        <w:right w:val="none" w:sz="0" w:space="0" w:color="auto"/>
      </w:divBdr>
      <w:divsChild>
        <w:div w:id="954946274">
          <w:marLeft w:val="547"/>
          <w:marRight w:val="0"/>
          <w:marTop w:val="96"/>
          <w:marBottom w:val="0"/>
          <w:divBdr>
            <w:top w:val="none" w:sz="0" w:space="0" w:color="auto"/>
            <w:left w:val="none" w:sz="0" w:space="0" w:color="auto"/>
            <w:bottom w:val="none" w:sz="0" w:space="0" w:color="auto"/>
            <w:right w:val="none" w:sz="0" w:space="0" w:color="auto"/>
          </w:divBdr>
        </w:div>
      </w:divsChild>
    </w:div>
    <w:div w:id="144129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AA4630D1CB1D905B67F81D2E487C4F3C02F707B293B8D6CA495AAED7A9549A8885E4ADCA712EC586B5Y7NCM"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12</Pages>
  <Words>3804</Words>
  <Characters>21683</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ПОЯСНИТЕЛЬНАЯ ЗАПИСКА К ДОКЛАДУ ГЛАВЫ АДМИНИСТРАЦИИ</vt:lpstr>
    </vt:vector>
  </TitlesOfParts>
  <Company>Администрация Дубенского муниципального района</Company>
  <LinksUpToDate>false</LinksUpToDate>
  <CharactersWithSpaces>25437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ДОКЛАДУ ГЛАВЫ АДМИНИСТРАЦИИ</dc:title>
  <dc:creator>mo</dc:creator>
  <cp:lastModifiedBy>morginskoe</cp:lastModifiedBy>
  <cp:revision>5</cp:revision>
  <cp:lastPrinted>2021-02-24T14:25:00Z</cp:lastPrinted>
  <dcterms:created xsi:type="dcterms:W3CDTF">2021-02-25T12:04:00Z</dcterms:created>
  <dcterms:modified xsi:type="dcterms:W3CDTF">2021-12-28T10:54:00Z</dcterms:modified>
</cp:coreProperties>
</file>