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2998" w:rsidRPr="009F4D88" w:rsidRDefault="00672998" w:rsidP="009F4D88">
      <w:pPr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F4D88">
        <w:rPr>
          <w:rFonts w:ascii="Times New Roman" w:hAnsi="Times New Roman" w:cs="Times New Roman"/>
          <w:b/>
          <w:bCs/>
          <w:sz w:val="24"/>
          <w:szCs w:val="24"/>
        </w:rPr>
        <w:t xml:space="preserve">СОВЕТ ДЕПУТАТОВ </w:t>
      </w:r>
      <w:r w:rsidR="0029462B">
        <w:rPr>
          <w:rFonts w:ascii="Times New Roman" w:hAnsi="Times New Roman" w:cs="Times New Roman"/>
          <w:b/>
          <w:bCs/>
          <w:sz w:val="24"/>
          <w:szCs w:val="24"/>
        </w:rPr>
        <w:t xml:space="preserve">ПЕТРОВСКОГО </w:t>
      </w:r>
      <w:r w:rsidRPr="009F4D88">
        <w:rPr>
          <w:rFonts w:ascii="Times New Roman" w:hAnsi="Times New Roman" w:cs="Times New Roman"/>
          <w:b/>
          <w:bCs/>
          <w:sz w:val="24"/>
          <w:szCs w:val="24"/>
        </w:rPr>
        <w:t>СЕЛЬСКОГО ПОСЕЛЕНИЯ</w:t>
      </w:r>
    </w:p>
    <w:p w:rsidR="00672998" w:rsidRPr="009F4D88" w:rsidRDefault="0029462B" w:rsidP="009F4D88">
      <w:pPr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ДУБЕНСКОГО</w:t>
      </w:r>
      <w:r w:rsidR="00672998" w:rsidRPr="009F4D88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</w:t>
      </w:r>
    </w:p>
    <w:p w:rsidR="00672998" w:rsidRPr="009F4D88" w:rsidRDefault="00672998" w:rsidP="009F4D88">
      <w:pPr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  <w:r w:rsidRPr="009F4D88"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  <w:r w:rsidR="0029462B">
        <w:rPr>
          <w:rFonts w:ascii="Times New Roman" w:hAnsi="Times New Roman" w:cs="Times New Roman"/>
          <w:b/>
          <w:bCs/>
          <w:sz w:val="24"/>
          <w:szCs w:val="24"/>
        </w:rPr>
        <w:t xml:space="preserve"> ПЯТОГО СОЗЫВА</w:t>
      </w:r>
    </w:p>
    <w:p w:rsidR="00672998" w:rsidRPr="009F4D88" w:rsidRDefault="00672998" w:rsidP="009F4D88">
      <w:pPr>
        <w:jc w:val="center"/>
        <w:rPr>
          <w:rFonts w:ascii="Times New Roman" w:hAnsi="Times New Roman" w:cs="Times New Roman"/>
          <w:b/>
          <w:bCs/>
        </w:rPr>
      </w:pPr>
      <w:r w:rsidRPr="009F4D88">
        <w:rPr>
          <w:rFonts w:ascii="Times New Roman" w:hAnsi="Times New Roman" w:cs="Times New Roman"/>
        </w:rPr>
        <w:t xml:space="preserve">                                                                     </w:t>
      </w:r>
    </w:p>
    <w:p w:rsidR="00672998" w:rsidRPr="009F4D88" w:rsidRDefault="00672998" w:rsidP="009F4D8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F4D88">
        <w:rPr>
          <w:rFonts w:ascii="Times New Roman" w:hAnsi="Times New Roman" w:cs="Times New Roman"/>
          <w:b/>
          <w:bCs/>
          <w:sz w:val="24"/>
          <w:szCs w:val="24"/>
        </w:rPr>
        <w:t>РЕШЕНИЕ</w:t>
      </w:r>
      <w:r w:rsidR="00275F0A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</w:p>
    <w:p w:rsidR="00672998" w:rsidRPr="009F4D88" w:rsidRDefault="00672998" w:rsidP="009F4D88">
      <w:pPr>
        <w:rPr>
          <w:rFonts w:ascii="Times New Roman" w:hAnsi="Times New Roman" w:cs="Times New Roman"/>
          <w:sz w:val="24"/>
          <w:szCs w:val="24"/>
        </w:rPr>
      </w:pPr>
      <w:r w:rsidRPr="009F4D88">
        <w:rPr>
          <w:rFonts w:ascii="Times New Roman" w:hAnsi="Times New Roman" w:cs="Times New Roman"/>
          <w:sz w:val="24"/>
          <w:szCs w:val="24"/>
        </w:rPr>
        <w:t xml:space="preserve">от </w:t>
      </w:r>
      <w:r w:rsidR="00752AA5">
        <w:rPr>
          <w:rFonts w:ascii="Times New Roman" w:hAnsi="Times New Roman" w:cs="Times New Roman"/>
          <w:sz w:val="24"/>
          <w:szCs w:val="24"/>
        </w:rPr>
        <w:t>31</w:t>
      </w:r>
      <w:r w:rsidR="0029462B">
        <w:rPr>
          <w:rFonts w:ascii="Times New Roman" w:hAnsi="Times New Roman" w:cs="Times New Roman"/>
          <w:sz w:val="24"/>
          <w:szCs w:val="24"/>
        </w:rPr>
        <w:t>.</w:t>
      </w:r>
      <w:r w:rsidR="00752AA5">
        <w:rPr>
          <w:rFonts w:ascii="Times New Roman" w:hAnsi="Times New Roman" w:cs="Times New Roman"/>
          <w:sz w:val="24"/>
          <w:szCs w:val="24"/>
        </w:rPr>
        <w:t>01</w:t>
      </w:r>
      <w:r w:rsidR="0029462B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  <w:r w:rsidRPr="009F4D88">
        <w:rPr>
          <w:rFonts w:ascii="Times New Roman" w:hAnsi="Times New Roman" w:cs="Times New Roman"/>
          <w:sz w:val="24"/>
          <w:szCs w:val="24"/>
        </w:rPr>
        <w:t>2</w:t>
      </w:r>
      <w:r w:rsidR="0029462B">
        <w:rPr>
          <w:rFonts w:ascii="Times New Roman" w:hAnsi="Times New Roman" w:cs="Times New Roman"/>
          <w:sz w:val="24"/>
          <w:szCs w:val="24"/>
        </w:rPr>
        <w:t>2</w:t>
      </w:r>
      <w:r w:rsidRPr="009F4D88">
        <w:rPr>
          <w:rFonts w:ascii="Times New Roman" w:hAnsi="Times New Roman" w:cs="Times New Roman"/>
          <w:sz w:val="24"/>
          <w:szCs w:val="24"/>
        </w:rPr>
        <w:t xml:space="preserve"> г.                                                                                                            №  </w:t>
      </w:r>
      <w:r w:rsidR="00752AA5">
        <w:rPr>
          <w:rFonts w:ascii="Times New Roman" w:hAnsi="Times New Roman" w:cs="Times New Roman"/>
          <w:sz w:val="24"/>
          <w:szCs w:val="24"/>
        </w:rPr>
        <w:t>25</w:t>
      </w:r>
    </w:p>
    <w:p w:rsidR="00672998" w:rsidRPr="005320E1" w:rsidRDefault="0067299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672998" w:rsidRPr="005320E1" w:rsidRDefault="00672998" w:rsidP="00285F0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5320E1">
        <w:rPr>
          <w:rFonts w:ascii="Times New Roman" w:hAnsi="Times New Roman" w:cs="Times New Roman"/>
          <w:sz w:val="24"/>
          <w:szCs w:val="24"/>
        </w:rPr>
        <w:t xml:space="preserve">Об утверждении </w:t>
      </w:r>
      <w:proofErr w:type="gramStart"/>
      <w:r w:rsidRPr="005320E1">
        <w:rPr>
          <w:rFonts w:ascii="Times New Roman" w:hAnsi="Times New Roman" w:cs="Times New Roman"/>
          <w:sz w:val="24"/>
          <w:szCs w:val="24"/>
        </w:rPr>
        <w:t xml:space="preserve">порядка установления расходного обязательства </w:t>
      </w:r>
      <w:r w:rsidR="0029462B">
        <w:rPr>
          <w:rFonts w:ascii="Times New Roman" w:hAnsi="Times New Roman" w:cs="Times New Roman"/>
          <w:sz w:val="24"/>
          <w:szCs w:val="24"/>
        </w:rPr>
        <w:t>Петровского</w:t>
      </w:r>
      <w:r w:rsidRPr="005320E1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="0029462B">
        <w:rPr>
          <w:rFonts w:ascii="Times New Roman" w:hAnsi="Times New Roman" w:cs="Times New Roman"/>
          <w:sz w:val="24"/>
          <w:szCs w:val="24"/>
        </w:rPr>
        <w:t>Дубенского</w:t>
      </w:r>
      <w:r w:rsidRPr="005320E1">
        <w:rPr>
          <w:rFonts w:ascii="Times New Roman" w:hAnsi="Times New Roman" w:cs="Times New Roman"/>
          <w:sz w:val="24"/>
          <w:szCs w:val="24"/>
        </w:rPr>
        <w:t xml:space="preserve"> муниципаль</w:t>
      </w:r>
      <w:r>
        <w:rPr>
          <w:rFonts w:ascii="Times New Roman" w:hAnsi="Times New Roman" w:cs="Times New Roman"/>
          <w:sz w:val="24"/>
          <w:szCs w:val="24"/>
        </w:rPr>
        <w:t>ного района Республики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Мордовия</w:t>
      </w:r>
      <w:r w:rsidRPr="005320E1">
        <w:rPr>
          <w:rFonts w:ascii="Times New Roman" w:hAnsi="Times New Roman" w:cs="Times New Roman"/>
          <w:sz w:val="24"/>
          <w:szCs w:val="24"/>
        </w:rPr>
        <w:t xml:space="preserve">, подлежащего исполнению за счет субсидий предоставленных из бюджета </w:t>
      </w:r>
      <w:r w:rsidR="0029462B">
        <w:rPr>
          <w:rFonts w:ascii="Times New Roman" w:hAnsi="Times New Roman" w:cs="Times New Roman"/>
          <w:sz w:val="24"/>
          <w:szCs w:val="24"/>
        </w:rPr>
        <w:t>Дубенского</w:t>
      </w:r>
      <w:r w:rsidRPr="005320E1">
        <w:rPr>
          <w:rFonts w:ascii="Times New Roman" w:hAnsi="Times New Roman" w:cs="Times New Roman"/>
          <w:sz w:val="24"/>
          <w:szCs w:val="24"/>
        </w:rPr>
        <w:t xml:space="preserve"> муниципального района на условиях </w:t>
      </w:r>
      <w:proofErr w:type="spellStart"/>
      <w:r w:rsidRPr="005320E1">
        <w:rPr>
          <w:rFonts w:ascii="Times New Roman" w:hAnsi="Times New Roman" w:cs="Times New Roman"/>
          <w:sz w:val="24"/>
          <w:szCs w:val="24"/>
        </w:rPr>
        <w:t>софинансирования</w:t>
      </w:r>
      <w:proofErr w:type="spellEnd"/>
      <w:r w:rsidRPr="005320E1">
        <w:rPr>
          <w:rFonts w:ascii="Times New Roman" w:hAnsi="Times New Roman" w:cs="Times New Roman"/>
          <w:sz w:val="24"/>
          <w:szCs w:val="24"/>
        </w:rPr>
        <w:t xml:space="preserve"> на реализацию мероприятий по финансовому обеспечению деятельности органов местного самоуправления и муниципальных учреждений</w:t>
      </w:r>
    </w:p>
    <w:p w:rsidR="00672998" w:rsidRPr="005320E1" w:rsidRDefault="00672998" w:rsidP="001C605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672998" w:rsidRPr="005320E1" w:rsidRDefault="00672998" w:rsidP="001C60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2998" w:rsidRPr="005320E1" w:rsidRDefault="00672998" w:rsidP="001C605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20E1">
        <w:rPr>
          <w:rFonts w:ascii="Times New Roman" w:hAnsi="Times New Roman" w:cs="Times New Roman"/>
          <w:sz w:val="24"/>
          <w:szCs w:val="24"/>
        </w:rPr>
        <w:t xml:space="preserve">В соответствии со </w:t>
      </w:r>
      <w:hyperlink r:id="rId8" w:history="1">
        <w:r w:rsidRPr="005320E1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статьей 86</w:t>
        </w:r>
      </w:hyperlink>
      <w:r w:rsidRPr="005320E1">
        <w:rPr>
          <w:rFonts w:ascii="Times New Roman" w:hAnsi="Times New Roman" w:cs="Times New Roman"/>
          <w:sz w:val="24"/>
          <w:szCs w:val="24"/>
        </w:rPr>
        <w:t xml:space="preserve"> Бюджетного кодекса Российской Федерации, Уставом </w:t>
      </w:r>
      <w:r w:rsidR="0029462B">
        <w:rPr>
          <w:rFonts w:ascii="Times New Roman" w:hAnsi="Times New Roman" w:cs="Times New Roman"/>
          <w:sz w:val="24"/>
          <w:szCs w:val="24"/>
        </w:rPr>
        <w:t>Петровского</w:t>
      </w:r>
      <w:r w:rsidRPr="005320E1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="0029462B">
        <w:rPr>
          <w:rFonts w:ascii="Times New Roman" w:hAnsi="Times New Roman" w:cs="Times New Roman"/>
          <w:sz w:val="24"/>
          <w:szCs w:val="24"/>
        </w:rPr>
        <w:t>Дубенского</w:t>
      </w:r>
      <w:r w:rsidRPr="005320E1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Совет депутатов </w:t>
      </w:r>
      <w:r w:rsidR="0029462B">
        <w:rPr>
          <w:rFonts w:ascii="Times New Roman" w:hAnsi="Times New Roman" w:cs="Times New Roman"/>
          <w:sz w:val="24"/>
          <w:szCs w:val="24"/>
        </w:rPr>
        <w:t>Петровского</w:t>
      </w:r>
      <w:r w:rsidRPr="005320E1">
        <w:rPr>
          <w:rFonts w:ascii="Times New Roman" w:hAnsi="Times New Roman" w:cs="Times New Roman"/>
          <w:sz w:val="24"/>
          <w:szCs w:val="24"/>
        </w:rPr>
        <w:t xml:space="preserve"> сельского поселения решил:</w:t>
      </w:r>
    </w:p>
    <w:p w:rsidR="00672998" w:rsidRPr="005320E1" w:rsidRDefault="00672998" w:rsidP="001C605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5320E1">
        <w:rPr>
          <w:rFonts w:ascii="Times New Roman" w:hAnsi="Times New Roman" w:cs="Times New Roman"/>
          <w:sz w:val="24"/>
          <w:szCs w:val="24"/>
        </w:rPr>
        <w:t xml:space="preserve">Установить расходное обязательство </w:t>
      </w:r>
      <w:r w:rsidR="0029462B">
        <w:rPr>
          <w:rFonts w:ascii="Times New Roman" w:hAnsi="Times New Roman" w:cs="Times New Roman"/>
          <w:sz w:val="24"/>
          <w:szCs w:val="24"/>
        </w:rPr>
        <w:t>Петровского</w:t>
      </w:r>
      <w:r w:rsidRPr="005320E1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="0029462B">
        <w:rPr>
          <w:rFonts w:ascii="Times New Roman" w:hAnsi="Times New Roman" w:cs="Times New Roman"/>
          <w:sz w:val="24"/>
          <w:szCs w:val="24"/>
        </w:rPr>
        <w:t>Дубенского</w:t>
      </w:r>
      <w:r w:rsidRPr="005320E1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на реализацию мероприятий по финансовому обеспечению деятельности органов местного самоуправления и муниципальных учреждений.</w:t>
      </w:r>
    </w:p>
    <w:p w:rsidR="00672998" w:rsidRPr="005320E1" w:rsidRDefault="00672998" w:rsidP="001C605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20E1">
        <w:rPr>
          <w:rFonts w:ascii="Times New Roman" w:hAnsi="Times New Roman" w:cs="Times New Roman"/>
          <w:sz w:val="24"/>
          <w:szCs w:val="24"/>
        </w:rPr>
        <w:t xml:space="preserve">2.Утвердить прилагаемый </w:t>
      </w:r>
      <w:hyperlink w:anchor="P38" w:history="1">
        <w:r w:rsidRPr="005320E1">
          <w:rPr>
            <w:rFonts w:ascii="Times New Roman" w:hAnsi="Times New Roman" w:cs="Times New Roman"/>
            <w:sz w:val="24"/>
            <w:szCs w:val="24"/>
          </w:rPr>
          <w:t>Порядок</w:t>
        </w:r>
      </w:hyperlink>
      <w:r w:rsidRPr="005320E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320E1">
        <w:rPr>
          <w:rFonts w:ascii="Times New Roman" w:hAnsi="Times New Roman" w:cs="Times New Roman"/>
          <w:sz w:val="24"/>
          <w:szCs w:val="24"/>
        </w:rPr>
        <w:t xml:space="preserve">установления расходного обязательства </w:t>
      </w:r>
      <w:r w:rsidR="0029462B">
        <w:rPr>
          <w:rFonts w:ascii="Times New Roman" w:hAnsi="Times New Roman" w:cs="Times New Roman"/>
          <w:sz w:val="24"/>
          <w:szCs w:val="24"/>
        </w:rPr>
        <w:t>Петровского</w:t>
      </w:r>
      <w:r w:rsidRPr="005320E1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="0029462B">
        <w:rPr>
          <w:rFonts w:ascii="Times New Roman" w:hAnsi="Times New Roman" w:cs="Times New Roman"/>
          <w:sz w:val="24"/>
          <w:szCs w:val="24"/>
        </w:rPr>
        <w:t>Дубенского</w:t>
      </w:r>
      <w:r w:rsidRPr="005320E1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</w:t>
      </w:r>
      <w:proofErr w:type="gramEnd"/>
      <w:r w:rsidRPr="005320E1">
        <w:rPr>
          <w:rFonts w:ascii="Times New Roman" w:hAnsi="Times New Roman" w:cs="Times New Roman"/>
          <w:sz w:val="24"/>
          <w:szCs w:val="24"/>
        </w:rPr>
        <w:t xml:space="preserve"> Мордовия, подлежащего исполнению за счет субсидий предоставленных из бюджета </w:t>
      </w:r>
      <w:r w:rsidR="0029462B">
        <w:rPr>
          <w:rFonts w:ascii="Times New Roman" w:hAnsi="Times New Roman" w:cs="Times New Roman"/>
          <w:sz w:val="24"/>
          <w:szCs w:val="24"/>
        </w:rPr>
        <w:t>Дубенского</w:t>
      </w:r>
      <w:r w:rsidRPr="005320E1">
        <w:rPr>
          <w:rFonts w:ascii="Times New Roman" w:hAnsi="Times New Roman" w:cs="Times New Roman"/>
          <w:sz w:val="24"/>
          <w:szCs w:val="24"/>
        </w:rPr>
        <w:t xml:space="preserve"> муниципального района на условиях </w:t>
      </w:r>
      <w:proofErr w:type="spellStart"/>
      <w:r w:rsidRPr="005320E1">
        <w:rPr>
          <w:rFonts w:ascii="Times New Roman" w:hAnsi="Times New Roman" w:cs="Times New Roman"/>
          <w:sz w:val="24"/>
          <w:szCs w:val="24"/>
        </w:rPr>
        <w:t>софинансирования</w:t>
      </w:r>
      <w:proofErr w:type="spellEnd"/>
      <w:r w:rsidRPr="005320E1">
        <w:rPr>
          <w:rFonts w:ascii="Times New Roman" w:hAnsi="Times New Roman" w:cs="Times New Roman"/>
          <w:sz w:val="24"/>
          <w:szCs w:val="24"/>
        </w:rPr>
        <w:t xml:space="preserve"> на реализацию мероприятий по финансовому обеспечению деятельности органов местного самоуправления и муниципальных учреждений.</w:t>
      </w:r>
    </w:p>
    <w:p w:rsidR="00672998" w:rsidRPr="005320E1" w:rsidRDefault="00672998" w:rsidP="001C605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20E1">
        <w:rPr>
          <w:rFonts w:ascii="Times New Roman" w:hAnsi="Times New Roman" w:cs="Times New Roman"/>
          <w:sz w:val="24"/>
          <w:szCs w:val="24"/>
        </w:rPr>
        <w:t>3. Настоящее решение вступает в силу после его официального опубликования.</w:t>
      </w:r>
    </w:p>
    <w:p w:rsidR="00672998" w:rsidRDefault="00672998" w:rsidP="001C605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20E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72998" w:rsidRDefault="00672998" w:rsidP="001C605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72998" w:rsidRDefault="00672998" w:rsidP="001C605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72998" w:rsidRDefault="00672998" w:rsidP="001C605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72998" w:rsidRPr="005320E1" w:rsidRDefault="00672998" w:rsidP="001C605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72998" w:rsidRPr="005320E1" w:rsidRDefault="00672998" w:rsidP="002F6171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5320E1">
        <w:rPr>
          <w:rFonts w:ascii="Times New Roman" w:hAnsi="Times New Roman" w:cs="Times New Roman"/>
          <w:sz w:val="24"/>
          <w:szCs w:val="24"/>
        </w:rPr>
        <w:t xml:space="preserve">Глава </w:t>
      </w:r>
      <w:r w:rsidR="0029462B">
        <w:rPr>
          <w:rFonts w:ascii="Times New Roman" w:hAnsi="Times New Roman" w:cs="Times New Roman"/>
          <w:sz w:val="24"/>
          <w:szCs w:val="24"/>
        </w:rPr>
        <w:t>Петровского</w:t>
      </w:r>
      <w:r w:rsidRPr="005320E1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29462B">
        <w:rPr>
          <w:rFonts w:ascii="Times New Roman" w:hAnsi="Times New Roman" w:cs="Times New Roman"/>
          <w:sz w:val="24"/>
          <w:szCs w:val="24"/>
        </w:rPr>
        <w:t>:</w:t>
      </w:r>
      <w:r w:rsidRPr="005320E1">
        <w:rPr>
          <w:rFonts w:ascii="Times New Roman" w:hAnsi="Times New Roman" w:cs="Times New Roman"/>
          <w:sz w:val="24"/>
          <w:szCs w:val="24"/>
        </w:rPr>
        <w:t xml:space="preserve">    </w:t>
      </w:r>
      <w:r w:rsidRPr="005320E1">
        <w:rPr>
          <w:rFonts w:ascii="Times New Roman" w:hAnsi="Times New Roman" w:cs="Times New Roman"/>
          <w:sz w:val="24"/>
          <w:szCs w:val="24"/>
        </w:rPr>
        <w:tab/>
      </w:r>
      <w:r w:rsidRPr="005320E1">
        <w:rPr>
          <w:rFonts w:ascii="Times New Roman" w:hAnsi="Times New Roman" w:cs="Times New Roman"/>
          <w:sz w:val="24"/>
          <w:szCs w:val="24"/>
        </w:rPr>
        <w:tab/>
      </w:r>
      <w:r w:rsidRPr="005320E1">
        <w:rPr>
          <w:rFonts w:ascii="Times New Roman" w:hAnsi="Times New Roman" w:cs="Times New Roman"/>
          <w:sz w:val="24"/>
          <w:szCs w:val="24"/>
        </w:rPr>
        <w:tab/>
      </w:r>
      <w:r w:rsidRPr="005320E1">
        <w:rPr>
          <w:rFonts w:ascii="Times New Roman" w:hAnsi="Times New Roman" w:cs="Times New Roman"/>
          <w:sz w:val="24"/>
          <w:szCs w:val="24"/>
        </w:rPr>
        <w:tab/>
        <w:t xml:space="preserve">       </w:t>
      </w:r>
      <w:proofErr w:type="spellStart"/>
      <w:r w:rsidR="0029462B">
        <w:rPr>
          <w:rFonts w:ascii="Times New Roman" w:hAnsi="Times New Roman" w:cs="Times New Roman"/>
          <w:sz w:val="24"/>
          <w:szCs w:val="24"/>
        </w:rPr>
        <w:t>Н.А.Арапова</w:t>
      </w:r>
      <w:proofErr w:type="spellEnd"/>
    </w:p>
    <w:p w:rsidR="00672998" w:rsidRPr="005320E1" w:rsidRDefault="00672998" w:rsidP="002F6171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672998" w:rsidRPr="005320E1" w:rsidRDefault="00672998" w:rsidP="002F6171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5320E1">
        <w:rPr>
          <w:rFonts w:ascii="Times New Roman" w:hAnsi="Times New Roman" w:cs="Times New Roman"/>
          <w:sz w:val="24"/>
          <w:szCs w:val="24"/>
        </w:rPr>
        <w:tab/>
      </w:r>
      <w:r w:rsidRPr="005320E1">
        <w:rPr>
          <w:rFonts w:ascii="Times New Roman" w:hAnsi="Times New Roman" w:cs="Times New Roman"/>
          <w:sz w:val="24"/>
          <w:szCs w:val="24"/>
        </w:rPr>
        <w:tab/>
      </w:r>
      <w:r w:rsidRPr="005320E1">
        <w:rPr>
          <w:rFonts w:ascii="Times New Roman" w:hAnsi="Times New Roman" w:cs="Times New Roman"/>
          <w:sz w:val="24"/>
          <w:szCs w:val="24"/>
        </w:rPr>
        <w:tab/>
      </w:r>
      <w:r w:rsidRPr="005320E1">
        <w:rPr>
          <w:rFonts w:ascii="Times New Roman" w:hAnsi="Times New Roman" w:cs="Times New Roman"/>
          <w:sz w:val="24"/>
          <w:szCs w:val="24"/>
        </w:rPr>
        <w:tab/>
      </w:r>
      <w:r w:rsidRPr="005320E1">
        <w:rPr>
          <w:rFonts w:ascii="Times New Roman" w:hAnsi="Times New Roman" w:cs="Times New Roman"/>
          <w:sz w:val="24"/>
          <w:szCs w:val="24"/>
        </w:rPr>
        <w:tab/>
      </w:r>
      <w:r w:rsidRPr="005320E1">
        <w:rPr>
          <w:rFonts w:ascii="Times New Roman" w:hAnsi="Times New Roman" w:cs="Times New Roman"/>
          <w:sz w:val="24"/>
          <w:szCs w:val="24"/>
        </w:rPr>
        <w:tab/>
      </w:r>
      <w:r w:rsidRPr="005320E1">
        <w:rPr>
          <w:rFonts w:ascii="Times New Roman" w:hAnsi="Times New Roman" w:cs="Times New Roman"/>
          <w:sz w:val="24"/>
          <w:szCs w:val="24"/>
        </w:rPr>
        <w:tab/>
      </w:r>
    </w:p>
    <w:p w:rsidR="00672998" w:rsidRDefault="00672998" w:rsidP="002F6171">
      <w:pPr>
        <w:pStyle w:val="ConsPlusNormal"/>
        <w:ind w:firstLine="4253"/>
        <w:rPr>
          <w:rFonts w:ascii="Times New Roman" w:hAnsi="Times New Roman" w:cs="Times New Roman"/>
          <w:b/>
          <w:bCs/>
          <w:sz w:val="24"/>
          <w:szCs w:val="24"/>
        </w:rPr>
      </w:pPr>
    </w:p>
    <w:p w:rsidR="00672998" w:rsidRDefault="00672998" w:rsidP="002F6171">
      <w:pPr>
        <w:pStyle w:val="ConsPlusNormal"/>
        <w:ind w:firstLine="4253"/>
        <w:rPr>
          <w:rFonts w:ascii="Times New Roman" w:hAnsi="Times New Roman" w:cs="Times New Roman"/>
          <w:b/>
          <w:bCs/>
          <w:sz w:val="24"/>
          <w:szCs w:val="24"/>
        </w:rPr>
      </w:pPr>
    </w:p>
    <w:p w:rsidR="00672998" w:rsidRDefault="00672998" w:rsidP="002F6171">
      <w:pPr>
        <w:pStyle w:val="ConsPlusNormal"/>
        <w:ind w:firstLine="4253"/>
        <w:rPr>
          <w:rFonts w:ascii="Times New Roman" w:hAnsi="Times New Roman" w:cs="Times New Roman"/>
          <w:b/>
          <w:bCs/>
          <w:sz w:val="24"/>
          <w:szCs w:val="24"/>
        </w:rPr>
      </w:pPr>
    </w:p>
    <w:p w:rsidR="00672998" w:rsidRDefault="00672998" w:rsidP="002F6171">
      <w:pPr>
        <w:pStyle w:val="ConsPlusNormal"/>
        <w:ind w:firstLine="4253"/>
        <w:rPr>
          <w:rFonts w:ascii="Times New Roman" w:hAnsi="Times New Roman" w:cs="Times New Roman"/>
          <w:b/>
          <w:bCs/>
          <w:sz w:val="24"/>
          <w:szCs w:val="24"/>
        </w:rPr>
      </w:pPr>
    </w:p>
    <w:p w:rsidR="00672998" w:rsidRDefault="00672998" w:rsidP="002F6171">
      <w:pPr>
        <w:pStyle w:val="ConsPlusNormal"/>
        <w:ind w:firstLine="4253"/>
        <w:rPr>
          <w:rFonts w:ascii="Times New Roman" w:hAnsi="Times New Roman" w:cs="Times New Roman"/>
          <w:b/>
          <w:bCs/>
          <w:sz w:val="24"/>
          <w:szCs w:val="24"/>
        </w:rPr>
      </w:pPr>
    </w:p>
    <w:p w:rsidR="00672998" w:rsidRDefault="00672998" w:rsidP="002F6171">
      <w:pPr>
        <w:pStyle w:val="ConsPlusNormal"/>
        <w:ind w:firstLine="4253"/>
        <w:rPr>
          <w:rFonts w:ascii="Times New Roman" w:hAnsi="Times New Roman" w:cs="Times New Roman"/>
          <w:b/>
          <w:bCs/>
          <w:sz w:val="24"/>
          <w:szCs w:val="24"/>
        </w:rPr>
      </w:pPr>
    </w:p>
    <w:p w:rsidR="00672998" w:rsidRDefault="00672998" w:rsidP="002F6171">
      <w:pPr>
        <w:pStyle w:val="ConsPlusNormal"/>
        <w:ind w:firstLine="4253"/>
        <w:rPr>
          <w:rFonts w:ascii="Times New Roman" w:hAnsi="Times New Roman" w:cs="Times New Roman"/>
          <w:b/>
          <w:bCs/>
          <w:sz w:val="24"/>
          <w:szCs w:val="24"/>
        </w:rPr>
      </w:pPr>
    </w:p>
    <w:p w:rsidR="00672998" w:rsidRDefault="00672998" w:rsidP="002F6171">
      <w:pPr>
        <w:pStyle w:val="ConsPlusNormal"/>
        <w:ind w:firstLine="4253"/>
        <w:rPr>
          <w:rFonts w:ascii="Times New Roman" w:hAnsi="Times New Roman" w:cs="Times New Roman"/>
          <w:b/>
          <w:bCs/>
          <w:sz w:val="24"/>
          <w:szCs w:val="24"/>
        </w:rPr>
      </w:pPr>
    </w:p>
    <w:p w:rsidR="00672998" w:rsidRDefault="00672998" w:rsidP="002F6171">
      <w:pPr>
        <w:pStyle w:val="ConsPlusNormal"/>
        <w:ind w:firstLine="4253"/>
        <w:rPr>
          <w:rFonts w:ascii="Times New Roman" w:hAnsi="Times New Roman" w:cs="Times New Roman"/>
          <w:b/>
          <w:bCs/>
          <w:sz w:val="24"/>
          <w:szCs w:val="24"/>
        </w:rPr>
      </w:pPr>
    </w:p>
    <w:p w:rsidR="00672998" w:rsidRPr="005320E1" w:rsidRDefault="00672998" w:rsidP="002F6171">
      <w:pPr>
        <w:pStyle w:val="ConsPlusNormal"/>
        <w:ind w:firstLine="4253"/>
        <w:rPr>
          <w:rFonts w:ascii="Times New Roman" w:hAnsi="Times New Roman" w:cs="Times New Roman"/>
          <w:b/>
          <w:bCs/>
          <w:sz w:val="24"/>
          <w:szCs w:val="24"/>
        </w:rPr>
      </w:pPr>
    </w:p>
    <w:p w:rsidR="00672998" w:rsidRPr="005320E1" w:rsidRDefault="00672998" w:rsidP="00BD1477">
      <w:pPr>
        <w:pStyle w:val="ConsPlusNormal"/>
        <w:ind w:firstLine="4253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5320E1">
        <w:rPr>
          <w:rFonts w:ascii="Times New Roman" w:hAnsi="Times New Roman" w:cs="Times New Roman"/>
          <w:b/>
          <w:bCs/>
          <w:sz w:val="24"/>
          <w:szCs w:val="24"/>
        </w:rPr>
        <w:lastRenderedPageBreak/>
        <w:t>Утвержден</w:t>
      </w:r>
    </w:p>
    <w:p w:rsidR="00672998" w:rsidRPr="005320E1" w:rsidRDefault="00672998" w:rsidP="00BD1477">
      <w:pPr>
        <w:pStyle w:val="ConsPlusNormal"/>
        <w:ind w:firstLine="4253"/>
        <w:jc w:val="right"/>
        <w:rPr>
          <w:rFonts w:ascii="Times New Roman" w:hAnsi="Times New Roman" w:cs="Times New Roman"/>
          <w:sz w:val="24"/>
          <w:szCs w:val="24"/>
        </w:rPr>
      </w:pPr>
      <w:r w:rsidRPr="005320E1">
        <w:rPr>
          <w:rFonts w:ascii="Times New Roman" w:hAnsi="Times New Roman" w:cs="Times New Roman"/>
          <w:sz w:val="24"/>
          <w:szCs w:val="24"/>
        </w:rPr>
        <w:t>решением Совета депутатов</w:t>
      </w:r>
    </w:p>
    <w:p w:rsidR="00672998" w:rsidRPr="005320E1" w:rsidRDefault="0029462B" w:rsidP="00BD1477">
      <w:pPr>
        <w:pStyle w:val="ConsPlusNormal"/>
        <w:ind w:firstLine="425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Петровского</w:t>
      </w:r>
      <w:r w:rsidR="00672998" w:rsidRPr="005320E1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672998" w:rsidRPr="005320E1" w:rsidRDefault="00672998" w:rsidP="00BD1477">
      <w:pPr>
        <w:pStyle w:val="ConsPlusNormal"/>
        <w:ind w:firstLine="425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752AA5">
        <w:rPr>
          <w:rFonts w:ascii="Times New Roman" w:hAnsi="Times New Roman" w:cs="Times New Roman"/>
          <w:sz w:val="24"/>
          <w:szCs w:val="24"/>
        </w:rPr>
        <w:t>31</w:t>
      </w:r>
      <w:r w:rsidRPr="005320E1">
        <w:rPr>
          <w:rFonts w:ascii="Times New Roman" w:hAnsi="Times New Roman" w:cs="Times New Roman"/>
          <w:sz w:val="24"/>
          <w:szCs w:val="24"/>
        </w:rPr>
        <w:t>.</w:t>
      </w:r>
      <w:r w:rsidR="00752AA5">
        <w:rPr>
          <w:rFonts w:ascii="Times New Roman" w:hAnsi="Times New Roman" w:cs="Times New Roman"/>
          <w:sz w:val="24"/>
          <w:szCs w:val="24"/>
        </w:rPr>
        <w:t>01</w:t>
      </w:r>
      <w:r w:rsidRPr="005320E1">
        <w:rPr>
          <w:rFonts w:ascii="Times New Roman" w:hAnsi="Times New Roman" w:cs="Times New Roman"/>
          <w:sz w:val="24"/>
          <w:szCs w:val="24"/>
        </w:rPr>
        <w:t>.202</w:t>
      </w:r>
      <w:r w:rsidR="0029462B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320E1">
        <w:rPr>
          <w:rFonts w:ascii="Times New Roman" w:hAnsi="Times New Roman" w:cs="Times New Roman"/>
          <w:sz w:val="24"/>
          <w:szCs w:val="24"/>
        </w:rPr>
        <w:t xml:space="preserve">г. № </w:t>
      </w:r>
      <w:r w:rsidR="00752AA5">
        <w:rPr>
          <w:rFonts w:ascii="Times New Roman" w:hAnsi="Times New Roman" w:cs="Times New Roman"/>
          <w:sz w:val="24"/>
          <w:szCs w:val="24"/>
        </w:rPr>
        <w:t>25</w:t>
      </w:r>
    </w:p>
    <w:p w:rsidR="00672998" w:rsidRPr="005320E1" w:rsidRDefault="00672998" w:rsidP="00AF3F93">
      <w:pPr>
        <w:pStyle w:val="ConsPlusNormal"/>
        <w:ind w:firstLine="4253"/>
        <w:jc w:val="center"/>
        <w:rPr>
          <w:rFonts w:ascii="Times New Roman" w:hAnsi="Times New Roman" w:cs="Times New Roman"/>
          <w:sz w:val="24"/>
          <w:szCs w:val="24"/>
        </w:rPr>
      </w:pPr>
    </w:p>
    <w:p w:rsidR="00672998" w:rsidRPr="005320E1" w:rsidRDefault="0067299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bookmarkStart w:id="1" w:name="P38"/>
    <w:bookmarkEnd w:id="1"/>
    <w:p w:rsidR="00672998" w:rsidRPr="005320E1" w:rsidRDefault="00672998" w:rsidP="004733F3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5320E1">
        <w:rPr>
          <w:rFonts w:ascii="Times New Roman" w:hAnsi="Times New Roman" w:cs="Times New Roman"/>
          <w:sz w:val="24"/>
          <w:szCs w:val="24"/>
        </w:rPr>
        <w:fldChar w:fldCharType="begin"/>
      </w:r>
      <w:r w:rsidRPr="005320E1">
        <w:rPr>
          <w:rFonts w:ascii="Times New Roman" w:hAnsi="Times New Roman" w:cs="Times New Roman"/>
          <w:sz w:val="24"/>
          <w:szCs w:val="24"/>
        </w:rPr>
        <w:instrText xml:space="preserve"> HYPERLINK \l "P38" </w:instrText>
      </w:r>
      <w:r w:rsidRPr="005320E1">
        <w:rPr>
          <w:rFonts w:ascii="Times New Roman" w:hAnsi="Times New Roman" w:cs="Times New Roman"/>
          <w:sz w:val="24"/>
          <w:szCs w:val="24"/>
        </w:rPr>
        <w:fldChar w:fldCharType="separate"/>
      </w:r>
      <w:r w:rsidRPr="005320E1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Порядок</w:t>
      </w:r>
      <w:r w:rsidRPr="005320E1">
        <w:rPr>
          <w:rFonts w:ascii="Times New Roman" w:hAnsi="Times New Roman" w:cs="Times New Roman"/>
          <w:sz w:val="24"/>
          <w:szCs w:val="24"/>
        </w:rPr>
        <w:fldChar w:fldCharType="end"/>
      </w:r>
      <w:r w:rsidRPr="005320E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72998" w:rsidRPr="005320E1" w:rsidRDefault="00672998" w:rsidP="00E74FB3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5320E1">
        <w:rPr>
          <w:rFonts w:ascii="Times New Roman" w:hAnsi="Times New Roman" w:cs="Times New Roman"/>
          <w:sz w:val="24"/>
          <w:szCs w:val="24"/>
        </w:rPr>
        <w:t xml:space="preserve">установления расходного обязательства </w:t>
      </w:r>
      <w:r w:rsidR="0029462B">
        <w:rPr>
          <w:rFonts w:ascii="Times New Roman" w:hAnsi="Times New Roman" w:cs="Times New Roman"/>
          <w:sz w:val="24"/>
          <w:szCs w:val="24"/>
        </w:rPr>
        <w:t>Петровского</w:t>
      </w:r>
      <w:r w:rsidRPr="005320E1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="0029462B">
        <w:rPr>
          <w:rFonts w:ascii="Times New Roman" w:hAnsi="Times New Roman" w:cs="Times New Roman"/>
          <w:sz w:val="24"/>
          <w:szCs w:val="24"/>
        </w:rPr>
        <w:t>Дубенского</w:t>
      </w:r>
      <w:r w:rsidRPr="005320E1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Мордовия, подлежащего исполнению за счет субсидий предоставленных из бюджета </w:t>
      </w:r>
      <w:r w:rsidR="0029462B">
        <w:rPr>
          <w:rFonts w:ascii="Times New Roman" w:hAnsi="Times New Roman" w:cs="Times New Roman"/>
          <w:sz w:val="24"/>
          <w:szCs w:val="24"/>
        </w:rPr>
        <w:t>Дубенского</w:t>
      </w:r>
      <w:r w:rsidRPr="005320E1">
        <w:rPr>
          <w:rFonts w:ascii="Times New Roman" w:hAnsi="Times New Roman" w:cs="Times New Roman"/>
          <w:sz w:val="24"/>
          <w:szCs w:val="24"/>
        </w:rPr>
        <w:t xml:space="preserve"> муниципального района на условиях </w:t>
      </w:r>
      <w:proofErr w:type="spellStart"/>
      <w:r w:rsidRPr="005320E1">
        <w:rPr>
          <w:rFonts w:ascii="Times New Roman" w:hAnsi="Times New Roman" w:cs="Times New Roman"/>
          <w:sz w:val="24"/>
          <w:szCs w:val="24"/>
        </w:rPr>
        <w:t>софинансирования</w:t>
      </w:r>
      <w:proofErr w:type="spellEnd"/>
      <w:r w:rsidRPr="005320E1">
        <w:rPr>
          <w:rFonts w:ascii="Times New Roman" w:hAnsi="Times New Roman" w:cs="Times New Roman"/>
          <w:sz w:val="24"/>
          <w:szCs w:val="24"/>
        </w:rPr>
        <w:t xml:space="preserve"> на реализацию мероприятий по финансовому обеспечению деятельности органов местного самоуправления и муниципальных учреждений</w:t>
      </w:r>
    </w:p>
    <w:p w:rsidR="00672998" w:rsidRPr="005320E1" w:rsidRDefault="00672998" w:rsidP="00E74FB3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672998" w:rsidRPr="005320E1" w:rsidRDefault="00672998" w:rsidP="00CC402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5320E1">
        <w:rPr>
          <w:rFonts w:ascii="Times New Roman" w:hAnsi="Times New Roman" w:cs="Times New Roman"/>
          <w:sz w:val="24"/>
          <w:szCs w:val="24"/>
        </w:rPr>
        <w:t xml:space="preserve">Настоящим Порядком устанавливается расходное обязательство </w:t>
      </w:r>
      <w:r w:rsidR="0029462B">
        <w:rPr>
          <w:rFonts w:ascii="Times New Roman" w:hAnsi="Times New Roman" w:cs="Times New Roman"/>
          <w:sz w:val="24"/>
          <w:szCs w:val="24"/>
        </w:rPr>
        <w:t>Петровского</w:t>
      </w:r>
      <w:r w:rsidRPr="005320E1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="0029462B">
        <w:rPr>
          <w:rFonts w:ascii="Times New Roman" w:hAnsi="Times New Roman" w:cs="Times New Roman"/>
          <w:sz w:val="24"/>
          <w:szCs w:val="24"/>
        </w:rPr>
        <w:t>Дубенского</w:t>
      </w:r>
      <w:r w:rsidRPr="005320E1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Мордовия, подлежащее исполнению за счет средств субсидий предоставленных из бюджета </w:t>
      </w:r>
      <w:r w:rsidR="0029462B">
        <w:rPr>
          <w:rFonts w:ascii="Times New Roman" w:hAnsi="Times New Roman" w:cs="Times New Roman"/>
          <w:sz w:val="24"/>
          <w:szCs w:val="24"/>
        </w:rPr>
        <w:t>Дубенского</w:t>
      </w:r>
      <w:r w:rsidRPr="005320E1">
        <w:rPr>
          <w:rFonts w:ascii="Times New Roman" w:hAnsi="Times New Roman" w:cs="Times New Roman"/>
          <w:sz w:val="24"/>
          <w:szCs w:val="24"/>
        </w:rPr>
        <w:t xml:space="preserve"> муниципального района на условиях </w:t>
      </w:r>
      <w:proofErr w:type="spellStart"/>
      <w:r w:rsidRPr="005320E1">
        <w:rPr>
          <w:rFonts w:ascii="Times New Roman" w:hAnsi="Times New Roman" w:cs="Times New Roman"/>
          <w:sz w:val="24"/>
          <w:szCs w:val="24"/>
        </w:rPr>
        <w:t>софинансирования</w:t>
      </w:r>
      <w:proofErr w:type="spellEnd"/>
      <w:r w:rsidRPr="005320E1">
        <w:rPr>
          <w:rFonts w:ascii="Times New Roman" w:hAnsi="Times New Roman" w:cs="Times New Roman"/>
          <w:sz w:val="24"/>
          <w:szCs w:val="24"/>
        </w:rPr>
        <w:t xml:space="preserve"> на реализацию мероприятий по финансовому обеспечению деятельности органов местного самоуправления и муниципальных учреждений.</w:t>
      </w:r>
    </w:p>
    <w:p w:rsidR="00672998" w:rsidRPr="005320E1" w:rsidRDefault="00672998" w:rsidP="00CC402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5320E1">
        <w:rPr>
          <w:rFonts w:ascii="Times New Roman" w:hAnsi="Times New Roman" w:cs="Times New Roman"/>
          <w:sz w:val="24"/>
          <w:szCs w:val="24"/>
        </w:rPr>
        <w:t xml:space="preserve">В соответствии с настоящим Порядком администрация  </w:t>
      </w:r>
      <w:r w:rsidR="0029462B">
        <w:rPr>
          <w:rFonts w:ascii="Times New Roman" w:hAnsi="Times New Roman" w:cs="Times New Roman"/>
          <w:sz w:val="24"/>
          <w:szCs w:val="24"/>
        </w:rPr>
        <w:t>Петровского</w:t>
      </w:r>
      <w:r w:rsidRPr="005320E1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="0029462B">
        <w:rPr>
          <w:rFonts w:ascii="Times New Roman" w:hAnsi="Times New Roman" w:cs="Times New Roman"/>
          <w:sz w:val="24"/>
          <w:szCs w:val="24"/>
        </w:rPr>
        <w:t>Дубенского</w:t>
      </w:r>
      <w:r w:rsidRPr="005320E1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 является уполномоченным органом, организующим исполнение мероприятий, указанных в пункте 1 настоящего порядка, и заключает соглашение о предоставлении субсидии из бюджета </w:t>
      </w:r>
      <w:r w:rsidR="0029462B">
        <w:rPr>
          <w:rFonts w:ascii="Times New Roman" w:hAnsi="Times New Roman" w:cs="Times New Roman"/>
          <w:sz w:val="24"/>
          <w:szCs w:val="24"/>
        </w:rPr>
        <w:t>Дубенского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320E1">
        <w:rPr>
          <w:rFonts w:ascii="Times New Roman" w:hAnsi="Times New Roman" w:cs="Times New Roman"/>
          <w:sz w:val="24"/>
          <w:szCs w:val="24"/>
        </w:rPr>
        <w:t xml:space="preserve">муниципального района бюджету </w:t>
      </w:r>
      <w:r w:rsidR="0029462B">
        <w:rPr>
          <w:rFonts w:ascii="Times New Roman" w:hAnsi="Times New Roman" w:cs="Times New Roman"/>
          <w:sz w:val="24"/>
          <w:szCs w:val="24"/>
        </w:rPr>
        <w:t>Петровского</w:t>
      </w:r>
      <w:r w:rsidRPr="005320E1">
        <w:rPr>
          <w:rFonts w:ascii="Times New Roman" w:hAnsi="Times New Roman" w:cs="Times New Roman"/>
          <w:sz w:val="24"/>
          <w:szCs w:val="24"/>
        </w:rPr>
        <w:t xml:space="preserve"> поселения (далее – соглашение). </w:t>
      </w:r>
    </w:p>
    <w:p w:rsidR="00672998" w:rsidRPr="005320E1" w:rsidRDefault="00672998" w:rsidP="00CC402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5320E1">
        <w:rPr>
          <w:rFonts w:ascii="Times New Roman" w:hAnsi="Times New Roman" w:cs="Times New Roman"/>
          <w:sz w:val="24"/>
          <w:szCs w:val="24"/>
        </w:rPr>
        <w:t xml:space="preserve">Финансовое обеспечение мероприятий по финансовому обеспечению деятельности органов местного самоуправления и муниципальных учреждений является расходным обязательством </w:t>
      </w:r>
      <w:r w:rsidR="0029462B">
        <w:rPr>
          <w:rFonts w:ascii="Times New Roman" w:hAnsi="Times New Roman" w:cs="Times New Roman"/>
          <w:sz w:val="24"/>
          <w:szCs w:val="24"/>
        </w:rPr>
        <w:t>Петровского</w:t>
      </w:r>
      <w:r w:rsidRPr="005320E1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="0029462B">
        <w:rPr>
          <w:rFonts w:ascii="Times New Roman" w:hAnsi="Times New Roman" w:cs="Times New Roman"/>
          <w:sz w:val="24"/>
          <w:szCs w:val="24"/>
        </w:rPr>
        <w:t>Дубенского</w:t>
      </w:r>
      <w:r w:rsidRPr="005320E1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Мордовия.</w:t>
      </w:r>
    </w:p>
    <w:p w:rsidR="00672998" w:rsidRPr="005320E1" w:rsidRDefault="00672998" w:rsidP="00C5466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20E1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320E1">
        <w:rPr>
          <w:rFonts w:ascii="Times New Roman" w:hAnsi="Times New Roman" w:cs="Times New Roman"/>
          <w:sz w:val="24"/>
          <w:szCs w:val="24"/>
        </w:rPr>
        <w:t>Расходы на исполнение мероприятий осуществляются по соответствующим кодам бюджетной классификации расходов Российской Федерации.</w:t>
      </w:r>
    </w:p>
    <w:p w:rsidR="00672998" w:rsidRPr="005320E1" w:rsidRDefault="00672998" w:rsidP="00C8417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20E1">
        <w:rPr>
          <w:rFonts w:ascii="Times New Roman" w:hAnsi="Times New Roman" w:cs="Times New Roman"/>
          <w:sz w:val="24"/>
          <w:szCs w:val="24"/>
        </w:rPr>
        <w:t>5. Субсидия направляется на реализацию мероприятий по финансовому обеспечению деятельности органов местного самоуправле</w:t>
      </w:r>
      <w:r w:rsidR="00275F0A">
        <w:rPr>
          <w:rFonts w:ascii="Times New Roman" w:hAnsi="Times New Roman" w:cs="Times New Roman"/>
          <w:sz w:val="24"/>
          <w:szCs w:val="24"/>
        </w:rPr>
        <w:t>ния и муниципальных учреждений.</w:t>
      </w:r>
    </w:p>
    <w:p w:rsidR="00672998" w:rsidRPr="005320E1" w:rsidRDefault="00672998" w:rsidP="00C5466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20E1">
        <w:rPr>
          <w:rFonts w:ascii="Times New Roman" w:hAnsi="Times New Roman" w:cs="Times New Roman"/>
          <w:sz w:val="24"/>
          <w:szCs w:val="24"/>
        </w:rPr>
        <w:t xml:space="preserve"> 6.Средства субсидии расходуются в пределах бюджетных ассигнований, предусмотренных в Решении </w:t>
      </w:r>
      <w:proofErr w:type="gramStart"/>
      <w:r w:rsidRPr="005320E1">
        <w:rPr>
          <w:rFonts w:ascii="Times New Roman" w:hAnsi="Times New Roman" w:cs="Times New Roman"/>
          <w:sz w:val="24"/>
          <w:szCs w:val="24"/>
        </w:rPr>
        <w:t xml:space="preserve">Совета депутатов </w:t>
      </w:r>
      <w:r w:rsidR="0029462B">
        <w:rPr>
          <w:rFonts w:ascii="Times New Roman" w:hAnsi="Times New Roman" w:cs="Times New Roman"/>
          <w:sz w:val="24"/>
          <w:szCs w:val="24"/>
        </w:rPr>
        <w:t>Петровского</w:t>
      </w:r>
      <w:r w:rsidRPr="005320E1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="0029462B">
        <w:rPr>
          <w:rFonts w:ascii="Times New Roman" w:hAnsi="Times New Roman" w:cs="Times New Roman"/>
          <w:sz w:val="24"/>
          <w:szCs w:val="24"/>
        </w:rPr>
        <w:t>Дубенского</w:t>
      </w:r>
      <w:r w:rsidRPr="005320E1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</w:t>
      </w:r>
      <w:proofErr w:type="gramEnd"/>
      <w:r w:rsidRPr="005320E1">
        <w:rPr>
          <w:rFonts w:ascii="Times New Roman" w:hAnsi="Times New Roman" w:cs="Times New Roman"/>
          <w:sz w:val="24"/>
          <w:szCs w:val="24"/>
        </w:rPr>
        <w:t xml:space="preserve"> Мордовия  о бюджете </w:t>
      </w:r>
      <w:r w:rsidR="0029462B">
        <w:rPr>
          <w:rFonts w:ascii="Times New Roman" w:hAnsi="Times New Roman" w:cs="Times New Roman"/>
          <w:sz w:val="24"/>
          <w:szCs w:val="24"/>
        </w:rPr>
        <w:t>Петровского</w:t>
      </w:r>
      <w:r w:rsidRPr="005320E1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="0029462B">
        <w:rPr>
          <w:rFonts w:ascii="Times New Roman" w:hAnsi="Times New Roman" w:cs="Times New Roman"/>
          <w:sz w:val="24"/>
          <w:szCs w:val="24"/>
        </w:rPr>
        <w:t>Дубенского</w:t>
      </w:r>
      <w:r w:rsidRPr="005320E1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на соответствующий финансовый год и плановый период, на цели, указанные в пункте 3 настоящего Порядка.</w:t>
      </w:r>
    </w:p>
    <w:p w:rsidR="00672998" w:rsidRPr="005320E1" w:rsidRDefault="00672998" w:rsidP="00CF4E2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20E1">
        <w:rPr>
          <w:rFonts w:ascii="Times New Roman" w:hAnsi="Times New Roman" w:cs="Times New Roman"/>
          <w:sz w:val="24"/>
          <w:szCs w:val="24"/>
        </w:rPr>
        <w:t xml:space="preserve">7.Средства субсидии отражаются в составе </w:t>
      </w:r>
      <w:proofErr w:type="gramStart"/>
      <w:r w:rsidRPr="005320E1">
        <w:rPr>
          <w:rFonts w:ascii="Times New Roman" w:hAnsi="Times New Roman" w:cs="Times New Roman"/>
          <w:sz w:val="24"/>
          <w:szCs w:val="24"/>
        </w:rPr>
        <w:t xml:space="preserve">доходов бюджета </w:t>
      </w:r>
      <w:r w:rsidR="0029462B">
        <w:rPr>
          <w:rFonts w:ascii="Times New Roman" w:hAnsi="Times New Roman" w:cs="Times New Roman"/>
          <w:sz w:val="24"/>
          <w:szCs w:val="24"/>
        </w:rPr>
        <w:t>Петровского</w:t>
      </w:r>
      <w:r w:rsidRPr="005320E1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="0029462B">
        <w:rPr>
          <w:rFonts w:ascii="Times New Roman" w:hAnsi="Times New Roman" w:cs="Times New Roman"/>
          <w:sz w:val="24"/>
          <w:szCs w:val="24"/>
        </w:rPr>
        <w:t>Дубенского</w:t>
      </w:r>
      <w:r w:rsidRPr="005320E1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</w:t>
      </w:r>
      <w:proofErr w:type="gramEnd"/>
      <w:r w:rsidRPr="005320E1">
        <w:rPr>
          <w:rFonts w:ascii="Times New Roman" w:hAnsi="Times New Roman" w:cs="Times New Roman"/>
          <w:sz w:val="24"/>
          <w:szCs w:val="24"/>
        </w:rPr>
        <w:t xml:space="preserve"> Мордовия в соответствии с классификацией доходов бюджетов Российской Федерации. </w:t>
      </w:r>
    </w:p>
    <w:p w:rsidR="00672998" w:rsidRPr="005320E1" w:rsidRDefault="00672998" w:rsidP="00E7632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20E1">
        <w:rPr>
          <w:rFonts w:ascii="Times New Roman" w:hAnsi="Times New Roman" w:cs="Times New Roman"/>
          <w:sz w:val="24"/>
          <w:szCs w:val="24"/>
        </w:rPr>
        <w:t xml:space="preserve">8.Администрация </w:t>
      </w:r>
      <w:r w:rsidR="0029462B">
        <w:rPr>
          <w:rFonts w:ascii="Times New Roman" w:hAnsi="Times New Roman" w:cs="Times New Roman"/>
          <w:sz w:val="24"/>
          <w:szCs w:val="24"/>
        </w:rPr>
        <w:t>Петровского</w:t>
      </w:r>
      <w:r w:rsidRPr="005320E1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="0029462B">
        <w:rPr>
          <w:rFonts w:ascii="Times New Roman" w:hAnsi="Times New Roman" w:cs="Times New Roman"/>
          <w:sz w:val="24"/>
          <w:szCs w:val="24"/>
        </w:rPr>
        <w:t>Дубенского</w:t>
      </w:r>
      <w:r w:rsidRPr="005320E1">
        <w:rPr>
          <w:rFonts w:ascii="Times New Roman" w:hAnsi="Times New Roman" w:cs="Times New Roman"/>
          <w:sz w:val="24"/>
          <w:szCs w:val="24"/>
        </w:rPr>
        <w:t xml:space="preserve"> муниципаль</w:t>
      </w:r>
      <w:r>
        <w:rPr>
          <w:rFonts w:ascii="Times New Roman" w:hAnsi="Times New Roman" w:cs="Times New Roman"/>
          <w:sz w:val="24"/>
          <w:szCs w:val="24"/>
        </w:rPr>
        <w:t>ного района Республики Мордовия</w:t>
      </w:r>
      <w:r w:rsidRPr="005320E1">
        <w:rPr>
          <w:rFonts w:ascii="Times New Roman" w:hAnsi="Times New Roman" w:cs="Times New Roman"/>
          <w:sz w:val="24"/>
          <w:szCs w:val="24"/>
        </w:rPr>
        <w:t>;</w:t>
      </w:r>
    </w:p>
    <w:p w:rsidR="00672998" w:rsidRPr="005320E1" w:rsidRDefault="00672998" w:rsidP="00E7632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20E1">
        <w:rPr>
          <w:rFonts w:ascii="Times New Roman" w:hAnsi="Times New Roman" w:cs="Times New Roman"/>
          <w:sz w:val="24"/>
          <w:szCs w:val="24"/>
        </w:rPr>
        <w:t>1) осуществляет расходование средств субсидии;</w:t>
      </w:r>
    </w:p>
    <w:p w:rsidR="00672998" w:rsidRPr="005320E1" w:rsidRDefault="00672998" w:rsidP="00E7632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20E1">
        <w:rPr>
          <w:rFonts w:ascii="Times New Roman" w:hAnsi="Times New Roman" w:cs="Times New Roman"/>
          <w:sz w:val="24"/>
          <w:szCs w:val="24"/>
        </w:rPr>
        <w:t>2) обеспечивает целевой характер использования средств субсидии и несет ответственность в соответствии с законодательством Российской Федерации за нецелевое использование;</w:t>
      </w:r>
    </w:p>
    <w:p w:rsidR="00672998" w:rsidRPr="005320E1" w:rsidRDefault="00672998" w:rsidP="00CF4E2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20E1">
        <w:rPr>
          <w:rFonts w:ascii="Times New Roman" w:hAnsi="Times New Roman" w:cs="Times New Roman"/>
          <w:sz w:val="24"/>
          <w:szCs w:val="24"/>
        </w:rPr>
        <w:t xml:space="preserve">3) обеспечивает возврат не использованного на 1 января текущего финансового года остатка субсидии в течение первых 15 рабочих дней текущего финансового года в </w:t>
      </w:r>
      <w:r w:rsidRPr="005320E1">
        <w:rPr>
          <w:rFonts w:ascii="Times New Roman" w:hAnsi="Times New Roman" w:cs="Times New Roman"/>
          <w:sz w:val="24"/>
          <w:szCs w:val="24"/>
        </w:rPr>
        <w:lastRenderedPageBreak/>
        <w:t xml:space="preserve">бюджет </w:t>
      </w:r>
      <w:r w:rsidR="0029462B">
        <w:rPr>
          <w:rFonts w:ascii="Times New Roman" w:hAnsi="Times New Roman" w:cs="Times New Roman"/>
          <w:sz w:val="24"/>
          <w:szCs w:val="24"/>
        </w:rPr>
        <w:t>Дубенского</w:t>
      </w:r>
      <w:r w:rsidRPr="005320E1">
        <w:rPr>
          <w:rFonts w:ascii="Times New Roman" w:hAnsi="Times New Roman" w:cs="Times New Roman"/>
          <w:sz w:val="24"/>
          <w:szCs w:val="24"/>
        </w:rPr>
        <w:t xml:space="preserve"> муниципального района в порядке, установленном бюджетным законодательством Российской Федерации;</w:t>
      </w:r>
    </w:p>
    <w:p w:rsidR="00672998" w:rsidRPr="005320E1" w:rsidRDefault="00672998" w:rsidP="00285F01">
      <w:pPr>
        <w:pStyle w:val="ConsPlusNormal"/>
        <w:ind w:firstLine="709"/>
        <w:jc w:val="both"/>
        <w:rPr>
          <w:sz w:val="24"/>
          <w:szCs w:val="24"/>
        </w:rPr>
      </w:pPr>
      <w:r w:rsidRPr="005320E1">
        <w:rPr>
          <w:rFonts w:ascii="Times New Roman" w:hAnsi="Times New Roman" w:cs="Times New Roman"/>
          <w:sz w:val="24"/>
          <w:szCs w:val="24"/>
        </w:rPr>
        <w:t xml:space="preserve">4) представляет главному распорядителю не позднее 1 апреля финансового года, следующего за отчетным финансовым годом, отчет о расходах бюджета поселения, в целях </w:t>
      </w:r>
      <w:proofErr w:type="spellStart"/>
      <w:r w:rsidRPr="005320E1">
        <w:rPr>
          <w:rFonts w:ascii="Times New Roman" w:hAnsi="Times New Roman" w:cs="Times New Roman"/>
          <w:sz w:val="24"/>
          <w:szCs w:val="24"/>
        </w:rPr>
        <w:t>софинансирования</w:t>
      </w:r>
      <w:proofErr w:type="spellEnd"/>
      <w:r w:rsidRPr="005320E1">
        <w:rPr>
          <w:rFonts w:ascii="Times New Roman" w:hAnsi="Times New Roman" w:cs="Times New Roman"/>
          <w:sz w:val="24"/>
          <w:szCs w:val="24"/>
        </w:rPr>
        <w:t xml:space="preserve"> которых предоставляется субсидия, а также о достижении значений результатов использования субсидии по формам согласно приложениям к соглашению.</w:t>
      </w:r>
      <w:r w:rsidRPr="005320E1">
        <w:rPr>
          <w:sz w:val="24"/>
          <w:szCs w:val="24"/>
        </w:rPr>
        <w:t xml:space="preserve"> </w:t>
      </w:r>
    </w:p>
    <w:p w:rsidR="00672998" w:rsidRPr="005320E1" w:rsidRDefault="00672998" w:rsidP="00CF4E2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72998" w:rsidRPr="005320E1" w:rsidRDefault="00672998" w:rsidP="00285F0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20E1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672998" w:rsidRPr="005320E1" w:rsidSect="00285F01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6C38" w:rsidRDefault="00336C38" w:rsidP="00023260">
      <w:pPr>
        <w:spacing w:after="0" w:line="240" w:lineRule="auto"/>
      </w:pPr>
      <w:r>
        <w:separator/>
      </w:r>
    </w:p>
  </w:endnote>
  <w:endnote w:type="continuationSeparator" w:id="0">
    <w:p w:rsidR="00336C38" w:rsidRDefault="00336C38" w:rsidP="000232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2998" w:rsidRDefault="00672998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2998" w:rsidRDefault="00672998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6C38" w:rsidRDefault="00336C38" w:rsidP="00023260">
      <w:pPr>
        <w:spacing w:after="0" w:line="240" w:lineRule="auto"/>
      </w:pPr>
      <w:r>
        <w:separator/>
      </w:r>
    </w:p>
  </w:footnote>
  <w:footnote w:type="continuationSeparator" w:id="0">
    <w:p w:rsidR="00336C38" w:rsidRDefault="00336C38" w:rsidP="000232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2998" w:rsidRDefault="00672998">
    <w:pPr>
      <w:pStyle w:val="a4"/>
      <w:jc w:val="right"/>
    </w:pPr>
  </w:p>
  <w:p w:rsidR="00672998" w:rsidRDefault="00672998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2998" w:rsidRDefault="00672998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88523D"/>
    <w:multiLevelType w:val="hybridMultilevel"/>
    <w:tmpl w:val="3A6001D0"/>
    <w:lvl w:ilvl="0" w:tplc="5B2CFD84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7C88"/>
    <w:rsid w:val="00023260"/>
    <w:rsid w:val="00023538"/>
    <w:rsid w:val="0002597F"/>
    <w:rsid w:val="00066E31"/>
    <w:rsid w:val="000809CE"/>
    <w:rsid w:val="00086530"/>
    <w:rsid w:val="000A786E"/>
    <w:rsid w:val="000C2513"/>
    <w:rsid w:val="000C34AE"/>
    <w:rsid w:val="000C6428"/>
    <w:rsid w:val="000D4139"/>
    <w:rsid w:val="000D42EB"/>
    <w:rsid w:val="000E59D8"/>
    <w:rsid w:val="000E6A92"/>
    <w:rsid w:val="000E7D53"/>
    <w:rsid w:val="001005D1"/>
    <w:rsid w:val="00120419"/>
    <w:rsid w:val="0013613C"/>
    <w:rsid w:val="001410C5"/>
    <w:rsid w:val="00143D6B"/>
    <w:rsid w:val="001502E3"/>
    <w:rsid w:val="00164444"/>
    <w:rsid w:val="001C41C2"/>
    <w:rsid w:val="001C605C"/>
    <w:rsid w:val="001D304B"/>
    <w:rsid w:val="001E76E3"/>
    <w:rsid w:val="001F5218"/>
    <w:rsid w:val="00205A57"/>
    <w:rsid w:val="00212B7A"/>
    <w:rsid w:val="002223DF"/>
    <w:rsid w:val="00236FDB"/>
    <w:rsid w:val="002377E4"/>
    <w:rsid w:val="00240889"/>
    <w:rsid w:val="002758AC"/>
    <w:rsid w:val="00275F0A"/>
    <w:rsid w:val="00281A82"/>
    <w:rsid w:val="00285F01"/>
    <w:rsid w:val="0029462B"/>
    <w:rsid w:val="002A5B86"/>
    <w:rsid w:val="002B5CAB"/>
    <w:rsid w:val="002C1489"/>
    <w:rsid w:val="002C4EE8"/>
    <w:rsid w:val="002D0B24"/>
    <w:rsid w:val="002E5594"/>
    <w:rsid w:val="002E6396"/>
    <w:rsid w:val="002E70E1"/>
    <w:rsid w:val="002F6171"/>
    <w:rsid w:val="00336C38"/>
    <w:rsid w:val="0034750F"/>
    <w:rsid w:val="00362046"/>
    <w:rsid w:val="00363157"/>
    <w:rsid w:val="00383300"/>
    <w:rsid w:val="0039713B"/>
    <w:rsid w:val="003A2932"/>
    <w:rsid w:val="003C03C5"/>
    <w:rsid w:val="003D42E7"/>
    <w:rsid w:val="003E21E9"/>
    <w:rsid w:val="003E4BC3"/>
    <w:rsid w:val="004014A2"/>
    <w:rsid w:val="00404655"/>
    <w:rsid w:val="004124E8"/>
    <w:rsid w:val="00420130"/>
    <w:rsid w:val="0042065B"/>
    <w:rsid w:val="00423A24"/>
    <w:rsid w:val="0042436B"/>
    <w:rsid w:val="00424DBB"/>
    <w:rsid w:val="00440C55"/>
    <w:rsid w:val="004662C2"/>
    <w:rsid w:val="00466AC1"/>
    <w:rsid w:val="004670ED"/>
    <w:rsid w:val="004733F3"/>
    <w:rsid w:val="004736BC"/>
    <w:rsid w:val="00474C50"/>
    <w:rsid w:val="00492A53"/>
    <w:rsid w:val="004C19EB"/>
    <w:rsid w:val="004F0144"/>
    <w:rsid w:val="004F53AC"/>
    <w:rsid w:val="00506C0C"/>
    <w:rsid w:val="005113AB"/>
    <w:rsid w:val="00511598"/>
    <w:rsid w:val="005320E1"/>
    <w:rsid w:val="00541EB9"/>
    <w:rsid w:val="005553CF"/>
    <w:rsid w:val="00556A00"/>
    <w:rsid w:val="00563252"/>
    <w:rsid w:val="00563CAB"/>
    <w:rsid w:val="005A78D2"/>
    <w:rsid w:val="005B33EA"/>
    <w:rsid w:val="005F67C9"/>
    <w:rsid w:val="005F7768"/>
    <w:rsid w:val="00621477"/>
    <w:rsid w:val="00651B6B"/>
    <w:rsid w:val="00672998"/>
    <w:rsid w:val="006806DE"/>
    <w:rsid w:val="00684EBC"/>
    <w:rsid w:val="006949A8"/>
    <w:rsid w:val="00696E65"/>
    <w:rsid w:val="006A57D1"/>
    <w:rsid w:val="006B25D2"/>
    <w:rsid w:val="006F38EE"/>
    <w:rsid w:val="00717C88"/>
    <w:rsid w:val="0074698D"/>
    <w:rsid w:val="00752AA5"/>
    <w:rsid w:val="007573C9"/>
    <w:rsid w:val="007A0CF3"/>
    <w:rsid w:val="007A1C63"/>
    <w:rsid w:val="007D4CE2"/>
    <w:rsid w:val="007E20B4"/>
    <w:rsid w:val="008049E7"/>
    <w:rsid w:val="00806300"/>
    <w:rsid w:val="00817C4E"/>
    <w:rsid w:val="0082028D"/>
    <w:rsid w:val="00827A85"/>
    <w:rsid w:val="008303C8"/>
    <w:rsid w:val="008307EC"/>
    <w:rsid w:val="00841F81"/>
    <w:rsid w:val="00854533"/>
    <w:rsid w:val="00866BFF"/>
    <w:rsid w:val="00874202"/>
    <w:rsid w:val="00876839"/>
    <w:rsid w:val="008C0BEB"/>
    <w:rsid w:val="008E6C99"/>
    <w:rsid w:val="008F393A"/>
    <w:rsid w:val="008F4053"/>
    <w:rsid w:val="00906E96"/>
    <w:rsid w:val="0091044D"/>
    <w:rsid w:val="00917D3E"/>
    <w:rsid w:val="00927CAE"/>
    <w:rsid w:val="00933F72"/>
    <w:rsid w:val="00940A5B"/>
    <w:rsid w:val="009557D6"/>
    <w:rsid w:val="00976CF3"/>
    <w:rsid w:val="009775EA"/>
    <w:rsid w:val="0098180E"/>
    <w:rsid w:val="009B6537"/>
    <w:rsid w:val="009C546D"/>
    <w:rsid w:val="009E65DA"/>
    <w:rsid w:val="009F1019"/>
    <w:rsid w:val="009F10E6"/>
    <w:rsid w:val="009F4D88"/>
    <w:rsid w:val="00A04C1B"/>
    <w:rsid w:val="00A1098C"/>
    <w:rsid w:val="00A14B53"/>
    <w:rsid w:val="00A75612"/>
    <w:rsid w:val="00A82435"/>
    <w:rsid w:val="00A877FC"/>
    <w:rsid w:val="00A91690"/>
    <w:rsid w:val="00AB2933"/>
    <w:rsid w:val="00AB78DA"/>
    <w:rsid w:val="00AE1570"/>
    <w:rsid w:val="00AF3F93"/>
    <w:rsid w:val="00B00AA5"/>
    <w:rsid w:val="00B2126A"/>
    <w:rsid w:val="00B2359C"/>
    <w:rsid w:val="00B35676"/>
    <w:rsid w:val="00B41622"/>
    <w:rsid w:val="00B6278E"/>
    <w:rsid w:val="00B73DDA"/>
    <w:rsid w:val="00B754DC"/>
    <w:rsid w:val="00B81DD9"/>
    <w:rsid w:val="00BA74B1"/>
    <w:rsid w:val="00BA7C25"/>
    <w:rsid w:val="00BB3D50"/>
    <w:rsid w:val="00BD1477"/>
    <w:rsid w:val="00BF5315"/>
    <w:rsid w:val="00C17517"/>
    <w:rsid w:val="00C30804"/>
    <w:rsid w:val="00C406D5"/>
    <w:rsid w:val="00C52918"/>
    <w:rsid w:val="00C54665"/>
    <w:rsid w:val="00C84170"/>
    <w:rsid w:val="00CA2D1D"/>
    <w:rsid w:val="00CA7C27"/>
    <w:rsid w:val="00CB6F4E"/>
    <w:rsid w:val="00CB7019"/>
    <w:rsid w:val="00CC4020"/>
    <w:rsid w:val="00CC5A1C"/>
    <w:rsid w:val="00CD3C92"/>
    <w:rsid w:val="00CE5405"/>
    <w:rsid w:val="00CE73E3"/>
    <w:rsid w:val="00CE7C44"/>
    <w:rsid w:val="00CF4E22"/>
    <w:rsid w:val="00D21EBD"/>
    <w:rsid w:val="00D22798"/>
    <w:rsid w:val="00D6764F"/>
    <w:rsid w:val="00D7783B"/>
    <w:rsid w:val="00D84C84"/>
    <w:rsid w:val="00DD07EB"/>
    <w:rsid w:val="00DD54B2"/>
    <w:rsid w:val="00DD607C"/>
    <w:rsid w:val="00DD7192"/>
    <w:rsid w:val="00DF5976"/>
    <w:rsid w:val="00E3332E"/>
    <w:rsid w:val="00E40060"/>
    <w:rsid w:val="00E4352E"/>
    <w:rsid w:val="00E471E4"/>
    <w:rsid w:val="00E540CA"/>
    <w:rsid w:val="00E5703E"/>
    <w:rsid w:val="00E715CA"/>
    <w:rsid w:val="00E74FB3"/>
    <w:rsid w:val="00E76327"/>
    <w:rsid w:val="00EA0710"/>
    <w:rsid w:val="00EC5076"/>
    <w:rsid w:val="00ED0ACF"/>
    <w:rsid w:val="00ED10B3"/>
    <w:rsid w:val="00EF1E6E"/>
    <w:rsid w:val="00F0014F"/>
    <w:rsid w:val="00F030EA"/>
    <w:rsid w:val="00F153F9"/>
    <w:rsid w:val="00F43119"/>
    <w:rsid w:val="00F66758"/>
    <w:rsid w:val="00F71CB7"/>
    <w:rsid w:val="00F94EF1"/>
    <w:rsid w:val="00FA7183"/>
    <w:rsid w:val="00FA7418"/>
    <w:rsid w:val="00FB2785"/>
    <w:rsid w:val="00FB6FF2"/>
    <w:rsid w:val="00FC3061"/>
    <w:rsid w:val="00FD5790"/>
    <w:rsid w:val="00FE1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5612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4750F"/>
    <w:rPr>
      <w:color w:val="0000FF"/>
      <w:u w:val="single"/>
    </w:rPr>
  </w:style>
  <w:style w:type="paragraph" w:customStyle="1" w:styleId="ConsPlusNormal">
    <w:name w:val="ConsPlusNormal"/>
    <w:uiPriority w:val="99"/>
    <w:rsid w:val="00717C88"/>
    <w:pPr>
      <w:widowControl w:val="0"/>
      <w:autoSpaceDE w:val="0"/>
      <w:autoSpaceDN w:val="0"/>
    </w:pPr>
    <w:rPr>
      <w:rFonts w:eastAsia="Times New Roman" w:cs="Calibri"/>
      <w:sz w:val="22"/>
      <w:szCs w:val="22"/>
    </w:rPr>
  </w:style>
  <w:style w:type="paragraph" w:customStyle="1" w:styleId="ConsPlusTitle">
    <w:name w:val="ConsPlusTitle"/>
    <w:uiPriority w:val="99"/>
    <w:rsid w:val="00717C88"/>
    <w:pPr>
      <w:widowControl w:val="0"/>
      <w:autoSpaceDE w:val="0"/>
      <w:autoSpaceDN w:val="0"/>
    </w:pPr>
    <w:rPr>
      <w:rFonts w:eastAsia="Times New Roman" w:cs="Calibri"/>
      <w:b/>
      <w:bCs/>
      <w:sz w:val="22"/>
      <w:szCs w:val="22"/>
    </w:rPr>
  </w:style>
  <w:style w:type="paragraph" w:styleId="a4">
    <w:name w:val="header"/>
    <w:basedOn w:val="a"/>
    <w:link w:val="a5"/>
    <w:uiPriority w:val="99"/>
    <w:rsid w:val="000232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023260"/>
  </w:style>
  <w:style w:type="paragraph" w:styleId="a6">
    <w:name w:val="footer"/>
    <w:basedOn w:val="a"/>
    <w:link w:val="a7"/>
    <w:uiPriority w:val="99"/>
    <w:rsid w:val="000232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locked/>
    <w:rsid w:val="00023260"/>
  </w:style>
  <w:style w:type="character" w:customStyle="1" w:styleId="TitleChar">
    <w:name w:val="Title Char"/>
    <w:uiPriority w:val="99"/>
    <w:locked/>
    <w:rsid w:val="008F4053"/>
    <w:rPr>
      <w:rFonts w:ascii="Cambria" w:hAnsi="Cambria" w:cs="Cambria"/>
      <w:color w:val="17365D"/>
      <w:spacing w:val="5"/>
      <w:kern w:val="28"/>
      <w:sz w:val="52"/>
      <w:szCs w:val="52"/>
    </w:rPr>
  </w:style>
  <w:style w:type="paragraph" w:styleId="a8">
    <w:name w:val="Title"/>
    <w:basedOn w:val="a"/>
    <w:next w:val="a"/>
    <w:link w:val="a9"/>
    <w:uiPriority w:val="99"/>
    <w:qFormat/>
    <w:rsid w:val="008F4053"/>
    <w:pPr>
      <w:pBdr>
        <w:bottom w:val="single" w:sz="8" w:space="4" w:color="4F81BD"/>
      </w:pBdr>
      <w:spacing w:after="300" w:line="240" w:lineRule="auto"/>
    </w:pPr>
    <w:rPr>
      <w:rFonts w:ascii="Cambria" w:eastAsia="Times New Roman" w:hAnsi="Cambria" w:cs="Cambria"/>
      <w:color w:val="17365D"/>
      <w:spacing w:val="5"/>
      <w:kern w:val="28"/>
      <w:sz w:val="52"/>
      <w:szCs w:val="52"/>
    </w:rPr>
  </w:style>
  <w:style w:type="character" w:customStyle="1" w:styleId="a9">
    <w:name w:val="Название Знак"/>
    <w:link w:val="a8"/>
    <w:uiPriority w:val="99"/>
    <w:locked/>
    <w:rPr>
      <w:rFonts w:ascii="Cambria" w:hAnsi="Cambria" w:cs="Cambria"/>
      <w:b/>
      <w:bCs/>
      <w:kern w:val="28"/>
      <w:sz w:val="32"/>
      <w:szCs w:val="32"/>
      <w:lang w:eastAsia="en-US"/>
    </w:rPr>
  </w:style>
  <w:style w:type="character" w:customStyle="1" w:styleId="FootnoteTextChar">
    <w:name w:val="Footnote Text Char"/>
    <w:uiPriority w:val="99"/>
    <w:semiHidden/>
    <w:locked/>
    <w:rsid w:val="008F4053"/>
    <w:rPr>
      <w:sz w:val="20"/>
      <w:szCs w:val="20"/>
    </w:rPr>
  </w:style>
  <w:style w:type="paragraph" w:styleId="aa">
    <w:name w:val="footnote text"/>
    <w:basedOn w:val="a"/>
    <w:link w:val="ab"/>
    <w:uiPriority w:val="99"/>
    <w:semiHidden/>
    <w:rsid w:val="008F4053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link w:val="aa"/>
    <w:uiPriority w:val="99"/>
    <w:semiHidden/>
    <w:locked/>
    <w:rPr>
      <w:sz w:val="20"/>
      <w:szCs w:val="20"/>
      <w:lang w:eastAsia="en-US"/>
    </w:rPr>
  </w:style>
  <w:style w:type="character" w:customStyle="1" w:styleId="BalloonTextChar">
    <w:name w:val="Balloon Text Char"/>
    <w:uiPriority w:val="99"/>
    <w:semiHidden/>
    <w:locked/>
    <w:rsid w:val="008F4053"/>
    <w:rPr>
      <w:rFonts w:ascii="Tahoma" w:hAnsi="Tahoma" w:cs="Tahoma"/>
      <w:sz w:val="16"/>
      <w:szCs w:val="16"/>
    </w:rPr>
  </w:style>
  <w:style w:type="paragraph" w:styleId="ac">
    <w:name w:val="Balloon Text"/>
    <w:basedOn w:val="a"/>
    <w:link w:val="ad"/>
    <w:uiPriority w:val="99"/>
    <w:semiHidden/>
    <w:rsid w:val="008F40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Pr>
      <w:rFonts w:ascii="Times New Roman" w:hAnsi="Times New Roman" w:cs="Times New Roman"/>
      <w:sz w:val="2"/>
      <w:szCs w:val="2"/>
      <w:lang w:eastAsia="en-US"/>
    </w:rPr>
  </w:style>
  <w:style w:type="paragraph" w:customStyle="1" w:styleId="ConsPlusNonformat">
    <w:name w:val="ConsPlusNonformat"/>
    <w:uiPriority w:val="99"/>
    <w:rsid w:val="008F4053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styleId="ae">
    <w:name w:val="Body Text Indent"/>
    <w:basedOn w:val="a"/>
    <w:link w:val="af"/>
    <w:uiPriority w:val="99"/>
    <w:semiHidden/>
    <w:rsid w:val="002F6171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">
    <w:name w:val="Основной текст с отступом Знак"/>
    <w:link w:val="ae"/>
    <w:uiPriority w:val="99"/>
    <w:semiHidden/>
    <w:locked/>
    <w:rsid w:val="002F6171"/>
    <w:rPr>
      <w:rFonts w:ascii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4773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58C1CB3061BCC784986A8546C5E9B4F4A684DAFC228B7435E1BCCE571E9BA20623D50313ABD323F9DBCF2996B796FC8DF0DD90F5FEDZCn8N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795</Words>
  <Characters>4537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Россельхозбанк</Company>
  <LinksUpToDate>false</LinksUpToDate>
  <CharactersWithSpaces>5322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Козырева Н.Е.</dc:creator>
  <cp:lastModifiedBy>admin</cp:lastModifiedBy>
  <cp:revision>4</cp:revision>
  <cp:lastPrinted>2020-03-13T08:37:00Z</cp:lastPrinted>
  <dcterms:created xsi:type="dcterms:W3CDTF">2022-01-27T07:00:00Z</dcterms:created>
  <dcterms:modified xsi:type="dcterms:W3CDTF">2022-02-02T09:50:00Z</dcterms:modified>
</cp:coreProperties>
</file>