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944" w:rsidRPr="00B9473C" w:rsidRDefault="002E7944" w:rsidP="002E7944">
      <w:pPr>
        <w:pStyle w:val="1"/>
        <w:jc w:val="center"/>
        <w:rPr>
          <w:sz w:val="32"/>
          <w:szCs w:val="32"/>
        </w:rPr>
      </w:pPr>
      <w:r w:rsidRPr="00B9473C">
        <w:rPr>
          <w:sz w:val="32"/>
          <w:szCs w:val="32"/>
        </w:rPr>
        <w:t xml:space="preserve">Программа </w:t>
      </w:r>
      <w:r w:rsidR="00E7118B">
        <w:rPr>
          <w:sz w:val="32"/>
          <w:szCs w:val="32"/>
        </w:rPr>
        <w:t>«П</w:t>
      </w:r>
      <w:r w:rsidRPr="00B9473C">
        <w:rPr>
          <w:sz w:val="32"/>
          <w:szCs w:val="32"/>
        </w:rPr>
        <w:t>овышени</w:t>
      </w:r>
      <w:r w:rsidR="00E7118B">
        <w:rPr>
          <w:sz w:val="32"/>
          <w:szCs w:val="32"/>
        </w:rPr>
        <w:t>е</w:t>
      </w:r>
      <w:r w:rsidRPr="00B9473C">
        <w:rPr>
          <w:sz w:val="32"/>
          <w:szCs w:val="32"/>
        </w:rPr>
        <w:t xml:space="preserve"> трудовой мобильности</w:t>
      </w:r>
      <w:r w:rsidR="00E7118B">
        <w:rPr>
          <w:sz w:val="32"/>
          <w:szCs w:val="32"/>
        </w:rPr>
        <w:t>»</w:t>
      </w:r>
    </w:p>
    <w:p w:rsidR="00690786" w:rsidRDefault="00690786" w:rsidP="003D23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России реализуется государственная программа стимулирования мобильности граждан, в рамках которой можно получить помощь при переезде.</w:t>
      </w:r>
    </w:p>
    <w:p w:rsidR="00690786" w:rsidRPr="00690786" w:rsidRDefault="00690786" w:rsidP="003D23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0786">
        <w:rPr>
          <w:rFonts w:ascii="Times New Roman" w:hAnsi="Times New Roman" w:cs="Times New Roman"/>
          <w:sz w:val="24"/>
          <w:szCs w:val="24"/>
        </w:rPr>
        <w:t>Программа трудовой мобильности - специальный проект государства, главной целью которого является поддержка тех специалистов</w:t>
      </w:r>
      <w:r w:rsidR="00881496">
        <w:rPr>
          <w:rFonts w:ascii="Times New Roman" w:hAnsi="Times New Roman" w:cs="Times New Roman"/>
          <w:sz w:val="24"/>
          <w:szCs w:val="24"/>
        </w:rPr>
        <w:t>, которые планируют изменить регион своего проживания для получения работы в соответствии с освоенной ранее специальностью.</w:t>
      </w:r>
    </w:p>
    <w:p w:rsidR="00881496" w:rsidRDefault="005A434E" w:rsidP="003D23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39B">
        <w:rPr>
          <w:rFonts w:ascii="Times New Roman" w:hAnsi="Times New Roman" w:cs="Times New Roman"/>
          <w:sz w:val="24"/>
          <w:szCs w:val="24"/>
        </w:rPr>
        <w:t>Если Вы ищете работу, готовы к переезду и обладаете востребованной профессией, Вам гарантируется</w:t>
      </w:r>
      <w:r w:rsidR="00E7118B" w:rsidRPr="003D239B">
        <w:rPr>
          <w:rFonts w:ascii="Times New Roman" w:hAnsi="Times New Roman" w:cs="Times New Roman"/>
          <w:sz w:val="24"/>
          <w:szCs w:val="24"/>
        </w:rPr>
        <w:t>,</w:t>
      </w:r>
      <w:r w:rsidRPr="003D239B">
        <w:rPr>
          <w:rFonts w:ascii="Times New Roman" w:hAnsi="Times New Roman" w:cs="Times New Roman"/>
          <w:sz w:val="24"/>
          <w:szCs w:val="24"/>
        </w:rPr>
        <w:t xml:space="preserve"> </w:t>
      </w:r>
      <w:r w:rsidR="00B9473C" w:rsidRPr="003D23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трудоустройстве в компанию</w:t>
      </w:r>
      <w:r w:rsidR="00B9473C" w:rsidRPr="003D239B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B9473C" w:rsidRPr="003D23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участника </w:t>
      </w:r>
      <w:r w:rsidR="00B9473C" w:rsidRPr="003D239B">
        <w:rPr>
          <w:rFonts w:ascii="Times New Roman" w:hAnsi="Times New Roman" w:cs="Times New Roman"/>
          <w:bCs/>
          <w:sz w:val="24"/>
          <w:szCs w:val="24"/>
        </w:rPr>
        <w:t>Региональной п</w:t>
      </w:r>
      <w:r w:rsidR="00B9473C" w:rsidRPr="003D23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рограммы повышения мобильности</w:t>
      </w:r>
      <w:r w:rsidR="00B9473C" w:rsidRPr="003D239B">
        <w:rPr>
          <w:rFonts w:ascii="Times New Roman" w:hAnsi="Times New Roman" w:cs="Times New Roman"/>
          <w:bCs/>
          <w:sz w:val="24"/>
          <w:szCs w:val="24"/>
        </w:rPr>
        <w:t xml:space="preserve"> трудовых ресурсов (далее – региональная программа)</w:t>
      </w:r>
      <w:r w:rsidR="00E7118B" w:rsidRPr="003D239B">
        <w:rPr>
          <w:rFonts w:ascii="Times New Roman" w:hAnsi="Times New Roman" w:cs="Times New Roman"/>
          <w:bCs/>
          <w:sz w:val="24"/>
          <w:szCs w:val="24"/>
        </w:rPr>
        <w:t>,</w:t>
      </w:r>
      <w:r w:rsidR="00B9473C" w:rsidRPr="003D23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239B">
        <w:rPr>
          <w:rFonts w:ascii="Times New Roman" w:hAnsi="Times New Roman" w:cs="Times New Roman"/>
          <w:sz w:val="24"/>
          <w:szCs w:val="24"/>
        </w:rPr>
        <w:t>с</w:t>
      </w:r>
      <w:r w:rsidR="00B9473C" w:rsidRPr="003D239B">
        <w:rPr>
          <w:rFonts w:ascii="Times New Roman" w:hAnsi="Times New Roman" w:cs="Times New Roman"/>
          <w:sz w:val="24"/>
          <w:szCs w:val="24"/>
        </w:rPr>
        <w:t xml:space="preserve">табильная </w:t>
      </w:r>
      <w:r w:rsidR="00A15218" w:rsidRPr="003D239B">
        <w:rPr>
          <w:rFonts w:ascii="Times New Roman" w:hAnsi="Times New Roman" w:cs="Times New Roman"/>
          <w:sz w:val="24"/>
          <w:szCs w:val="24"/>
        </w:rPr>
        <w:t>работа</w:t>
      </w:r>
      <w:r w:rsidR="003D239B">
        <w:rPr>
          <w:rFonts w:ascii="Times New Roman" w:hAnsi="Times New Roman" w:cs="Times New Roman"/>
          <w:sz w:val="24"/>
          <w:szCs w:val="24"/>
        </w:rPr>
        <w:t>. П</w:t>
      </w:r>
      <w:r w:rsidRPr="003D239B">
        <w:rPr>
          <w:rFonts w:ascii="Times New Roman" w:hAnsi="Times New Roman" w:cs="Times New Roman"/>
          <w:sz w:val="24"/>
          <w:szCs w:val="24"/>
        </w:rPr>
        <w:t>редоставляется жилье</w:t>
      </w:r>
      <w:r w:rsidR="005930BC" w:rsidRPr="003D239B">
        <w:rPr>
          <w:rFonts w:ascii="Times New Roman" w:hAnsi="Times New Roman" w:cs="Times New Roman"/>
          <w:sz w:val="24"/>
          <w:szCs w:val="24"/>
        </w:rPr>
        <w:t xml:space="preserve"> (наём или аренда жилья)</w:t>
      </w:r>
      <w:r w:rsidRPr="003D239B">
        <w:rPr>
          <w:rFonts w:ascii="Times New Roman" w:hAnsi="Times New Roman" w:cs="Times New Roman"/>
          <w:sz w:val="24"/>
          <w:szCs w:val="24"/>
        </w:rPr>
        <w:t xml:space="preserve"> для Вас и Вашей семьи, </w:t>
      </w:r>
      <w:r w:rsidR="005930BC" w:rsidRPr="003D239B">
        <w:rPr>
          <w:rFonts w:ascii="Times New Roman" w:hAnsi="Times New Roman" w:cs="Times New Roman"/>
          <w:sz w:val="24"/>
          <w:szCs w:val="24"/>
        </w:rPr>
        <w:t xml:space="preserve">компенсация расходов на проезд работника, </w:t>
      </w:r>
      <w:r w:rsidRPr="003D239B">
        <w:rPr>
          <w:rFonts w:ascii="Times New Roman" w:hAnsi="Times New Roman" w:cs="Times New Roman"/>
          <w:sz w:val="24"/>
          <w:szCs w:val="24"/>
        </w:rPr>
        <w:t>обустройство на новом месте</w:t>
      </w:r>
      <w:r w:rsidR="003D239B" w:rsidRPr="003D239B">
        <w:rPr>
          <w:rFonts w:ascii="Times New Roman" w:hAnsi="Times New Roman" w:cs="Times New Roman"/>
          <w:sz w:val="24"/>
          <w:szCs w:val="24"/>
        </w:rPr>
        <w:t xml:space="preserve">, </w:t>
      </w:r>
      <w:r w:rsidR="003D239B" w:rsidRPr="003D2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оказывается </w:t>
      </w:r>
      <w:r w:rsidR="003D23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повышении квалификации</w:t>
      </w:r>
      <w:r w:rsidR="008814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18B" w:rsidRPr="003D239B" w:rsidRDefault="00881496" w:rsidP="003D239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программе возможно в том случае</w:t>
      </w:r>
      <w:r w:rsidR="002065B2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вы после потери работы встали на учет в службу занятости населения. При этом вы имеете право подать заявку</w:t>
      </w:r>
      <w:r w:rsidR="00ED33E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06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сотрудникам того территориального подразделения</w:t>
      </w:r>
      <w:r w:rsidR="00ED33E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06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встали на учет</w:t>
      </w:r>
      <w:r w:rsidR="00ED33E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06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программе </w:t>
      </w:r>
      <w:r w:rsidR="002065B2" w:rsidRPr="00690786">
        <w:rPr>
          <w:rFonts w:ascii="Times New Roman" w:hAnsi="Times New Roman" w:cs="Times New Roman"/>
          <w:sz w:val="24"/>
          <w:szCs w:val="24"/>
        </w:rPr>
        <w:t>трудовой мобильности</w:t>
      </w:r>
      <w:r w:rsidR="002065B2">
        <w:rPr>
          <w:rFonts w:ascii="Times New Roman" w:hAnsi="Times New Roman" w:cs="Times New Roman"/>
          <w:sz w:val="24"/>
          <w:szCs w:val="24"/>
        </w:rPr>
        <w:t>.</w:t>
      </w:r>
    </w:p>
    <w:p w:rsidR="00A15218" w:rsidRPr="00A15218" w:rsidRDefault="005A434E" w:rsidP="00A15218">
      <w:pPr>
        <w:pStyle w:val="contentparagraph"/>
        <w:spacing w:before="0" w:beforeAutospacing="0" w:after="0" w:afterAutospacing="0" w:line="360" w:lineRule="auto"/>
        <w:ind w:firstLine="567"/>
        <w:jc w:val="both"/>
        <w:rPr>
          <w:bCs/>
        </w:rPr>
      </w:pPr>
      <w:r w:rsidRPr="00A15218">
        <w:t>Комплекс мер поддержки на 80% финансируется государством и регионами, а на 20% - самими работодателями.</w:t>
      </w:r>
      <w:r w:rsidR="00B9473C" w:rsidRPr="00A15218">
        <w:rPr>
          <w:bCs/>
        </w:rPr>
        <w:t xml:space="preserve"> </w:t>
      </w:r>
    </w:p>
    <w:p w:rsidR="00170B0B" w:rsidRPr="00A15218" w:rsidRDefault="0052283F" w:rsidP="00170B0B">
      <w:pPr>
        <w:pStyle w:val="contentparagraph"/>
        <w:spacing w:before="0" w:beforeAutospacing="0" w:after="0" w:afterAutospacing="0" w:line="360" w:lineRule="auto"/>
        <w:ind w:firstLine="567"/>
        <w:jc w:val="both"/>
      </w:pPr>
      <w:r w:rsidRPr="00A15218">
        <w:t xml:space="preserve">Распоряжением Правительства РФ от 20 апреля 2015 года № 696-р утвержден </w:t>
      </w:r>
      <w:r w:rsidR="00170B0B" w:rsidRPr="00A15218">
        <w:t>П</w:t>
      </w:r>
      <w:r w:rsidRPr="00A15218">
        <w:t>еречень субъектов Р</w:t>
      </w:r>
      <w:r w:rsidR="00170B0B" w:rsidRPr="00A15218">
        <w:t xml:space="preserve">оссийской </w:t>
      </w:r>
      <w:r w:rsidRPr="00A15218">
        <w:t>Ф</w:t>
      </w:r>
      <w:r w:rsidR="00170B0B" w:rsidRPr="00A15218">
        <w:t>едерации</w:t>
      </w:r>
      <w:r w:rsidRPr="00A15218">
        <w:t xml:space="preserve"> привлечение трудовых ресурсов</w:t>
      </w:r>
      <w:r w:rsidR="00170B0B" w:rsidRPr="00A15218">
        <w:t>,</w:t>
      </w:r>
      <w:r w:rsidRPr="00A15218">
        <w:t xml:space="preserve"> в которые является приоритетным: </w:t>
      </w:r>
      <w:proofErr w:type="gramStart"/>
      <w:r w:rsidR="008C6033" w:rsidRPr="00A15218">
        <w:t xml:space="preserve">Республика Бурятия, Коми, Саха (Якутия), Забайкальский, </w:t>
      </w:r>
      <w:r w:rsidRPr="00A15218">
        <w:t>Камчатский, Красноярский</w:t>
      </w:r>
      <w:r w:rsidR="008C6033" w:rsidRPr="00A15218">
        <w:t>,</w:t>
      </w:r>
      <w:r w:rsidRPr="00A15218">
        <w:t xml:space="preserve"> </w:t>
      </w:r>
      <w:r w:rsidR="008C6033" w:rsidRPr="00A15218">
        <w:t>Приморский</w:t>
      </w:r>
      <w:r w:rsidRPr="00A15218">
        <w:t xml:space="preserve">, </w:t>
      </w:r>
      <w:r w:rsidR="008C6033" w:rsidRPr="00A15218">
        <w:t xml:space="preserve">Хабаровский </w:t>
      </w:r>
      <w:r w:rsidRPr="00A15218">
        <w:t>кра</w:t>
      </w:r>
      <w:r w:rsidR="008C6033" w:rsidRPr="00A15218">
        <w:t>я, Амурская, Архангельская</w:t>
      </w:r>
      <w:r w:rsidRPr="00A15218">
        <w:t>, Вологодская, Калужская,</w:t>
      </w:r>
      <w:r w:rsidR="008C6033" w:rsidRPr="00A15218">
        <w:t xml:space="preserve"> Курганская, Магаданская</w:t>
      </w:r>
      <w:r w:rsidR="00B9473C" w:rsidRPr="00A15218">
        <w:t>, Сахалинская</w:t>
      </w:r>
      <w:r w:rsidRPr="00A15218">
        <w:t>,</w:t>
      </w:r>
      <w:r w:rsidR="00B9473C" w:rsidRPr="00A15218">
        <w:t xml:space="preserve"> Тамбовская,</w:t>
      </w:r>
      <w:r w:rsidRPr="00A15218">
        <w:t xml:space="preserve"> Ульяновская област</w:t>
      </w:r>
      <w:r w:rsidR="00B9473C" w:rsidRPr="00A15218">
        <w:t>и</w:t>
      </w:r>
      <w:r w:rsidRPr="00A15218">
        <w:t>,</w:t>
      </w:r>
      <w:r w:rsidR="00B9473C" w:rsidRPr="00A15218">
        <w:t xml:space="preserve"> Еврейская автономная область и Чукотский автономный округ</w:t>
      </w:r>
      <w:r w:rsidRPr="00A15218">
        <w:t>.</w:t>
      </w:r>
      <w:proofErr w:type="gramEnd"/>
    </w:p>
    <w:p w:rsidR="003D239B" w:rsidRPr="00A15218" w:rsidRDefault="003D239B" w:rsidP="003D239B">
      <w:pPr>
        <w:pStyle w:val="contentparagraph"/>
        <w:spacing w:before="0" w:beforeAutospacing="0" w:after="0" w:afterAutospacing="0" w:line="360" w:lineRule="auto"/>
        <w:ind w:firstLine="567"/>
        <w:jc w:val="both"/>
      </w:pPr>
      <w:r w:rsidRPr="00A15218">
        <w:t>Если работник решит расторгнуть договор до истечения одного года сотрудничества, то он обязан возместить работодателю все расходы по его переезду и трудоустройству. Если договор расторгнут по вине работодателя, то работник не несет финансовую ответственность.</w:t>
      </w:r>
    </w:p>
    <w:p w:rsidR="00170B0B" w:rsidRPr="00A15218" w:rsidRDefault="0052283F" w:rsidP="00170B0B">
      <w:pPr>
        <w:pStyle w:val="contentparagraph"/>
        <w:spacing w:before="0" w:beforeAutospacing="0" w:after="0" w:afterAutospacing="0" w:line="360" w:lineRule="auto"/>
        <w:ind w:firstLine="567"/>
        <w:jc w:val="both"/>
      </w:pPr>
      <w:r w:rsidRPr="00A15218">
        <w:t xml:space="preserve">Подробно узнать о программе повышения трудовой мобильности можно пройдя по ссылке </w:t>
      </w:r>
      <w:hyperlink r:id="rId6" w:history="1">
        <w:r w:rsidRPr="00A15218">
          <w:rPr>
            <w:rStyle w:val="a7"/>
          </w:rPr>
          <w:t>https://trudvsem.ru/mobility</w:t>
        </w:r>
      </w:hyperlink>
      <w:r w:rsidR="00170B0B" w:rsidRPr="00A15218">
        <w:t>.</w:t>
      </w:r>
    </w:p>
    <w:p w:rsidR="00E7118B" w:rsidRPr="00A15218" w:rsidRDefault="0052283F" w:rsidP="00E7118B">
      <w:pPr>
        <w:pStyle w:val="contentparagraph"/>
        <w:spacing w:before="0" w:beforeAutospacing="0" w:after="0" w:afterAutospacing="0" w:line="360" w:lineRule="auto"/>
        <w:ind w:firstLine="567"/>
        <w:jc w:val="both"/>
      </w:pPr>
      <w:r w:rsidRPr="00A15218">
        <w:t>Ознакомиться с вакансиями с поддержкой при переезде в другой регион страны можно на информационном портале "Работа в России"(</w:t>
      </w:r>
      <w:hyperlink r:id="rId7" w:history="1">
        <w:r w:rsidRPr="00A15218">
          <w:rPr>
            <w:rStyle w:val="a7"/>
          </w:rPr>
          <w:t>www.trudvsem.ru</w:t>
        </w:r>
      </w:hyperlink>
      <w:r w:rsidRPr="00A15218">
        <w:t xml:space="preserve">) </w:t>
      </w:r>
      <w:proofErr w:type="spellStart"/>
      <w:r w:rsidRPr="00A15218">
        <w:t>в</w:t>
      </w:r>
      <w:proofErr w:type="spellEnd"/>
      <w:r w:rsidRPr="00A15218">
        <w:t xml:space="preserve"> разделе "Найти работу"  по запросу "Вакансии с</w:t>
      </w:r>
      <w:r w:rsidR="00E7118B" w:rsidRPr="00A15218">
        <w:t xml:space="preserve"> п</w:t>
      </w:r>
      <w:r w:rsidRPr="00A15218">
        <w:t>оддержкой</w:t>
      </w:r>
      <w:r w:rsidR="00E7118B" w:rsidRPr="00A15218">
        <w:t xml:space="preserve"> при переезде" </w:t>
      </w:r>
      <w:r w:rsidRPr="00A15218">
        <w:t>либо пройдя по</w:t>
      </w:r>
      <w:r w:rsidR="00E7118B" w:rsidRPr="00A15218">
        <w:t xml:space="preserve"> </w:t>
      </w:r>
      <w:r w:rsidRPr="00A15218">
        <w:t>ссылке</w:t>
      </w:r>
      <w:r w:rsidR="003D239B">
        <w:t>:</w:t>
      </w:r>
    </w:p>
    <w:p w:rsidR="00170B0B" w:rsidRDefault="00E7118B" w:rsidP="00B9473C">
      <w:pPr>
        <w:pStyle w:val="contentparagraph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0"/>
          <w:szCs w:val="20"/>
        </w:rPr>
      </w:pPr>
      <w:r w:rsidRPr="00A15218">
        <w:t xml:space="preserve"> </w:t>
      </w:r>
      <w:hyperlink r:id="rId8" w:history="1">
        <w:r w:rsidR="003D239B" w:rsidRPr="00AD3EBB">
          <w:rPr>
            <w:rStyle w:val="a7"/>
          </w:rPr>
          <w:t>https://trudvsem.ru/vacancy/search?page=0&amp;_mobility=true</w:t>
        </w:r>
      </w:hyperlink>
    </w:p>
    <w:sectPr w:rsidR="00170B0B" w:rsidSect="002850A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6D6D"/>
    <w:multiLevelType w:val="multilevel"/>
    <w:tmpl w:val="91A6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17F8"/>
    <w:rsid w:val="000517F8"/>
    <w:rsid w:val="00170B0B"/>
    <w:rsid w:val="002065B2"/>
    <w:rsid w:val="002850AD"/>
    <w:rsid w:val="002E7944"/>
    <w:rsid w:val="00307089"/>
    <w:rsid w:val="003D239B"/>
    <w:rsid w:val="00412270"/>
    <w:rsid w:val="004C4079"/>
    <w:rsid w:val="0052283F"/>
    <w:rsid w:val="005930BC"/>
    <w:rsid w:val="005A434E"/>
    <w:rsid w:val="0060058F"/>
    <w:rsid w:val="00690786"/>
    <w:rsid w:val="007E376B"/>
    <w:rsid w:val="00881496"/>
    <w:rsid w:val="008C6033"/>
    <w:rsid w:val="00A15218"/>
    <w:rsid w:val="00B9473C"/>
    <w:rsid w:val="00BC5AC0"/>
    <w:rsid w:val="00E7118B"/>
    <w:rsid w:val="00ED33ED"/>
    <w:rsid w:val="00FE0E17"/>
    <w:rsid w:val="00FF3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089"/>
  </w:style>
  <w:style w:type="paragraph" w:styleId="1">
    <w:name w:val="heading 1"/>
    <w:basedOn w:val="a"/>
    <w:link w:val="10"/>
    <w:uiPriority w:val="9"/>
    <w:qFormat/>
    <w:rsid w:val="000517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517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17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22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227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1227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17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517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0517F8"/>
    <w:rPr>
      <w:b/>
      <w:bCs/>
    </w:rPr>
  </w:style>
  <w:style w:type="paragraph" w:styleId="a4">
    <w:name w:val="Normal (Web)"/>
    <w:basedOn w:val="a"/>
    <w:uiPriority w:val="99"/>
    <w:semiHidden/>
    <w:unhideWhenUsed/>
    <w:rsid w:val="0005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1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17F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517F8"/>
    <w:rPr>
      <w:color w:val="0000FF"/>
      <w:u w:val="single"/>
    </w:rPr>
  </w:style>
  <w:style w:type="paragraph" w:customStyle="1" w:styleId="s1">
    <w:name w:val="s_1"/>
    <w:basedOn w:val="a"/>
    <w:rsid w:val="0005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0517F8"/>
  </w:style>
  <w:style w:type="paragraph" w:customStyle="1" w:styleId="s9">
    <w:name w:val="s_9"/>
    <w:basedOn w:val="a"/>
    <w:rsid w:val="0005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05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05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17F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tentparagraph">
    <w:name w:val="content__paragraph"/>
    <w:basedOn w:val="a"/>
    <w:rsid w:val="0005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E794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i-IN" w:bidi="hi-IN"/>
    </w:rPr>
  </w:style>
  <w:style w:type="paragraph" w:customStyle="1" w:styleId="ConsPlusTitle">
    <w:name w:val="ConsPlusTitle"/>
    <w:next w:val="ConsPlusNormal"/>
    <w:rsid w:val="002E794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4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uiPriority w:val="9"/>
    <w:semiHidden/>
    <w:rsid w:val="0041227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1227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41227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1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9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6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333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7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03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20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7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89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11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46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40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7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69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55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39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72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43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45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65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43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27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06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56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53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28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11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376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0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17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49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71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2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62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69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14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84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32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8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56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76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7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70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0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76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62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674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42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72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72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40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99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03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753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29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65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40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08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24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88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45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373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61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47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91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77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6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65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2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975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4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3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2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0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96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25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8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39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43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4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8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1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3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6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3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6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6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vsem.ru/vacancy/search?page=0&amp;_mobility=true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rudvse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rudvsem.ru/mobili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FC951-7BEB-411C-8E9C-2EE753B53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2022-02-08T08:39:00Z</dcterms:created>
  <dcterms:modified xsi:type="dcterms:W3CDTF">2022-02-09T10:06:00Z</dcterms:modified>
</cp:coreProperties>
</file>