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4FCB" w:rsidRDefault="00FD4FCB" w:rsidP="00FD4FCB">
      <w:pPr>
        <w:pStyle w:val="3"/>
        <w:ind w:firstLine="0"/>
        <w:jc w:val="center"/>
        <w:rPr>
          <w:rFonts w:ascii="Times New Roman" w:hAnsi="Times New Roman" w:cs="Times New Roman"/>
        </w:rPr>
      </w:pPr>
      <w:r>
        <w:rPr>
          <w:rFonts w:ascii="Times New Roman" w:hAnsi="Times New Roman" w:cs="Times New Roman"/>
        </w:rPr>
        <w:t>СОВЕТ ДЕПУТАТОВ ПУРКАЕВСКОГО СЕЛЬСКОГО ПОСЕЛЕНИЯ ДУБЕНСКОГО МУНИЦИПАЛЬНОГО РАЙОНА</w:t>
      </w:r>
    </w:p>
    <w:p w:rsidR="00FD4FCB" w:rsidRDefault="00FD4FCB" w:rsidP="00FD4FCB">
      <w:pPr>
        <w:jc w:val="center"/>
        <w:rPr>
          <w:rFonts w:ascii="Times New Roman" w:hAnsi="Times New Roman" w:cs="Times New Roman"/>
          <w:b/>
          <w:sz w:val="28"/>
          <w:szCs w:val="28"/>
        </w:rPr>
      </w:pPr>
      <w:r>
        <w:rPr>
          <w:rFonts w:ascii="Times New Roman" w:hAnsi="Times New Roman" w:cs="Times New Roman"/>
          <w:b/>
          <w:sz w:val="28"/>
          <w:szCs w:val="28"/>
        </w:rPr>
        <w:t xml:space="preserve">   РЕСПУБЛИКИ  МОРДОВИЯ  СЕДЬМОГО СОЗЫВА</w:t>
      </w:r>
    </w:p>
    <w:p w:rsidR="00FD4FCB" w:rsidRDefault="00FD4FCB" w:rsidP="00FD4FCB">
      <w:pPr>
        <w:pStyle w:val="a3"/>
        <w:spacing w:line="216" w:lineRule="auto"/>
        <w:jc w:val="left"/>
        <w:rPr>
          <w:sz w:val="28"/>
          <w:szCs w:val="28"/>
        </w:rPr>
      </w:pPr>
    </w:p>
    <w:p w:rsidR="00FD4FCB" w:rsidRDefault="00FD4FCB" w:rsidP="00FD4FCB">
      <w:pPr>
        <w:pStyle w:val="a3"/>
        <w:spacing w:line="216" w:lineRule="auto"/>
        <w:rPr>
          <w:sz w:val="28"/>
          <w:szCs w:val="28"/>
        </w:rPr>
      </w:pPr>
      <w:r>
        <w:rPr>
          <w:sz w:val="28"/>
          <w:szCs w:val="28"/>
        </w:rPr>
        <w:t>РЕШЕНИЕ</w:t>
      </w:r>
    </w:p>
    <w:p w:rsidR="00FD4FCB" w:rsidRDefault="00FD4FCB" w:rsidP="00FD4FCB">
      <w:pPr>
        <w:pStyle w:val="a3"/>
        <w:spacing w:line="216" w:lineRule="auto"/>
        <w:rPr>
          <w:b w:val="0"/>
          <w:sz w:val="28"/>
          <w:szCs w:val="28"/>
        </w:rPr>
      </w:pPr>
    </w:p>
    <w:p w:rsidR="00FD4FCB" w:rsidRDefault="00FD4FCB" w:rsidP="00FD4FCB">
      <w:pPr>
        <w:pStyle w:val="a3"/>
        <w:spacing w:line="216" w:lineRule="auto"/>
        <w:rPr>
          <w:b w:val="0"/>
          <w:sz w:val="28"/>
          <w:szCs w:val="28"/>
        </w:rPr>
      </w:pPr>
      <w:r>
        <w:rPr>
          <w:b w:val="0"/>
          <w:sz w:val="28"/>
          <w:szCs w:val="28"/>
        </w:rPr>
        <w:t xml:space="preserve">с. </w:t>
      </w:r>
      <w:proofErr w:type="spellStart"/>
      <w:r>
        <w:rPr>
          <w:b w:val="0"/>
          <w:sz w:val="28"/>
          <w:szCs w:val="28"/>
        </w:rPr>
        <w:t>Пуркаево</w:t>
      </w:r>
      <w:proofErr w:type="spellEnd"/>
    </w:p>
    <w:p w:rsidR="00FD4FCB" w:rsidRDefault="00FD4FCB" w:rsidP="00FD4FCB">
      <w:pPr>
        <w:pStyle w:val="a3"/>
        <w:spacing w:line="216" w:lineRule="auto"/>
        <w:jc w:val="left"/>
        <w:rPr>
          <w:sz w:val="28"/>
          <w:szCs w:val="28"/>
        </w:rPr>
      </w:pPr>
    </w:p>
    <w:p w:rsidR="00FD4FCB" w:rsidRDefault="00FD4FCB" w:rsidP="00FD4FCB">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«31» января  2022 г.                                                       № 28</w:t>
      </w:r>
    </w:p>
    <w:p w:rsidR="00FD4FCB" w:rsidRDefault="00FD4FCB" w:rsidP="00FD4FCB">
      <w:pPr>
        <w:pStyle w:val="ConsPlusNormal"/>
        <w:widowControl/>
        <w:ind w:firstLine="0"/>
        <w:jc w:val="both"/>
        <w:rPr>
          <w:rFonts w:ascii="Times New Roman" w:hAnsi="Times New Roman" w:cs="Times New Roman"/>
          <w:sz w:val="28"/>
          <w:szCs w:val="28"/>
        </w:rPr>
      </w:pPr>
    </w:p>
    <w:p w:rsidR="00FD4FCB" w:rsidRPr="00696704" w:rsidRDefault="00FD4FCB" w:rsidP="00FD4FCB">
      <w:pPr>
        <w:shd w:val="clear" w:color="auto" w:fill="FFFFFF"/>
        <w:rPr>
          <w:rFonts w:ascii="Times New Roman" w:hAnsi="Times New Roman" w:cs="Times New Roman"/>
          <w:b/>
          <w:sz w:val="28"/>
          <w:szCs w:val="28"/>
        </w:rPr>
      </w:pPr>
      <w:r w:rsidRPr="00696704">
        <w:rPr>
          <w:rFonts w:ascii="Times New Roman" w:hAnsi="Times New Roman" w:cs="Times New Roman"/>
          <w:b/>
          <w:sz w:val="28"/>
          <w:szCs w:val="28"/>
        </w:rPr>
        <w:t xml:space="preserve">Об утверждении Положения о муниципальном контроле на автомобильном транспорте и в дорожном хозяйстве на территории </w:t>
      </w:r>
      <w:proofErr w:type="spellStart"/>
      <w:r>
        <w:rPr>
          <w:rFonts w:ascii="Times New Roman" w:hAnsi="Times New Roman" w:cs="Times New Roman"/>
          <w:b/>
          <w:sz w:val="28"/>
          <w:szCs w:val="28"/>
        </w:rPr>
        <w:t>Пуркаевского</w:t>
      </w:r>
      <w:proofErr w:type="spellEnd"/>
      <w:r w:rsidRPr="00696704">
        <w:rPr>
          <w:rFonts w:ascii="Times New Roman" w:hAnsi="Times New Roman" w:cs="Times New Roman"/>
          <w:b/>
          <w:sz w:val="28"/>
          <w:szCs w:val="28"/>
        </w:rPr>
        <w:t xml:space="preserve"> сельского поселения Дубенского</w:t>
      </w:r>
      <w:r>
        <w:rPr>
          <w:rFonts w:ascii="Times New Roman" w:hAnsi="Times New Roman" w:cs="Times New Roman"/>
          <w:b/>
          <w:sz w:val="28"/>
          <w:szCs w:val="28"/>
        </w:rPr>
        <w:t xml:space="preserve"> </w:t>
      </w:r>
      <w:r w:rsidRPr="00696704">
        <w:rPr>
          <w:rFonts w:ascii="Times New Roman" w:hAnsi="Times New Roman" w:cs="Times New Roman"/>
          <w:b/>
          <w:sz w:val="28"/>
          <w:szCs w:val="28"/>
        </w:rPr>
        <w:t>муниципального района Республики Мордовия</w:t>
      </w:r>
    </w:p>
    <w:p w:rsidR="00FD4FCB" w:rsidRPr="00696704" w:rsidRDefault="00FD4FCB" w:rsidP="00FD4FCB">
      <w:pPr>
        <w:jc w:val="both"/>
        <w:rPr>
          <w:rFonts w:ascii="Times New Roman" w:hAnsi="Times New Roman" w:cs="Times New Roman"/>
          <w:sz w:val="28"/>
          <w:szCs w:val="28"/>
        </w:rPr>
      </w:pPr>
      <w:r w:rsidRPr="00696704">
        <w:rPr>
          <w:rFonts w:ascii="Times New Roman" w:hAnsi="Times New Roman" w:cs="Times New Roman"/>
          <w:sz w:val="28"/>
          <w:szCs w:val="28"/>
        </w:rPr>
        <w:t>В соответствии с Федеральным законом от 06.10.2003 г.  № 131-ФЗ «Об общих принципах организации местного самоуправления в Российской Федерации», Федеральным законом от 08.11.2007 г. № 257-ФЗ «</w:t>
      </w:r>
      <w:proofErr w:type="gramStart"/>
      <w:r w:rsidRPr="00696704">
        <w:rPr>
          <w:rFonts w:ascii="Times New Roman" w:hAnsi="Times New Roman" w:cs="Times New Roman"/>
          <w:sz w:val="28"/>
          <w:szCs w:val="28"/>
        </w:rPr>
        <w:t>Об</w:t>
      </w:r>
      <w:proofErr w:type="gramEnd"/>
      <w:r w:rsidRPr="00696704">
        <w:rPr>
          <w:rFonts w:ascii="Times New Roman" w:hAnsi="Times New Roman" w:cs="Times New Roman"/>
          <w:sz w:val="28"/>
          <w:szCs w:val="28"/>
        </w:rPr>
        <w:t xml:space="preserve"> </w:t>
      </w:r>
      <w:proofErr w:type="gramStart"/>
      <w:r w:rsidRPr="00696704">
        <w:rPr>
          <w:rFonts w:ascii="Times New Roman" w:hAnsi="Times New Roman" w:cs="Times New Roman"/>
          <w:sz w:val="28"/>
          <w:szCs w:val="28"/>
        </w:rPr>
        <w:t>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законом от 31.07.2020 г. № 248-ФЗ «О государственном контроле (надзоре) и муниципальном контроле в Российской Федерации», Федеральным законом от 13.07.2015 г.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w:t>
      </w:r>
      <w:proofErr w:type="gramEnd"/>
      <w:r w:rsidRPr="00696704">
        <w:rPr>
          <w:rFonts w:ascii="Times New Roman" w:hAnsi="Times New Roman" w:cs="Times New Roman"/>
          <w:sz w:val="28"/>
          <w:szCs w:val="28"/>
        </w:rPr>
        <w:t xml:space="preserve"> внесении изменений в отдельные законодательные акты Российской Федерации</w:t>
      </w:r>
      <w:r w:rsidRPr="00696704">
        <w:rPr>
          <w:rFonts w:ascii="Times New Roman" w:hAnsi="Times New Roman" w:cs="Times New Roman"/>
          <w:sz w:val="28"/>
          <w:szCs w:val="28"/>
          <w:shd w:val="clear" w:color="auto" w:fill="FFFFFF"/>
        </w:rPr>
        <w:t xml:space="preserve">», </w:t>
      </w:r>
      <w:r w:rsidRPr="00696704">
        <w:rPr>
          <w:rFonts w:ascii="Times New Roman" w:hAnsi="Times New Roman" w:cs="Times New Roman"/>
          <w:sz w:val="28"/>
          <w:szCs w:val="28"/>
        </w:rPr>
        <w:t xml:space="preserve">Уставом </w:t>
      </w:r>
      <w:proofErr w:type="spellStart"/>
      <w:r>
        <w:rPr>
          <w:rFonts w:ascii="Times New Roman" w:hAnsi="Times New Roman" w:cs="Times New Roman"/>
          <w:sz w:val="28"/>
          <w:szCs w:val="28"/>
        </w:rPr>
        <w:t>Пуркаевского</w:t>
      </w:r>
      <w:proofErr w:type="spellEnd"/>
      <w:r>
        <w:rPr>
          <w:rFonts w:ascii="Times New Roman" w:hAnsi="Times New Roman" w:cs="Times New Roman"/>
          <w:sz w:val="28"/>
          <w:szCs w:val="28"/>
        </w:rPr>
        <w:t xml:space="preserve"> </w:t>
      </w:r>
      <w:r w:rsidRPr="00696704">
        <w:rPr>
          <w:rFonts w:ascii="Times New Roman" w:hAnsi="Times New Roman" w:cs="Times New Roman"/>
          <w:sz w:val="28"/>
          <w:szCs w:val="28"/>
        </w:rPr>
        <w:t xml:space="preserve">сельского поселения Дубенского муниципального района, Совет депутатов </w:t>
      </w:r>
      <w:proofErr w:type="spellStart"/>
      <w:r>
        <w:rPr>
          <w:rFonts w:ascii="Times New Roman" w:hAnsi="Times New Roman" w:cs="Times New Roman"/>
          <w:sz w:val="28"/>
          <w:szCs w:val="28"/>
        </w:rPr>
        <w:t>Пуркаевского</w:t>
      </w:r>
      <w:proofErr w:type="spellEnd"/>
      <w:r w:rsidRPr="00696704">
        <w:rPr>
          <w:rFonts w:ascii="Times New Roman" w:hAnsi="Times New Roman" w:cs="Times New Roman"/>
          <w:sz w:val="28"/>
          <w:szCs w:val="28"/>
        </w:rPr>
        <w:t xml:space="preserve"> сельского поселения Дубенского муниципального района решил:</w:t>
      </w:r>
    </w:p>
    <w:p w:rsidR="00FD4FCB" w:rsidRPr="00696704" w:rsidRDefault="00FD4FCB" w:rsidP="00FD4FCB">
      <w:pPr>
        <w:numPr>
          <w:ilvl w:val="0"/>
          <w:numId w:val="1"/>
        </w:numPr>
        <w:tabs>
          <w:tab w:val="left" w:pos="1134"/>
        </w:tabs>
        <w:spacing w:after="0" w:line="240" w:lineRule="auto"/>
        <w:ind w:left="0" w:firstLine="709"/>
        <w:jc w:val="both"/>
        <w:rPr>
          <w:rFonts w:ascii="Times New Roman" w:hAnsi="Times New Roman" w:cs="Times New Roman"/>
          <w:sz w:val="28"/>
          <w:szCs w:val="28"/>
        </w:rPr>
      </w:pPr>
      <w:r w:rsidRPr="00696704">
        <w:rPr>
          <w:rFonts w:ascii="Times New Roman" w:hAnsi="Times New Roman" w:cs="Times New Roman"/>
          <w:sz w:val="28"/>
          <w:szCs w:val="28"/>
        </w:rPr>
        <w:t xml:space="preserve">Утвердить прилагаемое Положение о муниципальном контроле на автомобильном транспорте и в дорожном хозяйстве на территории </w:t>
      </w:r>
      <w:proofErr w:type="spellStart"/>
      <w:r>
        <w:rPr>
          <w:rFonts w:ascii="Times New Roman" w:hAnsi="Times New Roman" w:cs="Times New Roman"/>
          <w:sz w:val="28"/>
          <w:szCs w:val="28"/>
        </w:rPr>
        <w:t>Пуркаевского</w:t>
      </w:r>
      <w:proofErr w:type="spellEnd"/>
      <w:r w:rsidRPr="00696704">
        <w:rPr>
          <w:rFonts w:ascii="Times New Roman" w:hAnsi="Times New Roman" w:cs="Times New Roman"/>
          <w:sz w:val="28"/>
          <w:szCs w:val="28"/>
        </w:rPr>
        <w:t xml:space="preserve"> сельского поселения Дубенского муниципального района Республики Мордовия.</w:t>
      </w:r>
    </w:p>
    <w:p w:rsidR="00FD4FCB" w:rsidRPr="00696704" w:rsidRDefault="00FD4FCB" w:rsidP="00FD4FCB">
      <w:pPr>
        <w:numPr>
          <w:ilvl w:val="0"/>
          <w:numId w:val="1"/>
        </w:numPr>
        <w:tabs>
          <w:tab w:val="left" w:pos="1134"/>
        </w:tabs>
        <w:spacing w:after="0" w:line="240" w:lineRule="auto"/>
        <w:ind w:left="0" w:firstLine="709"/>
        <w:jc w:val="both"/>
        <w:rPr>
          <w:rFonts w:ascii="Times New Roman" w:hAnsi="Times New Roman" w:cs="Times New Roman"/>
          <w:sz w:val="28"/>
          <w:szCs w:val="28"/>
        </w:rPr>
      </w:pPr>
      <w:r w:rsidRPr="00696704">
        <w:rPr>
          <w:rFonts w:ascii="Times New Roman" w:hAnsi="Times New Roman" w:cs="Times New Roman"/>
          <w:color w:val="000000"/>
          <w:sz w:val="28"/>
          <w:szCs w:val="28"/>
        </w:rPr>
        <w:t xml:space="preserve">Настоящее решение вступает в силу после его официального опубликования, но не ранее 1 января 2022 года. </w:t>
      </w:r>
    </w:p>
    <w:p w:rsidR="00FD4FCB" w:rsidRPr="00696704" w:rsidRDefault="00FD4FCB" w:rsidP="00FD4FCB">
      <w:pPr>
        <w:rPr>
          <w:rFonts w:ascii="Times New Roman" w:hAnsi="Times New Roman" w:cs="Times New Roman"/>
          <w:b/>
          <w:bCs/>
          <w:sz w:val="28"/>
          <w:szCs w:val="28"/>
        </w:rPr>
      </w:pPr>
    </w:p>
    <w:p w:rsidR="00FD4FCB" w:rsidRPr="00696704" w:rsidRDefault="00FD4FCB" w:rsidP="00FD4FCB">
      <w:pPr>
        <w:rPr>
          <w:rFonts w:ascii="Times New Roman" w:hAnsi="Times New Roman" w:cs="Times New Roman"/>
          <w:sz w:val="28"/>
          <w:szCs w:val="28"/>
        </w:rPr>
      </w:pPr>
      <w:r w:rsidRPr="00696704">
        <w:rPr>
          <w:rFonts w:ascii="Times New Roman" w:hAnsi="Times New Roman" w:cs="Times New Roman"/>
          <w:sz w:val="28"/>
          <w:szCs w:val="28"/>
        </w:rPr>
        <w:t xml:space="preserve">Глава </w:t>
      </w:r>
    </w:p>
    <w:p w:rsidR="00FD4FCB" w:rsidRDefault="00FD4FCB" w:rsidP="00FD4FCB">
      <w:pPr>
        <w:rPr>
          <w:rFonts w:ascii="Times New Roman" w:hAnsi="Times New Roman" w:cs="Times New Roman"/>
          <w:b/>
          <w:bCs/>
          <w:sz w:val="28"/>
          <w:szCs w:val="28"/>
        </w:rPr>
      </w:pPr>
      <w:proofErr w:type="spellStart"/>
      <w:r>
        <w:rPr>
          <w:rFonts w:ascii="Times New Roman" w:hAnsi="Times New Roman" w:cs="Times New Roman"/>
          <w:sz w:val="28"/>
          <w:szCs w:val="28"/>
        </w:rPr>
        <w:t>Пуркаевского</w:t>
      </w:r>
      <w:proofErr w:type="spellEnd"/>
      <w:r w:rsidRPr="00696704">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 xml:space="preserve"> </w:t>
      </w:r>
      <w:proofErr w:type="spellStart"/>
      <w:r>
        <w:rPr>
          <w:rFonts w:ascii="Times New Roman" w:hAnsi="Times New Roman" w:cs="Times New Roman"/>
          <w:sz w:val="28"/>
          <w:szCs w:val="28"/>
        </w:rPr>
        <w:t>Радаева</w:t>
      </w:r>
      <w:proofErr w:type="spellEnd"/>
      <w:r>
        <w:rPr>
          <w:rFonts w:ascii="Times New Roman" w:hAnsi="Times New Roman" w:cs="Times New Roman"/>
          <w:sz w:val="28"/>
          <w:szCs w:val="28"/>
        </w:rPr>
        <w:t xml:space="preserve"> Т.В.</w:t>
      </w:r>
      <w:r w:rsidRPr="0069670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96704">
        <w:rPr>
          <w:rFonts w:ascii="Times New Roman" w:hAnsi="Times New Roman" w:cs="Times New Roman"/>
          <w:sz w:val="28"/>
          <w:szCs w:val="28"/>
        </w:rPr>
        <w:t xml:space="preserve">      </w:t>
      </w:r>
    </w:p>
    <w:p w:rsidR="00FD4FCB" w:rsidRPr="00696704" w:rsidRDefault="00FD4FCB" w:rsidP="00FD4FCB">
      <w:pPr>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r w:rsidRPr="00696704">
        <w:rPr>
          <w:rFonts w:ascii="Times New Roman" w:hAnsi="Times New Roman" w:cs="Times New Roman"/>
          <w:sz w:val="28"/>
          <w:szCs w:val="28"/>
        </w:rPr>
        <w:t>УТВЕРЖДЕНО</w:t>
      </w:r>
    </w:p>
    <w:p w:rsidR="00FD4FCB" w:rsidRPr="00696704" w:rsidRDefault="00FD4FCB" w:rsidP="00FD4FCB">
      <w:pPr>
        <w:ind w:left="6804"/>
        <w:jc w:val="right"/>
        <w:rPr>
          <w:rFonts w:ascii="Times New Roman" w:hAnsi="Times New Roman" w:cs="Times New Roman"/>
          <w:color w:val="000000"/>
          <w:sz w:val="24"/>
          <w:szCs w:val="24"/>
        </w:rPr>
      </w:pPr>
      <w:r w:rsidRPr="00696704">
        <w:rPr>
          <w:rFonts w:ascii="Times New Roman" w:hAnsi="Times New Roman" w:cs="Times New Roman"/>
          <w:color w:val="000000"/>
          <w:sz w:val="24"/>
          <w:szCs w:val="24"/>
        </w:rPr>
        <w:t>решением Совета депутатов</w:t>
      </w:r>
    </w:p>
    <w:p w:rsidR="00FD4FCB" w:rsidRPr="00696704" w:rsidRDefault="00FD4FCB" w:rsidP="00FD4FCB">
      <w:pPr>
        <w:ind w:left="6804"/>
        <w:jc w:val="right"/>
        <w:rPr>
          <w:rFonts w:ascii="Times New Roman" w:hAnsi="Times New Roman" w:cs="Times New Roman"/>
          <w:bCs/>
          <w:color w:val="000000"/>
          <w:sz w:val="24"/>
          <w:szCs w:val="24"/>
        </w:rPr>
      </w:pPr>
      <w:proofErr w:type="spellStart"/>
      <w:r w:rsidRPr="00696704">
        <w:rPr>
          <w:rFonts w:ascii="Times New Roman" w:hAnsi="Times New Roman" w:cs="Times New Roman"/>
          <w:sz w:val="24"/>
          <w:szCs w:val="24"/>
        </w:rPr>
        <w:t>Пуркаевского</w:t>
      </w:r>
      <w:proofErr w:type="spellEnd"/>
      <w:r w:rsidRPr="00696704">
        <w:rPr>
          <w:rFonts w:ascii="Times New Roman" w:hAnsi="Times New Roman" w:cs="Times New Roman"/>
          <w:sz w:val="24"/>
          <w:szCs w:val="24"/>
        </w:rPr>
        <w:t xml:space="preserve"> </w:t>
      </w:r>
      <w:r w:rsidRPr="00696704">
        <w:rPr>
          <w:rFonts w:ascii="Times New Roman" w:hAnsi="Times New Roman" w:cs="Times New Roman"/>
          <w:color w:val="000000"/>
          <w:sz w:val="24"/>
          <w:szCs w:val="24"/>
        </w:rPr>
        <w:t xml:space="preserve">сельского поселения </w:t>
      </w:r>
      <w:r w:rsidRPr="00696704">
        <w:rPr>
          <w:rFonts w:ascii="Times New Roman" w:hAnsi="Times New Roman" w:cs="Times New Roman"/>
          <w:bCs/>
          <w:color w:val="000000"/>
          <w:sz w:val="24"/>
          <w:szCs w:val="24"/>
        </w:rPr>
        <w:t xml:space="preserve">Дубенского муниципального района Республики Мордовия </w:t>
      </w:r>
    </w:p>
    <w:p w:rsidR="00FD4FCB" w:rsidRPr="00696704" w:rsidRDefault="00FD4FCB" w:rsidP="00FD4FCB">
      <w:pPr>
        <w:tabs>
          <w:tab w:val="num" w:pos="200"/>
        </w:tabs>
        <w:ind w:left="6804"/>
        <w:jc w:val="right"/>
        <w:outlineLvl w:val="0"/>
        <w:rPr>
          <w:rFonts w:ascii="Times New Roman" w:hAnsi="Times New Roman" w:cs="Times New Roman"/>
          <w:sz w:val="24"/>
          <w:szCs w:val="24"/>
        </w:rPr>
      </w:pPr>
      <w:r w:rsidRPr="00696704">
        <w:rPr>
          <w:rFonts w:ascii="Times New Roman" w:hAnsi="Times New Roman" w:cs="Times New Roman"/>
          <w:sz w:val="24"/>
          <w:szCs w:val="24"/>
        </w:rPr>
        <w:t>от 31.01.2022 г. № 28</w:t>
      </w:r>
    </w:p>
    <w:p w:rsidR="00FD4FCB" w:rsidRPr="00696704" w:rsidRDefault="00FD4FCB" w:rsidP="00FD4FCB">
      <w:pPr>
        <w:ind w:firstLine="567"/>
        <w:jc w:val="right"/>
        <w:rPr>
          <w:rFonts w:ascii="Times New Roman" w:hAnsi="Times New Roman" w:cs="Times New Roman"/>
          <w:color w:val="000000"/>
          <w:sz w:val="28"/>
          <w:szCs w:val="28"/>
        </w:rPr>
      </w:pPr>
    </w:p>
    <w:p w:rsidR="00FD4FCB" w:rsidRPr="00696704" w:rsidRDefault="00FD4FCB" w:rsidP="00FD4FCB">
      <w:pPr>
        <w:ind w:firstLine="567"/>
        <w:jc w:val="right"/>
        <w:rPr>
          <w:rFonts w:ascii="Times New Roman" w:hAnsi="Times New Roman" w:cs="Times New Roman"/>
          <w:color w:val="000000"/>
          <w:sz w:val="28"/>
          <w:szCs w:val="28"/>
        </w:rPr>
      </w:pPr>
    </w:p>
    <w:p w:rsidR="00FD4FCB" w:rsidRPr="00696704" w:rsidRDefault="00FD4FCB" w:rsidP="00FD4FCB">
      <w:pPr>
        <w:jc w:val="center"/>
        <w:rPr>
          <w:rFonts w:ascii="Times New Roman" w:hAnsi="Times New Roman" w:cs="Times New Roman"/>
          <w:b/>
          <w:sz w:val="28"/>
          <w:szCs w:val="28"/>
        </w:rPr>
      </w:pPr>
      <w:r w:rsidRPr="00696704">
        <w:rPr>
          <w:rFonts w:ascii="Times New Roman" w:hAnsi="Times New Roman" w:cs="Times New Roman"/>
          <w:b/>
          <w:sz w:val="28"/>
          <w:szCs w:val="28"/>
        </w:rPr>
        <w:t>Положение</w:t>
      </w:r>
    </w:p>
    <w:p w:rsidR="00FD4FCB" w:rsidRPr="00696704" w:rsidRDefault="00FD4FCB" w:rsidP="00FD4FCB">
      <w:pPr>
        <w:shd w:val="clear" w:color="auto" w:fill="FFFFFF"/>
        <w:ind w:firstLine="567"/>
        <w:jc w:val="center"/>
        <w:rPr>
          <w:rFonts w:ascii="Times New Roman" w:hAnsi="Times New Roman" w:cs="Times New Roman"/>
          <w:b/>
          <w:sz w:val="28"/>
          <w:szCs w:val="28"/>
        </w:rPr>
      </w:pPr>
      <w:r w:rsidRPr="00696704">
        <w:rPr>
          <w:rFonts w:ascii="Times New Roman" w:hAnsi="Times New Roman" w:cs="Times New Roman"/>
          <w:b/>
          <w:sz w:val="28"/>
          <w:szCs w:val="28"/>
        </w:rPr>
        <w:t xml:space="preserve">о муниципальном контроле на автомобильном транспорте и в дорожном хозяйстве на территории </w:t>
      </w:r>
      <w:proofErr w:type="spellStart"/>
      <w:r w:rsidRPr="00696704">
        <w:rPr>
          <w:rFonts w:ascii="Times New Roman" w:hAnsi="Times New Roman" w:cs="Times New Roman"/>
          <w:b/>
          <w:sz w:val="28"/>
          <w:szCs w:val="28"/>
        </w:rPr>
        <w:t>Пуркаевского</w:t>
      </w:r>
      <w:proofErr w:type="spellEnd"/>
      <w:r w:rsidRPr="00696704">
        <w:rPr>
          <w:rFonts w:ascii="Times New Roman" w:hAnsi="Times New Roman" w:cs="Times New Roman"/>
          <w:b/>
          <w:sz w:val="28"/>
          <w:szCs w:val="28"/>
        </w:rPr>
        <w:t xml:space="preserve"> сельского поселения Дубенского муниципального района Республики Мордовия</w:t>
      </w:r>
    </w:p>
    <w:p w:rsidR="00FD4FCB" w:rsidRPr="00696704" w:rsidRDefault="00FD4FCB" w:rsidP="00FD4FCB">
      <w:pPr>
        <w:jc w:val="center"/>
        <w:rPr>
          <w:rFonts w:ascii="Times New Roman" w:hAnsi="Times New Roman" w:cs="Times New Roman"/>
          <w:b/>
          <w:bCs/>
          <w:color w:val="000000"/>
          <w:sz w:val="28"/>
          <w:szCs w:val="28"/>
        </w:rPr>
      </w:pPr>
    </w:p>
    <w:p w:rsidR="00FD4FCB" w:rsidRPr="00696704" w:rsidRDefault="00FD4FCB" w:rsidP="00FD4FCB">
      <w:pPr>
        <w:jc w:val="center"/>
        <w:rPr>
          <w:rFonts w:ascii="Times New Roman" w:hAnsi="Times New Roman" w:cs="Times New Roman"/>
          <w:b/>
          <w:bCs/>
          <w:color w:val="000000"/>
          <w:sz w:val="28"/>
          <w:szCs w:val="28"/>
        </w:rPr>
      </w:pPr>
      <w:r w:rsidRPr="00696704">
        <w:rPr>
          <w:rFonts w:ascii="Times New Roman" w:hAnsi="Times New Roman" w:cs="Times New Roman"/>
          <w:b/>
          <w:bCs/>
          <w:color w:val="000000"/>
          <w:sz w:val="28"/>
          <w:szCs w:val="28"/>
        </w:rPr>
        <w:t>1. Общие положения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 </w:t>
      </w:r>
    </w:p>
    <w:p w:rsidR="00FD4FCB" w:rsidRPr="00696704" w:rsidRDefault="00FD4FCB" w:rsidP="00FD4FCB">
      <w:pPr>
        <w:pStyle w:val="ConsPlusNormal"/>
        <w:widowControl/>
        <w:numPr>
          <w:ilvl w:val="0"/>
          <w:numId w:val="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Положение по осуществлению муниципального контроля на автомобильном транспорте и в дорожном хозяйстве </w:t>
      </w:r>
      <w:proofErr w:type="spellStart"/>
      <w:r>
        <w:rPr>
          <w:rFonts w:ascii="Times New Roman" w:hAnsi="Times New Roman" w:cs="Times New Roman"/>
          <w:sz w:val="28"/>
          <w:szCs w:val="28"/>
        </w:rPr>
        <w:t>Пуркаевского</w:t>
      </w:r>
      <w:proofErr w:type="spellEnd"/>
      <w:r>
        <w:rPr>
          <w:rFonts w:ascii="Times New Roman" w:hAnsi="Times New Roman" w:cs="Times New Roman"/>
          <w:sz w:val="28"/>
          <w:szCs w:val="28"/>
        </w:rPr>
        <w:t xml:space="preserve"> </w:t>
      </w:r>
      <w:r w:rsidRPr="00696704">
        <w:rPr>
          <w:rFonts w:ascii="Times New Roman" w:hAnsi="Times New Roman" w:cs="Times New Roman"/>
          <w:sz w:val="28"/>
          <w:szCs w:val="28"/>
        </w:rPr>
        <w:t>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 (далее – Положение) устанавливает порядок организации и осуществления муниципального контроля на автомобильном транспорте и в дорожном хозяйстве на территории </w:t>
      </w:r>
      <w:proofErr w:type="spellStart"/>
      <w:r>
        <w:rPr>
          <w:rFonts w:ascii="Times New Roman" w:hAnsi="Times New Roman" w:cs="Times New Roman"/>
          <w:sz w:val="28"/>
          <w:szCs w:val="28"/>
        </w:rPr>
        <w:t>Пуркаевского</w:t>
      </w:r>
      <w:proofErr w:type="spellEnd"/>
      <w:r w:rsidRPr="00696704">
        <w:rPr>
          <w:rFonts w:ascii="Times New Roman" w:hAnsi="Times New Roman" w:cs="Times New Roman"/>
          <w:sz w:val="28"/>
          <w:szCs w:val="28"/>
        </w:rPr>
        <w:t xml:space="preserve"> 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 (далее – муниципальный контроль).</w:t>
      </w:r>
    </w:p>
    <w:p w:rsidR="00FD4FCB" w:rsidRPr="00696704" w:rsidRDefault="00FD4FCB" w:rsidP="00FD4FCB">
      <w:pPr>
        <w:pStyle w:val="ConsPlusNormal"/>
        <w:widowControl/>
        <w:numPr>
          <w:ilvl w:val="0"/>
          <w:numId w:val="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Муниципальный контроль осуществляется посредством профилактики нарушений обязательных требований, организации и проведения контрольных (надзорных)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rsidR="00FD4FCB" w:rsidRPr="00696704" w:rsidRDefault="00FD4FCB" w:rsidP="00FD4FCB">
      <w:pPr>
        <w:pStyle w:val="ConsPlusNormal"/>
        <w:widowControl/>
        <w:numPr>
          <w:ilvl w:val="0"/>
          <w:numId w:val="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Предметом муниципального контроля является соблюдение обязательных требований:</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в области автомобильных дорог и дорожной деятельности, установленных в отношении автомобильных дорог местного значения: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FD4FCB" w:rsidRPr="00696704" w:rsidRDefault="00FD4FCB" w:rsidP="00FD4FCB">
      <w:pPr>
        <w:pStyle w:val="ConsPlusNormal"/>
        <w:widowControl/>
        <w:numPr>
          <w:ilvl w:val="0"/>
          <w:numId w:val="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Муниципальный контроль осуществляется администрацией </w:t>
      </w:r>
      <w:proofErr w:type="spellStart"/>
      <w:r>
        <w:rPr>
          <w:rFonts w:ascii="Times New Roman" w:hAnsi="Times New Roman" w:cs="Times New Roman"/>
          <w:sz w:val="28"/>
          <w:szCs w:val="28"/>
        </w:rPr>
        <w:t>Пуркаевского</w:t>
      </w:r>
      <w:proofErr w:type="spellEnd"/>
      <w:r>
        <w:rPr>
          <w:rFonts w:ascii="Times New Roman" w:hAnsi="Times New Roman" w:cs="Times New Roman"/>
          <w:sz w:val="28"/>
          <w:szCs w:val="28"/>
        </w:rPr>
        <w:t xml:space="preserve"> </w:t>
      </w:r>
      <w:r w:rsidRPr="00696704">
        <w:rPr>
          <w:rFonts w:ascii="Times New Roman" w:hAnsi="Times New Roman" w:cs="Times New Roman"/>
          <w:sz w:val="28"/>
          <w:szCs w:val="28"/>
        </w:rPr>
        <w:t>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w:t>
      </w:r>
    </w:p>
    <w:p w:rsidR="00FD4FCB" w:rsidRPr="00696704" w:rsidRDefault="00FD4FCB" w:rsidP="00FD4FCB">
      <w:pPr>
        <w:pStyle w:val="ConsPlusNormal"/>
        <w:widowControl/>
        <w:numPr>
          <w:ilvl w:val="0"/>
          <w:numId w:val="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Муниципальный контроль вправе осуществлять следующие должностные лица:</w:t>
      </w:r>
    </w:p>
    <w:p w:rsidR="00FD4FCB" w:rsidRPr="00696704" w:rsidRDefault="00FD4FCB" w:rsidP="00FD4FCB">
      <w:pPr>
        <w:pStyle w:val="ConsPlusNormal"/>
        <w:tabs>
          <w:tab w:val="left" w:pos="851"/>
        </w:tabs>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1) глава администрации </w:t>
      </w:r>
      <w:proofErr w:type="spellStart"/>
      <w:r>
        <w:rPr>
          <w:rFonts w:ascii="Times New Roman" w:hAnsi="Times New Roman" w:cs="Times New Roman"/>
          <w:sz w:val="28"/>
          <w:szCs w:val="28"/>
        </w:rPr>
        <w:t>Пуркаевского</w:t>
      </w:r>
      <w:proofErr w:type="spellEnd"/>
      <w:r w:rsidRPr="00696704">
        <w:rPr>
          <w:rFonts w:ascii="Times New Roman" w:hAnsi="Times New Roman" w:cs="Times New Roman"/>
          <w:sz w:val="28"/>
          <w:szCs w:val="28"/>
        </w:rPr>
        <w:t xml:space="preserve"> 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w:t>
      </w:r>
    </w:p>
    <w:p w:rsidR="00FD4FCB" w:rsidRPr="00696704" w:rsidRDefault="00FD4FCB" w:rsidP="00FD4FCB">
      <w:pPr>
        <w:pStyle w:val="ConsPlusNormal"/>
        <w:tabs>
          <w:tab w:val="left" w:pos="993"/>
        </w:tabs>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2)заместитель главы администрации </w:t>
      </w:r>
      <w:proofErr w:type="spellStart"/>
      <w:r>
        <w:rPr>
          <w:rFonts w:ascii="Times New Roman" w:hAnsi="Times New Roman" w:cs="Times New Roman"/>
          <w:sz w:val="28"/>
          <w:szCs w:val="28"/>
        </w:rPr>
        <w:t>Пуркаевского</w:t>
      </w:r>
      <w:proofErr w:type="spellEnd"/>
      <w:r w:rsidRPr="00696704">
        <w:rPr>
          <w:rFonts w:ascii="Times New Roman" w:hAnsi="Times New Roman" w:cs="Times New Roman"/>
          <w:sz w:val="28"/>
          <w:szCs w:val="28"/>
        </w:rPr>
        <w:t xml:space="preserve"> 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w:t>
      </w:r>
    </w:p>
    <w:p w:rsidR="00FD4FCB" w:rsidRPr="00696704" w:rsidRDefault="00FD4FCB" w:rsidP="00FD4FCB">
      <w:pPr>
        <w:pStyle w:val="ConsPlusNormal"/>
        <w:tabs>
          <w:tab w:val="left" w:pos="993"/>
        </w:tabs>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Должностные лица, указанные в пунктах 1, 2 части 1.5. уполномочены: </w:t>
      </w:r>
    </w:p>
    <w:p w:rsidR="00FD4FCB" w:rsidRPr="00696704" w:rsidRDefault="00FD4FCB" w:rsidP="00FD4FCB">
      <w:pPr>
        <w:pStyle w:val="ConsPlusNormal"/>
        <w:widowControl/>
        <w:numPr>
          <w:ilvl w:val="0"/>
          <w:numId w:val="3"/>
        </w:numPr>
        <w:tabs>
          <w:tab w:val="left" w:pos="1134"/>
        </w:tabs>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осуществлять муниципальный </w:t>
      </w:r>
      <w:proofErr w:type="gramStart"/>
      <w:r w:rsidRPr="00696704">
        <w:rPr>
          <w:rFonts w:ascii="Times New Roman" w:hAnsi="Times New Roman" w:cs="Times New Roman"/>
          <w:color w:val="000000"/>
          <w:sz w:val="28"/>
          <w:szCs w:val="28"/>
        </w:rPr>
        <w:t>контроль за</w:t>
      </w:r>
      <w:proofErr w:type="gramEnd"/>
      <w:r w:rsidRPr="00696704">
        <w:rPr>
          <w:rFonts w:ascii="Times New Roman" w:hAnsi="Times New Roman" w:cs="Times New Roman"/>
          <w:color w:val="000000"/>
          <w:sz w:val="28"/>
          <w:szCs w:val="28"/>
        </w:rPr>
        <w:t xml:space="preserve"> соблюдением требований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FD4FCB" w:rsidRPr="00696704" w:rsidRDefault="00FD4FCB" w:rsidP="00FD4FCB">
      <w:pPr>
        <w:pStyle w:val="ConsPlusNormal"/>
        <w:widowControl/>
        <w:numPr>
          <w:ilvl w:val="0"/>
          <w:numId w:val="3"/>
        </w:numPr>
        <w:tabs>
          <w:tab w:val="left" w:pos="1134"/>
        </w:tabs>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осуществлять муниципальный </w:t>
      </w:r>
      <w:proofErr w:type="gramStart"/>
      <w:r w:rsidRPr="00696704">
        <w:rPr>
          <w:rFonts w:ascii="Times New Roman" w:hAnsi="Times New Roman" w:cs="Times New Roman"/>
          <w:color w:val="000000"/>
          <w:sz w:val="28"/>
          <w:szCs w:val="28"/>
        </w:rPr>
        <w:t>контроль за</w:t>
      </w:r>
      <w:proofErr w:type="gramEnd"/>
      <w:r w:rsidRPr="00696704">
        <w:rPr>
          <w:rFonts w:ascii="Times New Roman" w:hAnsi="Times New Roman" w:cs="Times New Roman"/>
          <w:color w:val="000000"/>
          <w:sz w:val="28"/>
          <w:szCs w:val="28"/>
        </w:rPr>
        <w:t xml:space="preserve"> соблюдением требований в области автомобильных дорог и дорожной деятельности, установленных в отношении автомобильных дорог местного значения:</w:t>
      </w:r>
    </w:p>
    <w:p w:rsidR="00FD4FCB" w:rsidRPr="00696704" w:rsidRDefault="00FD4FCB" w:rsidP="00FD4FCB">
      <w:pPr>
        <w:pStyle w:val="ConsPlusNormal"/>
        <w:ind w:firstLine="708"/>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FD4FCB" w:rsidRPr="00696704" w:rsidRDefault="00FD4FCB" w:rsidP="00FD4FCB">
      <w:pPr>
        <w:pStyle w:val="ConsPlusNormal"/>
        <w:ind w:firstLine="708"/>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FD4FCB" w:rsidRPr="00696704" w:rsidRDefault="00FD4FCB" w:rsidP="00FD4FCB">
      <w:pPr>
        <w:pStyle w:val="ConsPlusNormal"/>
        <w:widowControl/>
        <w:numPr>
          <w:ilvl w:val="0"/>
          <w:numId w:val="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Должностным лицом, уполномоченным на принятие решений о проведении контрольных (надзорных) мероприятий, является глава администрации </w:t>
      </w:r>
      <w:proofErr w:type="spellStart"/>
      <w:r>
        <w:rPr>
          <w:rFonts w:ascii="Times New Roman" w:hAnsi="Times New Roman" w:cs="Times New Roman"/>
          <w:sz w:val="28"/>
          <w:szCs w:val="28"/>
        </w:rPr>
        <w:t>Пуркаевского</w:t>
      </w:r>
      <w:proofErr w:type="spellEnd"/>
      <w:r w:rsidRPr="00696704">
        <w:rPr>
          <w:rFonts w:ascii="Times New Roman" w:hAnsi="Times New Roman" w:cs="Times New Roman"/>
          <w:sz w:val="28"/>
          <w:szCs w:val="28"/>
        </w:rPr>
        <w:t xml:space="preserve"> 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w:t>
      </w:r>
    </w:p>
    <w:p w:rsidR="00FD4FCB" w:rsidRPr="00696704" w:rsidRDefault="00FD4FCB" w:rsidP="00FD4FCB">
      <w:pPr>
        <w:pStyle w:val="ConsPlusNormal"/>
        <w:widowControl/>
        <w:numPr>
          <w:ilvl w:val="0"/>
          <w:numId w:val="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Инспекторы, при осуществлении муниципального контроля, имеют права, обязанности и несут ответственность в соответствии с Федеральным законом от 31.07.2020 г. № 248-ФЗ «О государственном контроле (надзоре) и муниципальном контроле в Российской Федерации» и иными федеральными законами.</w:t>
      </w:r>
    </w:p>
    <w:p w:rsidR="00FD4FCB" w:rsidRPr="00696704" w:rsidRDefault="00FD4FCB" w:rsidP="00FD4FCB">
      <w:pPr>
        <w:pStyle w:val="ConsPlusNormal"/>
        <w:widowControl/>
        <w:numPr>
          <w:ilvl w:val="0"/>
          <w:numId w:val="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Муниципальный контроль осуществляется в отношении граждан, в том числе осуществляющих деятельность в качестве индивидуальных предпринимателей, организаций, в том числе коммерческих и некоммерческих организаций любых форм собственности и организационно-правовых форм, (далее - контролируемые лица).</w:t>
      </w:r>
    </w:p>
    <w:p w:rsidR="00FD4FCB" w:rsidRPr="00696704" w:rsidRDefault="00FD4FCB" w:rsidP="00FD4FCB">
      <w:pPr>
        <w:pStyle w:val="ConsPlusNormal"/>
        <w:widowControl/>
        <w:numPr>
          <w:ilvl w:val="0"/>
          <w:numId w:val="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Вид муниципального контроля осуществляется в отношении граждан, осуществляющих деятельность в качестве индивидуальных предпринимателей, организаций, в том числе коммерческих и некоммерческих организаций любых форм собственности и организационно-правовых форм (далее - контролируемые лица).</w:t>
      </w:r>
    </w:p>
    <w:p w:rsidR="00FD4FCB" w:rsidRPr="00696704" w:rsidRDefault="00FD4FCB" w:rsidP="00FD4FCB">
      <w:pPr>
        <w:pStyle w:val="ConsPlusNormal"/>
        <w:widowControl/>
        <w:numPr>
          <w:ilvl w:val="0"/>
          <w:numId w:val="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Объектами муниципального контроля являются: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деятельность, действия (бездействие) контролируемых лиц, связанные с соблюдением обязательных требований в области автомобильных дорог, сфере дорожной деятельности, сфере перевозок по муниципальным маршрутам регулярных перевозок на территории муниципальных образований;</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автомобильные дороги местного значения, объекты дорожного сервиса и другие объекты, относящиеся исключительно к автомобильным дорогам местного значения, к которым предъявляются обязательные требования (далее - объекты контроля).</w:t>
      </w:r>
    </w:p>
    <w:p w:rsidR="00FD4FCB" w:rsidRPr="00696704" w:rsidRDefault="00FD4FCB" w:rsidP="00FD4FCB">
      <w:pPr>
        <w:pStyle w:val="ConsPlusNormal"/>
        <w:widowControl/>
        <w:numPr>
          <w:ilvl w:val="0"/>
          <w:numId w:val="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Уполномоченный орган осуществляет учет объектов муниципального контроля в соответствии с настоящим положением путем создания:</w:t>
      </w:r>
    </w:p>
    <w:p w:rsidR="00FD4FCB" w:rsidRPr="00696704" w:rsidRDefault="00FD4FCB" w:rsidP="00FD4FCB">
      <w:pPr>
        <w:pStyle w:val="ConsPlusNormal"/>
        <w:widowControl/>
        <w:numPr>
          <w:ilvl w:val="0"/>
          <w:numId w:val="4"/>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перечня объектов контроля;</w:t>
      </w:r>
    </w:p>
    <w:p w:rsidR="00FD4FCB" w:rsidRPr="00696704" w:rsidRDefault="00FD4FCB" w:rsidP="00FD4FCB">
      <w:pPr>
        <w:pStyle w:val="ConsPlusNormal"/>
        <w:widowControl/>
        <w:numPr>
          <w:ilvl w:val="0"/>
          <w:numId w:val="4"/>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иных федеральных или региональных информационных систем, в том числе путем получения сведений в порядке межведомственного информационного взаимодействия.</w:t>
      </w:r>
    </w:p>
    <w:p w:rsidR="00FD4FCB" w:rsidRPr="00696704" w:rsidRDefault="00FD4FCB" w:rsidP="00FD4FCB">
      <w:pPr>
        <w:pStyle w:val="ConsPlusNormal"/>
        <w:ind w:firstLine="708"/>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При сборе, обработке, анализе и учете сведений об объектах контроля для целей их учета уполномоченный орган использует информацию, представляемую ей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Перечень объектов контроля содержит следующую информацию:</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полное наименование юридического лица или фамилия, имя и отчество (при наличии) индивидуального предпринимателя, деятельности и (или) производственным объектам которых присвоена категория риска (при наличии);</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основной государственный регистрационный номер;</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3) идентификационный номер налогоплательщика;</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4) наименование объекта контроля (при наличии);</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5) место нахождения объекта контроля;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6) дата и номер решения о присвоении объекту контроля категории риска, указание на категорию риска, а также сведения, на основании которых было принято решение об отнесении объекта контроля к категории риска (при наличии).</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Размещение информации в перечне и информационных системах осуществляется с учетом требований законодательства Российской Федерации о государственной и иной охраняемой законом тайне.</w:t>
      </w:r>
    </w:p>
    <w:p w:rsidR="00FD4FCB" w:rsidRPr="00696704" w:rsidRDefault="00FD4FCB" w:rsidP="00FD4FCB">
      <w:pPr>
        <w:pStyle w:val="ConsPlusNormal"/>
        <w:widowControl/>
        <w:numPr>
          <w:ilvl w:val="0"/>
          <w:numId w:val="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К отношениям, связанным с осуществлением муниципального контроля, организацией и проведением профилактических мероприятий, контрольных (надзорных) мероприятий применяются положения Федерального закона от 31.07.2020 г. № 248-ФЗ «О государственном контроле (надзоре) и муниципальном контроле в Российской Федерации».</w:t>
      </w:r>
    </w:p>
    <w:p w:rsidR="00FD4FCB" w:rsidRPr="00696704" w:rsidRDefault="00FD4FCB" w:rsidP="00FD4FCB">
      <w:pPr>
        <w:pStyle w:val="ConsPlusNormal"/>
        <w:widowControl/>
        <w:numPr>
          <w:ilvl w:val="0"/>
          <w:numId w:val="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Система оценки и управления рисками при осуществлении муниципального контроля не применяется.</w:t>
      </w:r>
    </w:p>
    <w:p w:rsidR="00FD4FCB" w:rsidRPr="00696704" w:rsidRDefault="00FD4FCB" w:rsidP="00FD4FCB">
      <w:pPr>
        <w:pStyle w:val="ConsPlusNormal"/>
        <w:tabs>
          <w:tab w:val="left" w:pos="0"/>
        </w:tabs>
        <w:ind w:firstLine="708"/>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случае императивности использования системы оценки и управления рисками при осуществлении муниципального жилищного уполномоченным органом будут применяться типовые индикаторы риска нарушения обязательных требований,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FD4FCB" w:rsidRPr="00696704" w:rsidRDefault="00FD4FCB" w:rsidP="00FD4FCB">
      <w:pPr>
        <w:pStyle w:val="ConsPlusNormal"/>
        <w:ind w:firstLine="708"/>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Все внеплановые контрольные мероприятия могут проводиться только после согласования с органами прокуратуры.</w:t>
      </w:r>
    </w:p>
    <w:p w:rsidR="00FD4FCB" w:rsidRPr="00696704" w:rsidRDefault="00FD4FCB" w:rsidP="00FD4FCB">
      <w:pPr>
        <w:pStyle w:val="ConsPlusNormal"/>
        <w:widowControl/>
        <w:numPr>
          <w:ilvl w:val="0"/>
          <w:numId w:val="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Оценка результативности и эффективности осуществления муниципального контроля осуществляется на основании статьи 30 Федерального закона от 31.07.2020 г. № 248-ФЗ «О государственном контроле (надзоре) и муниципальном контроле в Российской Федерации».</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Профилактика рисков причинения вреда (ущерба) охраняемым законом ценностям при осуществлении вида муниципального контроля</w:t>
      </w:r>
    </w:p>
    <w:p w:rsidR="00FD4FCB" w:rsidRPr="00696704" w:rsidRDefault="00FD4FCB" w:rsidP="00FD4FCB">
      <w:pPr>
        <w:pStyle w:val="ConsPlusNormal"/>
        <w:widowControl/>
        <w:numPr>
          <w:ilvl w:val="0"/>
          <w:numId w:val="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Профилактические мероприятия проводятся администрацией в целях стимулирования добросовестного соблюдения обязательных требований контролируемыми лицами и направлены на снижение риска причинения вреда (ущерба), а также являются приоритетным по отношению к проведению контрольных (надзорных) мероприятий.</w:t>
      </w:r>
    </w:p>
    <w:p w:rsidR="00FD4FCB" w:rsidRPr="00696704" w:rsidRDefault="00FD4FCB" w:rsidP="00FD4FCB">
      <w:pPr>
        <w:pStyle w:val="ConsPlusNormal"/>
        <w:widowControl/>
        <w:numPr>
          <w:ilvl w:val="0"/>
          <w:numId w:val="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утверждаемой постановлением администрации (</w:t>
      </w:r>
      <w:proofErr w:type="gramStart"/>
      <w:r w:rsidRPr="00696704">
        <w:rPr>
          <w:rFonts w:ascii="Times New Roman" w:hAnsi="Times New Roman" w:cs="Times New Roman"/>
          <w:color w:val="000000"/>
          <w:sz w:val="28"/>
          <w:szCs w:val="28"/>
        </w:rPr>
        <w:t>ч</w:t>
      </w:r>
      <w:proofErr w:type="gramEnd"/>
      <w:r w:rsidRPr="00696704">
        <w:rPr>
          <w:rFonts w:ascii="Times New Roman" w:hAnsi="Times New Roman" w:cs="Times New Roman"/>
          <w:color w:val="000000"/>
          <w:sz w:val="28"/>
          <w:szCs w:val="28"/>
        </w:rPr>
        <w:t>. 3, 4 ст. 44 ФЗ № 248-ФЗ) в соответствии с законодательством.</w:t>
      </w:r>
    </w:p>
    <w:p w:rsidR="00FD4FCB" w:rsidRPr="00696704" w:rsidRDefault="00FD4FCB" w:rsidP="00FD4FCB">
      <w:pPr>
        <w:pStyle w:val="ConsPlusNormal"/>
        <w:widowControl/>
        <w:numPr>
          <w:ilvl w:val="0"/>
          <w:numId w:val="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При осуществлении муниципального контроля могут проводиться следующие виды профилактических мероприятий:</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информирование;</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консультирование</w:t>
      </w:r>
    </w:p>
    <w:p w:rsidR="00FD4FCB" w:rsidRPr="00696704" w:rsidRDefault="00FD4FCB" w:rsidP="00FD4FCB">
      <w:pPr>
        <w:pStyle w:val="ConsPlusNormal"/>
        <w:widowControl/>
        <w:numPr>
          <w:ilvl w:val="0"/>
          <w:numId w:val="2"/>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 xml:space="preserve">Информирование осуществляется посредством размещения сведений, предусмотренных частью 3 статьи 46 Федерального закона от 31.07.2020 г. № 248-ФЗ «О государственном контроле (надзоре) и муниципальном контроле в Российской Федерации» на официальном сайте администрации Дубенского муниципального района Республики Мордовия: </w:t>
      </w:r>
      <w:hyperlink r:id="rId5" w:history="1">
        <w:r w:rsidRPr="00696704">
          <w:rPr>
            <w:rStyle w:val="a5"/>
            <w:rFonts w:ascii="Times New Roman" w:hAnsi="Times New Roman" w:cs="Times New Roman"/>
            <w:sz w:val="28"/>
            <w:szCs w:val="28"/>
          </w:rPr>
          <w:t>https://dubenki.e-mordovia.ru</w:t>
        </w:r>
      </w:hyperlink>
      <w:r w:rsidRPr="00696704">
        <w:rPr>
          <w:rFonts w:ascii="Times New Roman" w:hAnsi="Times New Roman" w:cs="Times New Roman"/>
          <w:color w:val="000000"/>
          <w:sz w:val="28"/>
          <w:szCs w:val="28"/>
        </w:rPr>
        <w:t>,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roofErr w:type="gramEnd"/>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Размещенные сведения на указанном официальном сайте поддерживаются в актуальном состоянии и обновляются в срок не позднее 5 рабочих дней с момента их изменения.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Должностные лица, ответственные за размещение информации, предусмотренной настоящим Положением, определяются постановлением администрации.</w:t>
      </w:r>
    </w:p>
    <w:p w:rsidR="00FD4FCB" w:rsidRPr="00696704" w:rsidRDefault="00FD4FCB" w:rsidP="00FD4FCB">
      <w:pPr>
        <w:pStyle w:val="ConsPlusNormal"/>
        <w:widowControl/>
        <w:numPr>
          <w:ilvl w:val="0"/>
          <w:numId w:val="2"/>
        </w:numPr>
        <w:tabs>
          <w:tab w:val="left" w:pos="1418"/>
        </w:tabs>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Консультирование контролируемых лиц и их представителей осуществляется инспектором, по обращениям контролируемых лиц и их представителей по вопросам, связанным с организацией и осуществлением муниципального контроля.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Консультирование осуществляется без взимания платы.</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Консультирование может осуществляться уполномоченным администрацией должностным лицом, инспектором по телефону, посредством </w:t>
      </w:r>
      <w:proofErr w:type="spellStart"/>
      <w:r w:rsidRPr="00696704">
        <w:rPr>
          <w:rFonts w:ascii="Times New Roman" w:hAnsi="Times New Roman" w:cs="Times New Roman"/>
          <w:color w:val="000000"/>
          <w:sz w:val="28"/>
          <w:szCs w:val="28"/>
        </w:rPr>
        <w:t>видео-конференц-связи</w:t>
      </w:r>
      <w:proofErr w:type="spellEnd"/>
      <w:r w:rsidRPr="00696704">
        <w:rPr>
          <w:rFonts w:ascii="Times New Roman" w:hAnsi="Times New Roman" w:cs="Times New Roman"/>
          <w:color w:val="000000"/>
          <w:sz w:val="28"/>
          <w:szCs w:val="28"/>
        </w:rPr>
        <w:t>, на личном приеме, либо в ходе проведения профилактических мероприятий, контрольных (надзорных) мероприятий.</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Время консультирования не должно превышать 15 минут.</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Личный прием граждан </w:t>
      </w:r>
      <w:proofErr w:type="gramStart"/>
      <w:r w:rsidRPr="00696704">
        <w:rPr>
          <w:rFonts w:ascii="Times New Roman" w:hAnsi="Times New Roman" w:cs="Times New Roman"/>
          <w:color w:val="000000"/>
          <w:sz w:val="28"/>
          <w:szCs w:val="28"/>
        </w:rPr>
        <w:t>Инспекторами</w:t>
      </w:r>
      <w:proofErr w:type="gramEnd"/>
      <w:r w:rsidRPr="00696704">
        <w:rPr>
          <w:rFonts w:ascii="Times New Roman" w:hAnsi="Times New Roman" w:cs="Times New Roman"/>
          <w:color w:val="000000"/>
          <w:sz w:val="28"/>
          <w:szCs w:val="28"/>
        </w:rPr>
        <w:t xml:space="preserve"> уполномоченными на осуществление муниципального контроля: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информация о месте приема, а также об установленных для приема днях и часах размещается на официальном сайте администрации </w:t>
      </w:r>
      <w:proofErr w:type="spellStart"/>
      <w:r>
        <w:rPr>
          <w:rFonts w:ascii="Times New Roman" w:hAnsi="Times New Roman" w:cs="Times New Roman"/>
          <w:sz w:val="28"/>
          <w:szCs w:val="28"/>
        </w:rPr>
        <w:t>Пуркаевского</w:t>
      </w:r>
      <w:proofErr w:type="spellEnd"/>
      <w:r w:rsidRPr="00696704">
        <w:rPr>
          <w:rFonts w:ascii="Times New Roman" w:hAnsi="Times New Roman" w:cs="Times New Roman"/>
          <w:sz w:val="28"/>
          <w:szCs w:val="28"/>
        </w:rPr>
        <w:t xml:space="preserve"> 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 </w:t>
      </w:r>
      <w:hyperlink r:id="rId6" w:history="1">
        <w:r w:rsidRPr="00696704">
          <w:rPr>
            <w:rStyle w:val="a5"/>
            <w:rFonts w:ascii="Times New Roman" w:hAnsi="Times New Roman" w:cs="Times New Roman"/>
            <w:sz w:val="28"/>
            <w:szCs w:val="28"/>
          </w:rPr>
          <w:t>https://dubenki.e-mordovia.ru</w:t>
        </w:r>
      </w:hyperlink>
      <w:r w:rsidRPr="00696704">
        <w:rPr>
          <w:rFonts w:ascii="Times New Roman" w:hAnsi="Times New Roman" w:cs="Times New Roman"/>
          <w:color w:val="000000"/>
          <w:sz w:val="28"/>
          <w:szCs w:val="28"/>
        </w:rPr>
        <w:t>.</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Консультирование осуществляется по следующим вопросам:</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организация и осуществление муниципального контроля;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порядок осуществления профилактических, контрольных (надзорных) мероприятий, установленных настоящим положением.</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Консультирование в письменной форме осуществляется инспектором в следующих случаях:</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контролируемым лицом представлен письменный запрос о предоставлении письменного ответа по вопросам консультирования;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за время консультирования предоставить ответ на поставленные вопросы невозможно;</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3) ответ на поставленные вопросы требует дополнительного запроса сведений от органов власти или иных лиц.</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Если поставленные во время консультирования вопросы не относятся к сфере вида муниципального контроля, даются необходимые разъяснения по обращению в соответствующие органы власти или к соответствующим должностным лицам.</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Администрация осуществляет учет консультирований, который проводится посредством внесения соответствующей записи в журнал консультирования, форма которого утверждается администрацией.</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При проведении консультирования во время контрольных (надзорных) мероприятий запись о проведенной консультации отражается в акте контрольного (надзорного) мероприятия.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случае</w:t>
      </w:r>
      <w:proofErr w:type="gramStart"/>
      <w:r w:rsidRPr="00696704">
        <w:rPr>
          <w:rFonts w:ascii="Times New Roman" w:hAnsi="Times New Roman" w:cs="Times New Roman"/>
          <w:color w:val="000000"/>
          <w:sz w:val="28"/>
          <w:szCs w:val="28"/>
        </w:rPr>
        <w:t>,</w:t>
      </w:r>
      <w:proofErr w:type="gramEnd"/>
      <w:r w:rsidRPr="00696704">
        <w:rPr>
          <w:rFonts w:ascii="Times New Roman" w:hAnsi="Times New Roman" w:cs="Times New Roman"/>
          <w:color w:val="000000"/>
          <w:sz w:val="28"/>
          <w:szCs w:val="28"/>
        </w:rPr>
        <w:t xml:space="preserve"> если в течение календарного года поступило пять и более однотипных (по одним и тем же вопросам) обращений контролируемых лиц и их представителей, консультирование по таким обращениям осуществляется посредством размещения на официальном сайте администрации </w:t>
      </w:r>
      <w:proofErr w:type="spellStart"/>
      <w:r>
        <w:rPr>
          <w:rFonts w:ascii="Times New Roman" w:hAnsi="Times New Roman" w:cs="Times New Roman"/>
          <w:sz w:val="28"/>
          <w:szCs w:val="28"/>
        </w:rPr>
        <w:t>Пуркаевского</w:t>
      </w:r>
      <w:proofErr w:type="spellEnd"/>
      <w:r w:rsidRPr="00696704">
        <w:rPr>
          <w:rFonts w:ascii="Times New Roman" w:hAnsi="Times New Roman" w:cs="Times New Roman"/>
          <w:sz w:val="28"/>
          <w:szCs w:val="28"/>
        </w:rPr>
        <w:t xml:space="preserve"> 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 </w:t>
      </w:r>
      <w:hyperlink r:id="rId7" w:history="1">
        <w:r w:rsidRPr="00696704">
          <w:rPr>
            <w:rStyle w:val="a5"/>
            <w:rFonts w:ascii="Times New Roman" w:hAnsi="Times New Roman" w:cs="Times New Roman"/>
            <w:sz w:val="28"/>
            <w:szCs w:val="28"/>
          </w:rPr>
          <w:t>https://dubenki.e-mordovia.ru</w:t>
        </w:r>
      </w:hyperlink>
      <w:r w:rsidRPr="00696704">
        <w:rPr>
          <w:rFonts w:ascii="Times New Roman" w:hAnsi="Times New Roman" w:cs="Times New Roman"/>
          <w:color w:val="000000"/>
          <w:sz w:val="28"/>
          <w:szCs w:val="28"/>
        </w:rPr>
        <w:t xml:space="preserve"> письменного разъяснения, подписанного уполномоченным должностным лицом, без указания в таком разъяснении сведений, отнесенных к категории ограниченного доступа.</w:t>
      </w:r>
    </w:p>
    <w:p w:rsidR="00FD4FCB" w:rsidRPr="00696704" w:rsidRDefault="00FD4FCB" w:rsidP="00FD4FCB">
      <w:pPr>
        <w:pStyle w:val="ConsPlusNormal"/>
        <w:ind w:firstLine="709"/>
        <w:jc w:val="center"/>
        <w:rPr>
          <w:rFonts w:ascii="Times New Roman" w:hAnsi="Times New Roman" w:cs="Times New Roman"/>
          <w:b/>
          <w:color w:val="000000"/>
          <w:sz w:val="28"/>
          <w:szCs w:val="28"/>
        </w:rPr>
      </w:pPr>
      <w:r w:rsidRPr="00696704">
        <w:rPr>
          <w:rFonts w:ascii="Times New Roman" w:hAnsi="Times New Roman" w:cs="Times New Roman"/>
          <w:b/>
          <w:color w:val="000000"/>
          <w:sz w:val="28"/>
          <w:szCs w:val="28"/>
        </w:rPr>
        <w:t>2. Порядок организации муниципального контроля</w:t>
      </w:r>
    </w:p>
    <w:p w:rsidR="00FD4FCB" w:rsidRPr="00696704" w:rsidRDefault="00FD4FCB" w:rsidP="00FD4FCB">
      <w:pPr>
        <w:pStyle w:val="ConsPlusNormal"/>
        <w:ind w:firstLine="709"/>
        <w:jc w:val="both"/>
        <w:rPr>
          <w:rFonts w:ascii="Times New Roman" w:hAnsi="Times New Roman" w:cs="Times New Roman"/>
          <w:color w:val="000000"/>
          <w:sz w:val="28"/>
          <w:szCs w:val="28"/>
        </w:rPr>
      </w:pPr>
    </w:p>
    <w:p w:rsidR="00FD4FCB" w:rsidRPr="00696704" w:rsidRDefault="00FD4FCB" w:rsidP="00FD4FCB">
      <w:pPr>
        <w:pStyle w:val="ConsPlusNormal"/>
        <w:widowControl/>
        <w:numPr>
          <w:ilvl w:val="0"/>
          <w:numId w:val="5"/>
        </w:numPr>
        <w:tabs>
          <w:tab w:val="left" w:pos="1418"/>
        </w:tabs>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Профилактические мероприятия проводятся уполномоченным органом в целях стимулирования добросовестного соблюдения обязательных требований контролируемыми лицами и направлены на снижение риска причинения вреда</w:t>
      </w:r>
    </w:p>
    <w:p w:rsidR="00FD4FCB" w:rsidRPr="00696704" w:rsidRDefault="00FD4FCB" w:rsidP="00FD4FCB">
      <w:pPr>
        <w:pStyle w:val="ConsPlusNormal"/>
        <w:ind w:firstLine="0"/>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(ущерба), а также являются приоритетным по отношению к проведению контрольных (надзорных) мероприятий.</w:t>
      </w:r>
    </w:p>
    <w:p w:rsidR="00FD4FCB" w:rsidRPr="00696704" w:rsidRDefault="00FD4FCB" w:rsidP="00FD4FCB">
      <w:pPr>
        <w:pStyle w:val="ConsPlusNormal"/>
        <w:widowControl/>
        <w:numPr>
          <w:ilvl w:val="0"/>
          <w:numId w:val="5"/>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утверждаемой постановлением администрации </w:t>
      </w:r>
      <w:proofErr w:type="spellStart"/>
      <w:r>
        <w:rPr>
          <w:rFonts w:ascii="Times New Roman" w:hAnsi="Times New Roman" w:cs="Times New Roman"/>
          <w:sz w:val="28"/>
          <w:szCs w:val="28"/>
        </w:rPr>
        <w:t>Пуркаевского</w:t>
      </w:r>
      <w:proofErr w:type="spellEnd"/>
      <w:r>
        <w:rPr>
          <w:rFonts w:ascii="Times New Roman" w:hAnsi="Times New Roman" w:cs="Times New Roman"/>
          <w:sz w:val="28"/>
          <w:szCs w:val="28"/>
        </w:rPr>
        <w:t xml:space="preserve"> </w:t>
      </w:r>
      <w:r w:rsidRPr="00696704">
        <w:rPr>
          <w:rFonts w:ascii="Times New Roman" w:hAnsi="Times New Roman" w:cs="Times New Roman"/>
          <w:sz w:val="28"/>
          <w:szCs w:val="28"/>
        </w:rPr>
        <w:t>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 в соответствии с законодательством.</w:t>
      </w:r>
    </w:p>
    <w:p w:rsidR="00FD4FCB" w:rsidRPr="00696704" w:rsidRDefault="00FD4FCB" w:rsidP="00FD4FCB">
      <w:pPr>
        <w:pStyle w:val="ConsPlusNormal"/>
        <w:ind w:firstLine="708"/>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Уполномоченный орган при проведении профилактических мероприятий осуществляет взаимодействие с гражданами, организациями только в случаях, установленных Федеральным законом от 31.07.2020 г. № 248-ФЗ «О государственном контроле (надзоре) и муниципальном контроле в Российской Федерации». При этом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FD4FCB" w:rsidRPr="00696704" w:rsidRDefault="00FD4FCB" w:rsidP="00FD4FCB">
      <w:pPr>
        <w:pStyle w:val="ConsPlusNormal"/>
        <w:ind w:firstLine="708"/>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органа для принятия решения о проведении контрольных мероприятий.</w:t>
      </w:r>
    </w:p>
    <w:p w:rsidR="00FD4FCB" w:rsidRPr="00696704" w:rsidRDefault="00FD4FCB" w:rsidP="00FD4FCB">
      <w:pPr>
        <w:pStyle w:val="ConsPlusNormal"/>
        <w:ind w:firstLine="708"/>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Уполномоченный орган может проводить профилактические мероприятия, не предусмотренные программой профилактики рисков причинения вреда.</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При осуществлении муниципального контроля могут проводиться следующие виды профилактических мероприятий:</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информирование;</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консультирование.</w:t>
      </w:r>
    </w:p>
    <w:p w:rsidR="00FD4FCB" w:rsidRPr="00696704" w:rsidRDefault="00FD4FCB" w:rsidP="00FD4FCB">
      <w:pPr>
        <w:pStyle w:val="ConsPlusNormal"/>
        <w:ind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 xml:space="preserve">Информирование осуществляется посредством размещения сведений, предусмотренных частью 3 статьи 46 Федерального закона от 31.07.2020 г. № 248-ФЗ «О государственном контроле (надзоре) и муниципальном контроле в Российской Федерации» на официальном сайте администрации </w:t>
      </w:r>
      <w:proofErr w:type="spellStart"/>
      <w:r w:rsidR="000D2813">
        <w:rPr>
          <w:rFonts w:ascii="Times New Roman" w:hAnsi="Times New Roman" w:cs="Times New Roman"/>
          <w:sz w:val="28"/>
          <w:szCs w:val="28"/>
        </w:rPr>
        <w:t>Пуркаевского</w:t>
      </w:r>
      <w:proofErr w:type="spellEnd"/>
      <w:r w:rsidR="000D2813">
        <w:rPr>
          <w:rFonts w:ascii="Times New Roman" w:hAnsi="Times New Roman" w:cs="Times New Roman"/>
          <w:sz w:val="28"/>
          <w:szCs w:val="28"/>
        </w:rPr>
        <w:t xml:space="preserve"> </w:t>
      </w:r>
      <w:r w:rsidRPr="00696704">
        <w:rPr>
          <w:rFonts w:ascii="Times New Roman" w:hAnsi="Times New Roman" w:cs="Times New Roman"/>
          <w:sz w:val="28"/>
          <w:szCs w:val="28"/>
        </w:rPr>
        <w:t>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 </w:t>
      </w:r>
      <w:hyperlink r:id="rId8" w:history="1">
        <w:r w:rsidRPr="00696704">
          <w:rPr>
            <w:rStyle w:val="a5"/>
            <w:rFonts w:ascii="Times New Roman" w:hAnsi="Times New Roman" w:cs="Times New Roman"/>
            <w:sz w:val="28"/>
            <w:szCs w:val="28"/>
          </w:rPr>
          <w:t>https://dubenki.e-mordovia.ru</w:t>
        </w:r>
      </w:hyperlink>
      <w:r w:rsidRPr="00696704">
        <w:rPr>
          <w:rFonts w:ascii="Times New Roman" w:hAnsi="Times New Roman" w:cs="Times New Roman"/>
          <w:color w:val="000000"/>
          <w:sz w:val="28"/>
          <w:szCs w:val="28"/>
        </w:rPr>
        <w:t>, в средствах массовой информации, через личные кабинеты контролируемых лиц в государственных информационных системах (при их наличии) и в</w:t>
      </w:r>
      <w:proofErr w:type="gramEnd"/>
      <w:r w:rsidRPr="00696704">
        <w:rPr>
          <w:rFonts w:ascii="Times New Roman" w:hAnsi="Times New Roman" w:cs="Times New Roman"/>
          <w:color w:val="000000"/>
          <w:sz w:val="28"/>
          <w:szCs w:val="28"/>
        </w:rPr>
        <w:t xml:space="preserve"> иных формах.</w:t>
      </w:r>
    </w:p>
    <w:p w:rsidR="00FD4FCB" w:rsidRPr="00696704" w:rsidRDefault="00FD4FCB" w:rsidP="00FD4FCB">
      <w:pPr>
        <w:pStyle w:val="ConsPlusNormal"/>
        <w:ind w:firstLine="708"/>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Размещенные сведения на указанном официальном сайте поддерживаются в актуальном состоянии и обновляются в срок не позднее 5 рабочих дней с момента их изменения.</w:t>
      </w:r>
    </w:p>
    <w:p w:rsidR="00FD4FCB" w:rsidRPr="00696704" w:rsidRDefault="00FD4FCB" w:rsidP="00FD4FCB">
      <w:pPr>
        <w:pStyle w:val="ConsPlusNormal"/>
        <w:ind w:firstLine="708"/>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Консультирование контролируемых лиц и их представителей осуществляется инспектором, по обращениям контролируемых лиц и их представителей по вопросам, связанным с организацией и осуществлением муниципального контроля.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Консультирование осуществляется без взимания платы.</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Консультирование может осуществляться инспектором по телефону, посредством </w:t>
      </w:r>
      <w:proofErr w:type="spellStart"/>
      <w:r w:rsidRPr="00696704">
        <w:rPr>
          <w:rFonts w:ascii="Times New Roman" w:hAnsi="Times New Roman" w:cs="Times New Roman"/>
          <w:color w:val="000000"/>
          <w:sz w:val="28"/>
          <w:szCs w:val="28"/>
        </w:rPr>
        <w:t>видео-конференц-связи</w:t>
      </w:r>
      <w:proofErr w:type="spellEnd"/>
      <w:r w:rsidRPr="00696704">
        <w:rPr>
          <w:rFonts w:ascii="Times New Roman" w:hAnsi="Times New Roman" w:cs="Times New Roman"/>
          <w:color w:val="000000"/>
          <w:sz w:val="28"/>
          <w:szCs w:val="28"/>
        </w:rPr>
        <w:t>, на личном приеме, либо в ходе проведения профилактических мероприятий, контрольных (надзорных) мероприятий.</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Время консультирования не должно превышать 15 минут.</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Личный прием граждан проводится руководителем или заместителем руководителя уполномоченного органа.</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Информация о месте приема, а также об установленных для приема днях и часах размещается на официальном сайте администрации </w:t>
      </w:r>
      <w:proofErr w:type="spellStart"/>
      <w:r>
        <w:rPr>
          <w:rFonts w:ascii="Times New Roman" w:hAnsi="Times New Roman" w:cs="Times New Roman"/>
          <w:sz w:val="28"/>
          <w:szCs w:val="28"/>
        </w:rPr>
        <w:t>Пуркаевского</w:t>
      </w:r>
      <w:proofErr w:type="spellEnd"/>
      <w:r w:rsidRPr="00696704">
        <w:rPr>
          <w:rFonts w:ascii="Times New Roman" w:hAnsi="Times New Roman" w:cs="Times New Roman"/>
          <w:sz w:val="28"/>
          <w:szCs w:val="28"/>
        </w:rPr>
        <w:t xml:space="preserve"> 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 </w:t>
      </w:r>
      <w:hyperlink r:id="rId9" w:history="1">
        <w:r w:rsidRPr="00696704">
          <w:rPr>
            <w:rStyle w:val="a5"/>
            <w:rFonts w:ascii="Times New Roman" w:hAnsi="Times New Roman" w:cs="Times New Roman"/>
            <w:sz w:val="28"/>
            <w:szCs w:val="28"/>
          </w:rPr>
          <w:t>https://dubenki.e-mordovia.ru</w:t>
        </w:r>
      </w:hyperlink>
      <w:r w:rsidRPr="00696704">
        <w:rPr>
          <w:rFonts w:ascii="Times New Roman" w:hAnsi="Times New Roman" w:cs="Times New Roman"/>
          <w:color w:val="000000"/>
          <w:sz w:val="28"/>
          <w:szCs w:val="28"/>
        </w:rPr>
        <w:t>.</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Консультирование осуществляется по следующим вопросам:</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организация и осуществление муниципального контроля;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порядок осуществления профилактических, контрольных (надзорных) мероприятий, установленных настоящим положением.</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Консультирование в письменной форме осуществляется инспектором в сроки, установленные Федеральным законом от 02.05.2006 г. № 59-ФЗ «О порядке рассмотрения обращений граждан Российской Федерации», в следующих случаях:</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контролируемым лицом представлен письменный запрос о предоставлении письменного ответа по вопросам консультирования;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за время консультирования предоставить ответ на поставленные вопросы невозможно;</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3) ответ на поставленные вопросы требует дополнительного запроса сведений от органов власти или иных лиц.</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Если поставленные во время консультирования вопросы не относятся к сфере муниципального контроля, даются необходимые разъяснения по обращению в соответствующие органы власти или к соответствующим должностным лицам.</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Уполномоченный орган осуществляет учет консультирований, который проводится посредством внесения соответствующей записи в журнал консультирования.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При проведении консультирования во время контрольных (надзорных) мероприятий запись о проведенной консультации отражается в акте контрольного (надзорного) мероприятия.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случае</w:t>
      </w:r>
      <w:proofErr w:type="gramStart"/>
      <w:r w:rsidRPr="00696704">
        <w:rPr>
          <w:rFonts w:ascii="Times New Roman" w:hAnsi="Times New Roman" w:cs="Times New Roman"/>
          <w:color w:val="000000"/>
          <w:sz w:val="28"/>
          <w:szCs w:val="28"/>
        </w:rPr>
        <w:t>,</w:t>
      </w:r>
      <w:proofErr w:type="gramEnd"/>
      <w:r w:rsidRPr="00696704">
        <w:rPr>
          <w:rFonts w:ascii="Times New Roman" w:hAnsi="Times New Roman" w:cs="Times New Roman"/>
          <w:color w:val="000000"/>
          <w:sz w:val="28"/>
          <w:szCs w:val="28"/>
        </w:rPr>
        <w:t xml:space="preserve"> если в течение календарного года поступило пять и более однотипных (по одним и тем же вопросам) обращений контролируемых лиц и их представителей, консультирование по таким обращениям осуществляется посредством размещения на официальном сайте администрации </w:t>
      </w:r>
      <w:proofErr w:type="spellStart"/>
      <w:r>
        <w:rPr>
          <w:rFonts w:ascii="Times New Roman" w:hAnsi="Times New Roman" w:cs="Times New Roman"/>
          <w:sz w:val="28"/>
          <w:szCs w:val="28"/>
        </w:rPr>
        <w:t>Пуркаевского</w:t>
      </w:r>
      <w:proofErr w:type="spellEnd"/>
      <w:r w:rsidRPr="00696704">
        <w:rPr>
          <w:rFonts w:ascii="Times New Roman" w:hAnsi="Times New Roman" w:cs="Times New Roman"/>
          <w:sz w:val="28"/>
          <w:szCs w:val="28"/>
        </w:rPr>
        <w:t xml:space="preserve"> сельского поселения</w:t>
      </w:r>
      <w:r w:rsidRPr="00696704">
        <w:rPr>
          <w:rFonts w:ascii="Times New Roman" w:hAnsi="Times New Roman" w:cs="Times New Roman"/>
          <w:color w:val="000000"/>
          <w:sz w:val="28"/>
          <w:szCs w:val="28"/>
        </w:rPr>
        <w:t xml:space="preserve"> Дубенского муниципального района Республики Мордовия: </w:t>
      </w:r>
      <w:hyperlink r:id="rId10" w:history="1">
        <w:r w:rsidRPr="00696704">
          <w:rPr>
            <w:rStyle w:val="a5"/>
            <w:rFonts w:ascii="Times New Roman" w:hAnsi="Times New Roman" w:cs="Times New Roman"/>
            <w:sz w:val="28"/>
            <w:szCs w:val="28"/>
          </w:rPr>
          <w:t>https://dubenki.e-mordovia.ru</w:t>
        </w:r>
      </w:hyperlink>
      <w:r w:rsidRPr="00696704">
        <w:rPr>
          <w:rFonts w:ascii="Times New Roman" w:hAnsi="Times New Roman" w:cs="Times New Roman"/>
          <w:color w:val="000000"/>
          <w:sz w:val="28"/>
          <w:szCs w:val="28"/>
        </w:rPr>
        <w:t>, письменного разъяснения, подписанного уполномоченным должностным лицом, без указания в таком разъяснении сведений, отнесенных к категории ограниченного доступа.</w:t>
      </w:r>
    </w:p>
    <w:p w:rsidR="00FD4FCB" w:rsidRPr="00696704" w:rsidRDefault="00FD4FCB" w:rsidP="00FD4FCB">
      <w:pPr>
        <w:pStyle w:val="ConsPlusNormal"/>
        <w:ind w:firstLine="709"/>
        <w:jc w:val="both"/>
        <w:rPr>
          <w:rFonts w:ascii="Times New Roman" w:hAnsi="Times New Roman" w:cs="Times New Roman"/>
          <w:color w:val="000000"/>
          <w:sz w:val="28"/>
          <w:szCs w:val="28"/>
        </w:rPr>
      </w:pPr>
    </w:p>
    <w:p w:rsidR="00FD4FCB" w:rsidRPr="00696704" w:rsidRDefault="00FD4FCB" w:rsidP="00FD4FCB">
      <w:pPr>
        <w:pStyle w:val="ConsPlusNormal"/>
        <w:ind w:firstLine="709"/>
        <w:jc w:val="center"/>
        <w:rPr>
          <w:rFonts w:ascii="Times New Roman" w:hAnsi="Times New Roman" w:cs="Times New Roman"/>
          <w:b/>
          <w:color w:val="000000"/>
          <w:sz w:val="28"/>
          <w:szCs w:val="28"/>
        </w:rPr>
      </w:pPr>
      <w:r w:rsidRPr="00696704">
        <w:rPr>
          <w:rFonts w:ascii="Times New Roman" w:hAnsi="Times New Roman" w:cs="Times New Roman"/>
          <w:b/>
          <w:color w:val="000000"/>
          <w:sz w:val="28"/>
          <w:szCs w:val="28"/>
        </w:rPr>
        <w:t>3. Порядок организации муниципального контроля</w:t>
      </w:r>
    </w:p>
    <w:p w:rsidR="00FD4FCB" w:rsidRPr="00696704" w:rsidRDefault="00FD4FCB" w:rsidP="00FD4FCB">
      <w:pPr>
        <w:pStyle w:val="ConsPlusNormal"/>
        <w:ind w:firstLine="709"/>
        <w:jc w:val="both"/>
        <w:rPr>
          <w:rFonts w:ascii="Times New Roman" w:hAnsi="Times New Roman" w:cs="Times New Roman"/>
          <w:color w:val="000000"/>
          <w:sz w:val="28"/>
          <w:szCs w:val="28"/>
        </w:rPr>
      </w:pPr>
    </w:p>
    <w:p w:rsidR="00FD4FCB" w:rsidRPr="00696704" w:rsidRDefault="00FD4FCB" w:rsidP="00FD4FCB">
      <w:pPr>
        <w:pStyle w:val="ConsPlusNormal"/>
        <w:widowControl/>
        <w:numPr>
          <w:ilvl w:val="0"/>
          <w:numId w:val="6"/>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рамках осуществления муниципального контроля при взаимодействии с контролируемым лицом проводятся следующие контрольные (надзорные) мероприятия:</w:t>
      </w:r>
    </w:p>
    <w:p w:rsidR="00FD4FCB" w:rsidRPr="00696704" w:rsidRDefault="00FD4FCB" w:rsidP="00FD4FCB">
      <w:pPr>
        <w:pStyle w:val="ConsPlusNormal"/>
        <w:widowControl/>
        <w:numPr>
          <w:ilvl w:val="0"/>
          <w:numId w:val="7"/>
        </w:numPr>
        <w:suppressAutoHyphens/>
        <w:autoSpaceDN/>
        <w:adjustRightInd/>
        <w:ind w:hanging="11"/>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инспекционный визит;</w:t>
      </w:r>
    </w:p>
    <w:p w:rsidR="00FD4FCB" w:rsidRPr="00696704" w:rsidRDefault="00FD4FCB" w:rsidP="00FD4FCB">
      <w:pPr>
        <w:pStyle w:val="ConsPlusNormal"/>
        <w:widowControl/>
        <w:numPr>
          <w:ilvl w:val="0"/>
          <w:numId w:val="7"/>
        </w:numPr>
        <w:suppressAutoHyphens/>
        <w:autoSpaceDN/>
        <w:adjustRightInd/>
        <w:ind w:hanging="11"/>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документарная проверка;</w:t>
      </w:r>
    </w:p>
    <w:p w:rsidR="00FD4FCB" w:rsidRPr="00696704" w:rsidRDefault="00FD4FCB" w:rsidP="00FD4FCB">
      <w:pPr>
        <w:pStyle w:val="ConsPlusNormal"/>
        <w:widowControl/>
        <w:numPr>
          <w:ilvl w:val="0"/>
          <w:numId w:val="7"/>
        </w:numPr>
        <w:suppressAutoHyphens/>
        <w:autoSpaceDN/>
        <w:adjustRightInd/>
        <w:ind w:hanging="11"/>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выездная проверка.</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FD4FCB" w:rsidRPr="00696704" w:rsidRDefault="00FD4FCB" w:rsidP="00FD4FCB">
      <w:pPr>
        <w:pStyle w:val="ConsPlusNormal"/>
        <w:widowControl/>
        <w:numPr>
          <w:ilvl w:val="0"/>
          <w:numId w:val="8"/>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наблюдение за соблюдением обязательных требований (мониторинг безопасности).</w:t>
      </w:r>
    </w:p>
    <w:p w:rsidR="00FD4FCB" w:rsidRPr="00696704" w:rsidRDefault="00FD4FCB" w:rsidP="00FD4FCB">
      <w:pPr>
        <w:pStyle w:val="ConsPlusNormal"/>
        <w:widowControl/>
        <w:numPr>
          <w:ilvl w:val="0"/>
          <w:numId w:val="6"/>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Для проведения контрольного мероприятия принимается распоряжение главы Дубенского муниципального района, в котором указываются сведения, предусмотренные частью 1 статьи 64 Федерального закона от 31.07.2020 № 248-ФЗ «О государственном контроле (надзоре) и муниципальном контроле в Российской Федерации».</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Контрольные (надзорные) мероприятия, за исключением контрольных (надзорных) мероприятий без взаимодействия, могут проводиться на внеплановой основе.</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Плановые контрольные (надзорные) мероприятия при осуществлении муниципального контроля не проводятся.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Внеплановые контрольные (надзорные) мероприятия проводятся при наличии оснований, предусмотренных пунктами 1, 3, 4, 5 части 1 статьи 57 Федерального закона от 31.07.2020 г. №248-ФЗ «О государственном контроле (надзоре) и муниципальном контроле в Российской Федерации».</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Конкретный вид и содержание внепланового контрольного (надзорного) мероприятия (перечень контрольных (надзорных) действий) устанавливается в решении о проведении внепланового контрольного (надзорного) мероприятия.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При проведении контрольных мероприятий в рамках осуществления муниципального контроля должностное лицо контрольного органа имеет право:</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совершать действия, предусмотренные частью 2 статьи 29 Федерального закона от 31.07.2020 г. № 248-ФЗ «О государственном контроле (надзоре) и муниципальном контроле в Российской Федерации»;</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использовать для фиксации доказательств нарушений обязательных требований фотосъемку, ауди</w:t>
      </w:r>
      <w:proofErr w:type="gramStart"/>
      <w:r w:rsidRPr="00696704">
        <w:rPr>
          <w:rFonts w:ascii="Times New Roman" w:hAnsi="Times New Roman" w:cs="Times New Roman"/>
          <w:color w:val="000000"/>
          <w:sz w:val="28"/>
          <w:szCs w:val="28"/>
        </w:rPr>
        <w:t>о-</w:t>
      </w:r>
      <w:proofErr w:type="gramEnd"/>
      <w:r w:rsidRPr="00696704">
        <w:rPr>
          <w:rFonts w:ascii="Times New Roman" w:hAnsi="Times New Roman" w:cs="Times New Roman"/>
          <w:color w:val="000000"/>
          <w:sz w:val="28"/>
          <w:szCs w:val="28"/>
        </w:rPr>
        <w:t xml:space="preserve"> и (или) видеозапись, если совершение указанных действий не запрещено федеральными законами;</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3) выдавать предписания об устранении выявленных нарушений с указанием сроков их устранения;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4) возбуждать дела об административных правонарушениях по выявленным фактам нарушения законодательства Российской Федерации.</w:t>
      </w:r>
    </w:p>
    <w:p w:rsidR="00FD4FCB" w:rsidRPr="00696704" w:rsidRDefault="00FD4FCB" w:rsidP="00FD4FCB">
      <w:pPr>
        <w:pStyle w:val="ConsPlusNormal"/>
        <w:widowControl/>
        <w:numPr>
          <w:ilvl w:val="0"/>
          <w:numId w:val="6"/>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Уполномоченный  орган (инспектор) в соответствии со статьей 32 Федерального закона от 31.07.2020 г. № 248-ФЗ «О государственном контроле (надзоре) и муниципальном контроле в Российской Федерации» может привлекать на добровольной основе свидетеля, которому могут быть известны какие-либо сведения о фактических обстоятельствах, имеющих значение для принятия решения при проведении контрольного мероприятия.</w:t>
      </w:r>
    </w:p>
    <w:p w:rsidR="00FD4FCB" w:rsidRPr="00696704" w:rsidRDefault="00FD4FCB" w:rsidP="00FD4FCB">
      <w:pPr>
        <w:pStyle w:val="ConsPlusNormal"/>
        <w:widowControl/>
        <w:numPr>
          <w:ilvl w:val="0"/>
          <w:numId w:val="6"/>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Уполномоченный орган в соответствии со статьей 33 Федерального закона от 31.07.2020 г. № 248-ФЗ «О государственном контроле (надзоре) и муниципальном контроле в Российской Федерации» вправе привлекать к проведению контрольного мероприятия экспертов, экспертные организации, аттестованных уполномоченным органом в установленном порядке, и включенных в реестр экспертов, экспертных организаций, привлекаемых к проведению контрольных мероприятий (указанный пункт вносится в настоящее положение при необходимости привлечения экспертов).</w:t>
      </w:r>
      <w:proofErr w:type="gramEnd"/>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По требованию контролируемого лица инспектор обязан предоставить информацию об экспертах, экспертных организациях и иных лицах, привлекаемых для проведения контрольного мероприятия, в целях подтверждения полномочий.</w:t>
      </w:r>
    </w:p>
    <w:p w:rsidR="00FD4FCB" w:rsidRPr="00696704" w:rsidRDefault="00FD4FCB" w:rsidP="00FD4FCB">
      <w:pPr>
        <w:pStyle w:val="ConsPlusNormal"/>
        <w:widowControl/>
        <w:numPr>
          <w:ilvl w:val="0"/>
          <w:numId w:val="6"/>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Уполномоченный орган в соответствии со статьей 34 Федерального закона от 31.07.2020 г. № 248-ФЗ «О государственном контроле (надзоре) и муниципальном контроле в Российской Федерации» может привлекать для совершения отдельных контрольных действий специалистов, обладающих специальными знаниями и навыками, необходимыми для оказания содействия контрольным органам, в том числе при применении технических средств.</w:t>
      </w:r>
    </w:p>
    <w:p w:rsidR="00FD4FCB" w:rsidRPr="00696704" w:rsidRDefault="00FD4FCB" w:rsidP="00FD4FCB">
      <w:pPr>
        <w:pStyle w:val="ConsPlusNormal"/>
        <w:ind w:firstLine="708"/>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Свидетелям, специалистам, экспертам, экспертным организациям возмещаются расходы, понесенные ими в связи с участием в контрольных мероприятиях, в случае, если порядок возмещения расходов установлен федеральным законом о виде муниципального контроля.</w:t>
      </w:r>
    </w:p>
    <w:p w:rsidR="00FD4FCB" w:rsidRPr="00696704" w:rsidRDefault="00FD4FCB" w:rsidP="00FD4FCB">
      <w:pPr>
        <w:pStyle w:val="ConsPlusNormal"/>
        <w:widowControl/>
        <w:numPr>
          <w:ilvl w:val="0"/>
          <w:numId w:val="6"/>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В случае, если проведение контрольного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696704">
        <w:rPr>
          <w:rFonts w:ascii="Times New Roman" w:hAnsi="Times New Roman" w:cs="Times New Roman"/>
          <w:color w:val="000000"/>
          <w:sz w:val="28"/>
          <w:szCs w:val="28"/>
        </w:rPr>
        <w:t>деятельности</w:t>
      </w:r>
      <w:proofErr w:type="gramEnd"/>
      <w:r w:rsidRPr="00696704">
        <w:rPr>
          <w:rFonts w:ascii="Times New Roman" w:hAnsi="Times New Roman" w:cs="Times New Roman"/>
          <w:color w:val="000000"/>
          <w:sz w:val="28"/>
          <w:szCs w:val="28"/>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мероприятия, инспектор составляет акт о невозможности проведения контрольного  мероприятия с указанием причин и информирует контролируемое лицо о невозможности проведения контрольного мероприятия в порядке, предусмотренном частями 4 и 5 статьи 21 Федерального закона от 31.07.2020 г. № 248-ФЗ «О государственном контроле (надзоре) и муниципальном контроле в Российской Федерации». В этом случае инспектор вправе совершить контрольные действия в рамках указанного контрольного мероприятия в любое время до завершения проведения контрольного мероприятия.</w:t>
      </w:r>
    </w:p>
    <w:p w:rsidR="00FD4FCB" w:rsidRPr="00696704" w:rsidRDefault="00FD4FCB" w:rsidP="00FD4FCB">
      <w:pPr>
        <w:pStyle w:val="ConsPlusNormal"/>
        <w:widowControl/>
        <w:numPr>
          <w:ilvl w:val="0"/>
          <w:numId w:val="6"/>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При проведении контрольных мероприятий и совершении контрольных действий, которые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мероприятий, совершения контрольных действий, не требующих взаимодействия с контролируемым лицом.</w:t>
      </w:r>
    </w:p>
    <w:p w:rsidR="00FD4FCB" w:rsidRPr="00696704" w:rsidRDefault="00FD4FCB" w:rsidP="00FD4FCB">
      <w:pPr>
        <w:pStyle w:val="ConsPlusNormal"/>
        <w:widowControl/>
        <w:numPr>
          <w:ilvl w:val="0"/>
          <w:numId w:val="6"/>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В случаях отсутствия контролируемого лица либо его представителя, предоставления контролируемым лицом информации уполномоченному органу о невозможности присутствия при проведении контрольного мероприятия, контрольные действия совершаются, если оценка соблюдения обязательных требований при проведении контрольного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мероприятия.</w:t>
      </w:r>
      <w:proofErr w:type="gramEnd"/>
    </w:p>
    <w:p w:rsidR="00FD4FCB" w:rsidRPr="00696704" w:rsidRDefault="00FD4FCB" w:rsidP="00FD4FCB">
      <w:pPr>
        <w:pStyle w:val="ConsPlusNormal"/>
        <w:widowControl/>
        <w:numPr>
          <w:ilvl w:val="0"/>
          <w:numId w:val="6"/>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Случаи, при наступлении которых индивидуальный предприниматель, гражданин, являющиеся контролируемыми лицами, вправе представить в уполномоченный орган информацию о невозможности присутствия при проведении контрольного мероприятия, в </w:t>
      </w:r>
      <w:proofErr w:type="gramStart"/>
      <w:r w:rsidRPr="00696704">
        <w:rPr>
          <w:rFonts w:ascii="Times New Roman" w:hAnsi="Times New Roman" w:cs="Times New Roman"/>
          <w:color w:val="000000"/>
          <w:sz w:val="28"/>
          <w:szCs w:val="28"/>
        </w:rPr>
        <w:t>связи</w:t>
      </w:r>
      <w:proofErr w:type="gramEnd"/>
      <w:r w:rsidRPr="00696704">
        <w:rPr>
          <w:rFonts w:ascii="Times New Roman" w:hAnsi="Times New Roman" w:cs="Times New Roman"/>
          <w:color w:val="000000"/>
          <w:sz w:val="28"/>
          <w:szCs w:val="28"/>
        </w:rPr>
        <w:t xml:space="preserve"> с чем проведение контрольного мероприятия переносится уполномоченным органом на срок, необходимый для устранения обстоятельств, послуживших поводом для данного обращения индивидуального предпринимателя, гражданина в контрольный орган. (Случаи разрабатываются и устанавливаются уполномоченным органом самостоятельно в рамках конкретного вида муниципального контроля, если иное не установлено федеральным законом о виде контроля или общими требованиями к организации и осуществлению вида контроля, утвержденными Правительством Российской Федерации).</w:t>
      </w:r>
    </w:p>
    <w:p w:rsidR="00FD4FCB" w:rsidRPr="00696704" w:rsidRDefault="00FD4FCB" w:rsidP="00FD4FCB">
      <w:pPr>
        <w:pStyle w:val="ConsPlusNormal"/>
        <w:widowControl/>
        <w:numPr>
          <w:ilvl w:val="0"/>
          <w:numId w:val="6"/>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Контрольное мероприятие может быть начато после внесения в единый реестр контрольных (надзорных) мероприятий сведений (далее – ЕРКНМ), в соответствии с Правилами формирования и ведения ЕРКНМ, утвержденными постановлением Правительства Российской Федерации от 16.04.2021 №604, за исключением наблюдения за соблюдением обязательных требований, а также случаев неработоспособности единого реестра контрольных (надзорных) мероприятий, зафиксированных оператором реестра.</w:t>
      </w:r>
      <w:proofErr w:type="gramEnd"/>
    </w:p>
    <w:p w:rsidR="00FD4FCB" w:rsidRPr="00696704" w:rsidRDefault="00FD4FCB" w:rsidP="00FD4FCB">
      <w:pPr>
        <w:pStyle w:val="ConsPlusNormal"/>
        <w:widowControl/>
        <w:numPr>
          <w:ilvl w:val="0"/>
          <w:numId w:val="6"/>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Проведение контрольного мероприятия, не включенного в ЕРКНМ, является грубым нарушением требований к организации и осуществлению муниципального контроля, и подлежит отмене, в том числе результаты такого мероприятия признаются недействительными.</w:t>
      </w:r>
    </w:p>
    <w:p w:rsidR="00FD4FCB" w:rsidRPr="00696704" w:rsidRDefault="00FD4FCB" w:rsidP="00FD4FCB">
      <w:pPr>
        <w:pStyle w:val="ConsPlusNormal"/>
        <w:widowControl/>
        <w:numPr>
          <w:ilvl w:val="0"/>
          <w:numId w:val="6"/>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FD4FCB" w:rsidRPr="00696704" w:rsidRDefault="00FD4FCB" w:rsidP="00FD4FCB">
      <w:pPr>
        <w:pStyle w:val="ConsPlusNormal"/>
        <w:widowControl/>
        <w:numPr>
          <w:ilvl w:val="0"/>
          <w:numId w:val="6"/>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день подписания решения о проведении внепланового контрольного мероприятия в целях согласования его проведения уполномоченный орган направляет в орган прокуратуры сведения о внеплановом контрольном мероприятии с приложением копии решения о проведении внепланового контрольного мероприятия и документов, которые содержат сведения, послужившие основанием для его проведения.</w:t>
      </w:r>
    </w:p>
    <w:p w:rsidR="00FD4FCB" w:rsidRPr="00696704" w:rsidRDefault="00FD4FCB" w:rsidP="00FD4FCB">
      <w:pPr>
        <w:pStyle w:val="ConsPlusNormal"/>
        <w:widowControl/>
        <w:numPr>
          <w:ilvl w:val="0"/>
          <w:numId w:val="6"/>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Если основанием для проведения внепланового контрольного мероприятия являются сведения о непосредственной угрозе причинения вреда (ущерба) охраняемым законом ценностям, контрольный орган для принятия неотложных мер по ее предотвращению и устранению приступает к проведению внепланового контрольного мероприятия незамедлительно (в течение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w:t>
      </w:r>
      <w:proofErr w:type="gramEnd"/>
      <w:r w:rsidRPr="00696704">
        <w:rPr>
          <w:rFonts w:ascii="Times New Roman" w:hAnsi="Times New Roman" w:cs="Times New Roman"/>
          <w:color w:val="000000"/>
          <w:sz w:val="28"/>
          <w:szCs w:val="28"/>
        </w:rPr>
        <w:t xml:space="preserve"> </w:t>
      </w:r>
      <w:proofErr w:type="gramStart"/>
      <w:r w:rsidRPr="00696704">
        <w:rPr>
          <w:rFonts w:ascii="Times New Roman" w:hAnsi="Times New Roman" w:cs="Times New Roman"/>
          <w:color w:val="000000"/>
          <w:sz w:val="28"/>
          <w:szCs w:val="28"/>
        </w:rPr>
        <w:t>же</w:t>
      </w:r>
      <w:proofErr w:type="gramEnd"/>
      <w:r w:rsidRPr="00696704">
        <w:rPr>
          <w:rFonts w:ascii="Times New Roman" w:hAnsi="Times New Roman" w:cs="Times New Roman"/>
          <w:color w:val="000000"/>
          <w:sz w:val="28"/>
          <w:szCs w:val="28"/>
        </w:rPr>
        <w:t xml:space="preserve"> срок документов, предусмотренных пунктом 59 настоящего положения.</w:t>
      </w:r>
    </w:p>
    <w:p w:rsidR="00FD4FCB" w:rsidRPr="00696704" w:rsidRDefault="00FD4FCB" w:rsidP="00FD4FCB">
      <w:pPr>
        <w:pStyle w:val="ConsPlusNormal"/>
        <w:widowControl/>
        <w:numPr>
          <w:ilvl w:val="0"/>
          <w:numId w:val="6"/>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При проведении контрольного мероприятия, предусматривающего взаимодействие с контролируемым лицом (его представителем) в месте осуществления деятельности контролируемого лица, контролируемому лицу (его представителю) инспектором, в том числе руководителем группы инспекторов, предъявляются служебное удостоверение, заверенная печатью бумажная копия либо решение о проведении контрольного мероприятия в форме электронного документа, подписанного квалифицированной электронной подписью, а также сообщается учетный номер контрольного мероприятия в ЕРКНМ.</w:t>
      </w:r>
      <w:proofErr w:type="gramEnd"/>
    </w:p>
    <w:p w:rsidR="00FD4FCB" w:rsidRPr="00696704" w:rsidRDefault="00FD4FCB" w:rsidP="00FD4FCB">
      <w:pPr>
        <w:pStyle w:val="ConsPlusNormal"/>
        <w:ind w:firstLine="709"/>
        <w:jc w:val="both"/>
        <w:rPr>
          <w:rFonts w:ascii="Times New Roman" w:hAnsi="Times New Roman" w:cs="Times New Roman"/>
          <w:color w:val="000000"/>
          <w:sz w:val="28"/>
          <w:szCs w:val="28"/>
        </w:rPr>
      </w:pPr>
    </w:p>
    <w:p w:rsidR="00FD4FCB" w:rsidRPr="00696704" w:rsidRDefault="00FD4FCB" w:rsidP="00FD4FCB">
      <w:pPr>
        <w:pStyle w:val="ConsPlusNormal"/>
        <w:ind w:firstLine="709"/>
        <w:jc w:val="center"/>
        <w:rPr>
          <w:rFonts w:ascii="Times New Roman" w:hAnsi="Times New Roman" w:cs="Times New Roman"/>
          <w:b/>
          <w:color w:val="000000"/>
          <w:sz w:val="28"/>
          <w:szCs w:val="28"/>
        </w:rPr>
      </w:pPr>
      <w:r w:rsidRPr="00696704">
        <w:rPr>
          <w:rFonts w:ascii="Times New Roman" w:hAnsi="Times New Roman" w:cs="Times New Roman"/>
          <w:b/>
          <w:color w:val="000000"/>
          <w:sz w:val="28"/>
          <w:szCs w:val="28"/>
        </w:rPr>
        <w:t>4. Контрольные (надзорные) мероприятия</w:t>
      </w:r>
    </w:p>
    <w:p w:rsidR="00FD4FCB" w:rsidRPr="00696704" w:rsidRDefault="00FD4FCB" w:rsidP="00FD4FCB">
      <w:pPr>
        <w:pStyle w:val="ConsPlusNormal"/>
        <w:widowControl/>
        <w:numPr>
          <w:ilvl w:val="0"/>
          <w:numId w:val="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Инспекционный визит проводится в порядке, установленном статьей 70 Федерального закона от 31.07.2020 г. № 248-ФЗ «О государственном контроле (надзоре) и муниципальном контроле в Российской Федерации»,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надзора.</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ходе инспекционного визита могут совершаться следующие контрольные (надзорные) действия:</w:t>
      </w:r>
    </w:p>
    <w:p w:rsidR="00FD4FCB" w:rsidRPr="00696704" w:rsidRDefault="00FD4FCB" w:rsidP="00FD4FCB">
      <w:pPr>
        <w:pStyle w:val="ConsPlusNormal"/>
        <w:widowControl/>
        <w:numPr>
          <w:ilvl w:val="0"/>
          <w:numId w:val="8"/>
        </w:numPr>
        <w:suppressAutoHyphens/>
        <w:autoSpaceDN/>
        <w:adjustRightInd/>
        <w:ind w:left="1134" w:hanging="425"/>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осмотр;</w:t>
      </w:r>
    </w:p>
    <w:p w:rsidR="00FD4FCB" w:rsidRPr="00696704" w:rsidRDefault="00FD4FCB" w:rsidP="00FD4FCB">
      <w:pPr>
        <w:pStyle w:val="ConsPlusNormal"/>
        <w:widowControl/>
        <w:numPr>
          <w:ilvl w:val="0"/>
          <w:numId w:val="8"/>
        </w:numPr>
        <w:suppressAutoHyphens/>
        <w:autoSpaceDN/>
        <w:adjustRightInd/>
        <w:ind w:left="1134" w:hanging="425"/>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опрос;</w:t>
      </w:r>
    </w:p>
    <w:p w:rsidR="00FD4FCB" w:rsidRPr="00696704" w:rsidRDefault="00FD4FCB" w:rsidP="00FD4FCB">
      <w:pPr>
        <w:pStyle w:val="ConsPlusNormal"/>
        <w:widowControl/>
        <w:numPr>
          <w:ilvl w:val="0"/>
          <w:numId w:val="8"/>
        </w:numPr>
        <w:suppressAutoHyphens/>
        <w:autoSpaceDN/>
        <w:adjustRightInd/>
        <w:ind w:left="1134" w:hanging="425"/>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получение письменных объяснений;</w:t>
      </w:r>
    </w:p>
    <w:p w:rsidR="00FD4FCB" w:rsidRPr="00696704" w:rsidRDefault="00FD4FCB" w:rsidP="00FD4FCB">
      <w:pPr>
        <w:pStyle w:val="ConsPlusNormal"/>
        <w:widowControl/>
        <w:numPr>
          <w:ilvl w:val="0"/>
          <w:numId w:val="8"/>
        </w:numPr>
        <w:suppressAutoHyphens/>
        <w:autoSpaceDN/>
        <w:adjustRightInd/>
        <w:ind w:left="1134" w:hanging="425"/>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инструментальное обследование;</w:t>
      </w:r>
    </w:p>
    <w:p w:rsidR="00FD4FCB" w:rsidRPr="00696704" w:rsidRDefault="00FD4FCB" w:rsidP="00FD4FCB">
      <w:pPr>
        <w:pStyle w:val="ConsPlusNormal"/>
        <w:widowControl/>
        <w:numPr>
          <w:ilvl w:val="0"/>
          <w:numId w:val="8"/>
        </w:numPr>
        <w:tabs>
          <w:tab w:val="left" w:pos="1134"/>
        </w:tabs>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Инспекционный визит проводится без предварительного уведомления контролируемого лица.</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3-6 части 1 статьи 57 и частью 12 статьи 66 Федерального закона от 31.07.2020 г. № 248-ФЗ «О государственном контроле (надзоре) и муниципальном контроле в Российской Федерации».</w:t>
      </w:r>
    </w:p>
    <w:p w:rsidR="00FD4FCB" w:rsidRPr="00696704" w:rsidRDefault="00FD4FCB" w:rsidP="00FD4FCB">
      <w:pPr>
        <w:pStyle w:val="ConsPlusNormal"/>
        <w:widowControl/>
        <w:numPr>
          <w:ilvl w:val="0"/>
          <w:numId w:val="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Документарная проверка проводится в порядке, установленном статьей 72 Федерального закона от 31.07.2020 г. № 248-ФЗ «О государственном контроле (надзоре) и муниципальном контроле в Российской Федерации».</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ходе документарной проверки рассматриваются документы контролируемых лиц, имеющиеся в распоряжении уполномоченного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осуществления в отношении этого контролируемого лица муниципального контроля.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ходе документарной проверки могут совершаться следующие контрольные (надзорные) действия:</w:t>
      </w:r>
    </w:p>
    <w:p w:rsidR="00FD4FCB" w:rsidRPr="00696704" w:rsidRDefault="00FD4FCB" w:rsidP="00FD4FCB">
      <w:pPr>
        <w:pStyle w:val="ConsPlusNormal"/>
        <w:widowControl/>
        <w:numPr>
          <w:ilvl w:val="0"/>
          <w:numId w:val="10"/>
        </w:numPr>
        <w:suppressAutoHyphens/>
        <w:autoSpaceDN/>
        <w:adjustRightInd/>
        <w:ind w:left="1134" w:hanging="425"/>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получение письменных объяснений;</w:t>
      </w:r>
    </w:p>
    <w:p w:rsidR="00FD4FCB" w:rsidRPr="00696704" w:rsidRDefault="00FD4FCB" w:rsidP="00FD4FCB">
      <w:pPr>
        <w:pStyle w:val="ConsPlusNormal"/>
        <w:widowControl/>
        <w:numPr>
          <w:ilvl w:val="0"/>
          <w:numId w:val="10"/>
        </w:numPr>
        <w:suppressAutoHyphens/>
        <w:autoSpaceDN/>
        <w:adjustRightInd/>
        <w:ind w:left="1134" w:hanging="425"/>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истребование документов.</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Срок проведения документарной проверки не может превышать десять рабочих дней. </w:t>
      </w:r>
      <w:proofErr w:type="gramStart"/>
      <w:r w:rsidRPr="00696704">
        <w:rPr>
          <w:rFonts w:ascii="Times New Roman" w:hAnsi="Times New Roman" w:cs="Times New Roman"/>
          <w:color w:val="000000"/>
          <w:sz w:val="28"/>
          <w:szCs w:val="28"/>
        </w:rPr>
        <w:t>В указанный срок не включается период с момента направления уполномоченным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w:t>
      </w:r>
      <w:proofErr w:type="gramEnd"/>
      <w:r w:rsidRPr="00696704">
        <w:rPr>
          <w:rFonts w:ascii="Times New Roman" w:hAnsi="Times New Roman" w:cs="Times New Roman"/>
          <w:color w:val="000000"/>
          <w:sz w:val="28"/>
          <w:szCs w:val="28"/>
        </w:rPr>
        <w:t xml:space="preserve"> в этих документах, сведениям, содержащимся в имеющихся у уполномоченного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уполномоченный орган.</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Внеплановая документарная проверка проводится после согласования с органами прокуратуры.</w:t>
      </w:r>
    </w:p>
    <w:p w:rsidR="00FD4FCB" w:rsidRPr="00696704" w:rsidRDefault="00FD4FCB" w:rsidP="00FD4FCB">
      <w:pPr>
        <w:pStyle w:val="ConsPlusNormal"/>
        <w:widowControl/>
        <w:numPr>
          <w:ilvl w:val="0"/>
          <w:numId w:val="9"/>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Выездная проверка проводится в порядке, установленном статьей 73 Федерального закона от 31.07.2020 г. № 248-ФЗ «О государственном контроле (надзоре) и муниципальном контроле в Российской Федерации»,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roofErr w:type="gramEnd"/>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ходе выездной проверки могут совершаться следующие контрольные (надзорные) действия:</w:t>
      </w:r>
    </w:p>
    <w:p w:rsidR="00FD4FCB" w:rsidRPr="00696704" w:rsidRDefault="00FD4FCB" w:rsidP="00FD4FCB">
      <w:pPr>
        <w:pStyle w:val="ConsPlusNormal"/>
        <w:widowControl/>
        <w:numPr>
          <w:ilvl w:val="0"/>
          <w:numId w:val="11"/>
        </w:numPr>
        <w:suppressAutoHyphens/>
        <w:autoSpaceDN/>
        <w:adjustRightInd/>
        <w:ind w:left="1276" w:hanging="567"/>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осмотр;</w:t>
      </w:r>
    </w:p>
    <w:p w:rsidR="00FD4FCB" w:rsidRPr="00696704" w:rsidRDefault="00FD4FCB" w:rsidP="00FD4FCB">
      <w:pPr>
        <w:pStyle w:val="ConsPlusNormal"/>
        <w:widowControl/>
        <w:numPr>
          <w:ilvl w:val="0"/>
          <w:numId w:val="11"/>
        </w:numPr>
        <w:suppressAutoHyphens/>
        <w:autoSpaceDN/>
        <w:adjustRightInd/>
        <w:ind w:left="1276" w:hanging="567"/>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досмотр;</w:t>
      </w:r>
    </w:p>
    <w:p w:rsidR="00FD4FCB" w:rsidRPr="00696704" w:rsidRDefault="00FD4FCB" w:rsidP="00FD4FCB">
      <w:pPr>
        <w:pStyle w:val="ConsPlusNormal"/>
        <w:widowControl/>
        <w:numPr>
          <w:ilvl w:val="0"/>
          <w:numId w:val="11"/>
        </w:numPr>
        <w:suppressAutoHyphens/>
        <w:autoSpaceDN/>
        <w:adjustRightInd/>
        <w:ind w:left="1276" w:hanging="567"/>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опрос;</w:t>
      </w:r>
    </w:p>
    <w:p w:rsidR="00FD4FCB" w:rsidRPr="00696704" w:rsidRDefault="00FD4FCB" w:rsidP="00FD4FCB">
      <w:pPr>
        <w:pStyle w:val="ConsPlusNormal"/>
        <w:widowControl/>
        <w:numPr>
          <w:ilvl w:val="0"/>
          <w:numId w:val="11"/>
        </w:numPr>
        <w:suppressAutoHyphens/>
        <w:autoSpaceDN/>
        <w:adjustRightInd/>
        <w:ind w:left="1276" w:hanging="567"/>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получение письменных объяснений;</w:t>
      </w:r>
    </w:p>
    <w:p w:rsidR="00FD4FCB" w:rsidRPr="00696704" w:rsidRDefault="00FD4FCB" w:rsidP="00FD4FCB">
      <w:pPr>
        <w:pStyle w:val="ConsPlusNormal"/>
        <w:widowControl/>
        <w:numPr>
          <w:ilvl w:val="0"/>
          <w:numId w:val="11"/>
        </w:numPr>
        <w:suppressAutoHyphens/>
        <w:autoSpaceDN/>
        <w:adjustRightInd/>
        <w:ind w:left="1276" w:hanging="567"/>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истребование документов;</w:t>
      </w:r>
    </w:p>
    <w:p w:rsidR="00FD4FCB" w:rsidRPr="00696704" w:rsidRDefault="00FD4FCB" w:rsidP="00FD4FCB">
      <w:pPr>
        <w:pStyle w:val="ConsPlusNormal"/>
        <w:widowControl/>
        <w:numPr>
          <w:ilvl w:val="0"/>
          <w:numId w:val="11"/>
        </w:numPr>
        <w:suppressAutoHyphens/>
        <w:autoSpaceDN/>
        <w:adjustRightInd/>
        <w:ind w:left="1276" w:hanging="567"/>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инструментальное обследование;</w:t>
      </w:r>
    </w:p>
    <w:p w:rsidR="00FD4FCB" w:rsidRPr="00696704" w:rsidRDefault="00FD4FCB" w:rsidP="00FD4FCB">
      <w:pPr>
        <w:pStyle w:val="ConsPlusNormal"/>
        <w:widowControl/>
        <w:numPr>
          <w:ilvl w:val="0"/>
          <w:numId w:val="11"/>
        </w:numPr>
        <w:suppressAutoHyphens/>
        <w:autoSpaceDN/>
        <w:adjustRightInd/>
        <w:ind w:left="1276" w:hanging="567"/>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экспертиза.</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3-6 части 1 статьи 57 и частью 12 статьи 66 Федерального закона от 31.07.2020 г. № 248-ФЗ «О государственном контроле (надзоре) и муниципальном контроле в Российской Федерации».</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Срок проведения выездной проверки не может превышать десять рабочих дней. </w:t>
      </w:r>
      <w:proofErr w:type="gramStart"/>
      <w:r w:rsidRPr="00696704">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696704">
        <w:rPr>
          <w:rFonts w:ascii="Times New Roman" w:hAnsi="Times New Roman" w:cs="Times New Roman"/>
          <w:color w:val="000000"/>
          <w:sz w:val="28"/>
          <w:szCs w:val="28"/>
        </w:rPr>
        <w:t>микропредприятия</w:t>
      </w:r>
      <w:proofErr w:type="spellEnd"/>
      <w:r w:rsidRPr="00696704">
        <w:rPr>
          <w:rFonts w:ascii="Times New Roman" w:hAnsi="Times New Roman" w:cs="Times New Roman"/>
          <w:color w:val="000000"/>
          <w:sz w:val="28"/>
          <w:szCs w:val="28"/>
        </w:rPr>
        <w:t xml:space="preserve">, за исключением выездной проверки, основанием для проведения которой является пункт 6 части 1 статьи 57от 31.07.2020 г. № 248-ФЗ Федерального закона «О государственном контроле (надзоре) и муниципальном контроле в Российской Федерации», которая для </w:t>
      </w:r>
      <w:proofErr w:type="spellStart"/>
      <w:r w:rsidRPr="00696704">
        <w:rPr>
          <w:rFonts w:ascii="Times New Roman" w:hAnsi="Times New Roman" w:cs="Times New Roman"/>
          <w:color w:val="000000"/>
          <w:sz w:val="28"/>
          <w:szCs w:val="28"/>
        </w:rPr>
        <w:t>микропредприятия</w:t>
      </w:r>
      <w:proofErr w:type="spellEnd"/>
      <w:proofErr w:type="gramEnd"/>
      <w:r w:rsidRPr="00696704">
        <w:rPr>
          <w:rFonts w:ascii="Times New Roman" w:hAnsi="Times New Roman" w:cs="Times New Roman"/>
          <w:color w:val="000000"/>
          <w:sz w:val="28"/>
          <w:szCs w:val="28"/>
        </w:rPr>
        <w:t xml:space="preserve"> не может продолжаться </w:t>
      </w:r>
      <w:proofErr w:type="gramStart"/>
      <w:r w:rsidRPr="00696704">
        <w:rPr>
          <w:rFonts w:ascii="Times New Roman" w:hAnsi="Times New Roman" w:cs="Times New Roman"/>
          <w:color w:val="000000"/>
          <w:sz w:val="28"/>
          <w:szCs w:val="28"/>
        </w:rPr>
        <w:t>более сорока часов</w:t>
      </w:r>
      <w:proofErr w:type="gramEnd"/>
      <w:r w:rsidRPr="00696704">
        <w:rPr>
          <w:rFonts w:ascii="Times New Roman" w:hAnsi="Times New Roman" w:cs="Times New Roman"/>
          <w:color w:val="000000"/>
          <w:sz w:val="28"/>
          <w:szCs w:val="28"/>
        </w:rPr>
        <w:t>.</w:t>
      </w:r>
    </w:p>
    <w:p w:rsidR="00FD4FCB" w:rsidRPr="00696704" w:rsidRDefault="00FD4FCB" w:rsidP="00FD4FCB">
      <w:pPr>
        <w:pStyle w:val="ConsPlusNormal"/>
        <w:widowControl/>
        <w:numPr>
          <w:ilvl w:val="0"/>
          <w:numId w:val="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Наблюдение за соблюдением обязательных требований (мониторинг безопасности) осуществляется инспектором путем анализа данных об объектах контроля, имеющихся у администрации,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Наблюдение за соблюдением обязательных требований (мониторинг безопасности) осуществляется по месту нахождения инспектора постоянно (систематически, регулярно, непрерывно) на основании заданий должностного лица администрации, включая задания, содержащиеся в планах работы контрольного (надзорного) органа в течение установленного в нем срока.</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Форма задания должностного лица об осуществлении наблюдения за соблюдением обязательных требований (мониторинг безопасности) утверждается администрацией.</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При наблюдении за соблюдением обязательных требований (мониторинге безопасности) на контролируемых лиц не возлагаются обязанности, не установленные обязательными требованиями.</w:t>
      </w:r>
    </w:p>
    <w:p w:rsidR="00FD4FCB" w:rsidRPr="00696704" w:rsidRDefault="00FD4FCB" w:rsidP="00FD4FCB">
      <w:pPr>
        <w:pStyle w:val="ConsPlusNormal"/>
        <w:ind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Выявленные в ходе наблюдения за соблюдением обязательных требований (мониторинга безопасности) инспектором сведения о причинении вреда (ущерба) или об угрозе причинения вреда (ущерба) охраняемым законом ценностям направляются должностному лицу администрации для принятия решений в соответствии с положениями Федерального закона от 31.07.2020 г. № 248-ФЗ «О государственном контроле (надзоре) и муниципальном контроле в Российской Федерации».</w:t>
      </w:r>
      <w:proofErr w:type="gramEnd"/>
    </w:p>
    <w:p w:rsidR="00FD4FCB" w:rsidRPr="00696704" w:rsidRDefault="00FD4FCB" w:rsidP="00FD4FCB">
      <w:pPr>
        <w:pStyle w:val="ConsPlusNormal"/>
        <w:widowControl/>
        <w:numPr>
          <w:ilvl w:val="0"/>
          <w:numId w:val="9"/>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Контрольные (надзорные) мероприятия, за исключением контрольных (надзорных) мероприятий без взаимодействия, проводятся путем совершения инспектором и лицами, привлекаемыми к проведению контрольного (надзорного) мероприятия, контрольных (надзорных) действий в порядке, установленном Федеральным законом «О государственном контроле (надзоре) и муниципальном контроле в Российской Федерации».</w:t>
      </w:r>
      <w:proofErr w:type="gramEnd"/>
    </w:p>
    <w:p w:rsidR="00FD4FCB" w:rsidRPr="00696704" w:rsidRDefault="00FD4FCB" w:rsidP="00FD4FCB">
      <w:pPr>
        <w:pStyle w:val="ConsPlusNormal"/>
        <w:widowControl/>
        <w:numPr>
          <w:ilvl w:val="0"/>
          <w:numId w:val="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Случаями, при наступлении которых индивидуальный предприниматель, гражданин, являющиеся контролируемыми лицами, вправе в соответствии с частью 8 статьи 31 Федерального закона от 31.07.2020 г. № 248-ФЗ «О государственном контроле (надзоре) и муниципальном контроле в Российской Федерации», представить в администрацию информацию о невозможности присутствия при проведении контрольного (надзорного) мероприятия являются: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нахождение на стационарном лечении в медицинском учреждении;</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нахождение за пределами Российской Федерации;</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3) административный арест;</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4) избрание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5)наступление обстоятельств непреодолимой силы, препятствующих присутствию лица при проведении контрольного (надзорного) мероприятия (военные действия, катастрофа, стихийное бедствие, крупная авария, эпидемия и другие чрезвычайные обстоятельства).</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При наступлении обстоятельств непреодолимой силы контролируемое лицо направляет в адрес администрации информацию, которая должна содержать:</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а) описание обстоятельств непреодолимой силы и их продолжительность;</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б) сведения о причинно-следственной связи между возникшими обстоятельствами непреодолимой силы и невозможностью либо задержкой присутствия при проведении контрольного (надзорного) мероприятия;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указание на срок, необходимый для устранения обстоятельств, препятствующих присутствию при проведении контрольного (надзорного) мероприятия.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При предоставлении указанной информации проведение контрольного (надзорного) мероприятия переносится администрацией на срок, необходимый</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для устранения обстоятельств, послуживших поводом для данного обращения индивидуального предпринимателя, гражданина.</w:t>
      </w:r>
    </w:p>
    <w:p w:rsidR="00FD4FCB" w:rsidRPr="00696704" w:rsidRDefault="00FD4FCB" w:rsidP="00FD4FCB">
      <w:pPr>
        <w:pStyle w:val="ConsPlusNormal"/>
        <w:widowControl/>
        <w:numPr>
          <w:ilvl w:val="0"/>
          <w:numId w:val="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Для фиксации Инспектором и лицами, привлекаемыми к совершению контрольных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за исключением случаев фиксации:</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1) сведений, отнесенных законодательством Российской Федерации к государственной тайне;</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2) объектов, территорий, которые законодательством Российской Федерации отнесены к режимным и особо важным объектам.</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прикладываются к акту контрольного (надзорного) мероприятия.</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Результаты контрольного (надзорного) мероприятия оформляются в порядке, установленном Федеральным законом от 31.07.2020  г. № 248-ФЗ «О государственном контроле (надзоре) и муниципальном контроле в Российской Федерации».</w:t>
      </w:r>
    </w:p>
    <w:p w:rsidR="00FD4FCB" w:rsidRPr="00696704" w:rsidRDefault="00FD4FCB" w:rsidP="00FD4FCB">
      <w:pPr>
        <w:pStyle w:val="ConsPlusNormal"/>
        <w:widowControl/>
        <w:numPr>
          <w:ilvl w:val="0"/>
          <w:numId w:val="9"/>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случае выявления при проведении контрольного (надзорного) мероприятия нарушений обязательных требований администрация после оформления акта контрольного (надзорного) мероприятия выдает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по установленной форме.</w:t>
      </w:r>
    </w:p>
    <w:p w:rsidR="00FD4FCB" w:rsidRPr="00696704" w:rsidRDefault="00FD4FCB" w:rsidP="00FD4FCB">
      <w:pPr>
        <w:pStyle w:val="ConsPlusNormal"/>
        <w:widowControl/>
        <w:numPr>
          <w:ilvl w:val="0"/>
          <w:numId w:val="9"/>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В случае поступления в администрацию возражений, указанных в части 1 статьи 89 Федерального закона от 31.07.2020 г. № 248-ФЗ «О государственном контроле (надзоре) и муниципальном контроле в Российской Федерации», администрация назначает консультации с контролируемым лицом по вопросу рассмотрения поступивших возражений, которые проводятся не позднее чем в течение пяти рабочих дней со дня поступления возражений.</w:t>
      </w:r>
      <w:proofErr w:type="gramEnd"/>
      <w:r w:rsidRPr="00696704">
        <w:rPr>
          <w:rFonts w:ascii="Times New Roman" w:hAnsi="Times New Roman" w:cs="Times New Roman"/>
          <w:color w:val="000000"/>
          <w:sz w:val="28"/>
          <w:szCs w:val="28"/>
        </w:rPr>
        <w:t xml:space="preserve"> В ходе таких консультаций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Проведение консультаций по вопросу рассмотрения поступивших возражений осуществляются в ходе непосредственного визита контролируемого лица (его полномочного представителя) в администрацию либо путем использования </w:t>
      </w:r>
      <w:proofErr w:type="spellStart"/>
      <w:r w:rsidRPr="00696704">
        <w:rPr>
          <w:rFonts w:ascii="Times New Roman" w:hAnsi="Times New Roman" w:cs="Times New Roman"/>
          <w:color w:val="000000"/>
          <w:sz w:val="28"/>
          <w:szCs w:val="28"/>
        </w:rPr>
        <w:t>видео-конференц-связи</w:t>
      </w:r>
      <w:proofErr w:type="spellEnd"/>
      <w:r w:rsidRPr="00696704">
        <w:rPr>
          <w:rFonts w:ascii="Times New Roman" w:hAnsi="Times New Roman" w:cs="Times New Roman"/>
          <w:color w:val="000000"/>
          <w:sz w:val="28"/>
          <w:szCs w:val="28"/>
        </w:rPr>
        <w:t>.</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Дополнительные документы, которые контролируемое лицо укажет в качестве дополнительных документов в ходе консультаций в форме </w:t>
      </w:r>
      <w:proofErr w:type="spellStart"/>
      <w:r w:rsidRPr="00696704">
        <w:rPr>
          <w:rFonts w:ascii="Times New Roman" w:hAnsi="Times New Roman" w:cs="Times New Roman"/>
          <w:color w:val="000000"/>
          <w:sz w:val="28"/>
          <w:szCs w:val="28"/>
        </w:rPr>
        <w:t>видео-конференц-связи</w:t>
      </w:r>
      <w:proofErr w:type="spellEnd"/>
      <w:r w:rsidRPr="00696704">
        <w:rPr>
          <w:rFonts w:ascii="Times New Roman" w:hAnsi="Times New Roman" w:cs="Times New Roman"/>
          <w:color w:val="000000"/>
          <w:sz w:val="28"/>
          <w:szCs w:val="28"/>
        </w:rPr>
        <w:t xml:space="preserve">, должны быть представлены контролируемым лицом не позднее 5 рабочих дней с момента проведения </w:t>
      </w:r>
      <w:proofErr w:type="spellStart"/>
      <w:r w:rsidRPr="00696704">
        <w:rPr>
          <w:rFonts w:ascii="Times New Roman" w:hAnsi="Times New Roman" w:cs="Times New Roman"/>
          <w:color w:val="000000"/>
          <w:sz w:val="28"/>
          <w:szCs w:val="28"/>
        </w:rPr>
        <w:t>видео-конференц-связи</w:t>
      </w:r>
      <w:proofErr w:type="spellEnd"/>
      <w:r w:rsidRPr="00696704">
        <w:rPr>
          <w:rFonts w:ascii="Times New Roman" w:hAnsi="Times New Roman" w:cs="Times New Roman"/>
          <w:color w:val="000000"/>
          <w:sz w:val="28"/>
          <w:szCs w:val="28"/>
        </w:rPr>
        <w:t>.</w:t>
      </w:r>
    </w:p>
    <w:p w:rsidR="00FD4FCB" w:rsidRPr="00696704" w:rsidRDefault="00FD4FCB" w:rsidP="00FD4FCB">
      <w:pPr>
        <w:pStyle w:val="ConsPlusNormal"/>
        <w:ind w:firstLine="709"/>
        <w:jc w:val="both"/>
        <w:rPr>
          <w:rFonts w:ascii="Times New Roman" w:hAnsi="Times New Roman" w:cs="Times New Roman"/>
          <w:color w:val="000000"/>
          <w:sz w:val="28"/>
          <w:szCs w:val="28"/>
        </w:rPr>
      </w:pPr>
    </w:p>
    <w:p w:rsidR="00FD4FCB" w:rsidRPr="00696704" w:rsidRDefault="00FD4FCB" w:rsidP="00FD4FCB">
      <w:pPr>
        <w:pStyle w:val="ConsPlusNormal"/>
        <w:ind w:firstLine="709"/>
        <w:jc w:val="center"/>
        <w:rPr>
          <w:rFonts w:ascii="Times New Roman" w:hAnsi="Times New Roman" w:cs="Times New Roman"/>
          <w:b/>
          <w:color w:val="000000"/>
          <w:sz w:val="28"/>
          <w:szCs w:val="28"/>
        </w:rPr>
      </w:pPr>
      <w:r w:rsidRPr="00696704">
        <w:rPr>
          <w:rFonts w:ascii="Times New Roman" w:hAnsi="Times New Roman" w:cs="Times New Roman"/>
          <w:b/>
          <w:color w:val="000000"/>
          <w:sz w:val="28"/>
          <w:szCs w:val="28"/>
        </w:rPr>
        <w:t>5. Результаты контрольного мероприятия</w:t>
      </w:r>
    </w:p>
    <w:p w:rsidR="00FD4FCB" w:rsidRPr="00696704" w:rsidRDefault="00FD4FCB" w:rsidP="00FD4FCB">
      <w:pPr>
        <w:pStyle w:val="ConsPlusNormal"/>
        <w:ind w:firstLine="709"/>
        <w:jc w:val="both"/>
        <w:rPr>
          <w:rFonts w:ascii="Times New Roman" w:hAnsi="Times New Roman" w:cs="Times New Roman"/>
          <w:color w:val="000000"/>
          <w:sz w:val="28"/>
          <w:szCs w:val="28"/>
        </w:rPr>
      </w:pPr>
    </w:p>
    <w:p w:rsidR="00FD4FCB" w:rsidRPr="00696704" w:rsidRDefault="00FD4FCB" w:rsidP="00FD4FCB">
      <w:pPr>
        <w:pStyle w:val="ConsPlusNormal"/>
        <w:widowControl/>
        <w:numPr>
          <w:ilvl w:val="0"/>
          <w:numId w:val="12"/>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Результатами контрольного мероприятия являются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органом мер, предусмотренных пунктом 2 части 2 статьи 90 Федерального закона от 31.07.2020 г.  № 248-ФЗ «О государственном</w:t>
      </w:r>
      <w:proofErr w:type="gramEnd"/>
      <w:r w:rsidRPr="00696704">
        <w:rPr>
          <w:rFonts w:ascii="Times New Roman" w:hAnsi="Times New Roman" w:cs="Times New Roman"/>
          <w:color w:val="000000"/>
          <w:sz w:val="28"/>
          <w:szCs w:val="28"/>
        </w:rPr>
        <w:t xml:space="preserve"> </w:t>
      </w:r>
      <w:proofErr w:type="gramStart"/>
      <w:r w:rsidRPr="00696704">
        <w:rPr>
          <w:rFonts w:ascii="Times New Roman" w:hAnsi="Times New Roman" w:cs="Times New Roman"/>
          <w:color w:val="000000"/>
          <w:sz w:val="28"/>
          <w:szCs w:val="28"/>
        </w:rPr>
        <w:t>контроле</w:t>
      </w:r>
      <w:proofErr w:type="gramEnd"/>
      <w:r w:rsidRPr="00696704">
        <w:rPr>
          <w:rFonts w:ascii="Times New Roman" w:hAnsi="Times New Roman" w:cs="Times New Roman"/>
          <w:color w:val="000000"/>
          <w:sz w:val="28"/>
          <w:szCs w:val="28"/>
        </w:rPr>
        <w:t xml:space="preserve"> (надзоре) и муниципальном контроле в Российской Федерации».</w:t>
      </w:r>
    </w:p>
    <w:p w:rsidR="00FD4FCB" w:rsidRPr="00696704" w:rsidRDefault="00FD4FCB" w:rsidP="00FD4FCB">
      <w:pPr>
        <w:pStyle w:val="ConsPlusNormal"/>
        <w:widowControl/>
        <w:numPr>
          <w:ilvl w:val="0"/>
          <w:numId w:val="1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По окончании проведения контрольного мероприятия составляется акт контрольного мероприятия (далее также – акт). В случае</w:t>
      </w:r>
      <w:proofErr w:type="gramStart"/>
      <w:r w:rsidRPr="00696704">
        <w:rPr>
          <w:rFonts w:ascii="Times New Roman" w:hAnsi="Times New Roman" w:cs="Times New Roman"/>
          <w:color w:val="000000"/>
          <w:sz w:val="28"/>
          <w:szCs w:val="28"/>
        </w:rPr>
        <w:t>,</w:t>
      </w:r>
      <w:proofErr w:type="gramEnd"/>
      <w:r w:rsidRPr="00696704">
        <w:rPr>
          <w:rFonts w:ascii="Times New Roman" w:hAnsi="Times New Roman" w:cs="Times New Roman"/>
          <w:color w:val="000000"/>
          <w:sz w:val="28"/>
          <w:szCs w:val="28"/>
        </w:rPr>
        <w:t xml:space="preserve">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в том числе заполненные при проведении контрольного мероприятия проверочные листы, приобщаются к акту.</w:t>
      </w:r>
    </w:p>
    <w:p w:rsidR="00FD4FCB" w:rsidRPr="00696704" w:rsidRDefault="00FD4FCB" w:rsidP="00FD4FCB">
      <w:pPr>
        <w:pStyle w:val="ConsPlusNormal"/>
        <w:widowControl/>
        <w:numPr>
          <w:ilvl w:val="0"/>
          <w:numId w:val="1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Оформление акта производится на месте проведения контрольного мероприятия в день окончания проведения такого мероприятия, за исключением, если составление акта по результатам контрольного мероприятия на месте его проведения невозможно по причине совершения экспертизы.</w:t>
      </w:r>
    </w:p>
    <w:p w:rsidR="00FD4FCB" w:rsidRPr="00696704" w:rsidRDefault="00FD4FCB" w:rsidP="00FD4FCB">
      <w:pPr>
        <w:pStyle w:val="ConsPlusNormal"/>
        <w:widowControl/>
        <w:numPr>
          <w:ilvl w:val="0"/>
          <w:numId w:val="1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ЕРКНМ непосредственно после его оформления.</w:t>
      </w:r>
    </w:p>
    <w:p w:rsidR="00FD4FCB" w:rsidRPr="00696704" w:rsidRDefault="00FD4FCB" w:rsidP="00FD4FCB">
      <w:pPr>
        <w:pStyle w:val="ConsPlusNormal"/>
        <w:widowControl/>
        <w:numPr>
          <w:ilvl w:val="0"/>
          <w:numId w:val="1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В случае выявления при проведении контрольного (надзорного) мероприятия нарушений обязательных требований уполномоченный орган после оформления акта контрольного (надзорного) мероприятия выдает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FD4FCB" w:rsidRPr="00696704" w:rsidRDefault="00FD4FCB" w:rsidP="00FD4FCB">
      <w:pPr>
        <w:pStyle w:val="ConsPlusNormal"/>
        <w:widowControl/>
        <w:numPr>
          <w:ilvl w:val="0"/>
          <w:numId w:val="12"/>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В случае поступления в уполномоченный орган возражений, указанных в части 1 статьи 89 Федерального закона от 31.07.2020 г. № 248-ФЗ «О государственном контроле (надзоре) и муниципальном контроле в Российской Федерации», уполномоченный орган назначает консультации с контролируемым лицом по вопросу рассмотрения поступивших возражений, которые проводятся не позднее чем в течение пяти рабочих дней со дня поступления возражений.</w:t>
      </w:r>
      <w:proofErr w:type="gramEnd"/>
      <w:r w:rsidRPr="00696704">
        <w:rPr>
          <w:rFonts w:ascii="Times New Roman" w:hAnsi="Times New Roman" w:cs="Times New Roman"/>
          <w:color w:val="000000"/>
          <w:sz w:val="28"/>
          <w:szCs w:val="28"/>
        </w:rPr>
        <w:t xml:space="preserve"> В ходе таких консультаций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Проведение консультаций по вопросу рассмотрения поступивших возражений осуществляются в ходе непосредственного визита контролируемого лица (его полномочного представителя) в контрольный орган либо путем использования </w:t>
      </w:r>
      <w:proofErr w:type="spellStart"/>
      <w:r w:rsidRPr="00696704">
        <w:rPr>
          <w:rFonts w:ascii="Times New Roman" w:hAnsi="Times New Roman" w:cs="Times New Roman"/>
          <w:color w:val="000000"/>
          <w:sz w:val="28"/>
          <w:szCs w:val="28"/>
        </w:rPr>
        <w:t>видео-конференц-связи</w:t>
      </w:r>
      <w:proofErr w:type="spellEnd"/>
      <w:r w:rsidRPr="00696704">
        <w:rPr>
          <w:rFonts w:ascii="Times New Roman" w:hAnsi="Times New Roman" w:cs="Times New Roman"/>
          <w:color w:val="000000"/>
          <w:sz w:val="28"/>
          <w:szCs w:val="28"/>
        </w:rPr>
        <w:t>.</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 xml:space="preserve">Дополнительные документы, которые контролируемое лицо укажет в качестве дополнительных документов в ходе консультаций в форме </w:t>
      </w:r>
      <w:proofErr w:type="spellStart"/>
      <w:r w:rsidRPr="00696704">
        <w:rPr>
          <w:rFonts w:ascii="Times New Roman" w:hAnsi="Times New Roman" w:cs="Times New Roman"/>
          <w:color w:val="000000"/>
          <w:sz w:val="28"/>
          <w:szCs w:val="28"/>
        </w:rPr>
        <w:t>видео-конференц-связи</w:t>
      </w:r>
      <w:proofErr w:type="spellEnd"/>
      <w:r w:rsidRPr="00696704">
        <w:rPr>
          <w:rFonts w:ascii="Times New Roman" w:hAnsi="Times New Roman" w:cs="Times New Roman"/>
          <w:color w:val="000000"/>
          <w:sz w:val="28"/>
          <w:szCs w:val="28"/>
        </w:rPr>
        <w:t xml:space="preserve">, должны быть представлены контролируемым лицом не позднее 5 рабочих дней с момента проведения </w:t>
      </w:r>
      <w:proofErr w:type="spellStart"/>
      <w:r w:rsidRPr="00696704">
        <w:rPr>
          <w:rFonts w:ascii="Times New Roman" w:hAnsi="Times New Roman" w:cs="Times New Roman"/>
          <w:color w:val="000000"/>
          <w:sz w:val="28"/>
          <w:szCs w:val="28"/>
        </w:rPr>
        <w:t>видео-конференц-связи</w:t>
      </w:r>
      <w:proofErr w:type="spellEnd"/>
      <w:r w:rsidRPr="00696704">
        <w:rPr>
          <w:rFonts w:ascii="Times New Roman" w:hAnsi="Times New Roman" w:cs="Times New Roman"/>
          <w:color w:val="000000"/>
          <w:sz w:val="28"/>
          <w:szCs w:val="28"/>
        </w:rPr>
        <w:t>.</w:t>
      </w:r>
    </w:p>
    <w:p w:rsidR="00FD4FCB" w:rsidRPr="00696704" w:rsidRDefault="00FD4FCB" w:rsidP="00FD4FCB">
      <w:pPr>
        <w:pStyle w:val="ConsPlusNormal"/>
        <w:ind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Обжалование решений контрольных органов, действий (бездействия) их должностных лиц.</w:t>
      </w:r>
    </w:p>
    <w:p w:rsidR="00FD4FCB" w:rsidRPr="00696704" w:rsidRDefault="00FD4FCB" w:rsidP="00FD4FCB">
      <w:pPr>
        <w:pStyle w:val="ConsPlusNormal"/>
        <w:widowControl/>
        <w:numPr>
          <w:ilvl w:val="0"/>
          <w:numId w:val="1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Решения и действия (бездействие) должностных лиц, осуществляющих муниципальный контроль, могут быть обжалованы в порядке, установленном законодательством Российской Федерации.</w:t>
      </w:r>
    </w:p>
    <w:p w:rsidR="00FD4FCB" w:rsidRPr="00696704" w:rsidRDefault="00FD4FCB" w:rsidP="00FD4FCB">
      <w:pPr>
        <w:pStyle w:val="ConsPlusNormal"/>
        <w:widowControl/>
        <w:numPr>
          <w:ilvl w:val="0"/>
          <w:numId w:val="12"/>
        </w:numPr>
        <w:suppressAutoHyphens/>
        <w:autoSpaceDN/>
        <w:adjustRightInd/>
        <w:ind w:left="0" w:firstLine="709"/>
        <w:jc w:val="both"/>
        <w:rPr>
          <w:rFonts w:ascii="Times New Roman" w:hAnsi="Times New Roman" w:cs="Times New Roman"/>
          <w:color w:val="000000"/>
          <w:sz w:val="28"/>
          <w:szCs w:val="28"/>
        </w:rPr>
      </w:pPr>
      <w:r w:rsidRPr="00696704">
        <w:rPr>
          <w:rFonts w:ascii="Times New Roman" w:hAnsi="Times New Roman" w:cs="Times New Roman"/>
          <w:color w:val="000000"/>
          <w:sz w:val="28"/>
          <w:szCs w:val="28"/>
        </w:rPr>
        <w:t>Досудебный порядок подачи жалоб, установленный главой 9 Федерального закона от 31.07.2020 г. № 248-ФЗ «О государственном контроле (надзоре) и муниципальном контроле в Российской Федерации», при осуществлении муниципального контроля не применяется.</w:t>
      </w:r>
    </w:p>
    <w:p w:rsidR="00FD4FCB" w:rsidRPr="00696704" w:rsidRDefault="00FD4FCB" w:rsidP="00FD4FCB">
      <w:pPr>
        <w:pStyle w:val="ConsPlusNormal"/>
        <w:ind w:firstLine="709"/>
        <w:jc w:val="both"/>
        <w:rPr>
          <w:rFonts w:ascii="Times New Roman" w:hAnsi="Times New Roman" w:cs="Times New Roman"/>
          <w:color w:val="000000"/>
          <w:sz w:val="28"/>
          <w:szCs w:val="28"/>
        </w:rPr>
      </w:pPr>
    </w:p>
    <w:p w:rsidR="00FD4FCB" w:rsidRPr="00696704" w:rsidRDefault="00FD4FCB" w:rsidP="00FD4FCB">
      <w:pPr>
        <w:pStyle w:val="ConsPlusNormal"/>
        <w:ind w:firstLine="709"/>
        <w:jc w:val="center"/>
        <w:rPr>
          <w:rFonts w:ascii="Times New Roman" w:hAnsi="Times New Roman" w:cs="Times New Roman"/>
          <w:b/>
          <w:color w:val="000000"/>
          <w:sz w:val="28"/>
          <w:szCs w:val="28"/>
        </w:rPr>
      </w:pPr>
      <w:r w:rsidRPr="00696704">
        <w:rPr>
          <w:rFonts w:ascii="Times New Roman" w:hAnsi="Times New Roman" w:cs="Times New Roman"/>
          <w:b/>
          <w:color w:val="000000"/>
          <w:sz w:val="28"/>
          <w:szCs w:val="28"/>
        </w:rPr>
        <w:t>6. Заключительные положения</w:t>
      </w:r>
    </w:p>
    <w:p w:rsidR="00FD4FCB" w:rsidRPr="00696704" w:rsidRDefault="00FD4FCB" w:rsidP="00FD4FCB">
      <w:pPr>
        <w:pStyle w:val="ConsPlusNormal"/>
        <w:ind w:firstLine="709"/>
        <w:jc w:val="both"/>
        <w:rPr>
          <w:rFonts w:ascii="Times New Roman" w:hAnsi="Times New Roman" w:cs="Times New Roman"/>
          <w:color w:val="000000"/>
          <w:sz w:val="28"/>
          <w:szCs w:val="28"/>
        </w:rPr>
      </w:pPr>
    </w:p>
    <w:p w:rsidR="00FD4FCB" w:rsidRPr="00696704" w:rsidRDefault="00FD4FCB" w:rsidP="00FD4FCB">
      <w:pPr>
        <w:pStyle w:val="ConsPlusNormal"/>
        <w:widowControl/>
        <w:numPr>
          <w:ilvl w:val="0"/>
          <w:numId w:val="13"/>
        </w:numPr>
        <w:suppressAutoHyphens/>
        <w:autoSpaceDN/>
        <w:adjustRightInd/>
        <w:ind w:left="0" w:firstLine="709"/>
        <w:jc w:val="both"/>
        <w:rPr>
          <w:rFonts w:ascii="Times New Roman" w:hAnsi="Times New Roman" w:cs="Times New Roman"/>
          <w:color w:val="000000"/>
          <w:sz w:val="28"/>
          <w:szCs w:val="28"/>
        </w:rPr>
      </w:pPr>
      <w:proofErr w:type="gramStart"/>
      <w:r w:rsidRPr="00696704">
        <w:rPr>
          <w:rFonts w:ascii="Times New Roman" w:hAnsi="Times New Roman" w:cs="Times New Roman"/>
          <w:color w:val="000000"/>
          <w:sz w:val="28"/>
          <w:szCs w:val="28"/>
        </w:rPr>
        <w:t>До 31 декабря 2023 года подготовка администрацией в ходе осуществления вида муниципального контроля документов, информирование контролируемых лиц о совершаемых должностными лицами администрации действиях и принимаемых решениях, обмен документами и сведениями с контролируемыми лицами осуществляется на бумажном носителе.</w:t>
      </w:r>
      <w:proofErr w:type="gramEnd"/>
    </w:p>
    <w:p w:rsidR="00FD4FCB" w:rsidRPr="00696704" w:rsidRDefault="00FD4FCB" w:rsidP="00FD4FCB">
      <w:pPr>
        <w:pStyle w:val="ConsPlusNormal"/>
        <w:ind w:firstLine="0"/>
        <w:jc w:val="both"/>
        <w:rPr>
          <w:rFonts w:ascii="Times New Roman" w:hAnsi="Times New Roman" w:cs="Times New Roman"/>
          <w:color w:val="000000"/>
          <w:sz w:val="28"/>
          <w:szCs w:val="28"/>
        </w:rPr>
      </w:pPr>
    </w:p>
    <w:p w:rsidR="00FD4FCB" w:rsidRPr="00696704" w:rsidRDefault="00FD4FCB" w:rsidP="00FD4FCB">
      <w:pPr>
        <w:rPr>
          <w:rFonts w:ascii="Times New Roman" w:hAnsi="Times New Roman" w:cs="Times New Roman"/>
          <w:sz w:val="28"/>
          <w:szCs w:val="28"/>
        </w:rPr>
      </w:pPr>
    </w:p>
    <w:p w:rsidR="00446B13" w:rsidRDefault="00446B13"/>
    <w:sectPr w:rsidR="00446B13" w:rsidSect="00446B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3B11F7"/>
    <w:multiLevelType w:val="hybridMultilevel"/>
    <w:tmpl w:val="145EAC20"/>
    <w:lvl w:ilvl="0" w:tplc="EC2C147A">
      <w:start w:val="1"/>
      <w:numFmt w:val="decimal"/>
      <w:lvlText w:val="1.%1."/>
      <w:lvlJc w:val="left"/>
      <w:pPr>
        <w:ind w:left="135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89B1EE8"/>
    <w:multiLevelType w:val="hybridMultilevel"/>
    <w:tmpl w:val="0ADAAB72"/>
    <w:lvl w:ilvl="0" w:tplc="4C3E7CA0">
      <w:start w:val="1"/>
      <w:numFmt w:val="decimal"/>
      <w:lvlText w:val="4.%1."/>
      <w:lvlJc w:val="left"/>
      <w:pPr>
        <w:ind w:left="213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9C14570"/>
    <w:multiLevelType w:val="hybridMultilevel"/>
    <w:tmpl w:val="180869D0"/>
    <w:lvl w:ilvl="0" w:tplc="D01E854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28DF21D3"/>
    <w:multiLevelType w:val="hybridMultilevel"/>
    <w:tmpl w:val="0D4C6D9E"/>
    <w:lvl w:ilvl="0" w:tplc="7C4ABBFA">
      <w:start w:val="1"/>
      <w:numFmt w:val="decimal"/>
      <w:lvlText w:val="6.%1."/>
      <w:lvlJc w:val="left"/>
      <w:pPr>
        <w:ind w:left="213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0D55BEA"/>
    <w:multiLevelType w:val="hybridMultilevel"/>
    <w:tmpl w:val="F6CEBF2A"/>
    <w:lvl w:ilvl="0" w:tplc="D01E854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42962425"/>
    <w:multiLevelType w:val="hybridMultilevel"/>
    <w:tmpl w:val="BE3EC530"/>
    <w:lvl w:ilvl="0" w:tplc="D01E854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4345637D"/>
    <w:multiLevelType w:val="hybridMultilevel"/>
    <w:tmpl w:val="23001BB0"/>
    <w:lvl w:ilvl="0" w:tplc="D01E854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57F81FAF"/>
    <w:multiLevelType w:val="hybridMultilevel"/>
    <w:tmpl w:val="7B666988"/>
    <w:lvl w:ilvl="0" w:tplc="D01E854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70AE263D"/>
    <w:multiLevelType w:val="hybridMultilevel"/>
    <w:tmpl w:val="5C12B75C"/>
    <w:lvl w:ilvl="0" w:tplc="E6E44570">
      <w:start w:val="1"/>
      <w:numFmt w:val="decimal"/>
      <w:lvlText w:val="3.%1."/>
      <w:lvlJc w:val="left"/>
      <w:pPr>
        <w:ind w:left="213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70E721C6"/>
    <w:multiLevelType w:val="hybridMultilevel"/>
    <w:tmpl w:val="B4F6F81C"/>
    <w:lvl w:ilvl="0" w:tplc="0419000F">
      <w:start w:val="1"/>
      <w:numFmt w:val="decimal"/>
      <w:lvlText w:val="%1."/>
      <w:lvlJc w:val="left"/>
      <w:pPr>
        <w:ind w:left="128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71936667"/>
    <w:multiLevelType w:val="hybridMultilevel"/>
    <w:tmpl w:val="AF164ABC"/>
    <w:lvl w:ilvl="0" w:tplc="D01E854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7DE62F41"/>
    <w:multiLevelType w:val="hybridMultilevel"/>
    <w:tmpl w:val="A5D42BA2"/>
    <w:lvl w:ilvl="0" w:tplc="C50AB06A">
      <w:start w:val="1"/>
      <w:numFmt w:val="decimal"/>
      <w:lvlText w:val="5.%1."/>
      <w:lvlJc w:val="left"/>
      <w:pPr>
        <w:ind w:left="213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7E8D4119"/>
    <w:multiLevelType w:val="hybridMultilevel"/>
    <w:tmpl w:val="3BBA9D64"/>
    <w:lvl w:ilvl="0" w:tplc="923CAB9E">
      <w:start w:val="1"/>
      <w:numFmt w:val="decimal"/>
      <w:lvlText w:val="2.%1."/>
      <w:lvlJc w:val="left"/>
      <w:pPr>
        <w:ind w:left="213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savePreviewPicture/>
  <w:compat>
    <w:useFELayout/>
  </w:compat>
  <w:rsids>
    <w:rsidRoot w:val="00FD4FCB"/>
    <w:rsid w:val="000D2813"/>
    <w:rsid w:val="00446B13"/>
    <w:rsid w:val="00FD4F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B13"/>
  </w:style>
  <w:style w:type="paragraph" w:styleId="3">
    <w:name w:val="heading 3"/>
    <w:basedOn w:val="a"/>
    <w:next w:val="a"/>
    <w:link w:val="30"/>
    <w:uiPriority w:val="9"/>
    <w:semiHidden/>
    <w:unhideWhenUsed/>
    <w:qFormat/>
    <w:rsid w:val="00FD4FCB"/>
    <w:pPr>
      <w:keepNext/>
      <w:widowControl w:val="0"/>
      <w:autoSpaceDE w:val="0"/>
      <w:autoSpaceDN w:val="0"/>
      <w:adjustRightInd w:val="0"/>
      <w:spacing w:before="240" w:after="60" w:line="240" w:lineRule="auto"/>
      <w:ind w:firstLine="720"/>
      <w:jc w:val="both"/>
      <w:outlineLvl w:val="2"/>
    </w:pPr>
    <w:rPr>
      <w:rFonts w:asciiTheme="majorHAnsi" w:eastAsiaTheme="majorEastAsia" w:hAnsiTheme="majorHAnsi" w:cstheme="majorBidi"/>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FD4FCB"/>
    <w:rPr>
      <w:rFonts w:asciiTheme="majorHAnsi" w:eastAsiaTheme="majorEastAsia" w:hAnsiTheme="majorHAnsi" w:cstheme="majorBidi"/>
      <w:b/>
      <w:bCs/>
      <w:sz w:val="26"/>
      <w:szCs w:val="26"/>
    </w:rPr>
  </w:style>
  <w:style w:type="paragraph" w:styleId="a3">
    <w:name w:val="Title"/>
    <w:basedOn w:val="a"/>
    <w:link w:val="a4"/>
    <w:uiPriority w:val="10"/>
    <w:qFormat/>
    <w:rsid w:val="00FD4FCB"/>
    <w:pPr>
      <w:spacing w:after="0" w:line="240" w:lineRule="auto"/>
      <w:jc w:val="center"/>
    </w:pPr>
    <w:rPr>
      <w:rFonts w:ascii="Times New Roman" w:hAnsi="Times New Roman" w:cs="Times New Roman"/>
      <w:b/>
      <w:sz w:val="36"/>
      <w:szCs w:val="20"/>
    </w:rPr>
  </w:style>
  <w:style w:type="character" w:customStyle="1" w:styleId="a4">
    <w:name w:val="Название Знак"/>
    <w:basedOn w:val="a0"/>
    <w:link w:val="a3"/>
    <w:uiPriority w:val="10"/>
    <w:rsid w:val="00FD4FCB"/>
    <w:rPr>
      <w:rFonts w:ascii="Times New Roman" w:hAnsi="Times New Roman" w:cs="Times New Roman"/>
      <w:b/>
      <w:sz w:val="36"/>
      <w:szCs w:val="20"/>
    </w:rPr>
  </w:style>
  <w:style w:type="paragraph" w:customStyle="1" w:styleId="ConsPlusNormal">
    <w:name w:val="ConsPlusNormal"/>
    <w:rsid w:val="00FD4FCB"/>
    <w:pPr>
      <w:widowControl w:val="0"/>
      <w:autoSpaceDE w:val="0"/>
      <w:autoSpaceDN w:val="0"/>
      <w:adjustRightInd w:val="0"/>
      <w:spacing w:after="0" w:line="240" w:lineRule="auto"/>
      <w:ind w:firstLine="720"/>
    </w:pPr>
    <w:rPr>
      <w:rFonts w:ascii="Arial" w:hAnsi="Arial" w:cs="Arial"/>
      <w:sz w:val="20"/>
      <w:szCs w:val="20"/>
    </w:rPr>
  </w:style>
  <w:style w:type="character" w:styleId="a5">
    <w:name w:val="Hyperlink"/>
    <w:basedOn w:val="a0"/>
    <w:semiHidden/>
    <w:unhideWhenUsed/>
    <w:rsid w:val="00FD4FCB"/>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ubenki.e-mordovia.ru" TargetMode="External"/><Relationship Id="rId3" Type="http://schemas.openxmlformats.org/officeDocument/2006/relationships/settings" Target="settings.xml"/><Relationship Id="rId7" Type="http://schemas.openxmlformats.org/officeDocument/2006/relationships/hyperlink" Target="https://dubenki.e-mordovia.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ubenki.e-mordovia.ru" TargetMode="External"/><Relationship Id="rId11" Type="http://schemas.openxmlformats.org/officeDocument/2006/relationships/fontTable" Target="fontTable.xml"/><Relationship Id="rId5" Type="http://schemas.openxmlformats.org/officeDocument/2006/relationships/hyperlink" Target="https://dubenki.e-mordovia.ru" TargetMode="External"/><Relationship Id="rId10" Type="http://schemas.openxmlformats.org/officeDocument/2006/relationships/hyperlink" Target="https://dubenki.e-mordovia.ru" TargetMode="External"/><Relationship Id="rId4" Type="http://schemas.openxmlformats.org/officeDocument/2006/relationships/webSettings" Target="webSettings.xml"/><Relationship Id="rId9" Type="http://schemas.openxmlformats.org/officeDocument/2006/relationships/hyperlink" Target="https://dubenki.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6601</Words>
  <Characters>37631</Characters>
  <Application>Microsoft Office Word</Application>
  <DocSecurity>0</DocSecurity>
  <Lines>313</Lines>
  <Paragraphs>88</Paragraphs>
  <ScaleCrop>false</ScaleCrop>
  <Company/>
  <LinksUpToDate>false</LinksUpToDate>
  <CharactersWithSpaces>44144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purkaevo</dc:creator>
  <cp:keywords/>
  <dc:description/>
  <cp:lastModifiedBy>purkaevo</cp:lastModifiedBy>
  <cp:revision>3</cp:revision>
  <dcterms:created xsi:type="dcterms:W3CDTF">2022-02-03T22:27:00Z</dcterms:created>
  <dcterms:modified xsi:type="dcterms:W3CDTF">2022-02-03T22:32:00Z</dcterms:modified>
</cp:coreProperties>
</file>