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805" w:rsidRPr="007070C9" w:rsidRDefault="00AC1805" w:rsidP="00AC1805">
      <w:pPr>
        <w:jc w:val="center"/>
        <w:rPr>
          <w:rFonts w:ascii="Times New Roman" w:hAnsi="Times New Roman"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C1805" w:rsidRDefault="00AC1805" w:rsidP="00AC1805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AC1805" w:rsidRDefault="00AC1805" w:rsidP="00AC1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AC1805" w:rsidRDefault="00AC1805" w:rsidP="00AC1805">
      <w:pPr>
        <w:pStyle w:val="a8"/>
        <w:spacing w:line="216" w:lineRule="auto"/>
        <w:jc w:val="left"/>
        <w:rPr>
          <w:sz w:val="28"/>
          <w:szCs w:val="28"/>
        </w:rPr>
      </w:pPr>
    </w:p>
    <w:p w:rsidR="00AC1805" w:rsidRDefault="00AC1805" w:rsidP="00AC1805">
      <w:pPr>
        <w:pStyle w:val="a8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C1805" w:rsidRDefault="00AC1805" w:rsidP="00AC1805">
      <w:pPr>
        <w:pStyle w:val="a8"/>
        <w:spacing w:line="216" w:lineRule="auto"/>
        <w:rPr>
          <w:b w:val="0"/>
          <w:sz w:val="28"/>
          <w:szCs w:val="28"/>
        </w:rPr>
      </w:pPr>
    </w:p>
    <w:p w:rsidR="00AC1805" w:rsidRDefault="00AC1805" w:rsidP="00AC1805">
      <w:pPr>
        <w:pStyle w:val="a8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AC1805" w:rsidRDefault="00AC1805" w:rsidP="00AC1805">
      <w:pPr>
        <w:pStyle w:val="a8"/>
        <w:spacing w:line="216" w:lineRule="auto"/>
        <w:jc w:val="left"/>
        <w:rPr>
          <w:sz w:val="28"/>
          <w:szCs w:val="28"/>
        </w:rPr>
      </w:pPr>
    </w:p>
    <w:p w:rsidR="00AC1805" w:rsidRDefault="00425A0F" w:rsidP="00AC180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«24</w:t>
      </w:r>
      <w:r w:rsidR="00AC1805">
        <w:rPr>
          <w:rFonts w:ascii="Times New Roman" w:hAnsi="Times New Roman" w:cs="Times New Roman"/>
          <w:sz w:val="28"/>
          <w:szCs w:val="28"/>
        </w:rPr>
        <w:t xml:space="preserve">» февраля  2022 г.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32</w:t>
      </w:r>
    </w:p>
    <w:p w:rsidR="00AC1805" w:rsidRDefault="00AC1805" w:rsidP="00AC180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C1805" w:rsidRPr="00C84835" w:rsidRDefault="00C84835" w:rsidP="00AC1805">
      <w:pPr>
        <w:rPr>
          <w:rFonts w:ascii="Times New Roman" w:hAnsi="Times New Roman"/>
          <w:b/>
          <w:color w:val="000000"/>
          <w:sz w:val="28"/>
          <w:szCs w:val="28"/>
        </w:rPr>
      </w:pPr>
      <w:r w:rsidRPr="00C84835">
        <w:rPr>
          <w:rFonts w:ascii="Times New Roman" w:hAnsi="Times New Roman"/>
          <w:b/>
          <w:sz w:val="28"/>
          <w:szCs w:val="28"/>
        </w:rPr>
        <w:t xml:space="preserve">       О заключении договора  купли-продажи земельного участка </w:t>
      </w:r>
      <w:r w:rsidR="00AC1805" w:rsidRPr="00C84835">
        <w:rPr>
          <w:rFonts w:ascii="Times New Roman" w:hAnsi="Times New Roman"/>
          <w:b/>
          <w:sz w:val="28"/>
          <w:szCs w:val="28"/>
        </w:rPr>
        <w:t xml:space="preserve"> </w:t>
      </w:r>
      <w:r w:rsidR="00AC1805" w:rsidRPr="00C8483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8483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AC1805" w:rsidRPr="00134FFC" w:rsidRDefault="00AC1805" w:rsidP="00AC1805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В с</w:t>
      </w:r>
      <w:r>
        <w:rPr>
          <w:rFonts w:ascii="Times New Roman" w:hAnsi="Times New Roman"/>
          <w:color w:val="000000"/>
          <w:sz w:val="28"/>
          <w:szCs w:val="28"/>
        </w:rPr>
        <w:t>оответствии с  Федеральным  законом от 24 июля 2002  года № 101-ФЗ «Об обороте земель сельскохозяйственного назначения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решил: </w:t>
      </w:r>
    </w:p>
    <w:p w:rsidR="00AC1805" w:rsidRPr="00134FFC" w:rsidRDefault="00AC1805" w:rsidP="00AC1805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134FFC">
        <w:rPr>
          <w:rFonts w:ascii="Times New Roman" w:hAnsi="Times New Roman"/>
          <w:color w:val="000000"/>
          <w:sz w:val="28"/>
          <w:szCs w:val="28"/>
        </w:rPr>
        <w:t xml:space="preserve">1. </w:t>
      </w:r>
      <w:bookmarkStart w:id="2" w:name="sub_5"/>
      <w:bookmarkEnd w:id="1"/>
      <w:r>
        <w:rPr>
          <w:rFonts w:ascii="Times New Roman" w:hAnsi="Times New Roman"/>
          <w:color w:val="000000"/>
          <w:sz w:val="28"/>
          <w:szCs w:val="28"/>
        </w:rPr>
        <w:t>Продать   земельный участок с кадастровым номером</w:t>
      </w:r>
      <w:r w:rsidR="00D46C49">
        <w:rPr>
          <w:rFonts w:ascii="Times New Roman" w:hAnsi="Times New Roman"/>
          <w:color w:val="000000"/>
          <w:sz w:val="28"/>
          <w:szCs w:val="28"/>
        </w:rPr>
        <w:t>13:06:0412002:1</w:t>
      </w:r>
      <w:r>
        <w:rPr>
          <w:rFonts w:ascii="Times New Roman" w:hAnsi="Times New Roman"/>
          <w:color w:val="000000"/>
          <w:sz w:val="28"/>
          <w:szCs w:val="28"/>
        </w:rPr>
        <w:t xml:space="preserve">  , сформированным  из невостребованных земельных долей и находящихся в муниципальной собственности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ООО «Магма ХД» без проведения торгов, в связи с подачей заявления о заключении договора купли-продажи, и на основании использования этого земельного участка.</w:t>
      </w:r>
    </w:p>
    <w:p w:rsidR="00AC1805" w:rsidRPr="00134FFC" w:rsidRDefault="00AC1805" w:rsidP="00AC1805">
      <w:pPr>
        <w:rPr>
          <w:rFonts w:ascii="Times New Roman" w:hAnsi="Times New Roman"/>
          <w:color w:val="000000"/>
          <w:sz w:val="28"/>
          <w:szCs w:val="28"/>
        </w:rPr>
      </w:pPr>
      <w:bookmarkStart w:id="3" w:name="sub_6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4" w:name="sub_7"/>
      <w:bookmarkEnd w:id="3"/>
    </w:p>
    <w:p w:rsidR="00AC1805" w:rsidRPr="00134FFC" w:rsidRDefault="00AC1805" w:rsidP="00AC1805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7. Настоящее решение вступает в силу </w:t>
      </w:r>
      <w:r w:rsidR="00425A0F">
        <w:rPr>
          <w:rFonts w:ascii="Times New Roman" w:hAnsi="Times New Roman"/>
          <w:color w:val="000000"/>
          <w:sz w:val="28"/>
          <w:szCs w:val="28"/>
        </w:rPr>
        <w:t xml:space="preserve"> после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дн</w:t>
      </w:r>
      <w:r>
        <w:rPr>
          <w:rFonts w:ascii="Times New Roman" w:hAnsi="Times New Roman"/>
          <w:color w:val="000000"/>
          <w:sz w:val="28"/>
          <w:szCs w:val="28"/>
        </w:rPr>
        <w:t xml:space="preserve">я его  </w:t>
      </w:r>
      <w:r w:rsidR="00425A0F">
        <w:rPr>
          <w:rFonts w:ascii="Times New Roman" w:hAnsi="Times New Roman"/>
          <w:color w:val="000000"/>
          <w:sz w:val="28"/>
          <w:szCs w:val="28"/>
        </w:rPr>
        <w:t xml:space="preserve"> официального опубликования </w:t>
      </w:r>
    </w:p>
    <w:bookmarkEnd w:id="4"/>
    <w:p w:rsidR="00AC1805" w:rsidRPr="007070C9" w:rsidRDefault="00AC1805" w:rsidP="00AC1805">
      <w:pPr>
        <w:shd w:val="clear" w:color="auto" w:fill="FFFFFF"/>
        <w:tabs>
          <w:tab w:val="num" w:pos="709"/>
          <w:tab w:val="left" w:pos="1214"/>
        </w:tabs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425A0F" w:rsidRDefault="00425A0F" w:rsidP="00AC1805">
      <w:pPr>
        <w:pStyle w:val="a3"/>
        <w:widowControl w:val="0"/>
        <w:contextualSpacing/>
        <w:jc w:val="left"/>
        <w:rPr>
          <w:rFonts w:cs="Arial"/>
          <w:iCs/>
          <w:sz w:val="28"/>
          <w:szCs w:val="28"/>
        </w:rPr>
      </w:pPr>
    </w:p>
    <w:p w:rsidR="00425A0F" w:rsidRDefault="00425A0F" w:rsidP="00AC1805">
      <w:pPr>
        <w:pStyle w:val="a3"/>
        <w:widowControl w:val="0"/>
        <w:contextualSpacing/>
        <w:jc w:val="left"/>
        <w:rPr>
          <w:rFonts w:cs="Arial"/>
          <w:iCs/>
          <w:sz w:val="28"/>
          <w:szCs w:val="28"/>
        </w:rPr>
      </w:pPr>
    </w:p>
    <w:p w:rsidR="00425A0F" w:rsidRDefault="00425A0F" w:rsidP="00AC1805">
      <w:pPr>
        <w:pStyle w:val="a3"/>
        <w:widowControl w:val="0"/>
        <w:contextualSpacing/>
        <w:jc w:val="left"/>
        <w:rPr>
          <w:rFonts w:cs="Arial"/>
          <w:iCs/>
          <w:sz w:val="28"/>
          <w:szCs w:val="28"/>
        </w:rPr>
      </w:pPr>
    </w:p>
    <w:p w:rsidR="00AC1805" w:rsidRDefault="00AC1805" w:rsidP="00AC1805">
      <w:pPr>
        <w:pStyle w:val="a3"/>
        <w:widowControl w:val="0"/>
        <w:contextualSpacing/>
        <w:jc w:val="left"/>
        <w:rPr>
          <w:color w:val="000000"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Пуркаевского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AC1805" w:rsidRDefault="00AC1805" w:rsidP="00AC1805">
      <w:pPr>
        <w:pStyle w:val="a3"/>
        <w:widowControl w:val="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rFonts w:cs="Arial"/>
          <w:iCs/>
          <w:sz w:val="28"/>
          <w:szCs w:val="28"/>
        </w:rPr>
        <w:t>Радаева</w:t>
      </w:r>
      <w:proofErr w:type="spellEnd"/>
      <w:r>
        <w:rPr>
          <w:rFonts w:cs="Arial"/>
          <w:iCs/>
          <w:sz w:val="28"/>
          <w:szCs w:val="28"/>
        </w:rPr>
        <w:t xml:space="preserve"> Т.В.                                                </w:t>
      </w:r>
      <w:bookmarkEnd w:id="0"/>
      <w:r>
        <w:rPr>
          <w:rFonts w:cs="Arial"/>
          <w:iCs/>
          <w:sz w:val="28"/>
          <w:szCs w:val="28"/>
        </w:rPr>
        <w:t xml:space="preserve"> </w:t>
      </w:r>
    </w:p>
    <w:p w:rsidR="0050344D" w:rsidRDefault="0050344D"/>
    <w:sectPr w:rsidR="0050344D" w:rsidSect="00D21069">
      <w:footerReference w:type="even" r:id="rId6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44D" w:rsidRDefault="0050344D" w:rsidP="0050344D">
      <w:pPr>
        <w:spacing w:after="0" w:line="240" w:lineRule="auto"/>
      </w:pPr>
      <w:r>
        <w:separator/>
      </w:r>
    </w:p>
  </w:endnote>
  <w:endnote w:type="continuationSeparator" w:id="1">
    <w:p w:rsidR="0050344D" w:rsidRDefault="0050344D" w:rsidP="00503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014619" w:rsidP="00FC40B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AC180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738E9" w:rsidRDefault="00D46C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44D" w:rsidRDefault="0050344D" w:rsidP="0050344D">
      <w:pPr>
        <w:spacing w:after="0" w:line="240" w:lineRule="auto"/>
      </w:pPr>
      <w:r>
        <w:separator/>
      </w:r>
    </w:p>
  </w:footnote>
  <w:footnote w:type="continuationSeparator" w:id="1">
    <w:p w:rsidR="0050344D" w:rsidRDefault="0050344D" w:rsidP="00503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C1805"/>
    <w:rsid w:val="00014619"/>
    <w:rsid w:val="00216960"/>
    <w:rsid w:val="00425A0F"/>
    <w:rsid w:val="0050344D"/>
    <w:rsid w:val="009A4866"/>
    <w:rsid w:val="00AC1805"/>
    <w:rsid w:val="00C84835"/>
    <w:rsid w:val="00D46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44D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805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180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Основной текст Знак"/>
    <w:basedOn w:val="a0"/>
    <w:link w:val="a3"/>
    <w:rsid w:val="00AC1805"/>
    <w:rPr>
      <w:rFonts w:ascii="Times New Roman" w:eastAsia="Times New Roman" w:hAnsi="Times New Roman" w:cs="Times New Roman"/>
      <w:sz w:val="36"/>
      <w:szCs w:val="20"/>
    </w:rPr>
  </w:style>
  <w:style w:type="paragraph" w:styleId="a5">
    <w:name w:val="footer"/>
    <w:basedOn w:val="a"/>
    <w:link w:val="a6"/>
    <w:uiPriority w:val="99"/>
    <w:rsid w:val="00AC1805"/>
    <w:pPr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AC180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7">
    <w:name w:val="page number"/>
    <w:basedOn w:val="a0"/>
    <w:rsid w:val="00AC1805"/>
  </w:style>
  <w:style w:type="character" w:customStyle="1" w:styleId="30">
    <w:name w:val="Заголовок 3 Знак"/>
    <w:basedOn w:val="a0"/>
    <w:link w:val="3"/>
    <w:uiPriority w:val="9"/>
    <w:semiHidden/>
    <w:rsid w:val="00AC180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Title"/>
    <w:basedOn w:val="a"/>
    <w:link w:val="a9"/>
    <w:uiPriority w:val="10"/>
    <w:qFormat/>
    <w:rsid w:val="00AC1805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uiPriority w:val="10"/>
    <w:rsid w:val="00AC1805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AC18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3</cp:revision>
  <dcterms:created xsi:type="dcterms:W3CDTF">2022-03-05T11:45:00Z</dcterms:created>
  <dcterms:modified xsi:type="dcterms:W3CDTF">2022-03-05T11:46:00Z</dcterms:modified>
</cp:coreProperties>
</file>