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19B9" w:rsidRDefault="008A19B9" w:rsidP="008A19B9">
      <w:pPr>
        <w:pStyle w:val="msonormalbullet1gif"/>
        <w:jc w:val="center"/>
      </w:pPr>
      <w:r>
        <w:t xml:space="preserve">Информационный бюллетень </w:t>
      </w:r>
      <w:proofErr w:type="spellStart"/>
      <w:r>
        <w:t>Поводимовского</w:t>
      </w:r>
      <w:proofErr w:type="spellEnd"/>
      <w:r>
        <w:t xml:space="preserve"> сельского поселения                                                        Дубенского муниципального района Республики Мордовия</w:t>
      </w:r>
    </w:p>
    <w:p w:rsidR="008A19B9" w:rsidRDefault="008A19B9" w:rsidP="008A19B9">
      <w:pPr>
        <w:pStyle w:val="msonormalbullet2gifbullet1gif"/>
        <w:numPr>
          <w:ilvl w:val="0"/>
          <w:numId w:val="3"/>
        </w:numPr>
        <w:tabs>
          <w:tab w:val="num" w:pos="0"/>
        </w:tabs>
        <w:ind w:left="0" w:firstLine="0"/>
        <w:contextualSpacing/>
        <w:jc w:val="center"/>
      </w:pPr>
      <w:r>
        <w:t>№4(88) от 11.03.2022г.</w:t>
      </w:r>
    </w:p>
    <w:p w:rsidR="008A19B9" w:rsidRPr="008A19B9" w:rsidRDefault="008A19B9" w:rsidP="008A19B9">
      <w:pPr>
        <w:pStyle w:val="msonormalbullet2gifbullet3gif"/>
        <w:numPr>
          <w:ilvl w:val="0"/>
          <w:numId w:val="3"/>
        </w:numPr>
        <w:tabs>
          <w:tab w:val="num" w:pos="0"/>
        </w:tabs>
        <w:ind w:left="0" w:firstLine="0"/>
        <w:contextualSpacing/>
        <w:jc w:val="center"/>
      </w:pPr>
      <w:r>
        <w:t xml:space="preserve">Является официальным печатным изданием </w:t>
      </w:r>
      <w:proofErr w:type="spellStart"/>
      <w:r>
        <w:t>Поводимовского</w:t>
      </w:r>
      <w:proofErr w:type="spellEnd"/>
      <w:r>
        <w:t xml:space="preserve"> сельского поселения Дубенского муниципального района Республики Мордовия</w:t>
      </w:r>
    </w:p>
    <w:p w:rsidR="00074E1E" w:rsidRPr="002C34F0" w:rsidRDefault="00074E1E" w:rsidP="00AF713F">
      <w:pPr>
        <w:spacing w:after="0" w:line="360" w:lineRule="atLeast"/>
        <w:jc w:val="center"/>
        <w:rPr>
          <w:rFonts w:ascii="Times New Roman" w:eastAsia="Times New Roman" w:hAnsi="Times New Roman" w:cs="Times New Roman"/>
          <w:b/>
          <w:sz w:val="28"/>
          <w:szCs w:val="28"/>
          <w:lang w:eastAsia="ar-SA"/>
        </w:rPr>
      </w:pPr>
      <w:r w:rsidRPr="002C34F0">
        <w:rPr>
          <w:rFonts w:ascii="Times New Roman" w:eastAsia="Times New Roman" w:hAnsi="Times New Roman" w:cs="Times New Roman"/>
          <w:b/>
          <w:sz w:val="28"/>
          <w:szCs w:val="28"/>
          <w:lang w:eastAsia="ar-SA"/>
        </w:rPr>
        <w:t xml:space="preserve">АДМИНИСТРАЦИЯ </w:t>
      </w:r>
      <w:r>
        <w:rPr>
          <w:rFonts w:ascii="Times New Roman" w:eastAsia="Times New Roman" w:hAnsi="Times New Roman" w:cs="Times New Roman"/>
          <w:b/>
          <w:sz w:val="28"/>
          <w:szCs w:val="28"/>
          <w:lang w:eastAsia="ar-SA"/>
        </w:rPr>
        <w:t xml:space="preserve">                                                                   ПОВОДИМОВСКОГО</w:t>
      </w:r>
      <w:r w:rsidRPr="002C34F0">
        <w:rPr>
          <w:rFonts w:ascii="Times New Roman" w:eastAsia="Times New Roman" w:hAnsi="Times New Roman" w:cs="Times New Roman"/>
          <w:b/>
          <w:sz w:val="28"/>
          <w:szCs w:val="28"/>
          <w:lang w:eastAsia="ar-SA"/>
        </w:rPr>
        <w:t xml:space="preserve"> СЕЛЬСКОГО ПОСЕЛЕНИЯ</w:t>
      </w:r>
      <w:r>
        <w:rPr>
          <w:rFonts w:ascii="Times New Roman" w:eastAsia="Times New Roman" w:hAnsi="Times New Roman" w:cs="Times New Roman"/>
          <w:b/>
          <w:sz w:val="28"/>
          <w:szCs w:val="28"/>
          <w:lang w:eastAsia="ar-SA"/>
        </w:rPr>
        <w:t xml:space="preserve">                        </w:t>
      </w:r>
      <w:r w:rsidRPr="002C34F0">
        <w:rPr>
          <w:rFonts w:ascii="Times New Roman" w:eastAsia="Times New Roman" w:hAnsi="Times New Roman" w:cs="Times New Roman"/>
          <w:b/>
          <w:sz w:val="28"/>
          <w:szCs w:val="28"/>
          <w:lang w:eastAsia="ar-SA"/>
        </w:rPr>
        <w:t xml:space="preserve"> ДУБЕНСКОГО МУНИЦИПАЛЬНОГО РАЙОНА</w:t>
      </w:r>
    </w:p>
    <w:p w:rsidR="00074E1E" w:rsidRPr="002C34F0" w:rsidRDefault="00074E1E" w:rsidP="00AF713F">
      <w:pPr>
        <w:spacing w:after="0" w:line="360" w:lineRule="atLeast"/>
        <w:jc w:val="center"/>
        <w:rPr>
          <w:rFonts w:ascii="Times New Roman" w:eastAsia="Times New Roman" w:hAnsi="Times New Roman" w:cs="Times New Roman"/>
          <w:b/>
          <w:sz w:val="28"/>
          <w:szCs w:val="28"/>
          <w:lang w:eastAsia="ar-SA"/>
        </w:rPr>
      </w:pPr>
      <w:r w:rsidRPr="002C34F0">
        <w:rPr>
          <w:rFonts w:ascii="Times New Roman" w:eastAsia="Times New Roman" w:hAnsi="Times New Roman" w:cs="Times New Roman"/>
          <w:b/>
          <w:sz w:val="28"/>
          <w:szCs w:val="28"/>
          <w:lang w:eastAsia="ar-SA"/>
        </w:rPr>
        <w:t>РЕСПУБЛИК</w:t>
      </w:r>
      <w:r>
        <w:rPr>
          <w:rFonts w:ascii="Times New Roman" w:eastAsia="Times New Roman" w:hAnsi="Times New Roman" w:cs="Times New Roman"/>
          <w:b/>
          <w:sz w:val="28"/>
          <w:szCs w:val="28"/>
          <w:lang w:eastAsia="ar-SA"/>
        </w:rPr>
        <w:t>И</w:t>
      </w:r>
      <w:r w:rsidRPr="002C34F0">
        <w:rPr>
          <w:rFonts w:ascii="Times New Roman" w:eastAsia="Times New Roman" w:hAnsi="Times New Roman" w:cs="Times New Roman"/>
          <w:b/>
          <w:sz w:val="28"/>
          <w:szCs w:val="28"/>
          <w:lang w:eastAsia="ar-SA"/>
        </w:rPr>
        <w:t xml:space="preserve"> МОРДОВИЯ</w:t>
      </w:r>
    </w:p>
    <w:p w:rsidR="00074E1E" w:rsidRPr="002C34F0" w:rsidRDefault="008A19B9" w:rsidP="008A19B9">
      <w:pPr>
        <w:spacing w:after="0" w:line="360" w:lineRule="atLeast"/>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 xml:space="preserve">                                                   </w:t>
      </w:r>
      <w:r w:rsidR="00074E1E">
        <w:rPr>
          <w:rFonts w:ascii="Times New Roman" w:eastAsia="Times New Roman" w:hAnsi="Times New Roman" w:cs="Times New Roman"/>
          <w:b/>
          <w:sz w:val="28"/>
          <w:szCs w:val="28"/>
          <w:lang w:eastAsia="ar-SA"/>
        </w:rPr>
        <w:t>Постановление</w:t>
      </w:r>
    </w:p>
    <w:p w:rsidR="00074E1E" w:rsidRPr="002C34F0" w:rsidRDefault="00AF713F" w:rsidP="00AF713F">
      <w:pPr>
        <w:spacing w:after="0" w:line="360" w:lineRule="atLeast"/>
        <w:jc w:val="both"/>
        <w:rPr>
          <w:rFonts w:ascii="Times New Roman" w:eastAsia="Times New Roman" w:hAnsi="Times New Roman" w:cs="Times New Roman"/>
          <w:sz w:val="28"/>
          <w:szCs w:val="28"/>
          <w:u w:val="single"/>
          <w:lang w:eastAsia="ar-SA"/>
        </w:rPr>
      </w:pPr>
      <w:r>
        <w:rPr>
          <w:rFonts w:ascii="Times New Roman" w:eastAsia="Times New Roman" w:hAnsi="Times New Roman" w:cs="Times New Roman"/>
          <w:sz w:val="28"/>
          <w:szCs w:val="28"/>
          <w:lang w:eastAsia="ar-SA"/>
        </w:rPr>
        <w:t>10.03.2022</w:t>
      </w:r>
      <w:r w:rsidR="00074E1E" w:rsidRPr="002C34F0">
        <w:rPr>
          <w:rFonts w:ascii="Times New Roman" w:eastAsia="Times New Roman" w:hAnsi="Times New Roman" w:cs="Times New Roman"/>
          <w:sz w:val="28"/>
          <w:szCs w:val="28"/>
          <w:lang w:eastAsia="ar-SA"/>
        </w:rPr>
        <w:t xml:space="preserve">               </w:t>
      </w:r>
      <w:r w:rsidR="00074E1E" w:rsidRPr="002C34F0">
        <w:rPr>
          <w:rFonts w:ascii="Times New Roman" w:eastAsia="Times New Roman" w:hAnsi="Times New Roman" w:cs="Times New Roman"/>
          <w:sz w:val="28"/>
          <w:szCs w:val="28"/>
          <w:lang w:eastAsia="ar-SA"/>
        </w:rPr>
        <w:tab/>
      </w:r>
      <w:r w:rsidR="00074E1E" w:rsidRPr="002C34F0">
        <w:rPr>
          <w:rFonts w:ascii="Times New Roman" w:eastAsia="Times New Roman" w:hAnsi="Times New Roman" w:cs="Times New Roman"/>
          <w:sz w:val="28"/>
          <w:szCs w:val="28"/>
          <w:lang w:eastAsia="ar-SA"/>
        </w:rPr>
        <w:tab/>
      </w:r>
      <w:r w:rsidR="00074E1E" w:rsidRPr="002C34F0">
        <w:rPr>
          <w:rFonts w:ascii="Times New Roman" w:eastAsia="Times New Roman" w:hAnsi="Times New Roman" w:cs="Times New Roman"/>
          <w:sz w:val="28"/>
          <w:szCs w:val="28"/>
          <w:lang w:eastAsia="ar-SA"/>
        </w:rPr>
        <w:tab/>
      </w:r>
      <w:r w:rsidR="00074E1E" w:rsidRPr="002C34F0">
        <w:rPr>
          <w:rFonts w:ascii="Times New Roman" w:eastAsia="Times New Roman" w:hAnsi="Times New Roman" w:cs="Times New Roman"/>
          <w:sz w:val="28"/>
          <w:szCs w:val="28"/>
          <w:lang w:eastAsia="ar-SA"/>
        </w:rPr>
        <w:tab/>
      </w:r>
      <w:r w:rsidR="00074E1E" w:rsidRPr="002C34F0">
        <w:rPr>
          <w:rFonts w:ascii="Times New Roman" w:eastAsia="Times New Roman" w:hAnsi="Times New Roman" w:cs="Times New Roman"/>
          <w:sz w:val="28"/>
          <w:szCs w:val="28"/>
          <w:lang w:eastAsia="ar-SA"/>
        </w:rPr>
        <w:tab/>
        <w:t xml:space="preserve">                                   №</w:t>
      </w:r>
      <w:r>
        <w:rPr>
          <w:rFonts w:ascii="Times New Roman" w:eastAsia="Times New Roman" w:hAnsi="Times New Roman" w:cs="Times New Roman"/>
          <w:sz w:val="28"/>
          <w:szCs w:val="28"/>
          <w:lang w:eastAsia="ar-SA"/>
        </w:rPr>
        <w:t>22</w:t>
      </w:r>
    </w:p>
    <w:p w:rsidR="00074E1E" w:rsidRPr="00DF36D7" w:rsidRDefault="00074E1E" w:rsidP="00074E1E">
      <w:pPr>
        <w:spacing w:after="0" w:line="360" w:lineRule="atLeast"/>
        <w:jc w:val="center"/>
        <w:rPr>
          <w:rFonts w:ascii="Times New Roman" w:eastAsia="Times New Roman" w:hAnsi="Times New Roman" w:cs="Times New Roman"/>
          <w:lang w:eastAsia="ar-SA"/>
        </w:rPr>
      </w:pPr>
      <w:r w:rsidRPr="00DF36D7">
        <w:rPr>
          <w:rFonts w:ascii="Times New Roman" w:eastAsia="Times New Roman" w:hAnsi="Times New Roman" w:cs="Times New Roman"/>
          <w:lang w:eastAsia="ar-SA"/>
        </w:rPr>
        <w:t xml:space="preserve">с. </w:t>
      </w:r>
      <w:proofErr w:type="spellStart"/>
      <w:r w:rsidRPr="00DF36D7">
        <w:rPr>
          <w:rFonts w:ascii="Times New Roman" w:eastAsia="Times New Roman" w:hAnsi="Times New Roman" w:cs="Times New Roman"/>
          <w:lang w:eastAsia="ar-SA"/>
        </w:rPr>
        <w:t>Поводимово</w:t>
      </w:r>
      <w:proofErr w:type="spellEnd"/>
    </w:p>
    <w:p w:rsidR="00074E1E" w:rsidRPr="002C34F0" w:rsidRDefault="00074E1E" w:rsidP="00074E1E">
      <w:pPr>
        <w:spacing w:after="0" w:line="240" w:lineRule="auto"/>
        <w:jc w:val="center"/>
        <w:rPr>
          <w:rFonts w:ascii="Times New Roman" w:eastAsia="Times New Roman" w:hAnsi="Times New Roman" w:cs="Times New Roman"/>
          <w:sz w:val="28"/>
          <w:szCs w:val="28"/>
          <w:lang w:eastAsia="ru-RU"/>
        </w:rPr>
      </w:pPr>
    </w:p>
    <w:p w:rsidR="00074E1E" w:rsidRPr="002C34F0" w:rsidRDefault="00074E1E" w:rsidP="00074E1E">
      <w:pPr>
        <w:spacing w:after="0" w:line="240" w:lineRule="auto"/>
        <w:ind w:firstLine="709"/>
        <w:jc w:val="center"/>
        <w:rPr>
          <w:rFonts w:ascii="Times New Roman" w:eastAsia="Times New Roman" w:hAnsi="Times New Roman" w:cs="Times New Roman"/>
          <w:sz w:val="28"/>
          <w:szCs w:val="28"/>
          <w:lang w:eastAsia="ru-RU"/>
        </w:rPr>
      </w:pPr>
      <w:r w:rsidRPr="002C34F0">
        <w:rPr>
          <w:rFonts w:ascii="Times New Roman" w:eastAsia="Times New Roman" w:hAnsi="Times New Roman" w:cs="Times New Roman"/>
          <w:sz w:val="28"/>
          <w:szCs w:val="28"/>
          <w:lang w:eastAsia="ru-RU"/>
        </w:rPr>
        <w:t xml:space="preserve">О единой комиссии по осуществлению закупок для муниципальных нужд администрации </w:t>
      </w:r>
      <w:proofErr w:type="spellStart"/>
      <w:r>
        <w:rPr>
          <w:rFonts w:ascii="Times New Roman" w:eastAsia="Times New Roman" w:hAnsi="Times New Roman" w:cs="Times New Roman"/>
          <w:sz w:val="28"/>
          <w:szCs w:val="28"/>
          <w:lang w:eastAsia="ru-RU"/>
        </w:rPr>
        <w:t>Поводимовского</w:t>
      </w:r>
      <w:proofErr w:type="spellEnd"/>
      <w:r w:rsidRPr="002C34F0">
        <w:rPr>
          <w:rFonts w:ascii="Times New Roman" w:eastAsia="Times New Roman" w:hAnsi="Times New Roman" w:cs="Times New Roman"/>
          <w:sz w:val="28"/>
          <w:szCs w:val="28"/>
          <w:lang w:eastAsia="ru-RU"/>
        </w:rPr>
        <w:t xml:space="preserve"> сельского поселения </w:t>
      </w:r>
      <w:r>
        <w:rPr>
          <w:rFonts w:ascii="Times New Roman" w:eastAsia="Times New Roman" w:hAnsi="Times New Roman" w:cs="Times New Roman"/>
          <w:sz w:val="28"/>
          <w:szCs w:val="28"/>
          <w:lang w:eastAsia="ru-RU"/>
        </w:rPr>
        <w:t xml:space="preserve">                      </w:t>
      </w:r>
      <w:r w:rsidRPr="002C34F0">
        <w:rPr>
          <w:rFonts w:ascii="Times New Roman" w:eastAsia="Times New Roman" w:hAnsi="Times New Roman" w:cs="Times New Roman"/>
          <w:sz w:val="28"/>
          <w:szCs w:val="28"/>
          <w:lang w:eastAsia="ru-RU"/>
        </w:rPr>
        <w:t>Дубенского муниципального района</w:t>
      </w:r>
    </w:p>
    <w:p w:rsidR="00074E1E" w:rsidRPr="002C34F0" w:rsidRDefault="00074E1E" w:rsidP="00074E1E">
      <w:pPr>
        <w:spacing w:after="0" w:line="240" w:lineRule="auto"/>
        <w:ind w:firstLine="709"/>
        <w:jc w:val="both"/>
        <w:rPr>
          <w:rFonts w:ascii="Times New Roman" w:eastAsia="Times New Roman" w:hAnsi="Times New Roman" w:cs="Times New Roman"/>
          <w:sz w:val="28"/>
          <w:szCs w:val="28"/>
          <w:lang w:eastAsia="ru-RU"/>
        </w:rPr>
      </w:pPr>
    </w:p>
    <w:p w:rsidR="00074E1E" w:rsidRPr="002C34F0" w:rsidRDefault="00074E1E" w:rsidP="00074E1E">
      <w:pPr>
        <w:spacing w:after="0" w:line="240" w:lineRule="auto"/>
        <w:ind w:firstLine="709"/>
        <w:jc w:val="both"/>
        <w:rPr>
          <w:rFonts w:ascii="Times New Roman" w:eastAsia="Times New Roman" w:hAnsi="Times New Roman" w:cs="Times New Roman"/>
          <w:sz w:val="28"/>
          <w:szCs w:val="28"/>
          <w:lang w:eastAsia="ru-RU"/>
        </w:rPr>
      </w:pPr>
      <w:r w:rsidRPr="002C34F0">
        <w:rPr>
          <w:rFonts w:ascii="Times New Roman" w:eastAsia="Times New Roman" w:hAnsi="Times New Roman" w:cs="Times New Roman"/>
          <w:sz w:val="28"/>
          <w:szCs w:val="28"/>
          <w:lang w:eastAsia="ru-RU"/>
        </w:rPr>
        <w:t xml:space="preserve">В целях организации деятельности Администрации </w:t>
      </w:r>
      <w:proofErr w:type="spellStart"/>
      <w:r>
        <w:rPr>
          <w:rFonts w:ascii="Times New Roman" w:eastAsia="Times New Roman" w:hAnsi="Times New Roman" w:cs="Times New Roman"/>
          <w:sz w:val="28"/>
          <w:szCs w:val="28"/>
          <w:lang w:eastAsia="ru-RU"/>
        </w:rPr>
        <w:t>Поводимовского</w:t>
      </w:r>
      <w:proofErr w:type="spellEnd"/>
      <w:r w:rsidRPr="002C34F0">
        <w:rPr>
          <w:rFonts w:ascii="Times New Roman" w:eastAsia="Times New Roman" w:hAnsi="Times New Roman" w:cs="Times New Roman"/>
          <w:sz w:val="28"/>
          <w:szCs w:val="28"/>
          <w:lang w:eastAsia="ru-RU"/>
        </w:rPr>
        <w:t xml:space="preserve"> сельского поселения Дубенского муниципального района при осуществлении закупок для собственных нужд, в соответствии со статьей 39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rsidR="00074E1E" w:rsidRPr="002C34F0" w:rsidRDefault="00074E1E" w:rsidP="00074E1E">
      <w:pPr>
        <w:numPr>
          <w:ilvl w:val="0"/>
          <w:numId w:val="2"/>
        </w:numPr>
        <w:tabs>
          <w:tab w:val="left" w:pos="1134"/>
        </w:tabs>
        <w:spacing w:after="0" w:line="240" w:lineRule="auto"/>
        <w:ind w:firstLine="709"/>
        <w:jc w:val="both"/>
        <w:rPr>
          <w:rFonts w:ascii="Times New Roman" w:eastAsia="Times New Roman" w:hAnsi="Times New Roman" w:cs="Times New Roman"/>
          <w:sz w:val="28"/>
          <w:szCs w:val="28"/>
          <w:lang w:eastAsia="ru-RU"/>
        </w:rPr>
      </w:pPr>
      <w:r w:rsidRPr="002C34F0">
        <w:rPr>
          <w:rFonts w:ascii="Times New Roman" w:eastAsia="Times New Roman" w:hAnsi="Times New Roman" w:cs="Times New Roman"/>
          <w:sz w:val="28"/>
          <w:szCs w:val="28"/>
          <w:lang w:eastAsia="ru-RU"/>
        </w:rPr>
        <w:t xml:space="preserve">Утвердить состав единой комиссии по осуществлению закупок для муниципальных нужд администрации </w:t>
      </w:r>
      <w:proofErr w:type="spellStart"/>
      <w:r>
        <w:rPr>
          <w:rFonts w:ascii="Times New Roman" w:eastAsia="Times New Roman" w:hAnsi="Times New Roman" w:cs="Times New Roman"/>
          <w:sz w:val="28"/>
          <w:szCs w:val="28"/>
          <w:lang w:eastAsia="ru-RU"/>
        </w:rPr>
        <w:t>Поводимовского</w:t>
      </w:r>
      <w:proofErr w:type="spellEnd"/>
      <w:r>
        <w:rPr>
          <w:rFonts w:ascii="Times New Roman" w:eastAsia="Times New Roman" w:hAnsi="Times New Roman" w:cs="Times New Roman"/>
          <w:sz w:val="28"/>
          <w:szCs w:val="28"/>
          <w:lang w:eastAsia="ru-RU"/>
        </w:rPr>
        <w:t xml:space="preserve"> </w:t>
      </w:r>
      <w:r w:rsidRPr="002C34F0">
        <w:rPr>
          <w:rFonts w:ascii="Times New Roman" w:eastAsia="Times New Roman" w:hAnsi="Times New Roman" w:cs="Times New Roman"/>
          <w:sz w:val="28"/>
          <w:szCs w:val="28"/>
          <w:lang w:eastAsia="ru-RU"/>
        </w:rPr>
        <w:t>сельского поселения Дубенского муниципального района (Приложение 1):</w:t>
      </w:r>
    </w:p>
    <w:p w:rsidR="00074E1E" w:rsidRPr="002C34F0" w:rsidRDefault="00074E1E" w:rsidP="00074E1E">
      <w:pPr>
        <w:numPr>
          <w:ilvl w:val="0"/>
          <w:numId w:val="2"/>
        </w:numPr>
        <w:tabs>
          <w:tab w:val="left" w:pos="1134"/>
        </w:tabs>
        <w:spacing w:after="0" w:line="240" w:lineRule="auto"/>
        <w:ind w:firstLine="709"/>
        <w:jc w:val="both"/>
        <w:rPr>
          <w:rFonts w:ascii="Times New Roman" w:eastAsia="Times New Roman" w:hAnsi="Times New Roman" w:cs="Times New Roman"/>
          <w:sz w:val="28"/>
          <w:szCs w:val="28"/>
          <w:lang w:eastAsia="ru-RU"/>
        </w:rPr>
      </w:pPr>
      <w:r w:rsidRPr="002C34F0">
        <w:rPr>
          <w:rFonts w:ascii="Times New Roman" w:eastAsia="Times New Roman" w:hAnsi="Times New Roman" w:cs="Times New Roman"/>
          <w:sz w:val="28"/>
          <w:szCs w:val="28"/>
          <w:lang w:eastAsia="ru-RU"/>
        </w:rPr>
        <w:t xml:space="preserve">Утвердить Положение о единой комиссии по осуществлению закупок для муниципальных нужд администрации </w:t>
      </w:r>
      <w:proofErr w:type="spellStart"/>
      <w:r>
        <w:rPr>
          <w:rFonts w:ascii="Times New Roman" w:eastAsia="Times New Roman" w:hAnsi="Times New Roman" w:cs="Times New Roman"/>
          <w:sz w:val="28"/>
          <w:szCs w:val="28"/>
          <w:lang w:eastAsia="ru-RU"/>
        </w:rPr>
        <w:t>Поводимовского</w:t>
      </w:r>
      <w:proofErr w:type="spellEnd"/>
      <w:r w:rsidRPr="002C34F0">
        <w:rPr>
          <w:rFonts w:ascii="Times New Roman" w:eastAsia="Times New Roman" w:hAnsi="Times New Roman" w:cs="Times New Roman"/>
          <w:sz w:val="28"/>
          <w:szCs w:val="28"/>
          <w:lang w:eastAsia="ru-RU"/>
        </w:rPr>
        <w:t xml:space="preserve"> сельского поселения Дубенского муниципального района (далее по тексту - Положение) (Приложение 2).</w:t>
      </w:r>
    </w:p>
    <w:p w:rsidR="00074E1E" w:rsidRDefault="00074E1E" w:rsidP="00074E1E">
      <w:pPr>
        <w:numPr>
          <w:ilvl w:val="0"/>
          <w:numId w:val="2"/>
        </w:numPr>
        <w:tabs>
          <w:tab w:val="left" w:pos="1134"/>
        </w:tabs>
        <w:spacing w:after="0" w:line="240" w:lineRule="auto"/>
        <w:ind w:firstLine="709"/>
        <w:jc w:val="both"/>
        <w:rPr>
          <w:rFonts w:ascii="Times New Roman" w:eastAsia="Times New Roman" w:hAnsi="Times New Roman" w:cs="Times New Roman"/>
          <w:sz w:val="28"/>
          <w:szCs w:val="28"/>
          <w:lang w:eastAsia="ru-RU"/>
        </w:rPr>
      </w:pPr>
      <w:r w:rsidRPr="002C34F0">
        <w:rPr>
          <w:rFonts w:ascii="Times New Roman" w:eastAsia="Times New Roman" w:hAnsi="Times New Roman" w:cs="Times New Roman"/>
          <w:sz w:val="28"/>
          <w:szCs w:val="28"/>
          <w:lang w:eastAsia="ru-RU"/>
        </w:rPr>
        <w:t xml:space="preserve">Председателю комиссии обеспечить организацию деятельности единой комиссии по осуществлению закупок для муниципальных нужд администрации </w:t>
      </w:r>
      <w:proofErr w:type="spellStart"/>
      <w:r>
        <w:rPr>
          <w:rFonts w:ascii="Times New Roman" w:eastAsia="Times New Roman" w:hAnsi="Times New Roman" w:cs="Times New Roman"/>
          <w:sz w:val="28"/>
          <w:szCs w:val="28"/>
          <w:lang w:eastAsia="ru-RU"/>
        </w:rPr>
        <w:t>Поводимовского</w:t>
      </w:r>
      <w:proofErr w:type="spellEnd"/>
      <w:r w:rsidRPr="002C34F0">
        <w:rPr>
          <w:rFonts w:ascii="Times New Roman" w:eastAsia="Times New Roman" w:hAnsi="Times New Roman" w:cs="Times New Roman"/>
          <w:sz w:val="28"/>
          <w:szCs w:val="28"/>
          <w:lang w:eastAsia="ru-RU"/>
        </w:rPr>
        <w:t xml:space="preserve"> сельского поселения Дубенского муниципального района в соответствии с утвержденным Положением.</w:t>
      </w:r>
    </w:p>
    <w:p w:rsidR="00074E1E" w:rsidRPr="002C34F0" w:rsidRDefault="00074E1E" w:rsidP="00074E1E">
      <w:pPr>
        <w:numPr>
          <w:ilvl w:val="0"/>
          <w:numId w:val="2"/>
        </w:num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Постановление администрации </w:t>
      </w:r>
      <w:proofErr w:type="spellStart"/>
      <w:r>
        <w:rPr>
          <w:rFonts w:ascii="Times New Roman" w:eastAsia="Times New Roman" w:hAnsi="Times New Roman" w:cs="Times New Roman"/>
          <w:sz w:val="28"/>
          <w:szCs w:val="28"/>
          <w:lang w:eastAsia="ru-RU"/>
        </w:rPr>
        <w:t>Поводимовского</w:t>
      </w:r>
      <w:proofErr w:type="spellEnd"/>
      <w:r>
        <w:rPr>
          <w:rFonts w:ascii="Times New Roman" w:eastAsia="Times New Roman" w:hAnsi="Times New Roman" w:cs="Times New Roman"/>
          <w:sz w:val="28"/>
          <w:szCs w:val="28"/>
          <w:lang w:eastAsia="ru-RU"/>
        </w:rPr>
        <w:t xml:space="preserve"> сельского поселения от 24.10.2014г. №38 признать утратившим силу.</w:t>
      </w:r>
    </w:p>
    <w:p w:rsidR="00074E1E" w:rsidRPr="002C34F0" w:rsidRDefault="00074E1E" w:rsidP="00074E1E">
      <w:pPr>
        <w:numPr>
          <w:ilvl w:val="0"/>
          <w:numId w:val="2"/>
        </w:numPr>
        <w:tabs>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2C34F0">
        <w:rPr>
          <w:rFonts w:ascii="Times New Roman" w:eastAsia="Times New Roman" w:hAnsi="Times New Roman" w:cs="Times New Roman"/>
          <w:sz w:val="28"/>
          <w:szCs w:val="28"/>
          <w:lang w:eastAsia="ru-RU"/>
        </w:rPr>
        <w:t>Контроль за</w:t>
      </w:r>
      <w:proofErr w:type="gramEnd"/>
      <w:r w:rsidRPr="002C34F0">
        <w:rPr>
          <w:rFonts w:ascii="Times New Roman" w:eastAsia="Times New Roman" w:hAnsi="Times New Roman" w:cs="Times New Roman"/>
          <w:sz w:val="28"/>
          <w:szCs w:val="28"/>
          <w:lang w:eastAsia="ru-RU"/>
        </w:rPr>
        <w:t xml:space="preserve"> исполнением настоящего распоряжения оставляю за собой.</w:t>
      </w:r>
    </w:p>
    <w:p w:rsidR="00074E1E" w:rsidRPr="002C34F0" w:rsidRDefault="00074E1E" w:rsidP="00074E1E">
      <w:pPr>
        <w:spacing w:after="0" w:line="240" w:lineRule="auto"/>
        <w:jc w:val="both"/>
        <w:rPr>
          <w:rFonts w:ascii="Times New Roman" w:eastAsia="Times New Roman" w:hAnsi="Times New Roman" w:cs="Times New Roman"/>
          <w:sz w:val="28"/>
          <w:szCs w:val="28"/>
          <w:lang w:eastAsia="ru-RU"/>
        </w:rPr>
      </w:pPr>
    </w:p>
    <w:p w:rsidR="00074E1E" w:rsidRPr="002C34F0" w:rsidRDefault="00074E1E" w:rsidP="00074E1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Глава </w:t>
      </w:r>
      <w:proofErr w:type="spellStart"/>
      <w:r>
        <w:rPr>
          <w:rFonts w:ascii="Times New Roman" w:eastAsia="Times New Roman" w:hAnsi="Times New Roman" w:cs="Times New Roman"/>
          <w:sz w:val="28"/>
          <w:szCs w:val="28"/>
          <w:lang w:eastAsia="ru-RU"/>
        </w:rPr>
        <w:t>Поводимовского</w:t>
      </w:r>
      <w:proofErr w:type="spellEnd"/>
    </w:p>
    <w:p w:rsidR="00074E1E" w:rsidRPr="002C34F0" w:rsidRDefault="00074E1E" w:rsidP="00074E1E">
      <w:pPr>
        <w:spacing w:after="0" w:line="240" w:lineRule="auto"/>
        <w:rPr>
          <w:rFonts w:ascii="Times New Roman" w:eastAsia="Times New Roman" w:hAnsi="Times New Roman" w:cs="Times New Roman"/>
          <w:sz w:val="28"/>
          <w:szCs w:val="28"/>
          <w:lang w:eastAsia="ru-RU"/>
        </w:rPr>
      </w:pPr>
      <w:r w:rsidRPr="002C34F0">
        <w:rPr>
          <w:rFonts w:ascii="Times New Roman" w:eastAsia="Times New Roman" w:hAnsi="Times New Roman" w:cs="Times New Roman"/>
          <w:sz w:val="28"/>
          <w:szCs w:val="28"/>
          <w:lang w:eastAsia="ru-RU"/>
        </w:rPr>
        <w:t xml:space="preserve"> сельского поселения </w:t>
      </w:r>
      <w:r>
        <w:rPr>
          <w:rFonts w:ascii="Times New Roman" w:eastAsia="Times New Roman" w:hAnsi="Times New Roman" w:cs="Times New Roman"/>
          <w:sz w:val="28"/>
          <w:szCs w:val="28"/>
          <w:lang w:eastAsia="ru-RU"/>
        </w:rPr>
        <w:t xml:space="preserve">                                                                     Л.А.Нефедова</w:t>
      </w:r>
    </w:p>
    <w:p w:rsidR="00074E1E" w:rsidRPr="002C34F0" w:rsidRDefault="00074E1E" w:rsidP="00074E1E">
      <w:pPr>
        <w:spacing w:after="0" w:line="240" w:lineRule="auto"/>
        <w:ind w:firstLine="720"/>
        <w:rPr>
          <w:rFonts w:ascii="Times New Roman" w:eastAsia="Times New Roman" w:hAnsi="Times New Roman" w:cs="Times New Roman"/>
          <w:b/>
          <w:sz w:val="28"/>
          <w:szCs w:val="28"/>
          <w:lang w:eastAsia="ru-RU"/>
        </w:rPr>
      </w:pPr>
    </w:p>
    <w:p w:rsidR="00AF713F" w:rsidRDefault="00B764B2" w:rsidP="00074E1E">
      <w:pPr>
        <w:shd w:val="clear" w:color="auto" w:fill="FFFFFF"/>
        <w:spacing w:after="105" w:line="240" w:lineRule="auto"/>
        <w:ind w:firstLine="300"/>
        <w:jc w:val="center"/>
        <w:outlineLvl w:val="1"/>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 xml:space="preserve">                                                                                  </w:t>
      </w:r>
      <w:r w:rsidR="00074E1E">
        <w:rPr>
          <w:rFonts w:ascii="Times New Roman" w:eastAsia="Times New Roman" w:hAnsi="Times New Roman" w:cs="Times New Roman"/>
          <w:bCs/>
          <w:color w:val="000000"/>
          <w:lang w:eastAsia="ru-RU"/>
        </w:rPr>
        <w:t xml:space="preserve">                               </w:t>
      </w:r>
    </w:p>
    <w:p w:rsidR="00B764B2" w:rsidRPr="00AF713F" w:rsidRDefault="00AF713F" w:rsidP="00AF713F">
      <w:pPr>
        <w:shd w:val="clear" w:color="auto" w:fill="FFFFFF"/>
        <w:spacing w:after="105" w:line="240" w:lineRule="auto"/>
        <w:ind w:firstLine="300"/>
        <w:jc w:val="center"/>
        <w:outlineLvl w:val="1"/>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 xml:space="preserve">                                                                                              </w:t>
      </w:r>
      <w:r w:rsidR="00074E1E">
        <w:rPr>
          <w:rFonts w:ascii="Times New Roman" w:eastAsia="Times New Roman" w:hAnsi="Times New Roman" w:cs="Times New Roman"/>
          <w:bCs/>
          <w:color w:val="000000"/>
          <w:lang w:eastAsia="ru-RU"/>
        </w:rPr>
        <w:t xml:space="preserve">  </w:t>
      </w:r>
      <w:r w:rsidR="00B764B2" w:rsidRPr="00B764B2">
        <w:rPr>
          <w:rFonts w:ascii="Times New Roman" w:eastAsia="Times New Roman" w:hAnsi="Times New Roman" w:cs="Times New Roman"/>
          <w:bCs/>
          <w:color w:val="000000"/>
          <w:lang w:eastAsia="ru-RU"/>
        </w:rPr>
        <w:t xml:space="preserve">Приложение </w:t>
      </w:r>
      <w:r w:rsidR="00B764B2">
        <w:rPr>
          <w:rFonts w:ascii="Times New Roman" w:eastAsia="Times New Roman" w:hAnsi="Times New Roman" w:cs="Times New Roman"/>
          <w:bCs/>
          <w:color w:val="000000"/>
          <w:lang w:eastAsia="ru-RU"/>
        </w:rPr>
        <w:t>1</w:t>
      </w:r>
    </w:p>
    <w:p w:rsidR="00B764B2" w:rsidRPr="00BE589F" w:rsidRDefault="00B764B2" w:rsidP="00B764B2">
      <w:pPr>
        <w:shd w:val="clear" w:color="auto" w:fill="FFFFFF"/>
        <w:tabs>
          <w:tab w:val="left" w:pos="2730"/>
        </w:tabs>
        <w:spacing w:after="105" w:line="240" w:lineRule="auto"/>
        <w:ind w:firstLine="300"/>
        <w:jc w:val="center"/>
        <w:outlineLvl w:val="1"/>
        <w:rPr>
          <w:rFonts w:ascii="Times New Roman" w:eastAsia="Times New Roman" w:hAnsi="Times New Roman" w:cs="Times New Roman"/>
          <w:b/>
          <w:bCs/>
          <w:color w:val="000000"/>
          <w:sz w:val="28"/>
          <w:szCs w:val="28"/>
          <w:lang w:eastAsia="ru-RU"/>
        </w:rPr>
      </w:pPr>
      <w:r w:rsidRPr="00BE589F">
        <w:rPr>
          <w:rFonts w:ascii="Times New Roman" w:eastAsia="Times New Roman" w:hAnsi="Times New Roman" w:cs="Times New Roman"/>
          <w:b/>
          <w:bCs/>
          <w:color w:val="000000"/>
          <w:sz w:val="28"/>
          <w:szCs w:val="28"/>
          <w:lang w:eastAsia="ru-RU"/>
        </w:rPr>
        <w:t xml:space="preserve">Состав единой комиссии по осуществлению закупок для муниципальных нужд администрации </w:t>
      </w:r>
      <w:proofErr w:type="spellStart"/>
      <w:r w:rsidRPr="00BE589F">
        <w:rPr>
          <w:rFonts w:ascii="Times New Roman" w:eastAsia="Times New Roman" w:hAnsi="Times New Roman" w:cs="Times New Roman"/>
          <w:b/>
          <w:bCs/>
          <w:color w:val="000000"/>
          <w:sz w:val="28"/>
          <w:szCs w:val="28"/>
          <w:lang w:eastAsia="ru-RU"/>
        </w:rPr>
        <w:t>Поводимовского</w:t>
      </w:r>
      <w:proofErr w:type="spellEnd"/>
      <w:r w:rsidRPr="00BE589F">
        <w:rPr>
          <w:rFonts w:ascii="Times New Roman" w:eastAsia="Times New Roman" w:hAnsi="Times New Roman" w:cs="Times New Roman"/>
          <w:b/>
          <w:bCs/>
          <w:color w:val="000000"/>
          <w:sz w:val="28"/>
          <w:szCs w:val="28"/>
          <w:lang w:eastAsia="ru-RU"/>
        </w:rPr>
        <w:t xml:space="preserve"> сельского поселения Дубенского муниципального района Республики Мордовия</w:t>
      </w:r>
    </w:p>
    <w:p w:rsidR="00B764B2" w:rsidRPr="00BE589F" w:rsidRDefault="00B764B2" w:rsidP="002D6323">
      <w:pPr>
        <w:shd w:val="clear" w:color="auto" w:fill="FFFFFF"/>
        <w:spacing w:after="105" w:line="240" w:lineRule="auto"/>
        <w:ind w:firstLine="300"/>
        <w:jc w:val="center"/>
        <w:outlineLvl w:val="1"/>
        <w:rPr>
          <w:rFonts w:ascii="Times New Roman" w:eastAsia="Times New Roman" w:hAnsi="Times New Roman" w:cs="Times New Roman"/>
          <w:b/>
          <w:bCs/>
          <w:color w:val="000000"/>
          <w:sz w:val="28"/>
          <w:szCs w:val="28"/>
          <w:lang w:eastAsia="ru-RU"/>
        </w:rPr>
      </w:pPr>
    </w:p>
    <w:p w:rsidR="00B764B2" w:rsidRPr="00BE589F" w:rsidRDefault="00B764B2" w:rsidP="002D6323">
      <w:pPr>
        <w:shd w:val="clear" w:color="auto" w:fill="FFFFFF"/>
        <w:spacing w:after="105" w:line="240" w:lineRule="auto"/>
        <w:ind w:firstLine="300"/>
        <w:jc w:val="center"/>
        <w:outlineLvl w:val="1"/>
        <w:rPr>
          <w:rFonts w:ascii="Times New Roman" w:eastAsia="Times New Roman" w:hAnsi="Times New Roman" w:cs="Times New Roman"/>
          <w:bCs/>
          <w:color w:val="000000"/>
          <w:sz w:val="28"/>
          <w:szCs w:val="28"/>
          <w:lang w:eastAsia="ru-RU"/>
        </w:rPr>
      </w:pPr>
    </w:p>
    <w:p w:rsidR="00B764B2" w:rsidRPr="00BE589F" w:rsidRDefault="00B764B2" w:rsidP="00BE589F">
      <w:pPr>
        <w:pStyle w:val="a7"/>
        <w:numPr>
          <w:ilvl w:val="0"/>
          <w:numId w:val="1"/>
        </w:numPr>
        <w:shd w:val="clear" w:color="auto" w:fill="FFFFFF"/>
        <w:spacing w:after="105" w:line="240" w:lineRule="auto"/>
        <w:outlineLvl w:val="1"/>
        <w:rPr>
          <w:rFonts w:ascii="Times New Roman" w:eastAsia="Times New Roman" w:hAnsi="Times New Roman" w:cs="Times New Roman"/>
          <w:bCs/>
          <w:color w:val="000000"/>
          <w:sz w:val="28"/>
          <w:szCs w:val="28"/>
          <w:lang w:eastAsia="ru-RU"/>
        </w:rPr>
      </w:pPr>
      <w:r w:rsidRPr="00BE589F">
        <w:rPr>
          <w:rFonts w:ascii="Times New Roman" w:eastAsia="Times New Roman" w:hAnsi="Times New Roman" w:cs="Times New Roman"/>
          <w:bCs/>
          <w:color w:val="000000"/>
          <w:sz w:val="28"/>
          <w:szCs w:val="28"/>
          <w:lang w:eastAsia="ru-RU"/>
        </w:rPr>
        <w:t xml:space="preserve">Нефедова Л.А.- глава </w:t>
      </w:r>
      <w:proofErr w:type="spellStart"/>
      <w:r w:rsidRPr="00BE589F">
        <w:rPr>
          <w:rFonts w:ascii="Times New Roman" w:eastAsia="Times New Roman" w:hAnsi="Times New Roman" w:cs="Times New Roman"/>
          <w:bCs/>
          <w:color w:val="000000"/>
          <w:sz w:val="28"/>
          <w:szCs w:val="28"/>
          <w:lang w:eastAsia="ru-RU"/>
        </w:rPr>
        <w:t>Поводимовского</w:t>
      </w:r>
      <w:proofErr w:type="spellEnd"/>
      <w:r w:rsidRPr="00BE589F">
        <w:rPr>
          <w:rFonts w:ascii="Times New Roman" w:eastAsia="Times New Roman" w:hAnsi="Times New Roman" w:cs="Times New Roman"/>
          <w:bCs/>
          <w:color w:val="000000"/>
          <w:sz w:val="28"/>
          <w:szCs w:val="28"/>
          <w:lang w:eastAsia="ru-RU"/>
        </w:rPr>
        <w:t xml:space="preserve"> сельского поселени</w:t>
      </w:r>
      <w:proofErr w:type="gramStart"/>
      <w:r w:rsidRPr="00BE589F">
        <w:rPr>
          <w:rFonts w:ascii="Times New Roman" w:eastAsia="Times New Roman" w:hAnsi="Times New Roman" w:cs="Times New Roman"/>
          <w:bCs/>
          <w:color w:val="000000"/>
          <w:sz w:val="28"/>
          <w:szCs w:val="28"/>
          <w:lang w:eastAsia="ru-RU"/>
        </w:rPr>
        <w:t>я-</w:t>
      </w:r>
      <w:proofErr w:type="gramEnd"/>
      <w:r w:rsidRPr="00BE589F">
        <w:rPr>
          <w:rFonts w:ascii="Times New Roman" w:eastAsia="Times New Roman" w:hAnsi="Times New Roman" w:cs="Times New Roman"/>
          <w:bCs/>
          <w:color w:val="000000"/>
          <w:sz w:val="28"/>
          <w:szCs w:val="28"/>
          <w:lang w:eastAsia="ru-RU"/>
        </w:rPr>
        <w:t xml:space="preserve"> председатель комиссии</w:t>
      </w:r>
    </w:p>
    <w:p w:rsidR="00B764B2" w:rsidRPr="00BE589F" w:rsidRDefault="00B764B2" w:rsidP="00B764B2">
      <w:pPr>
        <w:pStyle w:val="a7"/>
        <w:numPr>
          <w:ilvl w:val="0"/>
          <w:numId w:val="1"/>
        </w:numPr>
        <w:shd w:val="clear" w:color="auto" w:fill="FFFFFF"/>
        <w:spacing w:after="105" w:line="240" w:lineRule="auto"/>
        <w:jc w:val="center"/>
        <w:outlineLvl w:val="1"/>
        <w:rPr>
          <w:rFonts w:ascii="Times New Roman" w:eastAsia="Times New Roman" w:hAnsi="Times New Roman" w:cs="Times New Roman"/>
          <w:bCs/>
          <w:color w:val="000000"/>
          <w:sz w:val="28"/>
          <w:szCs w:val="28"/>
          <w:lang w:eastAsia="ru-RU"/>
        </w:rPr>
      </w:pPr>
      <w:proofErr w:type="spellStart"/>
      <w:r w:rsidRPr="00BE589F">
        <w:rPr>
          <w:rFonts w:ascii="Times New Roman" w:eastAsia="Times New Roman" w:hAnsi="Times New Roman" w:cs="Times New Roman"/>
          <w:bCs/>
          <w:color w:val="000000"/>
          <w:sz w:val="28"/>
          <w:szCs w:val="28"/>
          <w:lang w:eastAsia="ru-RU"/>
        </w:rPr>
        <w:t>Салаева</w:t>
      </w:r>
      <w:proofErr w:type="spellEnd"/>
      <w:r w:rsidRPr="00BE589F">
        <w:rPr>
          <w:rFonts w:ascii="Times New Roman" w:eastAsia="Times New Roman" w:hAnsi="Times New Roman" w:cs="Times New Roman"/>
          <w:bCs/>
          <w:color w:val="000000"/>
          <w:sz w:val="28"/>
          <w:szCs w:val="28"/>
          <w:lang w:eastAsia="ru-RU"/>
        </w:rPr>
        <w:t xml:space="preserve"> Е.Н.- заместитель главы </w:t>
      </w:r>
      <w:proofErr w:type="spellStart"/>
      <w:r w:rsidRPr="00BE589F">
        <w:rPr>
          <w:rFonts w:ascii="Times New Roman" w:eastAsia="Times New Roman" w:hAnsi="Times New Roman" w:cs="Times New Roman"/>
          <w:bCs/>
          <w:color w:val="000000"/>
          <w:sz w:val="28"/>
          <w:szCs w:val="28"/>
          <w:lang w:eastAsia="ru-RU"/>
        </w:rPr>
        <w:t>Пов</w:t>
      </w:r>
      <w:r w:rsidR="00BE589F">
        <w:rPr>
          <w:rFonts w:ascii="Times New Roman" w:eastAsia="Times New Roman" w:hAnsi="Times New Roman" w:cs="Times New Roman"/>
          <w:bCs/>
          <w:color w:val="000000"/>
          <w:sz w:val="28"/>
          <w:szCs w:val="28"/>
          <w:lang w:eastAsia="ru-RU"/>
        </w:rPr>
        <w:t>одимовского</w:t>
      </w:r>
      <w:proofErr w:type="spellEnd"/>
      <w:r w:rsidR="00BE589F">
        <w:rPr>
          <w:rFonts w:ascii="Times New Roman" w:eastAsia="Times New Roman" w:hAnsi="Times New Roman" w:cs="Times New Roman"/>
          <w:bCs/>
          <w:color w:val="000000"/>
          <w:sz w:val="28"/>
          <w:szCs w:val="28"/>
          <w:lang w:eastAsia="ru-RU"/>
        </w:rPr>
        <w:t xml:space="preserve"> сельского поселения заместитель председателя</w:t>
      </w:r>
      <w:r w:rsidRPr="00BE589F">
        <w:rPr>
          <w:rFonts w:ascii="Times New Roman" w:eastAsia="Times New Roman" w:hAnsi="Times New Roman" w:cs="Times New Roman"/>
          <w:bCs/>
          <w:color w:val="000000"/>
          <w:sz w:val="28"/>
          <w:szCs w:val="28"/>
          <w:lang w:eastAsia="ru-RU"/>
        </w:rPr>
        <w:t xml:space="preserve"> комиссии</w:t>
      </w:r>
    </w:p>
    <w:p w:rsidR="00BE589F" w:rsidRDefault="00BE589F" w:rsidP="00B764B2">
      <w:pPr>
        <w:pStyle w:val="a7"/>
        <w:shd w:val="clear" w:color="auto" w:fill="FFFFFF"/>
        <w:spacing w:after="105" w:line="240" w:lineRule="auto"/>
        <w:ind w:left="660"/>
        <w:outlineLvl w:val="1"/>
        <w:rPr>
          <w:rFonts w:ascii="Times New Roman" w:eastAsia="Times New Roman" w:hAnsi="Times New Roman" w:cs="Times New Roman"/>
          <w:bCs/>
          <w:color w:val="000000"/>
          <w:sz w:val="28"/>
          <w:szCs w:val="28"/>
          <w:lang w:eastAsia="ru-RU"/>
        </w:rPr>
      </w:pPr>
    </w:p>
    <w:p w:rsidR="00B764B2" w:rsidRPr="00BE589F" w:rsidRDefault="00B764B2" w:rsidP="00B764B2">
      <w:pPr>
        <w:pStyle w:val="a7"/>
        <w:shd w:val="clear" w:color="auto" w:fill="FFFFFF"/>
        <w:spacing w:after="105" w:line="240" w:lineRule="auto"/>
        <w:ind w:left="660"/>
        <w:outlineLvl w:val="1"/>
        <w:rPr>
          <w:rFonts w:ascii="Times New Roman" w:eastAsia="Times New Roman" w:hAnsi="Times New Roman" w:cs="Times New Roman"/>
          <w:bCs/>
          <w:color w:val="000000"/>
          <w:sz w:val="28"/>
          <w:szCs w:val="28"/>
          <w:lang w:eastAsia="ru-RU"/>
        </w:rPr>
      </w:pPr>
      <w:r w:rsidRPr="00BE589F">
        <w:rPr>
          <w:rFonts w:ascii="Times New Roman" w:eastAsia="Times New Roman" w:hAnsi="Times New Roman" w:cs="Times New Roman"/>
          <w:bCs/>
          <w:color w:val="000000"/>
          <w:sz w:val="28"/>
          <w:szCs w:val="28"/>
          <w:lang w:eastAsia="ru-RU"/>
        </w:rPr>
        <w:t xml:space="preserve">Члены комиссии: </w:t>
      </w:r>
    </w:p>
    <w:p w:rsidR="00B764B2" w:rsidRPr="00BE589F" w:rsidRDefault="00B764B2" w:rsidP="00B764B2">
      <w:pPr>
        <w:pStyle w:val="a7"/>
        <w:shd w:val="clear" w:color="auto" w:fill="FFFFFF"/>
        <w:spacing w:after="105" w:line="240" w:lineRule="auto"/>
        <w:ind w:left="660"/>
        <w:outlineLvl w:val="1"/>
        <w:rPr>
          <w:rFonts w:ascii="Times New Roman" w:eastAsia="Times New Roman" w:hAnsi="Times New Roman" w:cs="Times New Roman"/>
          <w:bCs/>
          <w:color w:val="000000"/>
          <w:sz w:val="28"/>
          <w:szCs w:val="28"/>
          <w:lang w:eastAsia="ru-RU"/>
        </w:rPr>
      </w:pPr>
      <w:proofErr w:type="spellStart"/>
      <w:r w:rsidRPr="00BE589F">
        <w:rPr>
          <w:rFonts w:ascii="Times New Roman" w:eastAsia="Times New Roman" w:hAnsi="Times New Roman" w:cs="Times New Roman"/>
          <w:bCs/>
          <w:color w:val="000000"/>
          <w:sz w:val="28"/>
          <w:szCs w:val="28"/>
          <w:lang w:eastAsia="ru-RU"/>
        </w:rPr>
        <w:t>Храмова</w:t>
      </w:r>
      <w:proofErr w:type="spellEnd"/>
      <w:r w:rsidRPr="00BE589F">
        <w:rPr>
          <w:rFonts w:ascii="Times New Roman" w:eastAsia="Times New Roman" w:hAnsi="Times New Roman" w:cs="Times New Roman"/>
          <w:bCs/>
          <w:color w:val="000000"/>
          <w:sz w:val="28"/>
          <w:szCs w:val="28"/>
          <w:lang w:eastAsia="ru-RU"/>
        </w:rPr>
        <w:t xml:space="preserve"> Г.В.- заместитель главы </w:t>
      </w:r>
      <w:proofErr w:type="spellStart"/>
      <w:r w:rsidRPr="00BE589F">
        <w:rPr>
          <w:rFonts w:ascii="Times New Roman" w:eastAsia="Times New Roman" w:hAnsi="Times New Roman" w:cs="Times New Roman"/>
          <w:bCs/>
          <w:color w:val="000000"/>
          <w:sz w:val="28"/>
          <w:szCs w:val="28"/>
          <w:lang w:eastAsia="ru-RU"/>
        </w:rPr>
        <w:t>Поводимовского</w:t>
      </w:r>
      <w:proofErr w:type="spellEnd"/>
      <w:r w:rsidRPr="00BE589F">
        <w:rPr>
          <w:rFonts w:ascii="Times New Roman" w:eastAsia="Times New Roman" w:hAnsi="Times New Roman" w:cs="Times New Roman"/>
          <w:bCs/>
          <w:color w:val="000000"/>
          <w:sz w:val="28"/>
          <w:szCs w:val="28"/>
          <w:lang w:eastAsia="ru-RU"/>
        </w:rPr>
        <w:t xml:space="preserve"> сельского поселения;</w:t>
      </w:r>
    </w:p>
    <w:p w:rsidR="00B764B2" w:rsidRDefault="00B764B2" w:rsidP="00B764B2">
      <w:pPr>
        <w:pStyle w:val="a7"/>
        <w:shd w:val="clear" w:color="auto" w:fill="FFFFFF"/>
        <w:spacing w:after="105" w:line="240" w:lineRule="auto"/>
        <w:ind w:left="660"/>
        <w:outlineLvl w:val="1"/>
        <w:rPr>
          <w:rFonts w:ascii="Times New Roman" w:eastAsia="Times New Roman" w:hAnsi="Times New Roman" w:cs="Times New Roman"/>
          <w:bCs/>
          <w:color w:val="000000"/>
          <w:sz w:val="28"/>
          <w:szCs w:val="28"/>
          <w:lang w:eastAsia="ru-RU"/>
        </w:rPr>
      </w:pPr>
      <w:proofErr w:type="spellStart"/>
      <w:r w:rsidRPr="00BE589F">
        <w:rPr>
          <w:rFonts w:ascii="Times New Roman" w:eastAsia="Times New Roman" w:hAnsi="Times New Roman" w:cs="Times New Roman"/>
          <w:bCs/>
          <w:color w:val="000000"/>
          <w:sz w:val="28"/>
          <w:szCs w:val="28"/>
          <w:lang w:eastAsia="ru-RU"/>
        </w:rPr>
        <w:t>Чичайкина</w:t>
      </w:r>
      <w:proofErr w:type="spellEnd"/>
      <w:r w:rsidRPr="00BE589F">
        <w:rPr>
          <w:rFonts w:ascii="Times New Roman" w:eastAsia="Times New Roman" w:hAnsi="Times New Roman" w:cs="Times New Roman"/>
          <w:bCs/>
          <w:color w:val="000000"/>
          <w:sz w:val="28"/>
          <w:szCs w:val="28"/>
          <w:lang w:eastAsia="ru-RU"/>
        </w:rPr>
        <w:t xml:space="preserve"> И.Н.- депутат Совета депутатов </w:t>
      </w:r>
      <w:proofErr w:type="spellStart"/>
      <w:r w:rsidRPr="00BE589F">
        <w:rPr>
          <w:rFonts w:ascii="Times New Roman" w:eastAsia="Times New Roman" w:hAnsi="Times New Roman" w:cs="Times New Roman"/>
          <w:bCs/>
          <w:color w:val="000000"/>
          <w:sz w:val="28"/>
          <w:szCs w:val="28"/>
          <w:lang w:eastAsia="ru-RU"/>
        </w:rPr>
        <w:t>Поводимовского</w:t>
      </w:r>
      <w:proofErr w:type="spellEnd"/>
      <w:r w:rsidRPr="00BE589F">
        <w:rPr>
          <w:rFonts w:ascii="Times New Roman" w:eastAsia="Times New Roman" w:hAnsi="Times New Roman" w:cs="Times New Roman"/>
          <w:bCs/>
          <w:color w:val="000000"/>
          <w:sz w:val="28"/>
          <w:szCs w:val="28"/>
          <w:lang w:eastAsia="ru-RU"/>
        </w:rPr>
        <w:t xml:space="preserve"> сельского поселения;</w:t>
      </w:r>
    </w:p>
    <w:p w:rsidR="00BE589F" w:rsidRDefault="00BE589F" w:rsidP="00BE589F">
      <w:pPr>
        <w:pStyle w:val="a7"/>
        <w:shd w:val="clear" w:color="auto" w:fill="FFFFFF"/>
        <w:spacing w:after="105" w:line="240" w:lineRule="auto"/>
        <w:ind w:left="660"/>
        <w:outlineLvl w:val="1"/>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Демкина В.М.-</w:t>
      </w:r>
      <w:r w:rsidRPr="00BE589F">
        <w:rPr>
          <w:rFonts w:ascii="Times New Roman" w:eastAsia="Times New Roman" w:hAnsi="Times New Roman" w:cs="Times New Roman"/>
          <w:bCs/>
          <w:color w:val="000000"/>
          <w:sz w:val="28"/>
          <w:szCs w:val="28"/>
          <w:lang w:eastAsia="ru-RU"/>
        </w:rPr>
        <w:t xml:space="preserve"> депутат Совета депутатов </w:t>
      </w:r>
      <w:proofErr w:type="spellStart"/>
      <w:r w:rsidRPr="00BE589F">
        <w:rPr>
          <w:rFonts w:ascii="Times New Roman" w:eastAsia="Times New Roman" w:hAnsi="Times New Roman" w:cs="Times New Roman"/>
          <w:bCs/>
          <w:color w:val="000000"/>
          <w:sz w:val="28"/>
          <w:szCs w:val="28"/>
          <w:lang w:eastAsia="ru-RU"/>
        </w:rPr>
        <w:t>Пов</w:t>
      </w:r>
      <w:r>
        <w:rPr>
          <w:rFonts w:ascii="Times New Roman" w:eastAsia="Times New Roman" w:hAnsi="Times New Roman" w:cs="Times New Roman"/>
          <w:bCs/>
          <w:color w:val="000000"/>
          <w:sz w:val="28"/>
          <w:szCs w:val="28"/>
          <w:lang w:eastAsia="ru-RU"/>
        </w:rPr>
        <w:t>одимовского</w:t>
      </w:r>
      <w:proofErr w:type="spellEnd"/>
      <w:r>
        <w:rPr>
          <w:rFonts w:ascii="Times New Roman" w:eastAsia="Times New Roman" w:hAnsi="Times New Roman" w:cs="Times New Roman"/>
          <w:bCs/>
          <w:color w:val="000000"/>
          <w:sz w:val="28"/>
          <w:szCs w:val="28"/>
          <w:lang w:eastAsia="ru-RU"/>
        </w:rPr>
        <w:t xml:space="preserve"> сельского поселения</w:t>
      </w:r>
    </w:p>
    <w:p w:rsidR="00BE589F" w:rsidRPr="00BE589F" w:rsidRDefault="00BE589F" w:rsidP="00B764B2">
      <w:pPr>
        <w:pStyle w:val="a7"/>
        <w:shd w:val="clear" w:color="auto" w:fill="FFFFFF"/>
        <w:spacing w:after="105" w:line="240" w:lineRule="auto"/>
        <w:ind w:left="660"/>
        <w:outlineLvl w:val="1"/>
        <w:rPr>
          <w:rFonts w:ascii="Times New Roman" w:eastAsia="Times New Roman" w:hAnsi="Times New Roman" w:cs="Times New Roman"/>
          <w:bCs/>
          <w:color w:val="000000"/>
          <w:sz w:val="28"/>
          <w:szCs w:val="28"/>
          <w:lang w:eastAsia="ru-RU"/>
        </w:rPr>
      </w:pPr>
    </w:p>
    <w:p w:rsidR="00B764B2" w:rsidRPr="00BE589F" w:rsidRDefault="00B764B2" w:rsidP="002D6323">
      <w:pPr>
        <w:shd w:val="clear" w:color="auto" w:fill="FFFFFF"/>
        <w:spacing w:after="105" w:line="240" w:lineRule="auto"/>
        <w:ind w:firstLine="300"/>
        <w:jc w:val="center"/>
        <w:outlineLvl w:val="1"/>
        <w:rPr>
          <w:rFonts w:ascii="Times New Roman" w:eastAsia="Times New Roman" w:hAnsi="Times New Roman" w:cs="Times New Roman"/>
          <w:b/>
          <w:bCs/>
          <w:color w:val="000000"/>
          <w:sz w:val="28"/>
          <w:szCs w:val="28"/>
          <w:lang w:eastAsia="ru-RU"/>
        </w:rPr>
      </w:pPr>
    </w:p>
    <w:p w:rsidR="00B764B2" w:rsidRPr="00BE589F" w:rsidRDefault="00B764B2" w:rsidP="002D6323">
      <w:pPr>
        <w:shd w:val="clear" w:color="auto" w:fill="FFFFFF"/>
        <w:spacing w:after="105" w:line="240" w:lineRule="auto"/>
        <w:ind w:firstLine="300"/>
        <w:jc w:val="center"/>
        <w:outlineLvl w:val="1"/>
        <w:rPr>
          <w:rFonts w:ascii="Times New Roman" w:eastAsia="Times New Roman" w:hAnsi="Times New Roman" w:cs="Times New Roman"/>
          <w:b/>
          <w:bCs/>
          <w:color w:val="000000"/>
          <w:sz w:val="28"/>
          <w:szCs w:val="28"/>
          <w:lang w:eastAsia="ru-RU"/>
        </w:rPr>
      </w:pPr>
    </w:p>
    <w:p w:rsidR="00B764B2" w:rsidRDefault="00B764B2" w:rsidP="002D6323">
      <w:pPr>
        <w:shd w:val="clear" w:color="auto" w:fill="FFFFFF"/>
        <w:spacing w:after="105" w:line="240" w:lineRule="auto"/>
        <w:ind w:firstLine="300"/>
        <w:jc w:val="center"/>
        <w:outlineLvl w:val="1"/>
        <w:rPr>
          <w:rFonts w:ascii="Times New Roman" w:eastAsia="Times New Roman" w:hAnsi="Times New Roman" w:cs="Times New Roman"/>
          <w:b/>
          <w:bCs/>
          <w:color w:val="000000"/>
          <w:lang w:eastAsia="ru-RU"/>
        </w:rPr>
      </w:pPr>
    </w:p>
    <w:p w:rsidR="00B764B2" w:rsidRDefault="00B764B2" w:rsidP="002D6323">
      <w:pPr>
        <w:shd w:val="clear" w:color="auto" w:fill="FFFFFF"/>
        <w:spacing w:after="105" w:line="240" w:lineRule="auto"/>
        <w:ind w:firstLine="300"/>
        <w:jc w:val="center"/>
        <w:outlineLvl w:val="1"/>
        <w:rPr>
          <w:rFonts w:ascii="Times New Roman" w:eastAsia="Times New Roman" w:hAnsi="Times New Roman" w:cs="Times New Roman"/>
          <w:b/>
          <w:bCs/>
          <w:color w:val="000000"/>
          <w:lang w:eastAsia="ru-RU"/>
        </w:rPr>
      </w:pPr>
    </w:p>
    <w:p w:rsidR="00B764B2" w:rsidRDefault="00B764B2" w:rsidP="002D6323">
      <w:pPr>
        <w:shd w:val="clear" w:color="auto" w:fill="FFFFFF"/>
        <w:spacing w:after="105" w:line="240" w:lineRule="auto"/>
        <w:ind w:firstLine="300"/>
        <w:jc w:val="center"/>
        <w:outlineLvl w:val="1"/>
        <w:rPr>
          <w:rFonts w:ascii="Times New Roman" w:eastAsia="Times New Roman" w:hAnsi="Times New Roman" w:cs="Times New Roman"/>
          <w:b/>
          <w:bCs/>
          <w:color w:val="000000"/>
          <w:lang w:eastAsia="ru-RU"/>
        </w:rPr>
      </w:pPr>
    </w:p>
    <w:p w:rsidR="00B764B2" w:rsidRDefault="00B764B2" w:rsidP="002D6323">
      <w:pPr>
        <w:shd w:val="clear" w:color="auto" w:fill="FFFFFF"/>
        <w:spacing w:after="105" w:line="240" w:lineRule="auto"/>
        <w:ind w:firstLine="300"/>
        <w:jc w:val="center"/>
        <w:outlineLvl w:val="1"/>
        <w:rPr>
          <w:rFonts w:ascii="Times New Roman" w:eastAsia="Times New Roman" w:hAnsi="Times New Roman" w:cs="Times New Roman"/>
          <w:b/>
          <w:bCs/>
          <w:color w:val="000000"/>
          <w:lang w:eastAsia="ru-RU"/>
        </w:rPr>
      </w:pPr>
    </w:p>
    <w:p w:rsidR="00B764B2" w:rsidRDefault="00B764B2" w:rsidP="002D6323">
      <w:pPr>
        <w:shd w:val="clear" w:color="auto" w:fill="FFFFFF"/>
        <w:spacing w:after="105" w:line="240" w:lineRule="auto"/>
        <w:ind w:firstLine="300"/>
        <w:jc w:val="center"/>
        <w:outlineLvl w:val="1"/>
        <w:rPr>
          <w:rFonts w:ascii="Times New Roman" w:eastAsia="Times New Roman" w:hAnsi="Times New Roman" w:cs="Times New Roman"/>
          <w:b/>
          <w:bCs/>
          <w:color w:val="000000"/>
          <w:lang w:eastAsia="ru-RU"/>
        </w:rPr>
      </w:pPr>
    </w:p>
    <w:p w:rsidR="00B764B2" w:rsidRDefault="00B764B2" w:rsidP="002D6323">
      <w:pPr>
        <w:shd w:val="clear" w:color="auto" w:fill="FFFFFF"/>
        <w:spacing w:after="105" w:line="240" w:lineRule="auto"/>
        <w:ind w:firstLine="300"/>
        <w:jc w:val="center"/>
        <w:outlineLvl w:val="1"/>
        <w:rPr>
          <w:rFonts w:ascii="Times New Roman" w:eastAsia="Times New Roman" w:hAnsi="Times New Roman" w:cs="Times New Roman"/>
          <w:b/>
          <w:bCs/>
          <w:color w:val="000000"/>
          <w:lang w:eastAsia="ru-RU"/>
        </w:rPr>
      </w:pPr>
    </w:p>
    <w:p w:rsidR="00B764B2" w:rsidRDefault="00B764B2" w:rsidP="002D6323">
      <w:pPr>
        <w:shd w:val="clear" w:color="auto" w:fill="FFFFFF"/>
        <w:spacing w:after="105" w:line="240" w:lineRule="auto"/>
        <w:ind w:firstLine="300"/>
        <w:jc w:val="center"/>
        <w:outlineLvl w:val="1"/>
        <w:rPr>
          <w:rFonts w:ascii="Times New Roman" w:eastAsia="Times New Roman" w:hAnsi="Times New Roman" w:cs="Times New Roman"/>
          <w:b/>
          <w:bCs/>
          <w:color w:val="000000"/>
          <w:lang w:eastAsia="ru-RU"/>
        </w:rPr>
      </w:pPr>
    </w:p>
    <w:p w:rsidR="00B764B2" w:rsidRDefault="00B764B2" w:rsidP="002D6323">
      <w:pPr>
        <w:shd w:val="clear" w:color="auto" w:fill="FFFFFF"/>
        <w:spacing w:after="105" w:line="240" w:lineRule="auto"/>
        <w:ind w:firstLine="300"/>
        <w:jc w:val="center"/>
        <w:outlineLvl w:val="1"/>
        <w:rPr>
          <w:rFonts w:ascii="Times New Roman" w:eastAsia="Times New Roman" w:hAnsi="Times New Roman" w:cs="Times New Roman"/>
          <w:b/>
          <w:bCs/>
          <w:color w:val="000000"/>
          <w:lang w:eastAsia="ru-RU"/>
        </w:rPr>
      </w:pPr>
    </w:p>
    <w:p w:rsidR="00B764B2" w:rsidRDefault="00B764B2" w:rsidP="002D6323">
      <w:pPr>
        <w:shd w:val="clear" w:color="auto" w:fill="FFFFFF"/>
        <w:spacing w:after="105" w:line="240" w:lineRule="auto"/>
        <w:ind w:firstLine="300"/>
        <w:jc w:val="center"/>
        <w:outlineLvl w:val="1"/>
        <w:rPr>
          <w:rFonts w:ascii="Times New Roman" w:eastAsia="Times New Roman" w:hAnsi="Times New Roman" w:cs="Times New Roman"/>
          <w:b/>
          <w:bCs/>
          <w:color w:val="000000"/>
          <w:lang w:eastAsia="ru-RU"/>
        </w:rPr>
      </w:pPr>
    </w:p>
    <w:p w:rsidR="00B764B2" w:rsidRDefault="00B764B2" w:rsidP="002D6323">
      <w:pPr>
        <w:shd w:val="clear" w:color="auto" w:fill="FFFFFF"/>
        <w:spacing w:after="105" w:line="240" w:lineRule="auto"/>
        <w:ind w:firstLine="300"/>
        <w:jc w:val="center"/>
        <w:outlineLvl w:val="1"/>
        <w:rPr>
          <w:rFonts w:ascii="Times New Roman" w:eastAsia="Times New Roman" w:hAnsi="Times New Roman" w:cs="Times New Roman"/>
          <w:b/>
          <w:bCs/>
          <w:color w:val="000000"/>
          <w:lang w:eastAsia="ru-RU"/>
        </w:rPr>
      </w:pPr>
    </w:p>
    <w:p w:rsidR="00B764B2" w:rsidRDefault="00B764B2" w:rsidP="002D6323">
      <w:pPr>
        <w:shd w:val="clear" w:color="auto" w:fill="FFFFFF"/>
        <w:spacing w:after="105" w:line="240" w:lineRule="auto"/>
        <w:ind w:firstLine="300"/>
        <w:jc w:val="center"/>
        <w:outlineLvl w:val="1"/>
        <w:rPr>
          <w:rFonts w:ascii="Times New Roman" w:eastAsia="Times New Roman" w:hAnsi="Times New Roman" w:cs="Times New Roman"/>
          <w:b/>
          <w:bCs/>
          <w:color w:val="000000"/>
          <w:lang w:eastAsia="ru-RU"/>
        </w:rPr>
      </w:pPr>
    </w:p>
    <w:p w:rsidR="00B764B2" w:rsidRDefault="00B764B2" w:rsidP="002D6323">
      <w:pPr>
        <w:shd w:val="clear" w:color="auto" w:fill="FFFFFF"/>
        <w:spacing w:after="105" w:line="240" w:lineRule="auto"/>
        <w:ind w:firstLine="300"/>
        <w:jc w:val="center"/>
        <w:outlineLvl w:val="1"/>
        <w:rPr>
          <w:rFonts w:ascii="Times New Roman" w:eastAsia="Times New Roman" w:hAnsi="Times New Roman" w:cs="Times New Roman"/>
          <w:b/>
          <w:bCs/>
          <w:color w:val="000000"/>
          <w:lang w:eastAsia="ru-RU"/>
        </w:rPr>
      </w:pPr>
    </w:p>
    <w:p w:rsidR="00B764B2" w:rsidRDefault="00B764B2" w:rsidP="002D6323">
      <w:pPr>
        <w:shd w:val="clear" w:color="auto" w:fill="FFFFFF"/>
        <w:spacing w:after="105" w:line="240" w:lineRule="auto"/>
        <w:ind w:firstLine="300"/>
        <w:jc w:val="center"/>
        <w:outlineLvl w:val="1"/>
        <w:rPr>
          <w:rFonts w:ascii="Times New Roman" w:eastAsia="Times New Roman" w:hAnsi="Times New Roman" w:cs="Times New Roman"/>
          <w:b/>
          <w:bCs/>
          <w:color w:val="000000"/>
          <w:lang w:eastAsia="ru-RU"/>
        </w:rPr>
      </w:pPr>
    </w:p>
    <w:p w:rsidR="00B764B2" w:rsidRDefault="00B764B2" w:rsidP="002D6323">
      <w:pPr>
        <w:shd w:val="clear" w:color="auto" w:fill="FFFFFF"/>
        <w:spacing w:after="105" w:line="240" w:lineRule="auto"/>
        <w:ind w:firstLine="300"/>
        <w:jc w:val="center"/>
        <w:outlineLvl w:val="1"/>
        <w:rPr>
          <w:rFonts w:ascii="Times New Roman" w:eastAsia="Times New Roman" w:hAnsi="Times New Roman" w:cs="Times New Roman"/>
          <w:b/>
          <w:bCs/>
          <w:color w:val="000000"/>
          <w:lang w:eastAsia="ru-RU"/>
        </w:rPr>
      </w:pPr>
    </w:p>
    <w:p w:rsidR="00B764B2" w:rsidRDefault="00B764B2" w:rsidP="00BE589F">
      <w:pPr>
        <w:shd w:val="clear" w:color="auto" w:fill="FFFFFF"/>
        <w:spacing w:after="105" w:line="240" w:lineRule="auto"/>
        <w:outlineLvl w:val="1"/>
        <w:rPr>
          <w:rFonts w:ascii="Times New Roman" w:eastAsia="Times New Roman" w:hAnsi="Times New Roman" w:cs="Times New Roman"/>
          <w:b/>
          <w:bCs/>
          <w:color w:val="000000"/>
          <w:lang w:eastAsia="ru-RU"/>
        </w:rPr>
      </w:pPr>
    </w:p>
    <w:p w:rsidR="00BE589F" w:rsidRDefault="00BE589F" w:rsidP="00BE589F">
      <w:pPr>
        <w:shd w:val="clear" w:color="auto" w:fill="FFFFFF"/>
        <w:spacing w:after="105" w:line="240" w:lineRule="auto"/>
        <w:outlineLvl w:val="1"/>
        <w:rPr>
          <w:rFonts w:ascii="Times New Roman" w:eastAsia="Times New Roman" w:hAnsi="Times New Roman" w:cs="Times New Roman"/>
          <w:b/>
          <w:bCs/>
          <w:color w:val="000000"/>
          <w:lang w:eastAsia="ru-RU"/>
        </w:rPr>
      </w:pPr>
    </w:p>
    <w:p w:rsidR="00B764B2" w:rsidRDefault="00B764B2" w:rsidP="002D6323">
      <w:pPr>
        <w:shd w:val="clear" w:color="auto" w:fill="FFFFFF"/>
        <w:spacing w:after="105" w:line="240" w:lineRule="auto"/>
        <w:ind w:firstLine="300"/>
        <w:jc w:val="center"/>
        <w:outlineLvl w:val="1"/>
        <w:rPr>
          <w:rFonts w:ascii="Times New Roman" w:eastAsia="Times New Roman" w:hAnsi="Times New Roman" w:cs="Times New Roman"/>
          <w:b/>
          <w:bCs/>
          <w:color w:val="000000"/>
          <w:lang w:eastAsia="ru-RU"/>
        </w:rPr>
      </w:pPr>
    </w:p>
    <w:p w:rsidR="00B764B2" w:rsidRDefault="00B764B2" w:rsidP="002D6323">
      <w:pPr>
        <w:shd w:val="clear" w:color="auto" w:fill="FFFFFF"/>
        <w:spacing w:after="105" w:line="240" w:lineRule="auto"/>
        <w:ind w:firstLine="300"/>
        <w:jc w:val="center"/>
        <w:outlineLvl w:val="1"/>
        <w:rPr>
          <w:rFonts w:ascii="Times New Roman" w:eastAsia="Times New Roman" w:hAnsi="Times New Roman" w:cs="Times New Roman"/>
          <w:b/>
          <w:bCs/>
          <w:color w:val="000000"/>
          <w:lang w:eastAsia="ru-RU"/>
        </w:rPr>
      </w:pPr>
    </w:p>
    <w:p w:rsidR="00AF713F" w:rsidRDefault="00AF713F" w:rsidP="002D6323">
      <w:pPr>
        <w:shd w:val="clear" w:color="auto" w:fill="FFFFFF"/>
        <w:spacing w:after="105" w:line="240" w:lineRule="auto"/>
        <w:ind w:firstLine="300"/>
        <w:jc w:val="center"/>
        <w:outlineLvl w:val="1"/>
        <w:rPr>
          <w:rFonts w:ascii="Times New Roman" w:eastAsia="Times New Roman" w:hAnsi="Times New Roman" w:cs="Times New Roman"/>
          <w:b/>
          <w:bCs/>
          <w:color w:val="000000"/>
          <w:lang w:eastAsia="ru-RU"/>
        </w:rPr>
      </w:pPr>
    </w:p>
    <w:p w:rsidR="00AF713F" w:rsidRDefault="00AF713F" w:rsidP="002D6323">
      <w:pPr>
        <w:shd w:val="clear" w:color="auto" w:fill="FFFFFF"/>
        <w:spacing w:after="105" w:line="240" w:lineRule="auto"/>
        <w:ind w:firstLine="300"/>
        <w:jc w:val="center"/>
        <w:outlineLvl w:val="1"/>
        <w:rPr>
          <w:rFonts w:ascii="Times New Roman" w:eastAsia="Times New Roman" w:hAnsi="Times New Roman" w:cs="Times New Roman"/>
          <w:b/>
          <w:bCs/>
          <w:color w:val="000000"/>
          <w:lang w:eastAsia="ru-RU"/>
        </w:rPr>
      </w:pPr>
    </w:p>
    <w:p w:rsidR="00B764B2" w:rsidRDefault="00B764B2" w:rsidP="002D6323">
      <w:pPr>
        <w:shd w:val="clear" w:color="auto" w:fill="FFFFFF"/>
        <w:spacing w:after="105" w:line="240" w:lineRule="auto"/>
        <w:ind w:firstLine="300"/>
        <w:jc w:val="center"/>
        <w:outlineLvl w:val="1"/>
        <w:rPr>
          <w:rFonts w:ascii="Times New Roman" w:eastAsia="Times New Roman" w:hAnsi="Times New Roman" w:cs="Times New Roman"/>
          <w:b/>
          <w:bCs/>
          <w:color w:val="000000"/>
          <w:lang w:eastAsia="ru-RU"/>
        </w:rPr>
      </w:pPr>
    </w:p>
    <w:p w:rsidR="00B764B2" w:rsidRPr="00AF713F" w:rsidRDefault="00B764B2" w:rsidP="00AF713F">
      <w:pPr>
        <w:shd w:val="clear" w:color="auto" w:fill="FFFFFF"/>
        <w:spacing w:after="105" w:line="240" w:lineRule="auto"/>
        <w:ind w:firstLine="300"/>
        <w:jc w:val="center"/>
        <w:outlineLvl w:val="1"/>
        <w:rPr>
          <w:rFonts w:ascii="Times New Roman" w:eastAsia="Times New Roman" w:hAnsi="Times New Roman" w:cs="Times New Roman"/>
          <w:bCs/>
          <w:color w:val="000000"/>
          <w:lang w:eastAsia="ru-RU"/>
        </w:rPr>
      </w:pPr>
      <w:r>
        <w:rPr>
          <w:rFonts w:ascii="Times New Roman" w:eastAsia="Times New Roman" w:hAnsi="Times New Roman" w:cs="Times New Roman"/>
          <w:b/>
          <w:bCs/>
          <w:color w:val="000000"/>
          <w:lang w:eastAsia="ru-RU"/>
        </w:rPr>
        <w:t xml:space="preserve">                                                                                                                              </w:t>
      </w:r>
      <w:r w:rsidRPr="00B764B2">
        <w:rPr>
          <w:rFonts w:ascii="Times New Roman" w:eastAsia="Times New Roman" w:hAnsi="Times New Roman" w:cs="Times New Roman"/>
          <w:bCs/>
          <w:color w:val="000000"/>
          <w:lang w:eastAsia="ru-RU"/>
        </w:rPr>
        <w:t>Приложение 2</w:t>
      </w:r>
    </w:p>
    <w:p w:rsidR="002D6323" w:rsidRPr="002D6323" w:rsidRDefault="002D6323" w:rsidP="002D6323">
      <w:pPr>
        <w:shd w:val="clear" w:color="auto" w:fill="FFFFFF"/>
        <w:spacing w:after="105" w:line="240" w:lineRule="auto"/>
        <w:ind w:firstLine="300"/>
        <w:jc w:val="center"/>
        <w:outlineLvl w:val="1"/>
        <w:rPr>
          <w:rFonts w:ascii="Times New Roman" w:eastAsia="Times New Roman" w:hAnsi="Times New Roman" w:cs="Times New Roman"/>
          <w:b/>
          <w:bCs/>
          <w:color w:val="000000"/>
          <w:lang w:eastAsia="ru-RU"/>
        </w:rPr>
      </w:pPr>
      <w:r w:rsidRPr="002D6323">
        <w:rPr>
          <w:rFonts w:ascii="Times New Roman" w:eastAsia="Times New Roman" w:hAnsi="Times New Roman" w:cs="Times New Roman"/>
          <w:b/>
          <w:bCs/>
          <w:color w:val="000000"/>
          <w:lang w:eastAsia="ru-RU"/>
        </w:rPr>
        <w:t xml:space="preserve">Положение о Единой комиссии по осуществлению закупок для муниципальных нужд администрации </w:t>
      </w:r>
      <w:proofErr w:type="spellStart"/>
      <w:r>
        <w:rPr>
          <w:rFonts w:ascii="Times New Roman" w:eastAsia="Times New Roman" w:hAnsi="Times New Roman" w:cs="Times New Roman"/>
          <w:b/>
          <w:bCs/>
          <w:color w:val="000000"/>
          <w:lang w:eastAsia="ru-RU"/>
        </w:rPr>
        <w:t>Поводимовского</w:t>
      </w:r>
      <w:proofErr w:type="spellEnd"/>
      <w:r w:rsidRPr="002D6323">
        <w:rPr>
          <w:rFonts w:ascii="Times New Roman" w:eastAsia="Times New Roman" w:hAnsi="Times New Roman" w:cs="Times New Roman"/>
          <w:b/>
          <w:bCs/>
          <w:color w:val="000000"/>
          <w:lang w:eastAsia="ru-RU"/>
        </w:rPr>
        <w:t xml:space="preserve"> сельского поселения </w:t>
      </w:r>
      <w:r>
        <w:rPr>
          <w:rFonts w:ascii="Times New Roman" w:eastAsia="Times New Roman" w:hAnsi="Times New Roman" w:cs="Times New Roman"/>
          <w:b/>
          <w:bCs/>
          <w:color w:val="000000"/>
          <w:lang w:eastAsia="ru-RU"/>
        </w:rPr>
        <w:t xml:space="preserve">Дубенского </w:t>
      </w:r>
      <w:r w:rsidRPr="002D6323">
        <w:rPr>
          <w:rFonts w:ascii="Times New Roman" w:eastAsia="Times New Roman" w:hAnsi="Times New Roman" w:cs="Times New Roman"/>
          <w:b/>
          <w:bCs/>
          <w:color w:val="000000"/>
          <w:lang w:eastAsia="ru-RU"/>
        </w:rPr>
        <w:t xml:space="preserve"> муниципального района</w:t>
      </w:r>
      <w:r>
        <w:rPr>
          <w:rFonts w:ascii="Times New Roman" w:eastAsia="Times New Roman" w:hAnsi="Times New Roman" w:cs="Times New Roman"/>
          <w:b/>
          <w:bCs/>
          <w:color w:val="000000"/>
          <w:lang w:eastAsia="ru-RU"/>
        </w:rPr>
        <w:t xml:space="preserve"> Республики Мордовия</w:t>
      </w:r>
    </w:p>
    <w:p w:rsidR="002D6323" w:rsidRPr="002D6323" w:rsidRDefault="002D6323" w:rsidP="002D6323">
      <w:pPr>
        <w:shd w:val="clear" w:color="auto" w:fill="FFFFFF"/>
        <w:spacing w:before="150" w:after="105" w:line="240" w:lineRule="auto"/>
        <w:jc w:val="center"/>
        <w:outlineLvl w:val="3"/>
        <w:rPr>
          <w:rFonts w:ascii="Times New Roman" w:eastAsia="Times New Roman" w:hAnsi="Times New Roman" w:cs="Times New Roman"/>
          <w:b/>
          <w:bCs/>
          <w:color w:val="000000"/>
          <w:lang w:eastAsia="ru-RU"/>
        </w:rPr>
      </w:pPr>
      <w:r w:rsidRPr="002D6323">
        <w:rPr>
          <w:rFonts w:ascii="Times New Roman" w:eastAsia="Times New Roman" w:hAnsi="Times New Roman" w:cs="Times New Roman"/>
          <w:b/>
          <w:bCs/>
          <w:color w:val="000000"/>
          <w:lang w:eastAsia="ru-RU"/>
        </w:rPr>
        <w:t>1. Общие положения</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1.1. </w:t>
      </w:r>
      <w:proofErr w:type="gramStart"/>
      <w:r w:rsidRPr="002D6323">
        <w:rPr>
          <w:rFonts w:ascii="Times New Roman" w:eastAsia="Times New Roman" w:hAnsi="Times New Roman" w:cs="Times New Roman"/>
          <w:color w:val="000000"/>
          <w:lang w:eastAsia="ru-RU"/>
        </w:rPr>
        <w:t xml:space="preserve">Настоящее Положение о Единой комиссии по осуществлению закупок для нужд администрации </w:t>
      </w:r>
      <w:proofErr w:type="spellStart"/>
      <w:r>
        <w:rPr>
          <w:rFonts w:ascii="Times New Roman" w:eastAsia="Times New Roman" w:hAnsi="Times New Roman" w:cs="Times New Roman"/>
          <w:color w:val="000000"/>
          <w:lang w:eastAsia="ru-RU"/>
        </w:rPr>
        <w:t>Поводимовского</w:t>
      </w:r>
      <w:proofErr w:type="spellEnd"/>
      <w:r w:rsidRPr="002D6323">
        <w:rPr>
          <w:rFonts w:ascii="Times New Roman" w:eastAsia="Times New Roman" w:hAnsi="Times New Roman" w:cs="Times New Roman"/>
          <w:color w:val="000000"/>
          <w:lang w:eastAsia="ru-RU"/>
        </w:rPr>
        <w:t xml:space="preserve"> сельского поселения определяет понятие, цели создания, функции, состав и порядок деятельности Единой комиссии по осуществлению закупок (</w:t>
      </w:r>
      <w:proofErr w:type="spellStart"/>
      <w:r w:rsidRPr="002D6323">
        <w:rPr>
          <w:rFonts w:ascii="Times New Roman" w:eastAsia="Times New Roman" w:hAnsi="Times New Roman" w:cs="Times New Roman"/>
          <w:color w:val="000000"/>
          <w:lang w:eastAsia="ru-RU"/>
        </w:rPr>
        <w:t>далее-Единая</w:t>
      </w:r>
      <w:proofErr w:type="spellEnd"/>
      <w:r w:rsidRPr="002D6323">
        <w:rPr>
          <w:rFonts w:ascii="Times New Roman" w:eastAsia="Times New Roman" w:hAnsi="Times New Roman" w:cs="Times New Roman"/>
          <w:color w:val="000000"/>
          <w:lang w:eastAsia="ru-RU"/>
        </w:rPr>
        <w:t xml:space="preserve"> комиссия) для нужд администрации </w:t>
      </w:r>
      <w:proofErr w:type="spellStart"/>
      <w:r>
        <w:rPr>
          <w:rFonts w:ascii="Times New Roman" w:eastAsia="Times New Roman" w:hAnsi="Times New Roman" w:cs="Times New Roman"/>
          <w:color w:val="000000"/>
          <w:lang w:eastAsia="ru-RU"/>
        </w:rPr>
        <w:t>Поводимовского</w:t>
      </w:r>
      <w:proofErr w:type="spellEnd"/>
      <w:r w:rsidRPr="002D6323">
        <w:rPr>
          <w:rFonts w:ascii="Times New Roman" w:eastAsia="Times New Roman" w:hAnsi="Times New Roman" w:cs="Times New Roman"/>
          <w:color w:val="000000"/>
          <w:lang w:eastAsia="ru-RU"/>
        </w:rPr>
        <w:t xml:space="preserve"> сельского поселения (далее – Заказчик) путём проведения открытого конкурса, аукциона в электронной форме, запроса котировок, а также запроса предложений.</w:t>
      </w:r>
      <w:proofErr w:type="gramEnd"/>
    </w:p>
    <w:p w:rsidR="002D6323" w:rsidRPr="002D6323" w:rsidRDefault="002D6323" w:rsidP="002D6323">
      <w:pPr>
        <w:shd w:val="clear" w:color="auto" w:fill="FFFFFF"/>
        <w:spacing w:before="150" w:after="105" w:line="240" w:lineRule="auto"/>
        <w:jc w:val="center"/>
        <w:outlineLvl w:val="3"/>
        <w:rPr>
          <w:rFonts w:ascii="Times New Roman" w:eastAsia="Times New Roman" w:hAnsi="Times New Roman" w:cs="Times New Roman"/>
          <w:b/>
          <w:bCs/>
          <w:color w:val="000000"/>
          <w:lang w:eastAsia="ru-RU"/>
        </w:rPr>
      </w:pPr>
      <w:r w:rsidRPr="002D6323">
        <w:rPr>
          <w:rFonts w:ascii="Times New Roman" w:eastAsia="Times New Roman" w:hAnsi="Times New Roman" w:cs="Times New Roman"/>
          <w:b/>
          <w:bCs/>
          <w:color w:val="000000"/>
          <w:lang w:eastAsia="ru-RU"/>
        </w:rPr>
        <w:t>2. Правовое регулирование</w:t>
      </w:r>
    </w:p>
    <w:p w:rsidR="002D6323" w:rsidRPr="002D6323" w:rsidRDefault="002D6323" w:rsidP="002D6323">
      <w:pPr>
        <w:shd w:val="clear" w:color="auto" w:fill="FFFFFF"/>
        <w:spacing w:after="0"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2.1. </w:t>
      </w:r>
      <w:proofErr w:type="gramStart"/>
      <w:r w:rsidRPr="002D6323">
        <w:rPr>
          <w:rFonts w:ascii="Times New Roman" w:eastAsia="Times New Roman" w:hAnsi="Times New Roman" w:cs="Times New Roman"/>
          <w:color w:val="000000"/>
          <w:lang w:eastAsia="ru-RU"/>
        </w:rPr>
        <w:t>Единая комиссия в своей деятельности руководствуется Конституцией Российской Федерации, Гражданским кодексом Российской Федерации, </w:t>
      </w:r>
      <w:hyperlink r:id="rId7" w:tgtFrame="_blank" w:history="1">
        <w:r w:rsidRPr="002D6323">
          <w:rPr>
            <w:rFonts w:ascii="Times New Roman" w:eastAsia="Times New Roman" w:hAnsi="Times New Roman" w:cs="Times New Roman"/>
            <w:color w:val="002200"/>
            <w:u w:val="single"/>
            <w:lang w:eastAsia="ru-RU"/>
          </w:rPr>
          <w:t>Бюджетным кодексом Российской Федерации</w:t>
        </w:r>
      </w:hyperlink>
      <w:r w:rsidRPr="002D6323">
        <w:rPr>
          <w:rFonts w:ascii="Times New Roman" w:eastAsia="Times New Roman" w:hAnsi="Times New Roman" w:cs="Times New Roman"/>
          <w:color w:val="000000"/>
          <w:lang w:eastAsia="ru-RU"/>
        </w:rPr>
        <w:t>, Федеральным законом от 05.04.2013 №44-ФЗ «О контрактной системе в сфере закупок товаров, работ, услуг для обеспечения государственных и муниципальных нужд», иными федеральными законами, нормативными правовыми актами Правительства Российской Федерации, а также нормативными правовыми актами Заказчика и настоящим Положением.</w:t>
      </w:r>
      <w:proofErr w:type="gramEnd"/>
    </w:p>
    <w:p w:rsidR="002D6323" w:rsidRPr="002D6323" w:rsidRDefault="002D6323" w:rsidP="002D6323">
      <w:pPr>
        <w:shd w:val="clear" w:color="auto" w:fill="FFFFFF"/>
        <w:spacing w:before="150" w:after="105" w:line="240" w:lineRule="auto"/>
        <w:jc w:val="center"/>
        <w:outlineLvl w:val="3"/>
        <w:rPr>
          <w:rFonts w:ascii="Times New Roman" w:eastAsia="Times New Roman" w:hAnsi="Times New Roman" w:cs="Times New Roman"/>
          <w:b/>
          <w:bCs/>
          <w:color w:val="000000"/>
          <w:lang w:eastAsia="ru-RU"/>
        </w:rPr>
      </w:pPr>
      <w:r w:rsidRPr="002D6323">
        <w:rPr>
          <w:rFonts w:ascii="Times New Roman" w:eastAsia="Times New Roman" w:hAnsi="Times New Roman" w:cs="Times New Roman"/>
          <w:b/>
          <w:bCs/>
          <w:color w:val="000000"/>
          <w:lang w:eastAsia="ru-RU"/>
        </w:rPr>
        <w:t>3. Цели и задачи Единой комиссии</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3.1. Единая комиссия, согласно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1 ст. 39 44-ФЗ, создается Заказчиком в целях:</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3.1. 1. определения поставщиков при осуществлении закупок путем проведения открытого конкурса;</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3.1. 2. определения поставщиков при осуществлении закупок путем проведения аукциона в электронной форме (далее – электронный аукцион);</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3.1. 3. определения поставщиков при осуществлении закупок путем проведения запроса котировок;</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3.1. 4 определения поставщиков при осуществлении закупок путем проведения запроса предложений.</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3.1. 5. осуществления деятельности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3.2. Исходя из целей деятельности Единой комиссии, определенных в 3.1 настоящего Положения (далее по тексту ссылки на разделы, подразделы, пункты и подпункты относятся исключительно к настоящему Положению), в задачи Единой комиссии входит:</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3.2. 1. обеспечение объективности при рассмотрении и оценке заявок участие </w:t>
      </w:r>
      <w:proofErr w:type="gramStart"/>
      <w:r w:rsidRPr="002D6323">
        <w:rPr>
          <w:rFonts w:ascii="Times New Roman" w:eastAsia="Times New Roman" w:hAnsi="Times New Roman" w:cs="Times New Roman"/>
          <w:color w:val="000000"/>
          <w:lang w:eastAsia="ru-RU"/>
        </w:rPr>
        <w:t>в</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поданных</w:t>
      </w:r>
      <w:proofErr w:type="gramEnd"/>
      <w:r w:rsidRPr="002D6323">
        <w:rPr>
          <w:rFonts w:ascii="Times New Roman" w:eastAsia="Times New Roman" w:hAnsi="Times New Roman" w:cs="Times New Roman"/>
          <w:color w:val="000000"/>
          <w:lang w:eastAsia="ru-RU"/>
        </w:rPr>
        <w:t xml:space="preserve"> на бумажном носителе, либо поданных в форме электронных документов и подписанных в соответствии с нормативными правовыми актами Российской Федерации;</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3.2. 2. обеспечение объективности при рассмотрении и оценке заявок участие в электронном аукционе, поданных в форме электронных документов и подписанных в соответствии с нормативными правовыми актами Российской Федерации;</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3.2. 3. обеспечение объективности при рассмотрении и оценке заявок при проведении запроса котировок и запроса предложений, поданных на бумажном носителе, либо поданных в форме электронных документов;</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3.2. 4. обеспечение эффективности и экономности использования бюджетных средств;</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lastRenderedPageBreak/>
        <w:t>3.2. 5. соблюдение принципов открытости, прозрачности, обеспечения конкуренции, профессионализма Заказчика, стимулирования инноваций, ответственности за результативность обеспечения государственных нужд и эффективности осуществления закупок</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3.2. 6. устранение возможностей злоупотребления и коррупции при осуществлении закупок.</w:t>
      </w:r>
    </w:p>
    <w:p w:rsidR="002D6323" w:rsidRPr="002D6323" w:rsidRDefault="002D6323" w:rsidP="002D6323">
      <w:pPr>
        <w:shd w:val="clear" w:color="auto" w:fill="FFFFFF"/>
        <w:spacing w:before="150" w:after="105" w:line="240" w:lineRule="auto"/>
        <w:jc w:val="center"/>
        <w:outlineLvl w:val="3"/>
        <w:rPr>
          <w:rFonts w:ascii="Times New Roman" w:eastAsia="Times New Roman" w:hAnsi="Times New Roman" w:cs="Times New Roman"/>
          <w:b/>
          <w:bCs/>
          <w:color w:val="000000"/>
          <w:lang w:eastAsia="ru-RU"/>
        </w:rPr>
      </w:pPr>
      <w:r w:rsidRPr="002D6323">
        <w:rPr>
          <w:rFonts w:ascii="Times New Roman" w:eastAsia="Times New Roman" w:hAnsi="Times New Roman" w:cs="Times New Roman"/>
          <w:b/>
          <w:bCs/>
          <w:color w:val="000000"/>
          <w:lang w:eastAsia="ru-RU"/>
        </w:rPr>
        <w:t>4. Порядок формирования Единой комиссии</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4.1. Персональный состав Единой комиссии утверждается постановлением администрации </w:t>
      </w:r>
      <w:proofErr w:type="spellStart"/>
      <w:r>
        <w:rPr>
          <w:rFonts w:ascii="Times New Roman" w:eastAsia="Times New Roman" w:hAnsi="Times New Roman" w:cs="Times New Roman"/>
          <w:color w:val="000000"/>
          <w:lang w:eastAsia="ru-RU"/>
        </w:rPr>
        <w:t>Поводимовского</w:t>
      </w:r>
      <w:proofErr w:type="spellEnd"/>
      <w:r w:rsidRPr="002D6323">
        <w:rPr>
          <w:rFonts w:ascii="Times New Roman" w:eastAsia="Times New Roman" w:hAnsi="Times New Roman" w:cs="Times New Roman"/>
          <w:color w:val="000000"/>
          <w:lang w:eastAsia="ru-RU"/>
        </w:rPr>
        <w:t xml:space="preserve"> сельского поселения. В отсутствие Председателя Единой комиссии его функции выполняет заместитель Председателя. В случае одновременного отсутствия на заседании Единой комиссии вышеуказанных Председателя и заместителя Председателя функции Председателя на заседании комиссии исполняет один из членов Единой комиссии, который избирается простым большинством голосов из числа присутствующих на заседании членов Единой комиссии. Факт указанного избрания фиксируется в протоколе заседания Единой комиссии. Функции секретаря Единой комиссии, в соответствии с настоящим Положением, выполняет любой член Единой комиссии, уполномоченный на выполнение таких функций Председателем.</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4.2. В состав Единой комиссии входят не менее пяти человек – членов Единой комиссии. Председатель является членом Единой комиссии.</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4.3. Единая комиссия формируется преимущественно из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5 ст. 39 Закона №44-ФЗ). Число членов Единой комиссии, прошедших профессиональную переподготовку или повышение квалификации в сфере закупок для государственных нужд, определяется законодательством Российской Федерации.</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4.4. </w:t>
      </w:r>
      <w:proofErr w:type="gramStart"/>
      <w:r w:rsidRPr="002D6323">
        <w:rPr>
          <w:rFonts w:ascii="Times New Roman" w:eastAsia="Times New Roman" w:hAnsi="Times New Roman" w:cs="Times New Roman"/>
          <w:color w:val="000000"/>
          <w:lang w:eastAsia="ru-RU"/>
        </w:rPr>
        <w:t xml:space="preserve">Членами Единой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proofErr w:type="spellStart"/>
      <w:r w:rsidRPr="002D6323">
        <w:rPr>
          <w:rFonts w:ascii="Times New Roman" w:eastAsia="Times New Roman" w:hAnsi="Times New Roman" w:cs="Times New Roman"/>
          <w:color w:val="000000"/>
          <w:lang w:eastAsia="ru-RU"/>
        </w:rPr>
        <w:t>предквалификационного</w:t>
      </w:r>
      <w:proofErr w:type="spellEnd"/>
      <w:r w:rsidRPr="002D6323">
        <w:rPr>
          <w:rFonts w:ascii="Times New Roman" w:eastAsia="Times New Roman" w:hAnsi="Times New Roman" w:cs="Times New Roman"/>
          <w:color w:val="000000"/>
          <w:lang w:eastAsia="ru-RU"/>
        </w:rPr>
        <w:t xml:space="preserve">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дедушкой, бабушкой и внуками), полнородными и не 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roofErr w:type="gramEnd"/>
      <w:r w:rsidRPr="002D6323">
        <w:rPr>
          <w:rFonts w:ascii="Times New Roman" w:eastAsia="Times New Roman" w:hAnsi="Times New Roman" w:cs="Times New Roman"/>
          <w:color w:val="000000"/>
          <w:lang w:eastAsia="ru-RU"/>
        </w:rPr>
        <w:t>. (ч. 6 ст. 39 Закона №44-ФЗ)</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4.5. В случае выявления в составе Единой комиссии указанных в пункте 4.4 лиц, Заказчик обязан незамедлительно заменить их иными физическими лицами. При этом Заказчик издает приказ о замене члена комиссии, и такое лицо исключается из состава комиссии только из тех закупочных процедур, где такая зависимость проявляется.</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4.6. Члены Единой комиссии осуществляют свои функции на безвозмездной основе.</w:t>
      </w:r>
    </w:p>
    <w:p w:rsidR="002D6323" w:rsidRPr="002D6323" w:rsidRDefault="002D6323" w:rsidP="002D6323">
      <w:pPr>
        <w:shd w:val="clear" w:color="auto" w:fill="FFFFFF"/>
        <w:spacing w:before="150" w:after="105" w:line="240" w:lineRule="auto"/>
        <w:jc w:val="center"/>
        <w:outlineLvl w:val="3"/>
        <w:rPr>
          <w:rFonts w:ascii="Times New Roman" w:eastAsia="Times New Roman" w:hAnsi="Times New Roman" w:cs="Times New Roman"/>
          <w:b/>
          <w:bCs/>
          <w:color w:val="000000"/>
          <w:lang w:eastAsia="ru-RU"/>
        </w:rPr>
      </w:pPr>
      <w:r w:rsidRPr="002D6323">
        <w:rPr>
          <w:rFonts w:ascii="Times New Roman" w:eastAsia="Times New Roman" w:hAnsi="Times New Roman" w:cs="Times New Roman"/>
          <w:b/>
          <w:bCs/>
          <w:color w:val="000000"/>
          <w:lang w:eastAsia="ru-RU"/>
        </w:rPr>
        <w:t>5. Функции Единой комиссии</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5.1. Для выполнения поставленных задач при осуществлении закупок Единая комиссия осуществляет следующие функции:</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5.1. 1. При проведении открытых конкурсов:</w:t>
      </w:r>
    </w:p>
    <w:p w:rsidR="002D6323" w:rsidRPr="002D6323" w:rsidRDefault="002D6323" w:rsidP="002D6323">
      <w:pPr>
        <w:shd w:val="clear" w:color="auto" w:fill="FFFFFF"/>
        <w:spacing w:after="105" w:line="240" w:lineRule="auto"/>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lastRenderedPageBreak/>
        <w:t>- публичное вскрытие конвертов с заявками на участие в открытом конкурсе и (или) открытие доступа к поданным в форме электронных документов заявкам на участие в открытом конкурсе;</w:t>
      </w:r>
    </w:p>
    <w:p w:rsidR="002D6323" w:rsidRPr="002D6323" w:rsidRDefault="002D6323" w:rsidP="002D6323">
      <w:pPr>
        <w:shd w:val="clear" w:color="auto" w:fill="FFFFFF"/>
        <w:spacing w:after="105" w:line="240" w:lineRule="auto"/>
        <w:jc w:val="both"/>
        <w:rPr>
          <w:rFonts w:ascii="Times New Roman" w:eastAsia="Times New Roman" w:hAnsi="Times New Roman" w:cs="Times New Roman"/>
          <w:color w:val="000000"/>
          <w:lang w:eastAsia="ru-RU"/>
        </w:rPr>
      </w:pPr>
      <w:proofErr w:type="gramStart"/>
      <w:r w:rsidRPr="002D6323">
        <w:rPr>
          <w:rFonts w:ascii="Times New Roman" w:eastAsia="Times New Roman" w:hAnsi="Times New Roman" w:cs="Times New Roman"/>
          <w:color w:val="000000"/>
          <w:lang w:eastAsia="ru-RU"/>
        </w:rPr>
        <w:t>- объявление участникам конкурса, присутствующим при вскрытии таких конвертов и (или) открытии доступа к поданным в форме электронных документам заявкам,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(или) открытия указанного доступа, а также в случае установления факта подачи одним участником открытого конкурса двух и</w:t>
      </w:r>
      <w:proofErr w:type="gramEnd"/>
      <w:r w:rsidRPr="002D6323">
        <w:rPr>
          <w:rFonts w:ascii="Times New Roman" w:eastAsia="Times New Roman" w:hAnsi="Times New Roman" w:cs="Times New Roman"/>
          <w:color w:val="000000"/>
          <w:lang w:eastAsia="ru-RU"/>
        </w:rPr>
        <w:t xml:space="preserve"> более заявок на участие в открытом конкурсе в отношении одного и того же лота при условии, что поданные ранее этим участником заявки на участие в конкурсе не отозваны, все заявки на участие в конкурсе этого участника, поданные в отношении одного и того же лота, не рассматриваются и возвращаются этому участнику;</w:t>
      </w:r>
    </w:p>
    <w:p w:rsidR="002D6323" w:rsidRPr="002D6323" w:rsidRDefault="002D6323" w:rsidP="002D6323">
      <w:pPr>
        <w:shd w:val="clear" w:color="auto" w:fill="FFFFFF"/>
        <w:spacing w:after="105" w:line="240" w:lineRule="auto"/>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ведение и подписание протокола вскрытия конвертов с заявками на участие в конкурсе и открытия доступа к поданным в форме электронных документов заявкам на участие в конкурсе;</w:t>
      </w:r>
    </w:p>
    <w:p w:rsidR="002D6323" w:rsidRPr="002D6323" w:rsidRDefault="002D6323" w:rsidP="002D6323">
      <w:pPr>
        <w:shd w:val="clear" w:color="auto" w:fill="FFFFFF"/>
        <w:spacing w:after="105" w:line="240" w:lineRule="auto"/>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рассмотрение и оценка заявок на участие в конкурсе;</w:t>
      </w:r>
    </w:p>
    <w:p w:rsidR="002D6323" w:rsidRPr="002D6323" w:rsidRDefault="002D6323" w:rsidP="002D6323">
      <w:pPr>
        <w:shd w:val="clear" w:color="auto" w:fill="FFFFFF"/>
        <w:spacing w:after="105" w:line="240" w:lineRule="auto"/>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присвоение каждой заявке на участие в конкурсе порядкового номера в порядке уменьшения степени выгодности содержащихся в них условий исполнения контракта;</w:t>
      </w:r>
    </w:p>
    <w:p w:rsidR="002D6323" w:rsidRPr="002D6323" w:rsidRDefault="002D6323" w:rsidP="002D6323">
      <w:pPr>
        <w:shd w:val="clear" w:color="auto" w:fill="FFFFFF"/>
        <w:spacing w:after="105" w:line="240" w:lineRule="auto"/>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определение победителя конкурса;</w:t>
      </w:r>
    </w:p>
    <w:p w:rsidR="002D6323" w:rsidRPr="002D6323" w:rsidRDefault="002D6323" w:rsidP="002D6323">
      <w:pPr>
        <w:shd w:val="clear" w:color="auto" w:fill="FFFFFF"/>
        <w:spacing w:after="105" w:line="240" w:lineRule="auto"/>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ведение и подписание протокола рассмотрения и оценки заявок на участие в конкурсе (протокола рассмотрения единственной заявки на участие в конкурсе).</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5.1. 2. При проведен</w:t>
      </w:r>
      <w:proofErr w:type="gramStart"/>
      <w:r w:rsidRPr="002D6323">
        <w:rPr>
          <w:rFonts w:ascii="Times New Roman" w:eastAsia="Times New Roman" w:hAnsi="Times New Roman" w:cs="Times New Roman"/>
          <w:color w:val="000000"/>
          <w:lang w:eastAsia="ru-RU"/>
        </w:rPr>
        <w:t>ии ау</w:t>
      </w:r>
      <w:proofErr w:type="gramEnd"/>
      <w:r w:rsidRPr="002D6323">
        <w:rPr>
          <w:rFonts w:ascii="Times New Roman" w:eastAsia="Times New Roman" w:hAnsi="Times New Roman" w:cs="Times New Roman"/>
          <w:color w:val="000000"/>
          <w:lang w:eastAsia="ru-RU"/>
        </w:rPr>
        <w:t>кциона в электронной форме (электронный аукцион):</w:t>
      </w:r>
    </w:p>
    <w:p w:rsidR="002D6323" w:rsidRPr="002D6323" w:rsidRDefault="002D6323" w:rsidP="002D6323">
      <w:pPr>
        <w:shd w:val="clear" w:color="auto" w:fill="FFFFFF"/>
        <w:spacing w:after="105" w:line="240" w:lineRule="auto"/>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рассмотрение первых частей заявок на участие в электронном аукционе;</w:t>
      </w:r>
    </w:p>
    <w:p w:rsidR="002D6323" w:rsidRPr="002D6323" w:rsidRDefault="002D6323" w:rsidP="002D6323">
      <w:pPr>
        <w:shd w:val="clear" w:color="auto" w:fill="FFFFFF"/>
        <w:spacing w:after="105" w:line="240" w:lineRule="auto"/>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принятие решения о допуске участника закупки, подавшего заявку на участие в электронном аукционе, к участию в нем и признании этого участника закупки участником такого аукциона или об отказе в допуске к участию в таком аукционе;</w:t>
      </w:r>
    </w:p>
    <w:p w:rsidR="002D6323" w:rsidRPr="002D6323" w:rsidRDefault="002D6323" w:rsidP="002D6323">
      <w:pPr>
        <w:shd w:val="clear" w:color="auto" w:fill="FFFFFF"/>
        <w:spacing w:after="105" w:line="240" w:lineRule="auto"/>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оформление и подписание протокола рассмотрения заявок на участие в электронном аукционе;</w:t>
      </w:r>
    </w:p>
    <w:p w:rsidR="002D6323" w:rsidRPr="002D6323" w:rsidRDefault="002D6323" w:rsidP="002D6323">
      <w:pPr>
        <w:shd w:val="clear" w:color="auto" w:fill="FFFFFF"/>
        <w:spacing w:after="105" w:line="240" w:lineRule="auto"/>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рассмотрение вторых частей заявок на участие в электронном аукционе и документов, направленных оператором электронной площадки;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1 ст. 69 44-ФЗ)</w:t>
      </w:r>
    </w:p>
    <w:p w:rsidR="002D6323" w:rsidRPr="002D6323" w:rsidRDefault="002D6323" w:rsidP="002D6323">
      <w:pPr>
        <w:shd w:val="clear" w:color="auto" w:fill="FFFFFF"/>
        <w:spacing w:after="105" w:line="240" w:lineRule="auto"/>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принятие решения о соответствии или о несоответствии заявки на участие в электронном аукционе требованиям, установленным документацией о таком аукционе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2 ст. 69 44-ФЗ)</w:t>
      </w:r>
    </w:p>
    <w:p w:rsidR="002D6323" w:rsidRPr="002D6323" w:rsidRDefault="002D6323" w:rsidP="002D6323">
      <w:pPr>
        <w:shd w:val="clear" w:color="auto" w:fill="FFFFFF"/>
        <w:spacing w:after="105" w:line="240" w:lineRule="auto"/>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определение победителя электронного аукциона;</w:t>
      </w:r>
    </w:p>
    <w:p w:rsidR="002D6323" w:rsidRPr="002D6323" w:rsidRDefault="002D6323" w:rsidP="002D6323">
      <w:pPr>
        <w:shd w:val="clear" w:color="auto" w:fill="FFFFFF"/>
        <w:spacing w:after="105" w:line="240" w:lineRule="auto"/>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оформление и подписание протокола рассмотрения заявок (ч. 6,8 ст. 67 44-ФЗ) или протокола подведения итогов электронного аукциона</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8 ст. 69 44-ФЗ)</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5.1. 3. При проведении запроса котировок:</w:t>
      </w:r>
    </w:p>
    <w:p w:rsidR="002D6323" w:rsidRPr="002D6323" w:rsidRDefault="002D6323" w:rsidP="002D6323">
      <w:pPr>
        <w:shd w:val="clear" w:color="auto" w:fill="FFFFFF"/>
        <w:spacing w:after="105" w:line="240" w:lineRule="auto"/>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объявление участникам запроса котировок, присутствующим при вскрытии конвертов и (или) открытии доступа к поданным в форме электронных документов заявкам, о возможности подачи заявок на участие в запросе котировок до вскрытия конвертов с такими заявками и (или) открытия доступа к поданным в форме электронных документов таким заявкам;</w:t>
      </w:r>
    </w:p>
    <w:p w:rsidR="002D6323" w:rsidRPr="002D6323" w:rsidRDefault="002D6323" w:rsidP="002D6323">
      <w:pPr>
        <w:shd w:val="clear" w:color="auto" w:fill="FFFFFF"/>
        <w:spacing w:after="105" w:line="240" w:lineRule="auto"/>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публичное вскрытие конвертов с заявками на участие в запросе котировок и (или) открытие доступа к поданным в форме электронных документов заявкам на участие в запросе котировок;</w:t>
      </w:r>
    </w:p>
    <w:p w:rsidR="002D6323" w:rsidRPr="002D6323" w:rsidRDefault="002D6323" w:rsidP="002D6323">
      <w:pPr>
        <w:shd w:val="clear" w:color="auto" w:fill="FFFFFF"/>
        <w:spacing w:after="105" w:line="240" w:lineRule="auto"/>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рассмотрение и оценка заявок на участие в запросе котировок;</w:t>
      </w:r>
    </w:p>
    <w:p w:rsidR="002D6323" w:rsidRPr="002D6323" w:rsidRDefault="002D6323" w:rsidP="002D6323">
      <w:pPr>
        <w:shd w:val="clear" w:color="auto" w:fill="FFFFFF"/>
        <w:spacing w:after="105" w:line="240" w:lineRule="auto"/>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определение победителя запроса котировок;</w:t>
      </w:r>
    </w:p>
    <w:p w:rsidR="002D6323" w:rsidRPr="002D6323" w:rsidRDefault="002D6323" w:rsidP="002D6323">
      <w:pPr>
        <w:shd w:val="clear" w:color="auto" w:fill="FFFFFF"/>
        <w:spacing w:after="105" w:line="240" w:lineRule="auto"/>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ведение и подписание протокола рассмотрения и оценки заявок на участие в запросе котировок.</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5.1. 4. При проведении запроса предложений и окончательных предложений:</w:t>
      </w:r>
    </w:p>
    <w:p w:rsidR="002D6323" w:rsidRPr="002D6323" w:rsidRDefault="002D6323" w:rsidP="002D6323">
      <w:pPr>
        <w:shd w:val="clear" w:color="auto" w:fill="FFFFFF"/>
        <w:spacing w:after="105" w:line="240" w:lineRule="auto"/>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публичное вскрытие конвертов с заявками на участие в запросе предложений и (или) открытие доступа к поданным в форме электронных документов заявкам на участие в запросе предложений;</w:t>
      </w:r>
    </w:p>
    <w:p w:rsidR="002D6323" w:rsidRPr="002D6323" w:rsidRDefault="002D6323" w:rsidP="002D6323">
      <w:pPr>
        <w:shd w:val="clear" w:color="auto" w:fill="FFFFFF"/>
        <w:spacing w:after="105" w:line="240" w:lineRule="auto"/>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lastRenderedPageBreak/>
        <w:t>- рассмотрение и оценка заявок на участие в запросе предложений;</w:t>
      </w:r>
    </w:p>
    <w:p w:rsidR="002D6323" w:rsidRPr="002D6323" w:rsidRDefault="002D6323" w:rsidP="002D6323">
      <w:pPr>
        <w:shd w:val="clear" w:color="auto" w:fill="FFFFFF"/>
        <w:spacing w:after="105" w:line="240" w:lineRule="auto"/>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оглашение предварительного лучшего предложения;</w:t>
      </w:r>
    </w:p>
    <w:p w:rsidR="002D6323" w:rsidRPr="002D6323" w:rsidRDefault="002D6323" w:rsidP="002D6323">
      <w:pPr>
        <w:shd w:val="clear" w:color="auto" w:fill="FFFFFF"/>
        <w:spacing w:after="105" w:line="240" w:lineRule="auto"/>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ведение и подписание протокола проведения запроса предложений;</w:t>
      </w:r>
    </w:p>
    <w:p w:rsidR="002D6323" w:rsidRPr="002D6323" w:rsidRDefault="002D6323" w:rsidP="002D6323">
      <w:pPr>
        <w:shd w:val="clear" w:color="auto" w:fill="FFFFFF"/>
        <w:spacing w:after="105" w:line="240" w:lineRule="auto"/>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вскрытие конвертов с окончательными предложениями и (или) открытие доступа к поданным в форме электронных документов окончательным предложениям;</w:t>
      </w:r>
    </w:p>
    <w:p w:rsidR="002D6323" w:rsidRPr="002D6323" w:rsidRDefault="002D6323" w:rsidP="002D6323">
      <w:pPr>
        <w:shd w:val="clear" w:color="auto" w:fill="FFFFFF"/>
        <w:spacing w:after="105" w:line="240" w:lineRule="auto"/>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оглашение лучшего окончательного предложения;</w:t>
      </w:r>
    </w:p>
    <w:p w:rsidR="002D6323" w:rsidRPr="002D6323" w:rsidRDefault="002D6323" w:rsidP="002D6323">
      <w:pPr>
        <w:shd w:val="clear" w:color="auto" w:fill="FFFFFF"/>
        <w:spacing w:after="105" w:line="240" w:lineRule="auto"/>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ведение и подписание итогового протокола проведения запроса предложений.</w:t>
      </w:r>
    </w:p>
    <w:p w:rsidR="002D6323" w:rsidRPr="002D6323" w:rsidRDefault="002D6323" w:rsidP="002D6323">
      <w:pPr>
        <w:shd w:val="clear" w:color="auto" w:fill="FFFFFF"/>
        <w:spacing w:before="150" w:after="105" w:line="240" w:lineRule="auto"/>
        <w:jc w:val="center"/>
        <w:outlineLvl w:val="3"/>
        <w:rPr>
          <w:rFonts w:ascii="Times New Roman" w:eastAsia="Times New Roman" w:hAnsi="Times New Roman" w:cs="Times New Roman"/>
          <w:b/>
          <w:bCs/>
          <w:color w:val="000000"/>
          <w:lang w:eastAsia="ru-RU"/>
        </w:rPr>
      </w:pPr>
      <w:r w:rsidRPr="002D6323">
        <w:rPr>
          <w:rFonts w:ascii="Times New Roman" w:eastAsia="Times New Roman" w:hAnsi="Times New Roman" w:cs="Times New Roman"/>
          <w:b/>
          <w:bCs/>
          <w:color w:val="000000"/>
          <w:lang w:eastAsia="ru-RU"/>
        </w:rPr>
        <w:t>6. Права и обязанности Единой комиссии, ее отдельных членов</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6.1. Единая комиссия обязана:</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6.1. 1. проверять соответствие участников закупок предъявляемым к ним требованиям, установленным законодательством Российской Федерации, конкурсной документацией, документацией электронного аукциона, извещением о проведении запроса котировок и извещением о проведении запроса предложений.</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proofErr w:type="gramStart"/>
      <w:r w:rsidRPr="002D6323">
        <w:rPr>
          <w:rFonts w:ascii="Times New Roman" w:eastAsia="Times New Roman" w:hAnsi="Times New Roman" w:cs="Times New Roman"/>
          <w:color w:val="000000"/>
          <w:lang w:eastAsia="ru-RU"/>
        </w:rPr>
        <w:t>6.1. 2. не допускать участника закупки к участию в открытом конкурсе (ч. 3 ст. 53), электронном аукционе (ч. 4 ст. 67) в случаях, установленных законодательством Российской Федерации в сфере закупок, не рассматривать и отклонять заявки на участие в запросе котировок (ч. 7 ст. 78) и запросе предложений (ч. 10 ст. 83) в случаях, установленных законодательством Российской Федерации в сфере закупок.</w:t>
      </w:r>
      <w:proofErr w:type="gramEnd"/>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6.1. 3. исполнять предписания уполномоченных на осуществление контроля в сфере закупок </w:t>
      </w:r>
      <w:proofErr w:type="gramStart"/>
      <w:r w:rsidRPr="002D6323">
        <w:rPr>
          <w:rFonts w:ascii="Times New Roman" w:eastAsia="Times New Roman" w:hAnsi="Times New Roman" w:cs="Times New Roman"/>
          <w:color w:val="000000"/>
          <w:lang w:eastAsia="ru-RU"/>
        </w:rPr>
        <w:t>органов</w:t>
      </w:r>
      <w:proofErr w:type="gramEnd"/>
      <w:r w:rsidRPr="002D6323">
        <w:rPr>
          <w:rFonts w:ascii="Times New Roman" w:eastAsia="Times New Roman" w:hAnsi="Times New Roman" w:cs="Times New Roman"/>
          <w:color w:val="000000"/>
          <w:lang w:eastAsia="ru-RU"/>
        </w:rPr>
        <w:t xml:space="preserve"> об устранении выявленных ими нарушений законодательства Российской Федерации и (или) иных нормативных правовых актов Российской Федерации в сфере закупок.</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6.1. 4. учитывать преимущества в пользу заявок на участие в закупках, поданных от имени учреждений и предприятий уголовно-исполнительной системы, организаций инвалидов, субъектов малого предпринимательства и социально ориентированными некоммерческими организациями в случае, если в извещении о проведении закупок содержалось указание на такие преимущества</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с</w:t>
      </w:r>
      <w:proofErr w:type="gramEnd"/>
      <w:r w:rsidRPr="002D6323">
        <w:rPr>
          <w:rFonts w:ascii="Times New Roman" w:eastAsia="Times New Roman" w:hAnsi="Times New Roman" w:cs="Times New Roman"/>
          <w:color w:val="000000"/>
          <w:lang w:eastAsia="ru-RU"/>
        </w:rPr>
        <w:t>т. 28-30 44-ФЗ)</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proofErr w:type="gramStart"/>
      <w:r w:rsidRPr="002D6323">
        <w:rPr>
          <w:rFonts w:ascii="Times New Roman" w:eastAsia="Times New Roman" w:hAnsi="Times New Roman" w:cs="Times New Roman"/>
          <w:color w:val="000000"/>
          <w:lang w:eastAsia="ru-RU"/>
        </w:rPr>
        <w:t>6.1. 5. в соответствии с ч. 1 ст. ст. 14 Закона №44-ФЗ при осуществлении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roofErr w:type="gramEnd"/>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6.1. 6. не допускать до выявления победителя закупки, за исключением случаев, предусмотренных Федеральным законом №44-ФЗ, проведение переговоров по осуществлению закупок с участником закупки в отношении заявок на участие в определении поставщика (подрядчика, исполнителя), окончательных предложений, в том числе в отношении заявки, окончательного предложения, поданных таким участником</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1 ст. 46 44-ФЗ)</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proofErr w:type="gramStart"/>
      <w:r w:rsidRPr="002D6323">
        <w:rPr>
          <w:rFonts w:ascii="Times New Roman" w:eastAsia="Times New Roman" w:hAnsi="Times New Roman" w:cs="Times New Roman"/>
          <w:color w:val="000000"/>
          <w:lang w:eastAsia="ru-RU"/>
        </w:rPr>
        <w:t>6.1. 7. непосредственно перед вскрытием конвертов с заявками на участие в закупках и (или) открытием доступа к поданным в форме электронных документов заявкам на участие в закупках единая комиссия объявляет участникам закупки, присутствующим при вскрытии таких конвертов и (или) открытии указанного доступа, о возможности подачи заявок на участие в закупке, изменения или отзыва поданных заявок на участие в закупке до</w:t>
      </w:r>
      <w:proofErr w:type="gramEnd"/>
      <w:r w:rsidRPr="002D6323">
        <w:rPr>
          <w:rFonts w:ascii="Times New Roman" w:eastAsia="Times New Roman" w:hAnsi="Times New Roman" w:cs="Times New Roman"/>
          <w:color w:val="000000"/>
          <w:lang w:eastAsia="ru-RU"/>
        </w:rPr>
        <w:t xml:space="preserve"> вскрытия таких конвертов и (или) открытия указанного доступа. При этом единая комиссия объявляет последствия подачи двух и более заявок на участие в закупке одним участником закупки.</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6.1. 8. вскрывать конверты с заявками на участие в закупке и открывает доступ к поданным в форме электронных документов заявкам на участие в закупке, если такие конверты и заявки поступили заказчику до вскрытия таких конвертов и (или) открытия указанного доступа. В случае установления факта подачи одним участником закупки двух и более заявок, что поданные ранее этим участником заявки на участие в закупке не отозваны, все заявки на участие в закупке этого участника не рассматриваются и возвращаются этому участнику.</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proofErr w:type="gramStart"/>
      <w:r w:rsidRPr="002D6323">
        <w:rPr>
          <w:rFonts w:ascii="Times New Roman" w:eastAsia="Times New Roman" w:hAnsi="Times New Roman" w:cs="Times New Roman"/>
          <w:color w:val="000000"/>
          <w:lang w:eastAsia="ru-RU"/>
        </w:rPr>
        <w:lastRenderedPageBreak/>
        <w:t>6.1. 9. рассматривать и оценивать заявки на участие в закупке в установленном Правительством Российской Федерации порядке оценки заявок на участие в закупке на поставку определенных видов товаров, выполнение определенных видов работ, оказание определенных видов услуг для государственных нужд, в соответствии с критериями, указанными в извещении о проведении закупки и ее документации.</w:t>
      </w:r>
      <w:proofErr w:type="gramEnd"/>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6.1. 10. в случаях, предусмотренных законодательством Российской Федерации об осуществлении закупок, отстранить участника от участия в процедурах закупок на любом этапе его проведения;</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6.2. Единая комиссия вправе:</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6.2. 1. обратиться к Заказчику за разъяснениями по предмету закупки;</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proofErr w:type="gramStart"/>
      <w:r w:rsidRPr="002D6323">
        <w:rPr>
          <w:rFonts w:ascii="Times New Roman" w:eastAsia="Times New Roman" w:hAnsi="Times New Roman" w:cs="Times New Roman"/>
          <w:color w:val="000000"/>
          <w:lang w:eastAsia="ru-RU"/>
        </w:rPr>
        <w:t>6.2. 2. проверять соответствие участников закупок требованиям, указанным в пунктах 1, 2 и 6 части 1 статьи 31 Закона №44-ФЗ, и в отношении отдельных видов закупок товаров, работ, услуг требованиям, установленным в соответствии с частью 2 статьи 31 Закона №44-ФЗ, если такие требования установлены Правительством Российской Федерации, а также вправе проверять соответствие участников закупок требованиям, указанным в пунктах 3 – 5</w:t>
      </w:r>
      <w:proofErr w:type="gramEnd"/>
      <w:r w:rsidRPr="002D6323">
        <w:rPr>
          <w:rFonts w:ascii="Times New Roman" w:eastAsia="Times New Roman" w:hAnsi="Times New Roman" w:cs="Times New Roman"/>
          <w:color w:val="000000"/>
          <w:lang w:eastAsia="ru-RU"/>
        </w:rPr>
        <w:t>, 7 и 8 части 1 статьи 31 Закона №44-ФЗ. Единая комиссия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частью 2 статьи 31 Закона №44-ФЗ.</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6.3. Члены Единой комиссии обязаны:</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6.3. 1. действовать в рамках своих полномочий, установленных законодательством об осуществлении закупок, настоящим Положением.</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6.3. 2. знать и руководствоваться в своей деятельности требованиями законодательства Российской Федерации об осуществлении закупок и настоящего Положения.</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6.3. 3. лично присутствовать на заседаниях Единой комиссии. Отсутствие на заседании Единой комиссии допускается только по уважительным причинам в соответствии с трудовым законодательством Российской Федерации.</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6.3. 4. соблюдать правила рассмотрения и оценки заявок на участие в открытом конкурсе.</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6.3. 5. соблюдать правила рассмотрения первых и вторых частей заявок на участие в электронном аукционе.</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6.3. 6. соблюдать правила рассмотрения и оценки заявок при проведении запроса котировок.</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6.3. 7. соблюдать правила рассмотрения и оценки заявок при проведении запроса предложений.</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6.3. 8. не допускать разглашения сведений, ставших им известными в ходе проведения процедура закупки, кроме случаев, прямо предусмотренных законодательством Российской Федерации.</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proofErr w:type="gramStart"/>
      <w:r w:rsidRPr="002D6323">
        <w:rPr>
          <w:rFonts w:ascii="Times New Roman" w:eastAsia="Times New Roman" w:hAnsi="Times New Roman" w:cs="Times New Roman"/>
          <w:color w:val="000000"/>
          <w:lang w:eastAsia="ru-RU"/>
        </w:rPr>
        <w:t>6.3. 9. подписывать протокол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протокол рассмотрения и оценки заявок на участие в открытом конкурсе, протокол рассмотрения единственной заявки на участие в конкурсе, протокол рассмотрения заявок на участие в электронном аукционе, протокол подведения итогов электронного аукциона, протокол</w:t>
      </w:r>
      <w:proofErr w:type="gramEnd"/>
      <w:r w:rsidRPr="002D6323">
        <w:rPr>
          <w:rFonts w:ascii="Times New Roman" w:eastAsia="Times New Roman" w:hAnsi="Times New Roman" w:cs="Times New Roman"/>
          <w:color w:val="000000"/>
          <w:lang w:eastAsia="ru-RU"/>
        </w:rPr>
        <w:t xml:space="preserve"> рассмотрения и оценки заявок на участие в запросе котировок, протокол проведения запроса предложений, итоговый протокол проведения запроса предложений.</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6.4. Члены Единой комиссии вправе:</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6.4. 1. знакомиться со всеми представленными документами и сведениями, составляющими заявку на участие в открытом конкурсе, электронном аукционе, запросе котировок и запросе предложений.</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6.4. 2. выступать на заседаниях Единой комиссии.</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proofErr w:type="gramStart"/>
      <w:r w:rsidRPr="002D6323">
        <w:rPr>
          <w:rFonts w:ascii="Times New Roman" w:eastAsia="Times New Roman" w:hAnsi="Times New Roman" w:cs="Times New Roman"/>
          <w:color w:val="000000"/>
          <w:lang w:eastAsia="ru-RU"/>
        </w:rPr>
        <w:t xml:space="preserve">6.4. 3. проверять правильность содержания протокола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протокола рассмотрения и оценки заявок на участие в </w:t>
      </w:r>
      <w:r w:rsidRPr="002D6323">
        <w:rPr>
          <w:rFonts w:ascii="Times New Roman" w:eastAsia="Times New Roman" w:hAnsi="Times New Roman" w:cs="Times New Roman"/>
          <w:color w:val="000000"/>
          <w:lang w:eastAsia="ru-RU"/>
        </w:rPr>
        <w:lastRenderedPageBreak/>
        <w:t>открытом конкурсе, протокола рассмотрения единственной заявки на участие в конкурсе, протокола рассмотрения заявок на участие в электронном аукционе, протокола подведения итогов электронного</w:t>
      </w:r>
      <w:proofErr w:type="gramEnd"/>
      <w:r w:rsidRPr="002D6323">
        <w:rPr>
          <w:rFonts w:ascii="Times New Roman" w:eastAsia="Times New Roman" w:hAnsi="Times New Roman" w:cs="Times New Roman"/>
          <w:color w:val="000000"/>
          <w:lang w:eastAsia="ru-RU"/>
        </w:rPr>
        <w:t xml:space="preserve"> аукциона, протокола рассмотрения и оценки заявок на участие в запросе котировок, протокола проведения запроса предложений, итогового протокола проведения запроса предложений, в том числе правильность отражения в этих протоколах своего решения.</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proofErr w:type="gramStart"/>
      <w:r w:rsidRPr="002D6323">
        <w:rPr>
          <w:rFonts w:ascii="Times New Roman" w:eastAsia="Times New Roman" w:hAnsi="Times New Roman" w:cs="Times New Roman"/>
          <w:color w:val="000000"/>
          <w:lang w:eastAsia="ru-RU"/>
        </w:rPr>
        <w:t>6.4. 4. члены Единой комиссии имеют право письменно изложить особое мнение, которое прикладывается к протоколу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протоколу рассмотрения и оценки заявок на участие в открытом конкурсе, протоколу рассмотрения единственной заявки на участие в конкурсе, протоколу рассмотрения заявок</w:t>
      </w:r>
      <w:proofErr w:type="gramEnd"/>
      <w:r w:rsidRPr="002D6323">
        <w:rPr>
          <w:rFonts w:ascii="Times New Roman" w:eastAsia="Times New Roman" w:hAnsi="Times New Roman" w:cs="Times New Roman"/>
          <w:color w:val="000000"/>
          <w:lang w:eastAsia="ru-RU"/>
        </w:rPr>
        <w:t xml:space="preserve"> на участие в электронном аукционе, протоколу подведения итогов электронного аукциона, протоколу рассмотрения и оценки заявок на участие в запросе котировок, протокола проведения запроса предложений, итоговому протоколу проведения запроса предложений.</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6.5. Членам Единой комиссии запрещено:</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6.5. 1. принимать решение путем проведения заочного голосования.</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6.5. 2. делегировать свои полномочия иным лицам.</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6.6 Председатель Единой комиссии:</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6.6. 1. осуществляет общее руководство работой Единой комиссии и обеспечивает выполнение настоящего Положения.</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6.6. 2. объявляет заседание правомочным.</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6.6. 3. открывает и ведет заседания Единой комиссии.</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6.6. 4. объявляет состав Единой комиссии.</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proofErr w:type="gramStart"/>
      <w:r w:rsidRPr="002D6323">
        <w:rPr>
          <w:rFonts w:ascii="Times New Roman" w:eastAsia="Times New Roman" w:hAnsi="Times New Roman" w:cs="Times New Roman"/>
          <w:color w:val="000000"/>
          <w:lang w:eastAsia="ru-RU"/>
        </w:rPr>
        <w:t>6.6. 5. осуществляет вскрытие конвертов с заявками на участие в открытом конкурсе (запросе котировок и запросе предложений) и открытие доступа к поданным в форме электронных документов заявкам на участие в открытом конкурсе (электронном аукционе, запросе котировок и запросе предложений) и объявляет сведения, подлежащие объявлению на процедуре вскрытия конвертов на участие в открытом конкурсе (запросе котировок и запросе предложений) и открытия</w:t>
      </w:r>
      <w:proofErr w:type="gramEnd"/>
      <w:r w:rsidRPr="002D6323">
        <w:rPr>
          <w:rFonts w:ascii="Times New Roman" w:eastAsia="Times New Roman" w:hAnsi="Times New Roman" w:cs="Times New Roman"/>
          <w:color w:val="000000"/>
          <w:lang w:eastAsia="ru-RU"/>
        </w:rPr>
        <w:t xml:space="preserve"> доступа к поданным в форме электронных документов заявкам на участие в открытом конкурсе (электронном аукционе, запросе котировок и запросе предложений).</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6.6. 7. определяет порядок рассмотрения обсуждаемых вопросов.</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6.6. 8. в случае необходимости выносит на обсуждение Единой комиссии вопрос о привлечении к работе экспертов или экспертной комиссии.</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6.6. 9. объявляет победителя открытого конкурса, электронного аукциона, запроса котировок т запроса предложений.</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6.6. 10. осуществляет иные действия в соответствии с законодательством Российской Федерации и настоящим Положением.</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6.7. Уполномоченный Председателем Единой комиссии на исполнение функций Секретаря, член Единой комиссии:</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6.7. 1. осуществляет подготовку заседаний Единой комиссии, включая оформление и рассылку необходимых документов, информирование членов Единой комиссии по всем вопросам, относящимся к их компетенции, и обеспечивает членов Единой комиссии необходимыми материалами.</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proofErr w:type="gramStart"/>
      <w:r w:rsidRPr="002D6323">
        <w:rPr>
          <w:rFonts w:ascii="Times New Roman" w:eastAsia="Times New Roman" w:hAnsi="Times New Roman" w:cs="Times New Roman"/>
          <w:color w:val="000000"/>
          <w:lang w:eastAsia="ru-RU"/>
        </w:rPr>
        <w:t>6.7. 2. по ходу проведения заседаний Единой комиссии оформляет протокол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протокол рассмотрения и оценки заявок на участие в открытом конкурсе, протокол рассмотрения единственной заявки на участие в конкурсе, протокол рассмотрения заявок на участие в электронном аукционе</w:t>
      </w:r>
      <w:proofErr w:type="gramEnd"/>
      <w:r w:rsidRPr="002D6323">
        <w:rPr>
          <w:rFonts w:ascii="Times New Roman" w:eastAsia="Times New Roman" w:hAnsi="Times New Roman" w:cs="Times New Roman"/>
          <w:color w:val="000000"/>
          <w:lang w:eastAsia="ru-RU"/>
        </w:rPr>
        <w:t>, протокол подведения итогов электронного аукциона, протокол рассмотрения и оценки заявок на участие в запросе котировок, протокол проведения запроса предложений, итоговый протокол проведения запроса предложений.</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lastRenderedPageBreak/>
        <w:t>6.7. 3. обеспечивает хранение документации, связанной с деятельностью Единой комиссии.</w:t>
      </w:r>
    </w:p>
    <w:p w:rsidR="002D6323" w:rsidRPr="002D6323" w:rsidRDefault="002D6323" w:rsidP="002D6323">
      <w:pPr>
        <w:shd w:val="clear" w:color="auto" w:fill="FFFFFF"/>
        <w:spacing w:before="150" w:after="105" w:line="240" w:lineRule="auto"/>
        <w:jc w:val="center"/>
        <w:outlineLvl w:val="3"/>
        <w:rPr>
          <w:rFonts w:ascii="Times New Roman" w:eastAsia="Times New Roman" w:hAnsi="Times New Roman" w:cs="Times New Roman"/>
          <w:b/>
          <w:bCs/>
          <w:color w:val="000000"/>
          <w:lang w:eastAsia="ru-RU"/>
        </w:rPr>
      </w:pPr>
      <w:r w:rsidRPr="002D6323">
        <w:rPr>
          <w:rFonts w:ascii="Times New Roman" w:eastAsia="Times New Roman" w:hAnsi="Times New Roman" w:cs="Times New Roman"/>
          <w:b/>
          <w:bCs/>
          <w:color w:val="000000"/>
          <w:lang w:eastAsia="ru-RU"/>
        </w:rPr>
        <w:t>7. Регламент работы Единой комиссии</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7.1. Работа Единой комиссии осуществляется в форме заседаний. Единая комиссия правомочна осуществлять свои функции, если на заседании комиссии присутствует не менее чем пятьдесят процентов общего числа ее членов. Члены Единой комиссии должны быть своевременно уведомлены председателем комиссии о месте, дате и времени проведения заседания Единой комиссии.</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7.2. Решения Единой комиссии принимаются простым большинством голосов от числа присутствующих на заседании членов Единой комиссии. При голосовании каждый член Единой комиссии имеет один голос. Принятие решения членами Единой комиссии путём проведения заочного голосования, а также делегирование ими своих полномочий иным лицам не допускается. При равенстве голосов, голос Председателя Единой комиссии является решающим. Голосование осуществляется открыто.</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7.3. Замена членов Единой комиссии допускается только по решению Заказчика, принявшего решение о создании Единой комиссии.</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7.4. Регламент работы Единой комиссии при осуществлении закупок путем проведения открытого конкурса:</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7.4. 1. Единая комиссия вскрывает конверты с заявками на участие в открытом конкурсе и (или) открывает доступ к поданным в форме электронных документов заявкам на участие в открытом конкурсе после наступления срока, указанного в конкурсной документации в качестве срока подачи заявок на участие в конкурсе. Конверты с заявками на участие в открытом конкурсе вскрываются, открывается доступ к поданным в форме электронных документов заявкам на участие в открытом конкурсе публично во время, в месте, в порядке и в соответствии с процедурами, которые указаны в конкурсной документации. Вскрытие всех поступивших конвертов с заявками на участие в открытом конкурсе и открытие доступа к поданным в форме электронных документов заявкам на участие в таком конкурсе осуществляются в один день</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1 ст. 52)</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7.4. 2. </w:t>
      </w:r>
      <w:proofErr w:type="gramStart"/>
      <w:r w:rsidRPr="002D6323">
        <w:rPr>
          <w:rFonts w:ascii="Times New Roman" w:eastAsia="Times New Roman" w:hAnsi="Times New Roman" w:cs="Times New Roman"/>
          <w:color w:val="000000"/>
          <w:lang w:eastAsia="ru-RU"/>
        </w:rPr>
        <w:t>Непосредственно перед вскрытием конвертов с заявками на участие в открытом конкурсе и (или) открытием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w:t>
      </w:r>
      <w:proofErr w:type="gramEnd"/>
      <w:r w:rsidRPr="002D6323">
        <w:rPr>
          <w:rFonts w:ascii="Times New Roman" w:eastAsia="Times New Roman" w:hAnsi="Times New Roman" w:cs="Times New Roman"/>
          <w:color w:val="000000"/>
          <w:lang w:eastAsia="ru-RU"/>
        </w:rPr>
        <w:t xml:space="preserve"> конкурсная комиссия объявляет участникам конкурса, присутствующим при вскрытии таких конвертов и (или)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(или) открытия указанного доступа. При этом единая комиссия объявляет последствия подачи двух и более заявок на участие в открытом конкурсе одним участником конкурса</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3 ст. 52)</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7.4. 3. Единая комиссия вскрывает конверты с заявками на участие в открытом конкурсе и открывает доступ к поданным в форме электронных документов заявкам на участие в открытом конкурсе, если такие конверты и заявки поступили заказчику до вскрытия таких конвертов и (или) открытия указанного доступа. </w:t>
      </w:r>
      <w:proofErr w:type="gramStart"/>
      <w:r w:rsidRPr="002D6323">
        <w:rPr>
          <w:rFonts w:ascii="Times New Roman" w:eastAsia="Times New Roman" w:hAnsi="Times New Roman" w:cs="Times New Roman"/>
          <w:color w:val="000000"/>
          <w:lang w:eastAsia="ru-RU"/>
        </w:rPr>
        <w:t>В случае установления факта подачи одним участником открытого конкурса двух и более заявок на участие в открытом конкурсе в отношении одного и того же лота при условии, что поданные ранее этим участником заявки на участие в конкурсе не отозваны, все заявки на участие в конкурсе этого участника, поданные в отношении одного и того же лота, не рассматриваются и возвращаются этому</w:t>
      </w:r>
      <w:proofErr w:type="gramEnd"/>
      <w:r w:rsidRPr="002D6323">
        <w:rPr>
          <w:rFonts w:ascii="Times New Roman" w:eastAsia="Times New Roman" w:hAnsi="Times New Roman" w:cs="Times New Roman"/>
          <w:color w:val="000000"/>
          <w:lang w:eastAsia="ru-RU"/>
        </w:rPr>
        <w:t xml:space="preserve"> участнику</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4 ст. 52)</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7.4. 4. </w:t>
      </w:r>
      <w:proofErr w:type="gramStart"/>
      <w:r w:rsidRPr="002D6323">
        <w:rPr>
          <w:rFonts w:ascii="Times New Roman" w:eastAsia="Times New Roman" w:hAnsi="Times New Roman" w:cs="Times New Roman"/>
          <w:color w:val="000000"/>
          <w:lang w:eastAsia="ru-RU"/>
        </w:rPr>
        <w:t>Информация о месте, дате и времени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наименование (для юридического лица), фамилия, имя, отчество (при наличии) (для физического лица), почтовый адрес каждого участника открытого конкурса, конверт, с заявкой которого вскрывается или доступ к поданной в форме электронного</w:t>
      </w:r>
      <w:proofErr w:type="gramEnd"/>
      <w:r w:rsidRPr="002D6323">
        <w:rPr>
          <w:rFonts w:ascii="Times New Roman" w:eastAsia="Times New Roman" w:hAnsi="Times New Roman" w:cs="Times New Roman"/>
          <w:color w:val="000000"/>
          <w:lang w:eastAsia="ru-RU"/>
        </w:rPr>
        <w:t xml:space="preserve"> документа заявке, которого открывается, наличие информации и документов, предусмотренных конкурсной документацией, условия исполнения контракта, указанные в заявке на участие в открытом </w:t>
      </w:r>
      <w:r w:rsidRPr="002D6323">
        <w:rPr>
          <w:rFonts w:ascii="Times New Roman" w:eastAsia="Times New Roman" w:hAnsi="Times New Roman" w:cs="Times New Roman"/>
          <w:color w:val="000000"/>
          <w:lang w:eastAsia="ru-RU"/>
        </w:rPr>
        <w:lastRenderedPageBreak/>
        <w:t>конкурсе и являющиеся критерием оценки заявок на участие в открытом конкурсе, объявляются при вскрытии данных конвертов и открытии указанного доступа и вносятся соответственно в протокол. В случае, если по окончании срока подачи заявок на участие в открытом конкурсе подана только одна заявка или не подано ни одной заявки, в этот протокол вносится информация о признании открытого конкурса несостоявшимся</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6 ст. 52)</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7.4. 5. </w:t>
      </w:r>
      <w:proofErr w:type="gramStart"/>
      <w:r w:rsidRPr="002D6323">
        <w:rPr>
          <w:rFonts w:ascii="Times New Roman" w:eastAsia="Times New Roman" w:hAnsi="Times New Roman" w:cs="Times New Roman"/>
          <w:color w:val="000000"/>
          <w:lang w:eastAsia="ru-RU"/>
        </w:rPr>
        <w:t>Протокол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ведется конкурсной комиссией, подписывается всеми присутствующими членами конкурсной комиссии непосредственно после вскрытия таких конвертов и открытия доступа к поданным в форме электронных документов заявкам на участие в конкурсе и не позднее рабочего дня, следующего за</w:t>
      </w:r>
      <w:proofErr w:type="gramEnd"/>
      <w:r w:rsidRPr="002D6323">
        <w:rPr>
          <w:rFonts w:ascii="Times New Roman" w:eastAsia="Times New Roman" w:hAnsi="Times New Roman" w:cs="Times New Roman"/>
          <w:color w:val="000000"/>
          <w:lang w:eastAsia="ru-RU"/>
        </w:rPr>
        <w:t xml:space="preserve"> датой подписания этого протокола, размещается в единой информационной системе</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7 ст. 52)</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7.4. 6. Единая комиссия рассматривает заявки на участие в конкурсе на соответствие требованиям, установленным конкурсной документацией, и соответствие участников закупки требованиям, установленным в соответствии с Федеральным законом. Срок рассмотрения заявок на участие в конкурсе не может превышать двадцать дней с даты вскрытия конвертов с такими заявками и (или) открытия доступа к поданным в форме электронных документов заявкам на участие в конкурсе</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1 ст. 53)</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7.4. 7. Единая комиссия отклоняет заявку на участие в конкурсе,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3ст. 53)</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7.4. 8. Единая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 Результаты рассмотрения заявок на участие в конкурсе фиксируются в протоколе рассмотрения и оценки заявок на участие в конкурсе</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5 ст. 53)</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7.4. 9. В случае, если в извещении о проведении открытого конкурса содержится указание на преимущества для учреждений и предприятий уголовно-исполнительной системы, организаций инвалидов, субъектов малого предпринимательства и социально ориентированных некоммерческих организаций при оценке заявок на участие в конкурсе Единая комиссия должна учитывать такие преимущества в пользу заявок на участие в конкурсе указанных участников закупки</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с</w:t>
      </w:r>
      <w:proofErr w:type="gramEnd"/>
      <w:r w:rsidRPr="002D6323">
        <w:rPr>
          <w:rFonts w:ascii="Times New Roman" w:eastAsia="Times New Roman" w:hAnsi="Times New Roman" w:cs="Times New Roman"/>
          <w:color w:val="000000"/>
          <w:lang w:eastAsia="ru-RU"/>
        </w:rPr>
        <w:t>т. 28-30 44-ФЗ)</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7.4. 10. В случае, если по результатам рассмотрения заявок на участие в конкурсе Единая комиссия отклонила все такие заявки или только одна такая заявка соответствует требованиям, указанным в конкурсной документации, конкурс признается несостоявшимся</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6 ст. 53)</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7.4. 11. На основании результатов оценки заявок на участие в конкурсе Единая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Заявке на участие в конкурсе, в которой содержатся лучшие условия исполнения контракта, присваивается первый номер. В случае, если в нескольких заявках на участие в конкурсе содержатся одинаковые условия исполнения контракта, меньший порядковый номер присваивается заявке на участие в конкурсе, которая поступила ранее других заявок на участие в конкурсе, содержащих такие же условия</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7 ст. 53)</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7.4. 12. Победителем конкурса признается участник конкурса, который предложил лучшие условия исполнения контракта на основе критериев, указанных в конкурсной документации, и заявке на участие в конкурсе которого присвоен первый номер</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8 ст. 53)</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7.4. 13. Результаты рассмотрения и оценки заявок на участие в конкурсе фиксируются в протоколе рассмотрения и оценки таких заявок. Результаты рассмотрения единственной заявки на участие в конкурсе на предмет ее соответствия требованиям конкурсной документации фиксируются в протоколе рассмотрения единственной заявки на участие в конкурсе</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10-11 ст. 53)</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Указанные протоколы, составляются в двух экземплярах, которые подписываются всеми присутствующими членами конкурсной комиссии. К этим протоколам прилагаются содержащиеся </w:t>
      </w:r>
      <w:r w:rsidRPr="002D6323">
        <w:rPr>
          <w:rFonts w:ascii="Times New Roman" w:eastAsia="Times New Roman" w:hAnsi="Times New Roman" w:cs="Times New Roman"/>
          <w:color w:val="000000"/>
          <w:lang w:eastAsia="ru-RU"/>
        </w:rPr>
        <w:lastRenderedPageBreak/>
        <w:t>в заявках на участие в конкурсе предложения участников конкурса о цене единицы товара, работы или услуги, стране происхождения и производителе товара</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12 ст. 53)</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7.4. 14.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разъяснения положений конкурсной документации и аудиозапись вскрытия конвертов с заявками на участие в конкурсе и (или) открытия доступа к поданным в форме электронных документов заявкам на участие в конкурсе хранятся заказчиком не менее чем три года</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15 ст. 53)</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7.5. Регламент работы Единой комиссии при осуществлении закупок проведения аукциона в электронной форме:</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7.5. 1. Единая комиссия проверяет первые части заявок на участие в электронном аукционе, содержащие информацию, предусмотренную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3 ст. 66 44-ФЗ, на соответствие требованиям, установленным документацией о таком аукционе в отношении закупаемых товаров, работ, услуг.</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7.5. 2. Срок рассмотрения первых частей заявок на участие в электронном аукционе не может превышать семь дней </w:t>
      </w:r>
      <w:proofErr w:type="gramStart"/>
      <w:r w:rsidRPr="002D6323">
        <w:rPr>
          <w:rFonts w:ascii="Times New Roman" w:eastAsia="Times New Roman" w:hAnsi="Times New Roman" w:cs="Times New Roman"/>
          <w:color w:val="000000"/>
          <w:lang w:eastAsia="ru-RU"/>
        </w:rPr>
        <w:t>с даты окончания</w:t>
      </w:r>
      <w:proofErr w:type="gramEnd"/>
      <w:r w:rsidRPr="002D6323">
        <w:rPr>
          <w:rFonts w:ascii="Times New Roman" w:eastAsia="Times New Roman" w:hAnsi="Times New Roman" w:cs="Times New Roman"/>
          <w:color w:val="000000"/>
          <w:lang w:eastAsia="ru-RU"/>
        </w:rPr>
        <w:t xml:space="preserve"> срока подачи указанных заявок.</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7.5. 3. </w:t>
      </w:r>
      <w:proofErr w:type="gramStart"/>
      <w:r w:rsidRPr="002D6323">
        <w:rPr>
          <w:rFonts w:ascii="Times New Roman" w:eastAsia="Times New Roman" w:hAnsi="Times New Roman" w:cs="Times New Roman"/>
          <w:color w:val="000000"/>
          <w:lang w:eastAsia="ru-RU"/>
        </w:rPr>
        <w:t>По результатам рассмотрения первых частей заявок на участие в электронном аукционе, содержащих информацию, предусмотренную Федеральным законом, Единая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w:t>
      </w:r>
      <w:proofErr w:type="gramEnd"/>
      <w:r w:rsidRPr="002D6323">
        <w:rPr>
          <w:rFonts w:ascii="Times New Roman" w:eastAsia="Times New Roman" w:hAnsi="Times New Roman" w:cs="Times New Roman"/>
          <w:color w:val="000000"/>
          <w:lang w:eastAsia="ru-RU"/>
        </w:rPr>
        <w:t xml:space="preserve"> ч. 4 ст. 67 44-ФЗ.</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7.5. 4. По результатам рассмотрения первых частей заявок на участие в электронном аукционе Единая комиссия оформляет протокол рассмотрения заявок на участие в таком аукционе, подписываемый всеми присутствующими на заседании Единой комиссии ее членами не позднее даты окончания срока рассмотрения данных заявок. Указанный протокол должен содержать информацию: о порядковых номерах заявок на участие в таком аукционе; </w:t>
      </w:r>
      <w:proofErr w:type="gramStart"/>
      <w:r w:rsidRPr="002D6323">
        <w:rPr>
          <w:rFonts w:ascii="Times New Roman" w:eastAsia="Times New Roman" w:hAnsi="Times New Roman" w:cs="Times New Roman"/>
          <w:color w:val="000000"/>
          <w:lang w:eastAsia="ru-RU"/>
        </w:rPr>
        <w:t>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w:t>
      </w:r>
      <w:proofErr w:type="gramEnd"/>
      <w:r w:rsidRPr="002D6323">
        <w:rPr>
          <w:rFonts w:ascii="Times New Roman" w:eastAsia="Times New Roman" w:hAnsi="Times New Roman" w:cs="Times New Roman"/>
          <w:color w:val="000000"/>
          <w:lang w:eastAsia="ru-RU"/>
        </w:rPr>
        <w:t xml:space="preserve"> нем, положений заявки на участие в таком аукционе, которые не соответствуют требованиям, установленным документацией о нем; о решении каждого члена единой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6 ст. 67 44-ФЗ)</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7.5. 5. В случае</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если по результатам рассмотрения первых частей заявок на участие в электронном аукционе Единая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вносится информация о признании такого аукциона </w:t>
      </w:r>
      <w:proofErr w:type="gramStart"/>
      <w:r w:rsidRPr="002D6323">
        <w:rPr>
          <w:rFonts w:ascii="Times New Roman" w:eastAsia="Times New Roman" w:hAnsi="Times New Roman" w:cs="Times New Roman"/>
          <w:color w:val="000000"/>
          <w:lang w:eastAsia="ru-RU"/>
        </w:rPr>
        <w:t>несостоявшимся</w:t>
      </w:r>
      <w:proofErr w:type="gramEnd"/>
      <w:r w:rsidRPr="002D6323">
        <w:rPr>
          <w:rFonts w:ascii="Times New Roman" w:eastAsia="Times New Roman" w:hAnsi="Times New Roman" w:cs="Times New Roman"/>
          <w:color w:val="000000"/>
          <w:lang w:eastAsia="ru-RU"/>
        </w:rPr>
        <w:t>.</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7.5. 6. После проведения оператором электронной площадки процедуры аукциона в электронной форме, Единая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19 с. 68 Федерального закона №44-ФЗ, в части соответствия их требованиям, установленным документацией о таком аукционе.</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7.5. 7. Единой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 69 44-ФЗ. Для принятия указанного решения Единая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7.5. 8. Единая комиссия рассматривает вторые части заявок на участие в электронном аукционе, направленных в соответствии с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xml:space="preserve">. 19 ст. 68 Федерального закона №44-ФЗ, до принятия решения о соответствии пяти таких заявок требованиям, установленным документацией о таком </w:t>
      </w:r>
      <w:r w:rsidRPr="002D6323">
        <w:rPr>
          <w:rFonts w:ascii="Times New Roman" w:eastAsia="Times New Roman" w:hAnsi="Times New Roman" w:cs="Times New Roman"/>
          <w:color w:val="000000"/>
          <w:lang w:eastAsia="ru-RU"/>
        </w:rPr>
        <w:lastRenderedPageBreak/>
        <w:t>аукционе. В случае</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Единая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с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18 ст. 68 Федерального закона №44-ФЗ.</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7.5. 9. В случае</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если в соответствии с ч. 3 ст. 69 44-ФЗ не выявлено пять заявок на участие в электронном аукционе, соответствующих требованиям, установленным документацией о таком аукционе, из десяти заявок на участие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направить заказчику все вторые части </w:t>
      </w:r>
      <w:proofErr w:type="gramStart"/>
      <w:r w:rsidRPr="002D6323">
        <w:rPr>
          <w:rFonts w:ascii="Times New Roman" w:eastAsia="Times New Roman" w:hAnsi="Times New Roman" w:cs="Times New Roman"/>
          <w:color w:val="000000"/>
          <w:lang w:eastAsia="ru-RU"/>
        </w:rPr>
        <w:t>этих заявок, ранжированные в соответствии с ч. 18 ст. 68 Федерального закона №44-ФЗ, для выявления пяти заявок на участие в таком аукционе, соответствующих требованиям, установленным документацией о нем.</w:t>
      </w:r>
      <w:proofErr w:type="gramEnd"/>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7.5. 10. Общий срок рассмотрения вторых частей заявок на участие в электронном аукционе не может превышать три рабочих дня </w:t>
      </w:r>
      <w:proofErr w:type="gramStart"/>
      <w:r w:rsidRPr="002D6323">
        <w:rPr>
          <w:rFonts w:ascii="Times New Roman" w:eastAsia="Times New Roman" w:hAnsi="Times New Roman" w:cs="Times New Roman"/>
          <w:color w:val="000000"/>
          <w:lang w:eastAsia="ru-RU"/>
        </w:rPr>
        <w:t>с даты размещения</w:t>
      </w:r>
      <w:proofErr w:type="gramEnd"/>
      <w:r w:rsidRPr="002D6323">
        <w:rPr>
          <w:rFonts w:ascii="Times New Roman" w:eastAsia="Times New Roman" w:hAnsi="Times New Roman" w:cs="Times New Roman"/>
          <w:color w:val="000000"/>
          <w:lang w:eastAsia="ru-RU"/>
        </w:rPr>
        <w:t xml:space="preserve"> на электронной площадке протокола проведения электронного аукциона.</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7.5. 11.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6 ст. 69 44-ФЗ, не допускается.</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7.5. 12.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Единой комиссии. </w:t>
      </w:r>
      <w:proofErr w:type="gramStart"/>
      <w:r w:rsidRPr="002D6323">
        <w:rPr>
          <w:rFonts w:ascii="Times New Roman" w:eastAsia="Times New Roman" w:hAnsi="Times New Roman" w:cs="Times New Roman"/>
          <w:color w:val="000000"/>
          <w:lang w:eastAsia="ru-RU"/>
        </w:rPr>
        <w:t>Указанный протокол должен содержать информацию о порядковых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единой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ч. 18 ст. 68 Федерального закона №44-ФЗ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Федерального закона №44-ФЗ,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Единой комиссии в отношении каждой заявки на участие в таком аукционе.</w:t>
      </w:r>
      <w:proofErr w:type="gramEnd"/>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7.5. 15. Участник электронного аукциона, который предложил наиболее низкую цену контракта и заявка на </w:t>
      </w:r>
      <w:proofErr w:type="gramStart"/>
      <w:r w:rsidRPr="002D6323">
        <w:rPr>
          <w:rFonts w:ascii="Times New Roman" w:eastAsia="Times New Roman" w:hAnsi="Times New Roman" w:cs="Times New Roman"/>
          <w:color w:val="000000"/>
          <w:lang w:eastAsia="ru-RU"/>
        </w:rPr>
        <w:t>участие</w:t>
      </w:r>
      <w:proofErr w:type="gramEnd"/>
      <w:r w:rsidRPr="002D6323">
        <w:rPr>
          <w:rFonts w:ascii="Times New Roman" w:eastAsia="Times New Roman" w:hAnsi="Times New Roman" w:cs="Times New Roman"/>
          <w:color w:val="000000"/>
          <w:lang w:eastAsia="ru-RU"/>
        </w:rPr>
        <w:t xml:space="preserve"> в таком аукционе которого соответствует требованиям, установленным документацией о нем, признается победителем такого аукциона.</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7.5. 16</w:t>
      </w:r>
      <w:r>
        <w:rPr>
          <w:rFonts w:ascii="Times New Roman" w:eastAsia="Times New Roman" w:hAnsi="Times New Roman" w:cs="Times New Roman"/>
          <w:color w:val="000000"/>
          <w:lang w:eastAsia="ru-RU"/>
        </w:rPr>
        <w:t>.</w:t>
      </w:r>
      <w:r w:rsidRPr="002D6323">
        <w:rPr>
          <w:rFonts w:ascii="Times New Roman" w:eastAsia="Times New Roman" w:hAnsi="Times New Roman" w:cs="Times New Roman"/>
          <w:color w:val="000000"/>
          <w:lang w:eastAsia="ru-RU"/>
        </w:rPr>
        <w:t xml:space="preserve"> В случае</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если электронный аукцион признан не состоявшимся по основанию, предусмотренному частью 16 статьи 66 Закона №44-ФЗ в связи с тем, что по окончании срока подачи заявок на участие в электронном аукционе подана только одна заявка на участие в нем Единая комиссия в течение трех рабочих дней с даты получения единственной заявки на участие в таком аукционе и документов, указанных в пункте 1 части 1 статьи 71 Закона №44-ФЗ, рассматривает эту заявку и эти документы на предмет соответствия требованиям Федерального закона 44-ФЗ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Единой комиссии. </w:t>
      </w:r>
      <w:proofErr w:type="gramStart"/>
      <w:r w:rsidRPr="002D6323">
        <w:rPr>
          <w:rFonts w:ascii="Times New Roman" w:eastAsia="Times New Roman" w:hAnsi="Times New Roman" w:cs="Times New Roman"/>
          <w:color w:val="000000"/>
          <w:lang w:eastAsia="ru-RU"/>
        </w:rPr>
        <w:t xml:space="preserve">Указанный протокол должен содержать следующую информацию: решение о </w:t>
      </w:r>
      <w:r w:rsidRPr="002D6323">
        <w:rPr>
          <w:rFonts w:ascii="Times New Roman" w:eastAsia="Times New Roman" w:hAnsi="Times New Roman" w:cs="Times New Roman"/>
          <w:color w:val="000000"/>
          <w:lang w:eastAsia="ru-RU"/>
        </w:rPr>
        <w:lastRenderedPageBreak/>
        <w:t>соответствии участника такого аукциона, подавшего единственную заявку на участие в таком аукционе, и поданной им заявки требованиям Федерального закона 44-ФЗ и документации о таком аукционе либо о несоответствии данного участника и поданной им заявки требованиям Федерального закона 44-ФЗ и (или) документации о таком аукционе с обоснованием этого решения, в том числе с</w:t>
      </w:r>
      <w:proofErr w:type="gramEnd"/>
      <w:r w:rsidRPr="002D6323">
        <w:rPr>
          <w:rFonts w:ascii="Times New Roman" w:eastAsia="Times New Roman" w:hAnsi="Times New Roman" w:cs="Times New Roman"/>
          <w:color w:val="000000"/>
          <w:lang w:eastAsia="ru-RU"/>
        </w:rPr>
        <w:t xml:space="preserve"> указанием положений Федерального закона 44-ФЗ и (или) документации о таком аукционе, которым не соответствует единственная заявка на участие в таком аукционе; решение каждого члена Единой комиссии о соответствии участника такого аукциона и поданной им заявки требованиям Федерального закона 44-ФЗ и документации о таком аукционе либо о несоответствии указанного участника и поданной им заявки на участие в таком аукционе требованиям Федерального закона 44-ФЗ и (или) документации о таком аукционе.</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7.5. 17</w:t>
      </w:r>
      <w:r>
        <w:rPr>
          <w:rFonts w:ascii="Times New Roman" w:eastAsia="Times New Roman" w:hAnsi="Times New Roman" w:cs="Times New Roman"/>
          <w:color w:val="000000"/>
          <w:lang w:eastAsia="ru-RU"/>
        </w:rPr>
        <w:t>.</w:t>
      </w:r>
      <w:r w:rsidRPr="002D6323">
        <w:rPr>
          <w:rFonts w:ascii="Times New Roman" w:eastAsia="Times New Roman" w:hAnsi="Times New Roman" w:cs="Times New Roman"/>
          <w:color w:val="000000"/>
          <w:lang w:eastAsia="ru-RU"/>
        </w:rPr>
        <w:t xml:space="preserve"> В случае</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если электронный аукцион признан не состоявшимся по основанию, предусмотренному частью 8 статьи 67 Федерального закона 44-ФЗ в связи с тем, что Единой комиссией принято решение о признании только одного участника закупки, подавшего заявку на участие в таком аукционе, его участником, Единая комиссия в течение трех рабочих дней с даты получения заказчиком второй части этой заявки единственного участника такого аукциона и документов, указанных в пункте 1 части 2 статьи 71 Федерального закона 44-ФЗ, рассматривает данную заявку и указанные документы на предмет соответствия требованиям Федерального закона 44-ФЗ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Единой комиссии. </w:t>
      </w:r>
      <w:proofErr w:type="gramStart"/>
      <w:r w:rsidRPr="002D6323">
        <w:rPr>
          <w:rFonts w:ascii="Times New Roman" w:eastAsia="Times New Roman" w:hAnsi="Times New Roman" w:cs="Times New Roman"/>
          <w:color w:val="000000"/>
          <w:lang w:eastAsia="ru-RU"/>
        </w:rPr>
        <w:t>Указанный протокол должен содержать следующую информацию: решение о соответствии единственного участника такого аукциона и поданной им заявки на участие в нем требованиям Федерального закона 44-ФЗ и документации о таком аукционе либо о несоответствии этого участника и данной заявки требованиям Федерального закона 44-ФЗ и (или) документации о таком аукционе с обоснованием указанного решения, в том числе с указанием положений Федерального закона</w:t>
      </w:r>
      <w:proofErr w:type="gramEnd"/>
      <w:r w:rsidRPr="002D6323">
        <w:rPr>
          <w:rFonts w:ascii="Times New Roman" w:eastAsia="Times New Roman" w:hAnsi="Times New Roman" w:cs="Times New Roman"/>
          <w:color w:val="000000"/>
          <w:lang w:eastAsia="ru-RU"/>
        </w:rPr>
        <w:t xml:space="preserve"> 44-ФЗ и (или) документации о таком аукционе, которым не соответствует эта заявка; </w:t>
      </w:r>
      <w:proofErr w:type="gramStart"/>
      <w:r w:rsidRPr="002D6323">
        <w:rPr>
          <w:rFonts w:ascii="Times New Roman" w:eastAsia="Times New Roman" w:hAnsi="Times New Roman" w:cs="Times New Roman"/>
          <w:color w:val="000000"/>
          <w:lang w:eastAsia="ru-RU"/>
        </w:rPr>
        <w:t>решение каждого члена Единой комиссии о соответствии единственного участника такого аукциона и поданной им заявки на участие в нем требованиям Федерального закона 44-ФЗ и документации о таком аукционе либо о несоответствии этого участника и поданной им заявки на участие в таком аукционе требованиям Федерального закона 44-ФЗ и (или) документации о таком аукционе.</w:t>
      </w:r>
      <w:proofErr w:type="gramEnd"/>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7.5. 18</w:t>
      </w:r>
      <w:r>
        <w:rPr>
          <w:rFonts w:ascii="Times New Roman" w:eastAsia="Times New Roman" w:hAnsi="Times New Roman" w:cs="Times New Roman"/>
          <w:color w:val="000000"/>
          <w:lang w:eastAsia="ru-RU"/>
        </w:rPr>
        <w:t>.</w:t>
      </w:r>
      <w:bookmarkStart w:id="0" w:name="_GoBack"/>
      <w:bookmarkEnd w:id="0"/>
      <w:r w:rsidRPr="002D6323">
        <w:rPr>
          <w:rFonts w:ascii="Times New Roman" w:eastAsia="Times New Roman" w:hAnsi="Times New Roman" w:cs="Times New Roman"/>
          <w:color w:val="000000"/>
          <w:lang w:eastAsia="ru-RU"/>
        </w:rPr>
        <w:t xml:space="preserve"> В случае</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если электронный аукцион признан не состоявшимся по основанию, предусмотренному частью 20 статьи 68 Федерального закона 44-ФЗ в связи с тем, что в течение десяти минут после начала проведения такого аукциона ни один из его участников не подал предложение о цене контракта, Единая комиссия в течение трех рабочих дней с даты получения заказчиком вторых частей заявок на участие в </w:t>
      </w:r>
      <w:proofErr w:type="gramStart"/>
      <w:r w:rsidRPr="002D6323">
        <w:rPr>
          <w:rFonts w:ascii="Times New Roman" w:eastAsia="Times New Roman" w:hAnsi="Times New Roman" w:cs="Times New Roman"/>
          <w:color w:val="000000"/>
          <w:lang w:eastAsia="ru-RU"/>
        </w:rPr>
        <w:t>таком аукционе его участников и документов, указанных в пункте 1 части 3 статьи 71 Федерального закона 44-ФЗ, рассматривает вторые части этих заявок и указанные документы на предмет соответствия требованиям Федерального закона 44-ФЗ и документации о таком аукционе и направляет оператору электронной площадки протокол подведения итогов такого аукциона, подписанный членами Единой комиссии.</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Указанный протокол должен содержать следующую информацию: решение о соответствии участников такого аукциона и поданных ими заявок на участие в нем требованиям Федерального закона 44-ФЗ и документации о таком аукционе или о несоответствии участников такого аукциона и данных заявок требованиям Федерального закона 44-ФЗ и (или) документации о таком аукционе с обоснованием указанного решения, в том числе с указанием положений документации о</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таком</w:t>
      </w:r>
      <w:proofErr w:type="gramEnd"/>
      <w:r w:rsidRPr="002D6323">
        <w:rPr>
          <w:rFonts w:ascii="Times New Roman" w:eastAsia="Times New Roman" w:hAnsi="Times New Roman" w:cs="Times New Roman"/>
          <w:color w:val="000000"/>
          <w:lang w:eastAsia="ru-RU"/>
        </w:rPr>
        <w:t xml:space="preserve"> аукционе, которым не соответствуют данные заявки, содержания данных заявок, которое не соответствует требованиям документации о таком аукционе; решение каждого члена Единой комиссии о соответствии участников такого аукциона и поданных ими заявок на участие в таком аукционе требованиям Федерального закона 44-ФЗ и документации о таком аукционе или о несоответствии участников такого аукциона и поданных ими заявок требованиям Федерального закона 44-ФЗ и (или) документации о таком аукционе.</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7.6. Регламент работы Единой комиссии при осуществлении закупок путем проведения запроса котировок:</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7.6. 1. </w:t>
      </w:r>
      <w:proofErr w:type="gramStart"/>
      <w:r w:rsidRPr="002D6323">
        <w:rPr>
          <w:rFonts w:ascii="Times New Roman" w:eastAsia="Times New Roman" w:hAnsi="Times New Roman" w:cs="Times New Roman"/>
          <w:color w:val="000000"/>
          <w:lang w:eastAsia="ru-RU"/>
        </w:rPr>
        <w:t xml:space="preserve">В течение одного рабочего дня, следующего после даты окончания срока подачи заявок на участие в запросе котировок, Единая комиссия вскрывает конверты с такими заявками и (или) открывает доступ к поданным в форме электронных документов заявкам на участие в запросе </w:t>
      </w:r>
      <w:r w:rsidRPr="002D6323">
        <w:rPr>
          <w:rFonts w:ascii="Times New Roman" w:eastAsia="Times New Roman" w:hAnsi="Times New Roman" w:cs="Times New Roman"/>
          <w:color w:val="000000"/>
          <w:lang w:eastAsia="ru-RU"/>
        </w:rPr>
        <w:lastRenderedPageBreak/>
        <w:t>котировок, рассматривает такие заявки в части соответствия их требованиям, установленным в извещении о проведении запроса котировок, и оценивает такие заявки.</w:t>
      </w:r>
      <w:proofErr w:type="gramEnd"/>
      <w:r w:rsidRPr="002D6323">
        <w:rPr>
          <w:rFonts w:ascii="Times New Roman" w:eastAsia="Times New Roman" w:hAnsi="Times New Roman" w:cs="Times New Roman"/>
          <w:color w:val="000000"/>
          <w:lang w:eastAsia="ru-RU"/>
        </w:rPr>
        <w:t xml:space="preserve"> Конверты с такими заявками вскрываются публично во время и в месте, которые указаны в извещении о проведении запроса котировок. Вскрытие всех поступивших конвертов с такими заявками и открытие доступа к поданным в форме электронных документов таким заявкам осуществляются в один день. Информация о месте, дате, времени вскрытия конвертов с такими заявками и (или) об открытии доступа к поданным в форме электронных документов таким заявкам, наименование (для юридического лица), фамилия, имя, отчество (при наличии) (для физического лица), почтовый адрес каждого участника запроса котировок, конверт с заявкой на </w:t>
      </w:r>
      <w:proofErr w:type="gramStart"/>
      <w:r w:rsidRPr="002D6323">
        <w:rPr>
          <w:rFonts w:ascii="Times New Roman" w:eastAsia="Times New Roman" w:hAnsi="Times New Roman" w:cs="Times New Roman"/>
          <w:color w:val="000000"/>
          <w:lang w:eastAsia="ru-RU"/>
        </w:rPr>
        <w:t>участие</w:t>
      </w:r>
      <w:proofErr w:type="gramEnd"/>
      <w:r w:rsidRPr="002D6323">
        <w:rPr>
          <w:rFonts w:ascii="Times New Roman" w:eastAsia="Times New Roman" w:hAnsi="Times New Roman" w:cs="Times New Roman"/>
          <w:color w:val="000000"/>
          <w:lang w:eastAsia="ru-RU"/>
        </w:rPr>
        <w:t xml:space="preserve"> в запросе котировок которого вскрывается или доступ к поданной в форме электронного документа заявке на участие в запросе котировок которого открывается, цена товара, работы или услуги, указанная в такой заявке, информация, необходимая заказчику в соответствии с извещением о проведении запроса котировок, объявляются при вскрытии конвертов с такими заявками и (или) открытии доступа к поданным в форме электронных документов таким заявкам</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1 ст. 78 44-ФЗ)</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7.6. 2. </w:t>
      </w:r>
      <w:proofErr w:type="gramStart"/>
      <w:r w:rsidRPr="002D6323">
        <w:rPr>
          <w:rFonts w:ascii="Times New Roman" w:eastAsia="Times New Roman" w:hAnsi="Times New Roman" w:cs="Times New Roman"/>
          <w:color w:val="000000"/>
          <w:lang w:eastAsia="ru-RU"/>
        </w:rPr>
        <w:t>Непосредственно перед вскрытием конвертов с заявками на участие в запросе котировок и (или) открытием доступа к поданным в форме электронных документов таким заявкам единая комиссия обязана объявить участникам запроса котировок, присутствующим при вскрытии этих конвертов и (или)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w:t>
      </w:r>
      <w:proofErr w:type="gramEnd"/>
      <w:r w:rsidRPr="002D6323">
        <w:rPr>
          <w:rFonts w:ascii="Times New Roman" w:eastAsia="Times New Roman" w:hAnsi="Times New Roman" w:cs="Times New Roman"/>
          <w:color w:val="000000"/>
          <w:lang w:eastAsia="ru-RU"/>
        </w:rPr>
        <w:t xml:space="preserve"> такими заявками и (или) открытия доступа к поданным в форме электронных документов таким заявкам.</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7.6. 3. </w:t>
      </w:r>
      <w:proofErr w:type="gramStart"/>
      <w:r w:rsidRPr="002D6323">
        <w:rPr>
          <w:rFonts w:ascii="Times New Roman" w:eastAsia="Times New Roman" w:hAnsi="Times New Roman" w:cs="Times New Roman"/>
          <w:color w:val="000000"/>
          <w:lang w:eastAsia="ru-RU"/>
        </w:rPr>
        <w:t>Единая комиссия не рассматривает и отклоняет заявки на участие в запросе котировок, если они не соответствуют требованиям, установленным в извещении 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предоставлены документы и информация, предусмотренные ч. 3 ст. 73 Федерального</w:t>
      </w:r>
      <w:proofErr w:type="gramEnd"/>
      <w:r w:rsidRPr="002D6323">
        <w:rPr>
          <w:rFonts w:ascii="Times New Roman" w:eastAsia="Times New Roman" w:hAnsi="Times New Roman" w:cs="Times New Roman"/>
          <w:color w:val="000000"/>
          <w:lang w:eastAsia="ru-RU"/>
        </w:rPr>
        <w:t xml:space="preserve"> закона №44-ФЗ. Отклонение заявок на участие в запросе котировок по иным основаниям не допускается.</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7.6. 4. </w:t>
      </w:r>
      <w:proofErr w:type="gramStart"/>
      <w:r w:rsidRPr="002D6323">
        <w:rPr>
          <w:rFonts w:ascii="Times New Roman" w:eastAsia="Times New Roman" w:hAnsi="Times New Roman" w:cs="Times New Roman"/>
          <w:color w:val="000000"/>
          <w:lang w:eastAsia="ru-RU"/>
        </w:rPr>
        <w:t>Победителем запроса котировок признается участник запроса котировок, подавший заявку на участие в запросе котировок, которая соответствует всем требованиям, установленным в извещении о проведении запроса котировок, и в которой указана наиболее низкая цена товара, работы или услуги.</w:t>
      </w:r>
      <w:proofErr w:type="gramEnd"/>
      <w:r w:rsidRPr="002D6323">
        <w:rPr>
          <w:rFonts w:ascii="Times New Roman" w:eastAsia="Times New Roman" w:hAnsi="Times New Roman" w:cs="Times New Roman"/>
          <w:color w:val="000000"/>
          <w:lang w:eastAsia="ru-RU"/>
        </w:rPr>
        <w:t xml:space="preserve"> При предложении наиболее низкой цены товара, работы или услуги несколькими участниками запроса котировок победителем запроса котировок признается участник, заявка на </w:t>
      </w:r>
      <w:proofErr w:type="gramStart"/>
      <w:r w:rsidRPr="002D6323">
        <w:rPr>
          <w:rFonts w:ascii="Times New Roman" w:eastAsia="Times New Roman" w:hAnsi="Times New Roman" w:cs="Times New Roman"/>
          <w:color w:val="000000"/>
          <w:lang w:eastAsia="ru-RU"/>
        </w:rPr>
        <w:t>участие</w:t>
      </w:r>
      <w:proofErr w:type="gramEnd"/>
      <w:r w:rsidRPr="002D6323">
        <w:rPr>
          <w:rFonts w:ascii="Times New Roman" w:eastAsia="Times New Roman" w:hAnsi="Times New Roman" w:cs="Times New Roman"/>
          <w:color w:val="000000"/>
          <w:lang w:eastAsia="ru-RU"/>
        </w:rPr>
        <w:t xml:space="preserve"> в запросе котировок которого поступила ранее других заявок на участие в запросе котировок, в которых предложена такая же цена.</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7.6. 5. Результаты рассмотрения и оценки заявок на участие в запросе котировок оформляются протоколом, в котором содержатся информация о заказчике, о существенных условиях контракта, </w:t>
      </w:r>
      <w:proofErr w:type="gramStart"/>
      <w:r w:rsidRPr="002D6323">
        <w:rPr>
          <w:rFonts w:ascii="Times New Roman" w:eastAsia="Times New Roman" w:hAnsi="Times New Roman" w:cs="Times New Roman"/>
          <w:color w:val="000000"/>
          <w:lang w:eastAsia="ru-RU"/>
        </w:rPr>
        <w:t>о</w:t>
      </w:r>
      <w:proofErr w:type="gramEnd"/>
      <w:r w:rsidRPr="002D6323">
        <w:rPr>
          <w:rFonts w:ascii="Times New Roman" w:eastAsia="Times New Roman" w:hAnsi="Times New Roman" w:cs="Times New Roman"/>
          <w:color w:val="000000"/>
          <w:lang w:eastAsia="ru-RU"/>
        </w:rPr>
        <w:t xml:space="preserve"> всех участниках, подавших заявки на участие в запросе котировок, об отклоненных заявках на участие в запросе котировок с обоснованием причин отклонения (в том числе с указанием положений Федерального закона №44- ФЗ и положений извещения о проведении запроса </w:t>
      </w:r>
      <w:proofErr w:type="gramStart"/>
      <w:r w:rsidRPr="002D6323">
        <w:rPr>
          <w:rFonts w:ascii="Times New Roman" w:eastAsia="Times New Roman" w:hAnsi="Times New Roman" w:cs="Times New Roman"/>
          <w:color w:val="000000"/>
          <w:lang w:eastAsia="ru-RU"/>
        </w:rPr>
        <w:t>котировок, которым не соответствуют заявки на участие в запросе котировок этих участников, предложений, содержащихся в заявках на участие в запросе котировок, не соответствующих требованиям извещения о проведении запроса котировок, нарушений федеральных законов и иных нормативных правовых актов, послуживших основанием для отклонения заявок на участие в запросе котировок), предложение о наиболее низкой цене товара, работы или услуги, информация о победителе запроса</w:t>
      </w:r>
      <w:proofErr w:type="gramEnd"/>
      <w:r w:rsidRPr="002D6323">
        <w:rPr>
          <w:rFonts w:ascii="Times New Roman" w:eastAsia="Times New Roman" w:hAnsi="Times New Roman" w:cs="Times New Roman"/>
          <w:color w:val="000000"/>
          <w:lang w:eastAsia="ru-RU"/>
        </w:rPr>
        <w:t xml:space="preserve"> котировок, об участнике запроса котировок, предложившем в заявке на участие в запросе котировок цену контракта такую же, как и победитель запроса котировок, или об участнике запроса котировок, </w:t>
      </w:r>
      <w:proofErr w:type="gramStart"/>
      <w:r w:rsidRPr="002D6323">
        <w:rPr>
          <w:rFonts w:ascii="Times New Roman" w:eastAsia="Times New Roman" w:hAnsi="Times New Roman" w:cs="Times New Roman"/>
          <w:color w:val="000000"/>
          <w:lang w:eastAsia="ru-RU"/>
        </w:rPr>
        <w:t>предложение</w:t>
      </w:r>
      <w:proofErr w:type="gramEnd"/>
      <w:r w:rsidRPr="002D6323">
        <w:rPr>
          <w:rFonts w:ascii="Times New Roman" w:eastAsia="Times New Roman" w:hAnsi="Times New Roman" w:cs="Times New Roman"/>
          <w:color w:val="000000"/>
          <w:lang w:eastAsia="ru-RU"/>
        </w:rPr>
        <w:t xml:space="preserve"> о цене контракта которого содержит лучшие условия по цене контракта, следующие после предложенных победителем запроса котировок условий. Протокол рассмотрения и оценки заявок на участие в запросе котировок подписывается всеми присутствующими на заседании членами единой комиссии и в день его подписания размещается в единой информационной системе. </w:t>
      </w:r>
      <w:proofErr w:type="gramStart"/>
      <w:r w:rsidRPr="002D6323">
        <w:rPr>
          <w:rFonts w:ascii="Times New Roman" w:eastAsia="Times New Roman" w:hAnsi="Times New Roman" w:cs="Times New Roman"/>
          <w:color w:val="000000"/>
          <w:lang w:eastAsia="ru-RU"/>
        </w:rPr>
        <w:t xml:space="preserve">Указанный протокол составляется в двух экземплярах, один из которых остается у заказчика, другой в течение двух рабочих дней с даты подписания указанного протокола передается победителю запроса котировок с приложением проекта контракта, который составляется путем включения в него условий исполнения контракта, </w:t>
      </w:r>
      <w:r w:rsidRPr="002D6323">
        <w:rPr>
          <w:rFonts w:ascii="Times New Roman" w:eastAsia="Times New Roman" w:hAnsi="Times New Roman" w:cs="Times New Roman"/>
          <w:color w:val="000000"/>
          <w:lang w:eastAsia="ru-RU"/>
        </w:rPr>
        <w:lastRenderedPageBreak/>
        <w:t>предусмотренных извещением о проведении запроса котировок, и цены, предложенной победителем запроса котировок в заявке на участие в запросе котировок.</w:t>
      </w:r>
      <w:proofErr w:type="gramEnd"/>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7.6. 6. В случае</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если единой комиссией отклонены все поданные заявки на участие в запросе котировок или по результатам рассмотрения таких заявок только одна такая заявка признана соответствующей всем требованиям, указанным в извещении о проведении запроса котировок, запрос котировок признается несостоявшимся.</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7.7. Регламент работы Единой комиссии при осуществлении закупок путем проведения запроса предложений:</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7.7. 1. Единой комиссией вскрываются поступившие конверты с заявками на участие в запросе предложений и (или) открывается доступ к поданным в форме электронных документов заявкам на участие в запросе предложений. Участники запроса предложений, подавшие заявки, не соответствующие требованиям, установленным документацией о проведении запроса предложений, отстраняются, и их заявки не оцениваются. Основания, по которым участник запроса предложений был отстранен, фиксируются в протоколе проведения запроса предложений. В случае установления факта подачи одним участником запроса предложений двух и более заявок на участие в запросе предложений заявки такого участника не рассматриваются и возвращаются ему</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w:t>
      </w:r>
      <w:proofErr w:type="gramStart"/>
      <w:r w:rsidRPr="002D6323">
        <w:rPr>
          <w:rFonts w:ascii="Times New Roman" w:eastAsia="Times New Roman" w:hAnsi="Times New Roman" w:cs="Times New Roman"/>
          <w:color w:val="000000"/>
          <w:lang w:eastAsia="ru-RU"/>
        </w:rPr>
        <w:t>ч</w:t>
      </w:r>
      <w:proofErr w:type="gramEnd"/>
      <w:r w:rsidRPr="002D6323">
        <w:rPr>
          <w:rFonts w:ascii="Times New Roman" w:eastAsia="Times New Roman" w:hAnsi="Times New Roman" w:cs="Times New Roman"/>
          <w:color w:val="000000"/>
          <w:lang w:eastAsia="ru-RU"/>
        </w:rPr>
        <w:t>. 10 ст. 83 44-ФЗ)</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7.7. 2. </w:t>
      </w:r>
      <w:proofErr w:type="gramStart"/>
      <w:r w:rsidRPr="002D6323">
        <w:rPr>
          <w:rFonts w:ascii="Times New Roman" w:eastAsia="Times New Roman" w:hAnsi="Times New Roman" w:cs="Times New Roman"/>
          <w:color w:val="000000"/>
          <w:lang w:eastAsia="ru-RU"/>
        </w:rPr>
        <w:t>Все заявки участников запроса предложений оцениваются на основании критериев, указанных в документации о проведении запроса предложений, фиксируются в виде таблицы и прилагаются к протоколу проведения запроса предложений, после чего оглашаются условия исполнения контракта, содержащиеся в заявке, признанной лучшей, или условия, содержащиеся в единственной заявке на участие в запросе предложений, без объявления участника запроса предложений, который направил такую единственную заявку.</w:t>
      </w:r>
      <w:proofErr w:type="gramEnd"/>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7.7. 3. </w:t>
      </w:r>
      <w:proofErr w:type="gramStart"/>
      <w:r w:rsidRPr="002D6323">
        <w:rPr>
          <w:rFonts w:ascii="Times New Roman" w:eastAsia="Times New Roman" w:hAnsi="Times New Roman" w:cs="Times New Roman"/>
          <w:color w:val="000000"/>
          <w:lang w:eastAsia="ru-RU"/>
        </w:rPr>
        <w:t>После оглашения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запрос предложений завершается, всем участникам запроса предложений или участнику запроса предложений, подавшему единственную заявку на участие в запросе предложений, предлагается направить окончательное предложение не позднее рабочего дня, следующего за датой проведения запроса предложений.</w:t>
      </w:r>
      <w:proofErr w:type="gramEnd"/>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xml:space="preserve">7.7. 4. </w:t>
      </w:r>
      <w:proofErr w:type="gramStart"/>
      <w:r w:rsidRPr="002D6323">
        <w:rPr>
          <w:rFonts w:ascii="Times New Roman" w:eastAsia="Times New Roman" w:hAnsi="Times New Roman" w:cs="Times New Roman"/>
          <w:color w:val="000000"/>
          <w:lang w:eastAsia="ru-RU"/>
        </w:rPr>
        <w:t>В единой информационной системе в течение одного часа после завершения проведения запроса предложений размещается выписка из протокола его проведения, содержащая перечень отстраненных от участия в запросе предложений участников с указанием оснований отстранения,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без объявления участника запроса предложений, который направил такую заявку.</w:t>
      </w:r>
      <w:proofErr w:type="gramEnd"/>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7.7. 5. Если все присутствующие при проведении запроса предложений его участники отказались направить окончательное предложение, запрос предложений завершается. Отказ участников запроса предложений направлять окончательные предложения фиксируется в протоколе проведения запроса предложений.</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7.7. 6. Вскрытие конвертов с окончательными предложениями и (или) открытие доступа к поданным в форме электронных документов окончательным предложениям осуществляются на следующий день после даты завершения проведения запроса предложений и фиксируются в итоговом протоколе. Участники запроса предложений, направившие окончательные предложения, вправе присутствовать при вскрытии конвертов с окончательными предложениями и (или) открытии доступа к поданным в форме электронных документов окончательным предложениям.</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7.7. 7. Выигравшим окончательным предложением является окончательное предложение, которое в соответствии с критериями, указанными в извещении о проведении запроса предложений, наилучшим образом удовлетворяет потребности заказчика в товарах, работах, услугах. В случае</w:t>
      </w:r>
      <w:proofErr w:type="gramStart"/>
      <w:r w:rsidRPr="002D6323">
        <w:rPr>
          <w:rFonts w:ascii="Times New Roman" w:eastAsia="Times New Roman" w:hAnsi="Times New Roman" w:cs="Times New Roman"/>
          <w:color w:val="000000"/>
          <w:lang w:eastAsia="ru-RU"/>
        </w:rPr>
        <w:t>,</w:t>
      </w:r>
      <w:proofErr w:type="gramEnd"/>
      <w:r w:rsidRPr="002D6323">
        <w:rPr>
          <w:rFonts w:ascii="Times New Roman" w:eastAsia="Times New Roman" w:hAnsi="Times New Roman" w:cs="Times New Roman"/>
          <w:color w:val="000000"/>
          <w:lang w:eastAsia="ru-RU"/>
        </w:rPr>
        <w:t xml:space="preserve">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 В итоговом протоколе фиксируются все условия, указанные в окончательных предложениях участников запроса предложений, принятое на основании результатов оценки окончательных предложений решение о присвоении таким </w:t>
      </w:r>
      <w:r w:rsidRPr="002D6323">
        <w:rPr>
          <w:rFonts w:ascii="Times New Roman" w:eastAsia="Times New Roman" w:hAnsi="Times New Roman" w:cs="Times New Roman"/>
          <w:color w:val="000000"/>
          <w:lang w:eastAsia="ru-RU"/>
        </w:rPr>
        <w:lastRenderedPageBreak/>
        <w:t>окончательным предложениям порядковых номеров и условия победителя запроса предложений. Итоговый протокол и протокол проведения запроса предложений размещаются в единой информационной системе в день подписания итогового протокола.</w:t>
      </w:r>
    </w:p>
    <w:p w:rsidR="002D6323" w:rsidRPr="002D6323" w:rsidRDefault="002D6323" w:rsidP="002D6323">
      <w:pPr>
        <w:shd w:val="clear" w:color="auto" w:fill="FFFFFF"/>
        <w:spacing w:before="150" w:after="105" w:line="240" w:lineRule="auto"/>
        <w:jc w:val="center"/>
        <w:outlineLvl w:val="3"/>
        <w:rPr>
          <w:rFonts w:ascii="Times New Roman" w:eastAsia="Times New Roman" w:hAnsi="Times New Roman" w:cs="Times New Roman"/>
          <w:b/>
          <w:bCs/>
          <w:color w:val="000000"/>
          <w:lang w:eastAsia="ru-RU"/>
        </w:rPr>
      </w:pPr>
      <w:r w:rsidRPr="002D6323">
        <w:rPr>
          <w:rFonts w:ascii="Times New Roman" w:eastAsia="Times New Roman" w:hAnsi="Times New Roman" w:cs="Times New Roman"/>
          <w:b/>
          <w:bCs/>
          <w:color w:val="000000"/>
          <w:lang w:eastAsia="ru-RU"/>
        </w:rPr>
        <w:t>8. Ответственность членов Единой комиссии</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8.1. Члены Единой комиссии, виновные в нарушении законодательства Российской Федерации и иных нормативных правовых актов Российской Федерации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8.2. Член Единой комиссии может быть заменен по решению Заказчика, а также по представлению или предписанию органа, уполномоченного на осуществление контроля в сфере закупок, выданному Заказчику названным органом.</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8.3. Члены Единой комиссии не вправе распространять сведения, составляющие государственную или служебную тайну, ставшие известными им в организации и проведении процедур закупок.</w:t>
      </w:r>
    </w:p>
    <w:p w:rsidR="002D6323" w:rsidRPr="002D6323" w:rsidRDefault="002D6323" w:rsidP="002D6323">
      <w:pPr>
        <w:shd w:val="clear" w:color="auto" w:fill="FFFFFF"/>
        <w:spacing w:after="105" w:line="240" w:lineRule="auto"/>
        <w:ind w:firstLine="300"/>
        <w:jc w:val="both"/>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8.4. Членам Единой комиссии запрещается осуществлять действия, направленные на создание преимуществ одному или нескольким участникам закупки.</w:t>
      </w:r>
    </w:p>
    <w:p w:rsidR="002D6323" w:rsidRPr="002D6323" w:rsidRDefault="002D6323" w:rsidP="002D6323">
      <w:pPr>
        <w:shd w:val="clear" w:color="auto" w:fill="FFFFFF"/>
        <w:spacing w:after="105" w:line="240" w:lineRule="auto"/>
        <w:rPr>
          <w:rFonts w:ascii="Times New Roman" w:eastAsia="Times New Roman" w:hAnsi="Times New Roman" w:cs="Times New Roman"/>
          <w:color w:val="000000"/>
          <w:lang w:eastAsia="ru-RU"/>
        </w:rPr>
      </w:pPr>
      <w:r w:rsidRPr="002D6323">
        <w:rPr>
          <w:rFonts w:ascii="Times New Roman" w:eastAsia="Times New Roman" w:hAnsi="Times New Roman" w:cs="Times New Roman"/>
          <w:color w:val="000000"/>
          <w:lang w:eastAsia="ru-RU"/>
        </w:rPr>
        <w:t> </w:t>
      </w:r>
    </w:p>
    <w:p w:rsidR="004C77ED" w:rsidRPr="002D6323" w:rsidRDefault="004C77ED">
      <w:pPr>
        <w:rPr>
          <w:rFonts w:ascii="Times New Roman" w:hAnsi="Times New Roman" w:cs="Times New Roman"/>
        </w:rPr>
      </w:pPr>
    </w:p>
    <w:sectPr w:rsidR="004C77ED" w:rsidRPr="002D6323" w:rsidSect="00F06B8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59FB" w:rsidRDefault="00CD59FB" w:rsidP="00B764B2">
      <w:pPr>
        <w:spacing w:after="0" w:line="240" w:lineRule="auto"/>
      </w:pPr>
      <w:r>
        <w:separator/>
      </w:r>
    </w:p>
  </w:endnote>
  <w:endnote w:type="continuationSeparator" w:id="0">
    <w:p w:rsidR="00CD59FB" w:rsidRDefault="00CD59FB" w:rsidP="00B764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59FB" w:rsidRDefault="00CD59FB" w:rsidP="00B764B2">
      <w:pPr>
        <w:spacing w:after="0" w:line="240" w:lineRule="auto"/>
      </w:pPr>
      <w:r>
        <w:separator/>
      </w:r>
    </w:p>
  </w:footnote>
  <w:footnote w:type="continuationSeparator" w:id="0">
    <w:p w:rsidR="00CD59FB" w:rsidRDefault="00CD59FB" w:rsidP="00B764B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23C624D8"/>
    <w:multiLevelType w:val="hybridMultilevel"/>
    <w:tmpl w:val="64EADB7E"/>
    <w:lvl w:ilvl="0" w:tplc="343E8B62">
      <w:start w:val="1"/>
      <w:numFmt w:val="decimal"/>
      <w:lvlText w:val="%1."/>
      <w:lvlJc w:val="left"/>
      <w:pPr>
        <w:ind w:left="660" w:hanging="360"/>
      </w:pPr>
      <w:rPr>
        <w:rFonts w:ascii="Times New Roman" w:eastAsia="Times New Roman" w:hAnsi="Times New Roman" w:cs="Times New Roman"/>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2">
    <w:nsid w:val="66870A3D"/>
    <w:multiLevelType w:val="hybridMultilevel"/>
    <w:tmpl w:val="EB4A137E"/>
    <w:lvl w:ilvl="0" w:tplc="0419000F">
      <w:start w:val="1"/>
      <w:numFmt w:val="decimal"/>
      <w:lvlText w:val="%1."/>
      <w:lvlJc w:val="left"/>
      <w:pPr>
        <w:ind w:left="795" w:hanging="360"/>
      </w:pPr>
    </w:lvl>
    <w:lvl w:ilvl="1" w:tplc="04190019">
      <w:start w:val="1"/>
      <w:numFmt w:val="lowerLetter"/>
      <w:lvlText w:val="%2."/>
      <w:lvlJc w:val="left"/>
      <w:pPr>
        <w:ind w:left="1515" w:hanging="360"/>
      </w:pPr>
    </w:lvl>
    <w:lvl w:ilvl="2" w:tplc="0419001B">
      <w:start w:val="1"/>
      <w:numFmt w:val="lowerRoman"/>
      <w:lvlText w:val="%3."/>
      <w:lvlJc w:val="right"/>
      <w:pPr>
        <w:ind w:left="2235" w:hanging="180"/>
      </w:pPr>
    </w:lvl>
    <w:lvl w:ilvl="3" w:tplc="0419000F">
      <w:start w:val="1"/>
      <w:numFmt w:val="decimal"/>
      <w:lvlText w:val="%4."/>
      <w:lvlJc w:val="left"/>
      <w:pPr>
        <w:ind w:left="2955" w:hanging="360"/>
      </w:pPr>
    </w:lvl>
    <w:lvl w:ilvl="4" w:tplc="04190019">
      <w:start w:val="1"/>
      <w:numFmt w:val="lowerLetter"/>
      <w:lvlText w:val="%5."/>
      <w:lvlJc w:val="left"/>
      <w:pPr>
        <w:ind w:left="3675" w:hanging="360"/>
      </w:pPr>
    </w:lvl>
    <w:lvl w:ilvl="5" w:tplc="0419001B">
      <w:start w:val="1"/>
      <w:numFmt w:val="lowerRoman"/>
      <w:lvlText w:val="%6."/>
      <w:lvlJc w:val="right"/>
      <w:pPr>
        <w:ind w:left="4395" w:hanging="180"/>
      </w:pPr>
    </w:lvl>
    <w:lvl w:ilvl="6" w:tplc="0419000F">
      <w:start w:val="1"/>
      <w:numFmt w:val="decimal"/>
      <w:lvlText w:val="%7."/>
      <w:lvlJc w:val="left"/>
      <w:pPr>
        <w:ind w:left="5115" w:hanging="360"/>
      </w:pPr>
    </w:lvl>
    <w:lvl w:ilvl="7" w:tplc="04190019">
      <w:start w:val="1"/>
      <w:numFmt w:val="lowerLetter"/>
      <w:lvlText w:val="%8."/>
      <w:lvlJc w:val="left"/>
      <w:pPr>
        <w:ind w:left="5835" w:hanging="360"/>
      </w:pPr>
    </w:lvl>
    <w:lvl w:ilvl="8" w:tplc="0419001B">
      <w:start w:val="1"/>
      <w:numFmt w:val="lowerRoman"/>
      <w:lvlText w:val="%9."/>
      <w:lvlJc w:val="right"/>
      <w:pPr>
        <w:ind w:left="6555"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E5532"/>
    <w:rsid w:val="000278BE"/>
    <w:rsid w:val="00061390"/>
    <w:rsid w:val="00074E1E"/>
    <w:rsid w:val="000E0044"/>
    <w:rsid w:val="002D6323"/>
    <w:rsid w:val="004C77ED"/>
    <w:rsid w:val="004E5532"/>
    <w:rsid w:val="008A19B9"/>
    <w:rsid w:val="008C2EDC"/>
    <w:rsid w:val="00AF713F"/>
    <w:rsid w:val="00B764B2"/>
    <w:rsid w:val="00BE589F"/>
    <w:rsid w:val="00CD59FB"/>
    <w:rsid w:val="00D016D0"/>
    <w:rsid w:val="00F06B87"/>
    <w:rsid w:val="00FC1E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6B8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764B2"/>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B764B2"/>
  </w:style>
  <w:style w:type="paragraph" w:styleId="a5">
    <w:name w:val="footer"/>
    <w:basedOn w:val="a"/>
    <w:link w:val="a6"/>
    <w:uiPriority w:val="99"/>
    <w:semiHidden/>
    <w:unhideWhenUsed/>
    <w:rsid w:val="00B764B2"/>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B764B2"/>
  </w:style>
  <w:style w:type="paragraph" w:styleId="a7">
    <w:name w:val="List Paragraph"/>
    <w:basedOn w:val="a"/>
    <w:uiPriority w:val="34"/>
    <w:qFormat/>
    <w:rsid w:val="00B764B2"/>
    <w:pPr>
      <w:ind w:left="720"/>
      <w:contextualSpacing/>
    </w:pPr>
  </w:style>
  <w:style w:type="paragraph" w:customStyle="1" w:styleId="msonormalbullet1gif">
    <w:name w:val="msonormalbullet1.gif"/>
    <w:basedOn w:val="a"/>
    <w:rsid w:val="008A19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bullet2gifbullet1gif">
    <w:name w:val="msonormalbullet2gifbullet1.gif"/>
    <w:basedOn w:val="a"/>
    <w:rsid w:val="008A19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bullet2gifbullet3gif">
    <w:name w:val="msonormalbullet2gifbullet3.gif"/>
    <w:basedOn w:val="a"/>
    <w:rsid w:val="008A19B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26595413">
      <w:bodyDiv w:val="1"/>
      <w:marLeft w:val="0"/>
      <w:marRight w:val="0"/>
      <w:marTop w:val="0"/>
      <w:marBottom w:val="0"/>
      <w:divBdr>
        <w:top w:val="none" w:sz="0" w:space="0" w:color="auto"/>
        <w:left w:val="none" w:sz="0" w:space="0" w:color="auto"/>
        <w:bottom w:val="none" w:sz="0" w:space="0" w:color="auto"/>
        <w:right w:val="none" w:sz="0" w:space="0" w:color="auto"/>
      </w:divBdr>
      <w:divsChild>
        <w:div w:id="620301838">
          <w:blockQuote w:val="1"/>
          <w:marLeft w:val="720"/>
          <w:marRight w:val="720"/>
          <w:marTop w:val="100"/>
          <w:marBottom w:val="100"/>
          <w:divBdr>
            <w:top w:val="none" w:sz="0" w:space="0" w:color="auto"/>
            <w:left w:val="none" w:sz="0" w:space="0" w:color="auto"/>
            <w:bottom w:val="none" w:sz="0" w:space="0" w:color="auto"/>
            <w:right w:val="none" w:sz="0" w:space="0" w:color="auto"/>
          </w:divBdr>
        </w:div>
        <w:div w:id="1087193253">
          <w:blockQuote w:val="1"/>
          <w:marLeft w:val="720"/>
          <w:marRight w:val="720"/>
          <w:marTop w:val="100"/>
          <w:marBottom w:val="100"/>
          <w:divBdr>
            <w:top w:val="none" w:sz="0" w:space="0" w:color="auto"/>
            <w:left w:val="none" w:sz="0" w:space="0" w:color="auto"/>
            <w:bottom w:val="none" w:sz="0" w:space="0" w:color="auto"/>
            <w:right w:val="none" w:sz="0" w:space="0" w:color="auto"/>
          </w:divBdr>
        </w:div>
        <w:div w:id="407926310">
          <w:blockQuote w:val="1"/>
          <w:marLeft w:val="720"/>
          <w:marRight w:val="720"/>
          <w:marTop w:val="100"/>
          <w:marBottom w:val="100"/>
          <w:divBdr>
            <w:top w:val="none" w:sz="0" w:space="0" w:color="auto"/>
            <w:left w:val="none" w:sz="0" w:space="0" w:color="auto"/>
            <w:bottom w:val="none" w:sz="0" w:space="0" w:color="auto"/>
            <w:right w:val="none" w:sz="0" w:space="0" w:color="auto"/>
          </w:divBdr>
        </w:div>
        <w:div w:id="6743080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918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kremlin.ru/acts/bank/1275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16</Pages>
  <Words>8527</Words>
  <Characters>48608</Characters>
  <Application>Microsoft Office Word</Application>
  <DocSecurity>0</DocSecurity>
  <Lines>405</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7</cp:revision>
  <cp:lastPrinted>2022-03-11T05:54:00Z</cp:lastPrinted>
  <dcterms:created xsi:type="dcterms:W3CDTF">2022-03-01T07:41:00Z</dcterms:created>
  <dcterms:modified xsi:type="dcterms:W3CDTF">2022-03-11T05:54:00Z</dcterms:modified>
</cp:coreProperties>
</file>