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76" w:rsidRPr="00315FFD" w:rsidRDefault="00D20F76" w:rsidP="00D20F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pacing w:val="-3"/>
          <w:sz w:val="24"/>
          <w:szCs w:val="24"/>
        </w:rPr>
        <w:t>Протокол №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2</w:t>
      </w:r>
    </w:p>
    <w:p w:rsidR="00D20F76" w:rsidRPr="00315FFD" w:rsidRDefault="00D20F76" w:rsidP="00D20F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аукциона  на право заключения договора аренды земельного участка из земель </w:t>
      </w:r>
      <w:r w:rsidR="004745B0">
        <w:rPr>
          <w:rFonts w:ascii="Times New Roman" w:hAnsi="Times New Roman" w:cs="Times New Roman"/>
          <w:b/>
          <w:bCs/>
          <w:sz w:val="24"/>
          <w:szCs w:val="24"/>
        </w:rPr>
        <w:t>сельскохозяйственного назначения</w:t>
      </w:r>
      <w:r w:rsidRPr="00315FF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20F76" w:rsidRPr="00315FFD" w:rsidRDefault="00D20F76" w:rsidP="00D20F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0F76" w:rsidRPr="00315FFD" w:rsidRDefault="00D20F76" w:rsidP="00D20F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F76" w:rsidRPr="0078527F" w:rsidRDefault="00D20F76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pacing w:val="-9"/>
          <w:sz w:val="24"/>
          <w:szCs w:val="24"/>
        </w:rPr>
        <w:t xml:space="preserve">с. Дубенки                                                                                                                            </w:t>
      </w:r>
      <w:r w:rsidR="004745B0">
        <w:rPr>
          <w:rFonts w:ascii="Times New Roman" w:hAnsi="Times New Roman" w:cs="Times New Roman"/>
          <w:spacing w:val="-9"/>
          <w:sz w:val="24"/>
          <w:szCs w:val="24"/>
        </w:rPr>
        <w:t>18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4745B0">
        <w:rPr>
          <w:rFonts w:ascii="Times New Roman" w:hAnsi="Times New Roman" w:cs="Times New Roman"/>
          <w:spacing w:val="-4"/>
          <w:sz w:val="24"/>
          <w:szCs w:val="24"/>
        </w:rPr>
        <w:t>марта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 xml:space="preserve"> 202</w:t>
      </w:r>
      <w:r w:rsidR="004745B0">
        <w:rPr>
          <w:rFonts w:ascii="Times New Roman" w:hAnsi="Times New Roman" w:cs="Times New Roman"/>
          <w:spacing w:val="-4"/>
          <w:sz w:val="24"/>
          <w:szCs w:val="24"/>
        </w:rPr>
        <w:t>2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>г.</w:t>
      </w:r>
    </w:p>
    <w:p w:rsidR="00FF543C" w:rsidRDefault="00FF543C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>Время начала аукциона:10 часов 00 минут</w:t>
      </w: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Время окончания аукциона: 10 часов </w:t>
      </w:r>
      <w:r w:rsidR="008C02A3">
        <w:rPr>
          <w:rFonts w:ascii="Times New Roman" w:hAnsi="Times New Roman" w:cs="Times New Roman"/>
          <w:spacing w:val="-1"/>
          <w:sz w:val="24"/>
          <w:szCs w:val="24"/>
        </w:rPr>
        <w:t>05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минут</w:t>
      </w: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Дата оформления и подписания протокола: </w:t>
      </w:r>
      <w:r w:rsidR="004745B0">
        <w:rPr>
          <w:rFonts w:ascii="Times New Roman" w:hAnsi="Times New Roman" w:cs="Times New Roman"/>
          <w:spacing w:val="-1"/>
          <w:sz w:val="24"/>
          <w:szCs w:val="24"/>
        </w:rPr>
        <w:t>18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4745B0">
        <w:rPr>
          <w:rFonts w:ascii="Times New Roman" w:hAnsi="Times New Roman" w:cs="Times New Roman"/>
          <w:spacing w:val="-1"/>
          <w:sz w:val="24"/>
          <w:szCs w:val="24"/>
        </w:rPr>
        <w:t>марта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202</w:t>
      </w:r>
      <w:r w:rsidR="004745B0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года.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Для проведения аукциона создана аукционная комиссия </w:t>
      </w:r>
      <w:r w:rsidRPr="0078527F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администрации Дубенского муниципального района Республики Мордовия от </w:t>
      </w:r>
      <w:r w:rsidR="004745B0"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.</w:t>
      </w:r>
      <w:r w:rsidR="008C02A3">
        <w:rPr>
          <w:rFonts w:ascii="Times New Roman" w:eastAsia="Times New Roman" w:hAnsi="Times New Roman" w:cs="Times New Roman"/>
          <w:sz w:val="24"/>
          <w:szCs w:val="24"/>
        </w:rPr>
        <w:t>02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8C02A3">
        <w:rPr>
          <w:rFonts w:ascii="Times New Roman" w:eastAsia="Times New Roman" w:hAnsi="Times New Roman" w:cs="Times New Roman"/>
          <w:sz w:val="24"/>
          <w:szCs w:val="24"/>
        </w:rPr>
        <w:t>2</w:t>
      </w:r>
      <w:r w:rsidR="004745B0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r w:rsidR="004745B0">
        <w:rPr>
          <w:rFonts w:ascii="Times New Roman" w:eastAsia="Times New Roman" w:hAnsi="Times New Roman" w:cs="Times New Roman"/>
          <w:sz w:val="24"/>
          <w:szCs w:val="24"/>
        </w:rPr>
        <w:t>75</w:t>
      </w:r>
      <w:r w:rsidRPr="0078527F">
        <w:rPr>
          <w:rFonts w:ascii="Times New Roman" w:hAnsi="Times New Roman" w:cs="Times New Roman"/>
          <w:sz w:val="24"/>
          <w:szCs w:val="24"/>
        </w:rPr>
        <w:t xml:space="preserve">,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присутствовали:</w:t>
      </w:r>
    </w:p>
    <w:p w:rsidR="004745B0" w:rsidRPr="004745B0" w:rsidRDefault="00745DB3" w:rsidP="004745B0">
      <w:pPr>
        <w:pStyle w:val="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4745B0" w:rsidRPr="004745B0">
        <w:rPr>
          <w:rFonts w:ascii="Times New Roman" w:hAnsi="Times New Roman" w:cs="Times New Roman"/>
          <w:sz w:val="24"/>
          <w:szCs w:val="24"/>
        </w:rPr>
        <w:t>Вантяйкина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45B0" w:rsidRPr="004745B0">
        <w:rPr>
          <w:rFonts w:ascii="Times New Roman" w:hAnsi="Times New Roman" w:cs="Times New Roman"/>
          <w:sz w:val="24"/>
          <w:szCs w:val="24"/>
        </w:rPr>
        <w:t>О.Д.– заместитель главы - начальник финансового управления администрации Дубенского муниципального района - председатель комиссии;</w:t>
      </w:r>
    </w:p>
    <w:p w:rsidR="00D20F76" w:rsidRPr="0078527F" w:rsidRDefault="004745B0" w:rsidP="004745B0">
      <w:pPr>
        <w:spacing w:after="0"/>
        <w:ind w:left="-567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sz w:val="24"/>
          <w:szCs w:val="24"/>
        </w:rPr>
        <w:t xml:space="preserve">           </w:t>
      </w:r>
      <w:r w:rsidR="00D20F76" w:rsidRPr="0078527F">
        <w:rPr>
          <w:rFonts w:ascii="Times New Roman" w:eastAsia="Lucida Sans Unicode" w:hAnsi="Times New Roman" w:cs="Times New Roman"/>
          <w:sz w:val="24"/>
          <w:szCs w:val="24"/>
        </w:rPr>
        <w:t>Карпова Л.А. – начальник отдела по управлению по муниципальной собственностью и земельным отношениям администрации Дубенского муниципального района – секретарь комиссии;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8527F">
        <w:rPr>
          <w:rFonts w:ascii="Times New Roman" w:eastAsia="Lucida Sans Unicode" w:hAnsi="Times New Roman" w:cs="Times New Roman"/>
          <w:sz w:val="24"/>
          <w:szCs w:val="24"/>
        </w:rPr>
        <w:t>Члены комиссии:</w:t>
      </w:r>
    </w:p>
    <w:p w:rsidR="00D20F76" w:rsidRPr="0078527F" w:rsidRDefault="00D20F76" w:rsidP="0078527F">
      <w:pPr>
        <w:pStyle w:val="3"/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Pr="0078527F">
        <w:rPr>
          <w:rFonts w:ascii="Times New Roman" w:hAnsi="Times New Roman" w:cs="Times New Roman"/>
          <w:sz w:val="24"/>
          <w:szCs w:val="24"/>
        </w:rPr>
        <w:t>Горинова</w:t>
      </w:r>
      <w:proofErr w:type="spellEnd"/>
      <w:r w:rsidRPr="0078527F">
        <w:rPr>
          <w:rFonts w:ascii="Times New Roman" w:hAnsi="Times New Roman" w:cs="Times New Roman"/>
          <w:sz w:val="24"/>
          <w:szCs w:val="24"/>
        </w:rPr>
        <w:t xml:space="preserve"> В.П. – начальника </w:t>
      </w:r>
      <w:r w:rsidR="004745B0">
        <w:rPr>
          <w:rFonts w:ascii="Times New Roman" w:hAnsi="Times New Roman" w:cs="Times New Roman"/>
          <w:sz w:val="24"/>
          <w:szCs w:val="24"/>
        </w:rPr>
        <w:t>управления по</w:t>
      </w:r>
      <w:r w:rsidRPr="0078527F">
        <w:rPr>
          <w:rFonts w:ascii="Times New Roman" w:hAnsi="Times New Roman" w:cs="Times New Roman"/>
          <w:sz w:val="24"/>
          <w:szCs w:val="24"/>
        </w:rPr>
        <w:t xml:space="preserve"> строительств</w:t>
      </w:r>
      <w:r w:rsidR="004745B0">
        <w:rPr>
          <w:rFonts w:ascii="Times New Roman" w:hAnsi="Times New Roman" w:cs="Times New Roman"/>
          <w:sz w:val="24"/>
          <w:szCs w:val="24"/>
        </w:rPr>
        <w:t>у</w:t>
      </w:r>
      <w:r w:rsidRPr="0078527F">
        <w:rPr>
          <w:rFonts w:ascii="Times New Roman" w:hAnsi="Times New Roman" w:cs="Times New Roman"/>
          <w:sz w:val="24"/>
          <w:szCs w:val="24"/>
        </w:rPr>
        <w:t>,</w:t>
      </w:r>
      <w:r w:rsidR="004745B0">
        <w:rPr>
          <w:rFonts w:ascii="Times New Roman" w:hAnsi="Times New Roman" w:cs="Times New Roman"/>
          <w:sz w:val="24"/>
          <w:szCs w:val="24"/>
        </w:rPr>
        <w:t xml:space="preserve"> </w:t>
      </w:r>
      <w:r w:rsidRPr="0078527F">
        <w:rPr>
          <w:rFonts w:ascii="Times New Roman" w:hAnsi="Times New Roman" w:cs="Times New Roman"/>
          <w:sz w:val="24"/>
          <w:szCs w:val="24"/>
        </w:rPr>
        <w:t>ЖКХ</w:t>
      </w:r>
      <w:r w:rsidR="004745B0">
        <w:rPr>
          <w:rFonts w:ascii="Times New Roman" w:hAnsi="Times New Roman" w:cs="Times New Roman"/>
          <w:sz w:val="24"/>
          <w:szCs w:val="24"/>
        </w:rPr>
        <w:t xml:space="preserve"> и пер</w:t>
      </w:r>
      <w:r w:rsidR="00745DB3">
        <w:rPr>
          <w:rFonts w:ascii="Times New Roman" w:hAnsi="Times New Roman" w:cs="Times New Roman"/>
          <w:sz w:val="24"/>
          <w:szCs w:val="24"/>
        </w:rPr>
        <w:t>спективному развитию</w:t>
      </w:r>
      <w:r w:rsidRPr="0078527F">
        <w:rPr>
          <w:rFonts w:ascii="Times New Roman" w:hAnsi="Times New Roman" w:cs="Times New Roman"/>
          <w:sz w:val="24"/>
          <w:szCs w:val="24"/>
        </w:rPr>
        <w:t>;</w:t>
      </w:r>
    </w:p>
    <w:p w:rsidR="00745DB3" w:rsidRDefault="00D20F76" w:rsidP="00745DB3">
      <w:pPr>
        <w:pStyle w:val="3"/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Федькина Е.Ю. - заместитель начальника экономического управления</w:t>
      </w:r>
      <w:r w:rsidR="008C02A3"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  <w:t>;</w:t>
      </w:r>
    </w:p>
    <w:p w:rsidR="00745DB3" w:rsidRPr="00745DB3" w:rsidRDefault="00745DB3" w:rsidP="00745DB3">
      <w:pPr>
        <w:pStyle w:val="3"/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  <w:t xml:space="preserve">          </w:t>
      </w:r>
      <w:r w:rsidR="008C02A3" w:rsidRPr="008C02A3"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  <w:t xml:space="preserve">  </w:t>
      </w:r>
      <w:proofErr w:type="spellStart"/>
      <w:r w:rsidRPr="00745DB3">
        <w:rPr>
          <w:rFonts w:ascii="Times New Roman" w:hAnsi="Times New Roman" w:cs="Times New Roman"/>
          <w:sz w:val="24"/>
          <w:szCs w:val="24"/>
        </w:rPr>
        <w:t>Малыйкина</w:t>
      </w:r>
      <w:proofErr w:type="spellEnd"/>
      <w:r w:rsidRPr="00745DB3">
        <w:rPr>
          <w:rFonts w:ascii="Times New Roman" w:hAnsi="Times New Roman" w:cs="Times New Roman"/>
          <w:sz w:val="24"/>
          <w:szCs w:val="24"/>
        </w:rPr>
        <w:t xml:space="preserve"> Т.А. –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 w:rsidRPr="00745DB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D20F76" w:rsidRPr="0078527F" w:rsidRDefault="00D20F76" w:rsidP="00745DB3">
      <w:pPr>
        <w:pStyle w:val="3"/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 пяти членов аукционной комиссии на заседании присутствовали </w:t>
      </w:r>
      <w:r w:rsidR="008C02A3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что составляет </w:t>
      </w:r>
      <w:r w:rsidR="008C02A3">
        <w:rPr>
          <w:rFonts w:ascii="Times New Roman" w:hAnsi="Times New Roman" w:cs="Times New Roman"/>
          <w:sz w:val="24"/>
          <w:szCs w:val="24"/>
          <w:shd w:val="clear" w:color="auto" w:fill="FFFFFF"/>
        </w:rPr>
        <w:t>10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>0% от общего количества присутствующих. Кворум имеется. Заседание комиссии является правомочным.</w:t>
      </w:r>
    </w:p>
    <w:p w:rsidR="00D20F76" w:rsidRPr="0078527F" w:rsidRDefault="00D20F76" w:rsidP="0078527F">
      <w:pPr>
        <w:pStyle w:val="3"/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78527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Место проведение аукциона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Россия, </w:t>
      </w:r>
      <w:r w:rsidRPr="0078527F">
        <w:rPr>
          <w:rFonts w:ascii="Times New Roman" w:hAnsi="Times New Roman" w:cs="Times New Roman"/>
          <w:sz w:val="24"/>
          <w:szCs w:val="24"/>
        </w:rPr>
        <w:t>Республика Мордовия, Дубенский район, с</w:t>
      </w:r>
      <w:proofErr w:type="gramStart"/>
      <w:r w:rsidRPr="0078527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78527F">
        <w:rPr>
          <w:rFonts w:ascii="Times New Roman" w:hAnsi="Times New Roman" w:cs="Times New Roman"/>
          <w:sz w:val="24"/>
          <w:szCs w:val="24"/>
        </w:rPr>
        <w:t>убенки, ул. Денисова, д.4.</w:t>
      </w:r>
    </w:p>
    <w:p w:rsidR="00D20F76" w:rsidRPr="0078527F" w:rsidRDefault="00D20F76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Форма проведения аукциона: </w:t>
      </w:r>
      <w:r w:rsidRPr="0078527F">
        <w:rPr>
          <w:rFonts w:ascii="Times New Roman" w:hAnsi="Times New Roman" w:cs="Times New Roman"/>
          <w:sz w:val="24"/>
          <w:szCs w:val="24"/>
        </w:rPr>
        <w:t>аукцион, открытый по составу участников и по форме подачи предложений о цене предмета аукциона.</w:t>
      </w:r>
    </w:p>
    <w:p w:rsidR="00D20F76" w:rsidRPr="0078527F" w:rsidRDefault="00D20F76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   Предмет открытого аукциона</w:t>
      </w:r>
      <w:r w:rsidRPr="0078527F">
        <w:rPr>
          <w:rFonts w:ascii="Times New Roman" w:hAnsi="Times New Roman" w:cs="Times New Roman"/>
          <w:sz w:val="24"/>
          <w:szCs w:val="24"/>
        </w:rPr>
        <w:t>: заключение договора аренды земельного участка.</w:t>
      </w: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A0F6F" w:rsidRDefault="00DA0F6F" w:rsidP="0078527F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745B0" w:rsidRPr="004745B0" w:rsidRDefault="00D20F76" w:rsidP="00745DB3">
      <w:pPr>
        <w:tabs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C02A3">
        <w:rPr>
          <w:rFonts w:ascii="Times New Roman" w:hAnsi="Times New Roman" w:cs="Times New Roman"/>
          <w:b/>
          <w:bCs/>
          <w:sz w:val="24"/>
          <w:szCs w:val="24"/>
        </w:rPr>
        <w:t xml:space="preserve">Лот №1: </w:t>
      </w:r>
      <w:r w:rsidR="004745B0" w:rsidRPr="004745B0">
        <w:rPr>
          <w:rFonts w:ascii="Times New Roman" w:hAnsi="Times New Roman" w:cs="Times New Roman"/>
          <w:sz w:val="24"/>
          <w:szCs w:val="24"/>
        </w:rPr>
        <w:t>земельный участок из</w:t>
      </w:r>
      <w:r w:rsidR="004745B0" w:rsidRPr="004745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45B0" w:rsidRPr="004745B0">
        <w:rPr>
          <w:rFonts w:ascii="Times New Roman" w:hAnsi="Times New Roman" w:cs="Times New Roman"/>
          <w:sz w:val="24"/>
          <w:szCs w:val="24"/>
        </w:rPr>
        <w:t>категории земель земли сельскохозяйственного назначения, для сельскохозяйственного использования с кадастровым номером 13:06:0111005:45,  общей площадью 106187 кв.м.,</w:t>
      </w:r>
      <w:r w:rsidR="004745B0" w:rsidRPr="004745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45B0" w:rsidRPr="004745B0">
        <w:rPr>
          <w:rFonts w:ascii="Times New Roman" w:hAnsi="Times New Roman" w:cs="Times New Roman"/>
          <w:sz w:val="24"/>
          <w:szCs w:val="24"/>
        </w:rPr>
        <w:t xml:space="preserve">расположенного по адресу: Установлено относительно ориентира, расположенного за пределами участка. Ориентир ул. </w:t>
      </w:r>
      <w:proofErr w:type="spellStart"/>
      <w:r w:rsidR="004745B0" w:rsidRPr="004745B0">
        <w:rPr>
          <w:rFonts w:ascii="Times New Roman" w:hAnsi="Times New Roman" w:cs="Times New Roman"/>
          <w:sz w:val="24"/>
          <w:szCs w:val="24"/>
        </w:rPr>
        <w:t>Ечмаева</w:t>
      </w:r>
      <w:proofErr w:type="spellEnd"/>
      <w:r w:rsidR="004745B0" w:rsidRPr="004745B0">
        <w:rPr>
          <w:rFonts w:ascii="Times New Roman" w:hAnsi="Times New Roman" w:cs="Times New Roman"/>
          <w:sz w:val="24"/>
          <w:szCs w:val="24"/>
        </w:rPr>
        <w:t xml:space="preserve">, д. № 57. Участок находится примерно в 300 м. от ориентира по направлению на юго-восток. РМ, Дубенский район, </w:t>
      </w:r>
      <w:proofErr w:type="spellStart"/>
      <w:r w:rsidR="004745B0" w:rsidRPr="004745B0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4745B0" w:rsidRPr="004745B0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4745B0" w:rsidRPr="004745B0">
        <w:rPr>
          <w:rFonts w:ascii="Times New Roman" w:hAnsi="Times New Roman" w:cs="Times New Roman"/>
          <w:sz w:val="24"/>
          <w:szCs w:val="24"/>
        </w:rPr>
        <w:t>оводимово</w:t>
      </w:r>
      <w:proofErr w:type="spellEnd"/>
      <w:r w:rsidR="004745B0" w:rsidRPr="004745B0">
        <w:rPr>
          <w:rFonts w:ascii="Times New Roman" w:hAnsi="Times New Roman" w:cs="Times New Roman"/>
          <w:sz w:val="24"/>
          <w:szCs w:val="24"/>
        </w:rPr>
        <w:t>.</w:t>
      </w:r>
    </w:p>
    <w:p w:rsidR="00745DB3" w:rsidRPr="00745DB3" w:rsidRDefault="008C02A3" w:rsidP="00745DB3">
      <w:pPr>
        <w:tabs>
          <w:tab w:val="left" w:pos="426"/>
        </w:tabs>
        <w:spacing w:after="0"/>
        <w:ind w:left="-567"/>
        <w:jc w:val="both"/>
        <w:rPr>
          <w:rFonts w:ascii="Times New Roman" w:hAnsi="Times New Roman" w:cs="Times New Roman"/>
          <w:b/>
          <w:color w:val="993366"/>
          <w:sz w:val="24"/>
          <w:szCs w:val="24"/>
        </w:rPr>
      </w:pPr>
      <w:r w:rsidRPr="008C02A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745DB3" w:rsidRPr="00745DB3">
        <w:rPr>
          <w:rFonts w:ascii="Times New Roman" w:hAnsi="Times New Roman" w:cs="Times New Roman"/>
          <w:bCs/>
          <w:sz w:val="24"/>
          <w:szCs w:val="24"/>
        </w:rPr>
        <w:t>Начальная цена  предмета аукциона на право заключения договора аренды земельного участка   устанавливается в размере  1,5 % кадастровой стоимости земельного участка</w:t>
      </w:r>
      <w:r w:rsidR="00745DB3" w:rsidRPr="00745DB3">
        <w:rPr>
          <w:rFonts w:ascii="Times New Roman" w:hAnsi="Times New Roman" w:cs="Times New Roman"/>
          <w:sz w:val="24"/>
          <w:szCs w:val="24"/>
        </w:rPr>
        <w:t xml:space="preserve">, определенной на основании </w:t>
      </w:r>
      <w:proofErr w:type="gramStart"/>
      <w:r w:rsidR="00745DB3" w:rsidRPr="00745DB3">
        <w:rPr>
          <w:rFonts w:ascii="Times New Roman" w:hAnsi="Times New Roman" w:cs="Times New Roman"/>
          <w:sz w:val="24"/>
          <w:szCs w:val="24"/>
        </w:rPr>
        <w:t>решения совета депутатов Дубенского муниципального района Республики</w:t>
      </w:r>
      <w:proofErr w:type="gramEnd"/>
      <w:r w:rsidR="00745DB3" w:rsidRPr="00745DB3">
        <w:rPr>
          <w:rFonts w:ascii="Times New Roman" w:hAnsi="Times New Roman" w:cs="Times New Roman"/>
          <w:sz w:val="24"/>
          <w:szCs w:val="24"/>
        </w:rPr>
        <w:t xml:space="preserve"> Мордовия шестого созыва от 31.01.2017 №46 и составляет: 3727,16 (три тысячи семьсот двадцать семь) рублей 16 копеек, без НДС</w:t>
      </w:r>
      <w:r w:rsidR="00745DB3" w:rsidRPr="00745DB3">
        <w:rPr>
          <w:rFonts w:ascii="Times New Roman" w:hAnsi="Times New Roman" w:cs="Times New Roman"/>
          <w:b/>
          <w:color w:val="993366"/>
          <w:sz w:val="24"/>
          <w:szCs w:val="24"/>
        </w:rPr>
        <w:t>.</w:t>
      </w:r>
    </w:p>
    <w:p w:rsidR="00745DB3" w:rsidRPr="00745DB3" w:rsidRDefault="008C02A3" w:rsidP="00745DB3">
      <w:pPr>
        <w:tabs>
          <w:tab w:val="left" w:pos="-426"/>
          <w:tab w:val="left" w:pos="560"/>
          <w:tab w:val="left" w:pos="1215"/>
        </w:tabs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45DB3">
        <w:rPr>
          <w:rFonts w:ascii="Times New Roman" w:hAnsi="Times New Roman" w:cs="Times New Roman"/>
          <w:sz w:val="24"/>
          <w:szCs w:val="24"/>
        </w:rPr>
        <w:t xml:space="preserve">. </w:t>
      </w:r>
      <w:r w:rsidR="00745DB3" w:rsidRPr="00745DB3">
        <w:rPr>
          <w:rFonts w:ascii="Times New Roman" w:hAnsi="Times New Roman" w:cs="Times New Roman"/>
          <w:sz w:val="24"/>
          <w:szCs w:val="24"/>
        </w:rPr>
        <w:t>Сумма задатка составляет 745,43 (Семьсот сорок пять) руб. 43 коп, «шаг аукциона» составлял 3% от начальной цены предмета аукциона, и составлял 111,81 (Сто одиннадцать) рублей 81 коп</w:t>
      </w:r>
      <w:proofErr w:type="gramStart"/>
      <w:r w:rsidR="00745DB3" w:rsidRPr="00745DB3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8C02A3" w:rsidRDefault="008C02A3" w:rsidP="00745DB3">
      <w:pPr>
        <w:tabs>
          <w:tab w:val="left" w:pos="-567"/>
          <w:tab w:val="left" w:pos="560"/>
          <w:tab w:val="left" w:pos="1215"/>
        </w:tabs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    </w:t>
      </w:r>
      <w:r w:rsidRP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журнале регистрации участников аукциона были зарегистрированы для участия </w:t>
      </w:r>
      <w:proofErr w:type="gramStart"/>
      <w:r w:rsidRP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 w:rsidRP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аукционе</w:t>
      </w:r>
      <w:proofErr w:type="gramEnd"/>
      <w:r w:rsidRP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011131" w:rsidRPr="00CF3E30" w:rsidRDefault="00011131" w:rsidP="008C02A3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8C02A3" w:rsidRPr="00CB0975" w:rsidTr="00EE1D4A">
        <w:tc>
          <w:tcPr>
            <w:tcW w:w="550" w:type="dxa"/>
          </w:tcPr>
          <w:p w:rsidR="008C02A3" w:rsidRPr="00CB0975" w:rsidRDefault="008C02A3" w:rsidP="00EE1D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8C02A3" w:rsidRPr="00CB0975" w:rsidRDefault="008C02A3" w:rsidP="00EE1D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 о</w:t>
            </w:r>
            <w:r w:rsidR="000111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8C02A3" w:rsidRPr="00CB0975" w:rsidRDefault="008C02A3" w:rsidP="00EE1D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8C02A3" w:rsidRPr="00CB0975" w:rsidTr="00EE1D4A">
        <w:tc>
          <w:tcPr>
            <w:tcW w:w="550" w:type="dxa"/>
          </w:tcPr>
          <w:p w:rsidR="008C02A3" w:rsidRPr="00745DB3" w:rsidRDefault="008C02A3" w:rsidP="00EE1D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8C02A3" w:rsidRPr="00745DB3" w:rsidRDefault="00745DB3" w:rsidP="00EE1D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DB3">
              <w:rPr>
                <w:rFonts w:ascii="yandex-sans" w:hAnsi="yandex-sans"/>
                <w:color w:val="000000"/>
                <w:sz w:val="24"/>
                <w:szCs w:val="24"/>
              </w:rPr>
              <w:t>Алексеев Алексей Викторович</w:t>
            </w:r>
          </w:p>
        </w:tc>
        <w:tc>
          <w:tcPr>
            <w:tcW w:w="2800" w:type="dxa"/>
          </w:tcPr>
          <w:p w:rsidR="008C02A3" w:rsidRPr="00CB0975" w:rsidRDefault="00011131" w:rsidP="00EE1D4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011131" w:rsidRDefault="00011131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11131" w:rsidRPr="00011131" w:rsidRDefault="00011131" w:rsidP="00745DB3">
      <w:pPr>
        <w:tabs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011131">
        <w:rPr>
          <w:rFonts w:ascii="Times New Roman" w:hAnsi="Times New Roman" w:cs="Times New Roman"/>
          <w:sz w:val="24"/>
          <w:szCs w:val="24"/>
        </w:rPr>
        <w:t>В связи с тем, что в</w:t>
      </w:r>
      <w:r w:rsidRPr="000111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журнале регистрации участников аукциона был зарегистрирован один участник для участия в аукционе</w:t>
      </w:r>
      <w:r w:rsidRPr="00011131">
        <w:rPr>
          <w:rFonts w:ascii="Times New Roman" w:hAnsi="Times New Roman" w:cs="Times New Roman"/>
          <w:sz w:val="24"/>
          <w:szCs w:val="24"/>
        </w:rPr>
        <w:t xml:space="preserve">, комиссия приняла решение признать открытый аукцион несостоявшимся и заключить договор аренды </w:t>
      </w:r>
      <w:r w:rsidR="00745DB3" w:rsidRPr="004745B0">
        <w:rPr>
          <w:rFonts w:ascii="Times New Roman" w:hAnsi="Times New Roman" w:cs="Times New Roman"/>
          <w:sz w:val="24"/>
          <w:szCs w:val="24"/>
        </w:rPr>
        <w:t>земельн</w:t>
      </w:r>
      <w:r w:rsidR="00745DB3">
        <w:rPr>
          <w:rFonts w:ascii="Times New Roman" w:hAnsi="Times New Roman" w:cs="Times New Roman"/>
          <w:sz w:val="24"/>
          <w:szCs w:val="24"/>
        </w:rPr>
        <w:t>ого</w:t>
      </w:r>
      <w:r w:rsidR="00745DB3" w:rsidRPr="004745B0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745DB3">
        <w:rPr>
          <w:rFonts w:ascii="Times New Roman" w:hAnsi="Times New Roman" w:cs="Times New Roman"/>
          <w:sz w:val="24"/>
          <w:szCs w:val="24"/>
        </w:rPr>
        <w:t>а</w:t>
      </w:r>
      <w:r w:rsidR="00745DB3" w:rsidRPr="004745B0">
        <w:rPr>
          <w:rFonts w:ascii="Times New Roman" w:hAnsi="Times New Roman" w:cs="Times New Roman"/>
          <w:sz w:val="24"/>
          <w:szCs w:val="24"/>
        </w:rPr>
        <w:t xml:space="preserve"> из</w:t>
      </w:r>
      <w:r w:rsidR="00745DB3" w:rsidRPr="004745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5DB3" w:rsidRPr="004745B0">
        <w:rPr>
          <w:rFonts w:ascii="Times New Roman" w:hAnsi="Times New Roman" w:cs="Times New Roman"/>
          <w:sz w:val="24"/>
          <w:szCs w:val="24"/>
        </w:rPr>
        <w:t>категории земель земли сельскохозяйственного назначения, для сельскохозяйственного использования с кадастровым номером 13:06:0111005:45,  общей площадью 106187 кв.м.,</w:t>
      </w:r>
      <w:r w:rsidR="00745DB3" w:rsidRPr="004745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5DB3" w:rsidRPr="004745B0">
        <w:rPr>
          <w:rFonts w:ascii="Times New Roman" w:hAnsi="Times New Roman" w:cs="Times New Roman"/>
          <w:sz w:val="24"/>
          <w:szCs w:val="24"/>
        </w:rPr>
        <w:t>расположенного по адресу:</w:t>
      </w:r>
      <w:proofErr w:type="gramEnd"/>
      <w:r w:rsidR="00745DB3" w:rsidRPr="004745B0">
        <w:rPr>
          <w:rFonts w:ascii="Times New Roman" w:hAnsi="Times New Roman" w:cs="Times New Roman"/>
          <w:sz w:val="24"/>
          <w:szCs w:val="24"/>
        </w:rPr>
        <w:t xml:space="preserve"> Установлено относительно ориентира, расположенного за пределами участка. Ориентир ул. </w:t>
      </w:r>
      <w:proofErr w:type="spellStart"/>
      <w:r w:rsidR="00745DB3" w:rsidRPr="004745B0">
        <w:rPr>
          <w:rFonts w:ascii="Times New Roman" w:hAnsi="Times New Roman" w:cs="Times New Roman"/>
          <w:sz w:val="24"/>
          <w:szCs w:val="24"/>
        </w:rPr>
        <w:t>Ечмаева</w:t>
      </w:r>
      <w:proofErr w:type="spellEnd"/>
      <w:r w:rsidR="00745DB3" w:rsidRPr="004745B0">
        <w:rPr>
          <w:rFonts w:ascii="Times New Roman" w:hAnsi="Times New Roman" w:cs="Times New Roman"/>
          <w:sz w:val="24"/>
          <w:szCs w:val="24"/>
        </w:rPr>
        <w:t xml:space="preserve">, д. № 57. Участок находится примерно в 300 м. от ориентира по направлению на юго-восток. РМ, Дубенский район, </w:t>
      </w:r>
      <w:proofErr w:type="spellStart"/>
      <w:r w:rsidR="00745DB3" w:rsidRPr="004745B0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745DB3" w:rsidRPr="004745B0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745DB3" w:rsidRPr="004745B0">
        <w:rPr>
          <w:rFonts w:ascii="Times New Roman" w:hAnsi="Times New Roman" w:cs="Times New Roman"/>
          <w:sz w:val="24"/>
          <w:szCs w:val="24"/>
        </w:rPr>
        <w:t>оводимово</w:t>
      </w:r>
      <w:proofErr w:type="spellEnd"/>
      <w:r w:rsidRPr="00011131">
        <w:rPr>
          <w:rFonts w:ascii="Times New Roman" w:hAnsi="Times New Roman" w:cs="Times New Roman"/>
          <w:sz w:val="24"/>
          <w:szCs w:val="24"/>
        </w:rPr>
        <w:t xml:space="preserve">, по начальной цене </w:t>
      </w:r>
      <w:r w:rsidR="00745DB3" w:rsidRPr="00745DB3">
        <w:rPr>
          <w:rFonts w:ascii="Times New Roman" w:hAnsi="Times New Roman" w:cs="Times New Roman"/>
          <w:sz w:val="24"/>
          <w:szCs w:val="24"/>
        </w:rPr>
        <w:t>3727,16 (три тысячи семьсот двадцать семь) рублей 16 копеек</w:t>
      </w:r>
      <w:r w:rsidRPr="00011131">
        <w:rPr>
          <w:rFonts w:ascii="Times New Roman" w:hAnsi="Times New Roman" w:cs="Times New Roman"/>
          <w:sz w:val="24"/>
          <w:szCs w:val="24"/>
        </w:rPr>
        <w:t xml:space="preserve">  с гр.</w:t>
      </w:r>
      <w:r w:rsidRPr="00011131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="00745DB3">
        <w:rPr>
          <w:rFonts w:ascii="yandex-sans" w:hAnsi="yandex-sans"/>
          <w:color w:val="000000"/>
          <w:sz w:val="25"/>
          <w:szCs w:val="25"/>
        </w:rPr>
        <w:t>Алексеевым Алексеем Викторовичем</w:t>
      </w:r>
      <w:r w:rsidRPr="00011131">
        <w:rPr>
          <w:rFonts w:ascii="Times New Roman" w:eastAsia="Lucida Sans Unicode" w:hAnsi="Times New Roman" w:cs="Times New Roman"/>
          <w:sz w:val="24"/>
          <w:szCs w:val="24"/>
        </w:rPr>
        <w:t>.</w:t>
      </w:r>
    </w:p>
    <w:p w:rsidR="00011131" w:rsidRDefault="00011131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>Подписи:</w:t>
      </w:r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 xml:space="preserve">Члены комиссии </w:t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__________________ </w:t>
      </w:r>
      <w:proofErr w:type="spellStart"/>
      <w:r w:rsidR="00745DB3">
        <w:rPr>
          <w:rFonts w:ascii="Times New Roman" w:hAnsi="Times New Roman" w:cs="Times New Roman"/>
          <w:sz w:val="24"/>
          <w:szCs w:val="24"/>
        </w:rPr>
        <w:t>О.Д.Вантяйкина</w:t>
      </w:r>
      <w:proofErr w:type="spellEnd"/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__________________ Л.А.Карпова</w:t>
      </w:r>
    </w:p>
    <w:p w:rsidR="00FF543C" w:rsidRP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            __________________ Е.Ю.Федькина </w:t>
      </w:r>
    </w:p>
    <w:p w:rsid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spellStart"/>
      <w:r w:rsidRPr="00FF543C">
        <w:rPr>
          <w:rFonts w:ascii="Times New Roman" w:hAnsi="Times New Roman" w:cs="Times New Roman"/>
          <w:sz w:val="24"/>
          <w:szCs w:val="24"/>
        </w:rPr>
        <w:t>__________________В.П.Горинова</w:t>
      </w:r>
      <w:proofErr w:type="spellEnd"/>
      <w:r w:rsidRPr="00FF54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1131" w:rsidRDefault="00011131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___________________Т.</w:t>
      </w:r>
      <w:r w:rsidR="00745DB3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.Мал</w:t>
      </w:r>
      <w:r w:rsidR="00745DB3">
        <w:rPr>
          <w:rFonts w:ascii="Times New Roman" w:hAnsi="Times New Roman" w:cs="Times New Roman"/>
          <w:sz w:val="24"/>
          <w:szCs w:val="24"/>
        </w:rPr>
        <w:t>ыйкина</w:t>
      </w:r>
      <w:proofErr w:type="spellEnd"/>
    </w:p>
    <w:p w:rsid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543C" w:rsidRPr="00E04D06" w:rsidRDefault="00FF543C" w:rsidP="00FF543C">
      <w:pPr>
        <w:ind w:firstLine="567"/>
        <w:jc w:val="both"/>
        <w:rPr>
          <w:sz w:val="24"/>
          <w:szCs w:val="24"/>
        </w:rPr>
      </w:pPr>
      <w:r w:rsidRPr="00E04D06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       </w:t>
      </w:r>
    </w:p>
    <w:p w:rsidR="00FF543C" w:rsidRPr="00E04D06" w:rsidRDefault="00FF543C" w:rsidP="00FF543C">
      <w:pPr>
        <w:ind w:firstLine="567"/>
        <w:jc w:val="both"/>
        <w:rPr>
          <w:sz w:val="24"/>
          <w:szCs w:val="24"/>
        </w:rPr>
      </w:pPr>
    </w:p>
    <w:p w:rsidR="00D20F76" w:rsidRDefault="00D20F76" w:rsidP="00D20F76">
      <w:pPr>
        <w:shd w:val="clear" w:color="auto" w:fill="FFFFFF"/>
        <w:spacing w:line="278" w:lineRule="exact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C06307" w:rsidRDefault="00C06307"/>
    <w:sectPr w:rsidR="00C06307" w:rsidSect="00716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E63B8"/>
    <w:multiLevelType w:val="hybridMultilevel"/>
    <w:tmpl w:val="167E1D0A"/>
    <w:lvl w:ilvl="0" w:tplc="01F8E2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0F76"/>
    <w:rsid w:val="00010A9A"/>
    <w:rsid w:val="00011131"/>
    <w:rsid w:val="00231A67"/>
    <w:rsid w:val="00461717"/>
    <w:rsid w:val="004745B0"/>
    <w:rsid w:val="00476E83"/>
    <w:rsid w:val="006B1B02"/>
    <w:rsid w:val="0071632D"/>
    <w:rsid w:val="00745DB3"/>
    <w:rsid w:val="0078527F"/>
    <w:rsid w:val="008C02A3"/>
    <w:rsid w:val="00C06307"/>
    <w:rsid w:val="00D20F76"/>
    <w:rsid w:val="00DA0F6F"/>
    <w:rsid w:val="00DC5481"/>
    <w:rsid w:val="00FF5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3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0F76"/>
    <w:pPr>
      <w:ind w:left="720"/>
    </w:pPr>
    <w:rPr>
      <w:rFonts w:ascii="Calibri" w:eastAsia="Times New Roman" w:hAnsi="Calibri" w:cs="Calibri"/>
    </w:rPr>
  </w:style>
  <w:style w:type="paragraph" w:styleId="3">
    <w:name w:val="Body Text 3"/>
    <w:basedOn w:val="a"/>
    <w:link w:val="30"/>
    <w:uiPriority w:val="99"/>
    <w:semiHidden/>
    <w:rsid w:val="00D20F76"/>
    <w:pPr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0F76"/>
    <w:rPr>
      <w:rFonts w:ascii="Calibri" w:eastAsia="Times New Roman" w:hAnsi="Calibri" w:cs="Calibr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2022-03-18T08:09:00Z</cp:lastPrinted>
  <dcterms:created xsi:type="dcterms:W3CDTF">2022-03-18T08:41:00Z</dcterms:created>
  <dcterms:modified xsi:type="dcterms:W3CDTF">2022-03-18T08:41:00Z</dcterms:modified>
</cp:coreProperties>
</file>