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Президента РФ от 31 марта 2022 г. № 175 «О ежемесячной денежной выплате семьям, имеющим детей».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 xml:space="preserve"> с 1 апреля 2022 г. установлена ежемесячная денежная выплата на ребенка в возрасте от восьми до семнадцати лет, предоставляемая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Выплата назначается семьям, в которых среднедушевой доход меньше прожиточного минимума на человека. При назначении пособия будет проводиться комплексная оценка нуждаемости: учитываются доходы семьи, имущественная обеспеченность и занятость родителей. Пособие назначается сразу на 12 месяцев.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Базовый размер пособия – 50% регионального прожиточного минимума на ребенка.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размер среднедушевого дохода семьи с учетом такой ежемесячной выплаты будет меньше прожиточного минимума на душу населения, то выплата вырастет до 75% прожиточного минимума для детей.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при назначении пособия в этом размере доходы семьи все равно остаются меньше регионального прожиточного минимума, то пособие будет назначено в размере 100% от регионального прожиточного минимума.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Заявления на выплаты будут приниматься с 1 мая, однако начисляться выплаты будут с 1 апреля.</w:t>
      </w:r>
    </w:p>
    <w:p w:rsidR="00A61ADA" w:rsidRPr="0009083B" w:rsidRDefault="0009083B" w:rsidP="0009083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 xml:space="preserve">Обратиться за получением выплаты можно через портал </w:t>
      </w:r>
      <w:proofErr w:type="spellStart"/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333333"/>
          <w:sz w:val="29"/>
          <w:szCs w:val="29"/>
          <w:shd w:val="clear" w:color="auto" w:fill="FFFFFF"/>
        </w:rPr>
        <w:t>.</w:t>
      </w:r>
    </w:p>
    <w:sectPr w:rsidR="00A61ADA" w:rsidRPr="0009083B" w:rsidSect="0009083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83B"/>
    <w:rsid w:val="000229AF"/>
    <w:rsid w:val="0009083B"/>
    <w:rsid w:val="00597793"/>
    <w:rsid w:val="007F77A8"/>
    <w:rsid w:val="00A61ADA"/>
    <w:rsid w:val="00BB777F"/>
    <w:rsid w:val="00BE3BA0"/>
    <w:rsid w:val="00C300FC"/>
    <w:rsid w:val="00D0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83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1152</Characters>
  <Application>Microsoft Office Word</Application>
  <DocSecurity>0</DocSecurity>
  <Lines>9</Lines>
  <Paragraphs>2</Paragraphs>
  <ScaleCrop>false</ScaleCrop>
  <Company>Grizli777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2022-06-16T15:06:00Z</cp:lastPrinted>
  <dcterms:created xsi:type="dcterms:W3CDTF">2022-06-16T15:04:00Z</dcterms:created>
  <dcterms:modified xsi:type="dcterms:W3CDTF">2022-06-16T15:09:00Z</dcterms:modified>
</cp:coreProperties>
</file>