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CD0C1C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21</w:t>
      </w:r>
      <w:r w:rsidR="00BC4F4F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5E7006" w:rsidRPr="0055164A">
        <w:rPr>
          <w:sz w:val="28"/>
          <w:szCs w:val="28"/>
        </w:rPr>
        <w:t>.</w:t>
      </w:r>
      <w:r w:rsidR="003330AE">
        <w:rPr>
          <w:sz w:val="28"/>
          <w:szCs w:val="28"/>
        </w:rPr>
        <w:t>2022</w:t>
      </w:r>
      <w:r w:rsidR="00416C65">
        <w:rPr>
          <w:sz w:val="28"/>
          <w:szCs w:val="28"/>
        </w:rPr>
        <w:t xml:space="preserve">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>
        <w:rPr>
          <w:sz w:val="28"/>
          <w:szCs w:val="28"/>
        </w:rPr>
        <w:t>411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с.Дубенки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норматива стоимости одного квадратного метра общей площади жилья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</w:t>
      </w:r>
      <w:r w:rsidR="00BC4F4F">
        <w:rPr>
          <w:sz w:val="28"/>
          <w:szCs w:val="28"/>
        </w:rPr>
        <w:t xml:space="preserve">льства Республики Мордовия от </w:t>
      </w:r>
      <w:r w:rsidR="00CD0C1C">
        <w:rPr>
          <w:sz w:val="28"/>
          <w:szCs w:val="28"/>
        </w:rPr>
        <w:t>18июля</w:t>
      </w:r>
      <w:r w:rsidR="00BC4F4F">
        <w:rPr>
          <w:sz w:val="28"/>
          <w:szCs w:val="28"/>
        </w:rPr>
        <w:t xml:space="preserve">  2022 г. N </w:t>
      </w:r>
      <w:r w:rsidR="00CD0C1C">
        <w:rPr>
          <w:sz w:val="28"/>
          <w:szCs w:val="28"/>
        </w:rPr>
        <w:t>517</w:t>
      </w:r>
      <w:r w:rsidR="00217202" w:rsidRPr="00217202">
        <w:rPr>
          <w:sz w:val="28"/>
          <w:szCs w:val="28"/>
        </w:rPr>
        <w:t xml:space="preserve"> "Об утверждении средней рыночной стоимости 1 квадратного метра общей площади жилья по</w:t>
      </w:r>
      <w:r w:rsidR="00E30472">
        <w:rPr>
          <w:sz w:val="28"/>
          <w:szCs w:val="28"/>
        </w:rPr>
        <w:t xml:space="preserve"> Республике Мордовия на I</w:t>
      </w:r>
      <w:r w:rsidR="00BC4F4F" w:rsidRPr="00BC4F4F">
        <w:rPr>
          <w:sz w:val="28"/>
          <w:szCs w:val="28"/>
        </w:rPr>
        <w:t>I</w:t>
      </w:r>
      <w:r w:rsidR="00CD0C1C" w:rsidRPr="00CD0C1C">
        <w:rPr>
          <w:sz w:val="28"/>
          <w:szCs w:val="28"/>
        </w:rPr>
        <w:t>I</w:t>
      </w:r>
      <w:r w:rsidR="00217202" w:rsidRPr="00217202">
        <w:rPr>
          <w:sz w:val="28"/>
          <w:szCs w:val="28"/>
        </w:rPr>
        <w:t>квартал 202</w:t>
      </w:r>
      <w:r w:rsidR="003330AE">
        <w:rPr>
          <w:sz w:val="28"/>
          <w:szCs w:val="28"/>
        </w:rPr>
        <w:t>2</w:t>
      </w:r>
      <w:r w:rsidR="00217202" w:rsidRPr="00217202">
        <w:rPr>
          <w:sz w:val="28"/>
          <w:szCs w:val="28"/>
        </w:rPr>
        <w:t xml:space="preserve">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BC4F4F">
        <w:rPr>
          <w:sz w:val="28"/>
          <w:szCs w:val="28"/>
        </w:rPr>
        <w:t>среднюю рыночную</w:t>
      </w:r>
      <w:r>
        <w:rPr>
          <w:sz w:val="28"/>
          <w:szCs w:val="28"/>
        </w:rPr>
        <w:t xml:space="preserve"> стоимость одного квадратного метра  общей площади жилья по Дубенскому муниципальному району на </w:t>
      </w:r>
      <w:r w:rsidR="0034607C">
        <w:rPr>
          <w:sz w:val="28"/>
          <w:szCs w:val="28"/>
        </w:rPr>
        <w:t>I</w:t>
      </w:r>
      <w:r w:rsidR="00BC4F4F" w:rsidRPr="00BC4F4F">
        <w:rPr>
          <w:sz w:val="28"/>
          <w:szCs w:val="28"/>
        </w:rPr>
        <w:t>I</w:t>
      </w:r>
      <w:r w:rsidR="00CD0C1C" w:rsidRPr="00CD0C1C">
        <w:rPr>
          <w:sz w:val="28"/>
          <w:szCs w:val="28"/>
        </w:rPr>
        <w:t>I</w:t>
      </w:r>
      <w:r w:rsidR="00E30472">
        <w:rPr>
          <w:sz w:val="28"/>
          <w:szCs w:val="28"/>
        </w:rPr>
        <w:t>квартал 202</w:t>
      </w:r>
      <w:r w:rsidR="003330AE">
        <w:rPr>
          <w:sz w:val="28"/>
          <w:szCs w:val="28"/>
        </w:rPr>
        <w:t xml:space="preserve">2 </w:t>
      </w:r>
      <w:r>
        <w:rPr>
          <w:sz w:val="28"/>
          <w:szCs w:val="28"/>
        </w:rPr>
        <w:t>года</w:t>
      </w:r>
      <w:r w:rsidR="002D257E">
        <w:rPr>
          <w:sz w:val="28"/>
          <w:szCs w:val="28"/>
        </w:rPr>
        <w:t>в размере</w:t>
      </w:r>
      <w:r w:rsidR="00CD0C1C">
        <w:rPr>
          <w:sz w:val="28"/>
          <w:szCs w:val="28"/>
        </w:rPr>
        <w:t>62 694</w:t>
      </w:r>
      <w:r w:rsidR="002D257E">
        <w:rPr>
          <w:sz w:val="28"/>
          <w:szCs w:val="28"/>
        </w:rPr>
        <w:t xml:space="preserve"> (</w:t>
      </w:r>
      <w:r w:rsidR="00CD0C1C">
        <w:rPr>
          <w:sz w:val="28"/>
          <w:szCs w:val="28"/>
        </w:rPr>
        <w:t>шестьдесят две тысячи шестьсот девяносто четыре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</w:t>
      </w:r>
      <w:r w:rsidR="003330AE">
        <w:rPr>
          <w:sz w:val="28"/>
          <w:szCs w:val="28"/>
        </w:rPr>
        <w:t xml:space="preserve"> в Дубенском муниципальном районе, предусмотренных постановлением Правительства Республики от 16 января 2008 г. №7 «О предоставлении гражданам социальных выплат на строительство, реконструкцию, приобретение жилья, оказание содействия в индивидуальном жилищном строительстве в Дубенском муниципальном районе» </w:t>
      </w:r>
      <w:r w:rsidR="001E5117">
        <w:rPr>
          <w:sz w:val="28"/>
          <w:szCs w:val="28"/>
        </w:rPr>
        <w:t>;</w:t>
      </w:r>
    </w:p>
    <w:p w:rsidR="007231EE" w:rsidRDefault="007231EE" w:rsidP="00C0387C">
      <w:pPr>
        <w:ind w:firstLine="720"/>
        <w:jc w:val="both"/>
        <w:rPr>
          <w:sz w:val="24"/>
        </w:rPr>
      </w:pPr>
      <w:r w:rsidRPr="001E5117">
        <w:rPr>
          <w:sz w:val="28"/>
          <w:szCs w:val="28"/>
        </w:rPr>
        <w:t>2)</w:t>
      </w:r>
      <w:r>
        <w:rPr>
          <w:sz w:val="28"/>
          <w:szCs w:val="28"/>
        </w:rPr>
        <w:t>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CD0C1C" w:rsidRPr="00CD0C1C">
        <w:rPr>
          <w:sz w:val="28"/>
          <w:szCs w:val="28"/>
        </w:rPr>
        <w:t>https://dubenki-rm.ru/</w:t>
      </w:r>
      <w:r w:rsidR="00CD0C1C">
        <w:rPr>
          <w:sz w:val="28"/>
          <w:szCs w:val="28"/>
        </w:rPr>
        <w:t>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 xml:space="preserve">со дня его </w:t>
      </w:r>
      <w:r w:rsidR="00CD0C1C">
        <w:rPr>
          <w:sz w:val="28"/>
          <w:szCs w:val="28"/>
        </w:rPr>
        <w:t>официального опубликования</w:t>
      </w:r>
      <w:bookmarkStart w:id="0" w:name="_GoBack"/>
      <w:bookmarkEnd w:id="0"/>
      <w:r w:rsidR="00CD0C1C">
        <w:rPr>
          <w:sz w:val="28"/>
          <w:szCs w:val="28"/>
        </w:rPr>
        <w:t xml:space="preserve">и </w:t>
      </w:r>
      <w:r w:rsidR="00CD0C1C" w:rsidRPr="00C47792">
        <w:rPr>
          <w:sz w:val="28"/>
          <w:szCs w:val="28"/>
        </w:rPr>
        <w:t>распространяет</w:t>
      </w:r>
      <w:r w:rsidR="00C47792" w:rsidRPr="00C47792">
        <w:rPr>
          <w:sz w:val="28"/>
          <w:szCs w:val="28"/>
        </w:rPr>
        <w:t xml:space="preserve"> свое действие на правоотношения, возникшие с 1 </w:t>
      </w:r>
      <w:r w:rsidR="00CD0C1C">
        <w:rPr>
          <w:sz w:val="28"/>
          <w:szCs w:val="28"/>
        </w:rPr>
        <w:t>июля</w:t>
      </w:r>
      <w:r w:rsidR="003330AE">
        <w:rPr>
          <w:sz w:val="28"/>
          <w:szCs w:val="28"/>
        </w:rPr>
        <w:t>2022</w:t>
      </w:r>
      <w:r w:rsidR="00C47792" w:rsidRPr="00C47792">
        <w:rPr>
          <w:sz w:val="28"/>
          <w:szCs w:val="28"/>
        </w:rPr>
        <w:t xml:space="preserve"> года.</w:t>
      </w:r>
    </w:p>
    <w:p w:rsidR="00C0387C" w:rsidRDefault="00C0387C" w:rsidP="005477EB">
      <w:pPr>
        <w:rPr>
          <w:sz w:val="28"/>
        </w:rPr>
      </w:pPr>
    </w:p>
    <w:p w:rsidR="005477EB" w:rsidRDefault="00CD0C1C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0B78AF" w:rsidRPr="00025D4C">
        <w:rPr>
          <w:bCs/>
          <w:sz w:val="28"/>
          <w:szCs w:val="28"/>
        </w:rPr>
        <w:t>Дубенского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CD0C1C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179C4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30AE"/>
    <w:rsid w:val="00337BBF"/>
    <w:rsid w:val="0034607C"/>
    <w:rsid w:val="00367323"/>
    <w:rsid w:val="003A2654"/>
    <w:rsid w:val="003A435C"/>
    <w:rsid w:val="00416C65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822B7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A3465"/>
    <w:rsid w:val="00AD70A2"/>
    <w:rsid w:val="00B270CF"/>
    <w:rsid w:val="00B575D2"/>
    <w:rsid w:val="00B808C8"/>
    <w:rsid w:val="00BA3A9C"/>
    <w:rsid w:val="00BA4EFA"/>
    <w:rsid w:val="00BC4F4F"/>
    <w:rsid w:val="00C0387C"/>
    <w:rsid w:val="00C10210"/>
    <w:rsid w:val="00C21BED"/>
    <w:rsid w:val="00C3522C"/>
    <w:rsid w:val="00C44A1F"/>
    <w:rsid w:val="00C46893"/>
    <w:rsid w:val="00C47792"/>
    <w:rsid w:val="00CD0C1C"/>
    <w:rsid w:val="00CE4069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18</cp:revision>
  <cp:lastPrinted>2022-07-21T10:34:00Z</cp:lastPrinted>
  <dcterms:created xsi:type="dcterms:W3CDTF">2018-11-02T09:40:00Z</dcterms:created>
  <dcterms:modified xsi:type="dcterms:W3CDTF">2022-07-21T13:54:00Z</dcterms:modified>
</cp:coreProperties>
</file>