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A04E48"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AC3D9C">
                    <w:rPr>
                      <w:color w:val="000000" w:themeColor="text1"/>
                      <w:sz w:val="22"/>
                      <w:szCs w:val="22"/>
                      <w:u w:val="single"/>
                    </w:rPr>
                    <w:t>8</w:t>
                  </w:r>
                  <w:r>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C3D9C">
        <w:rPr>
          <w:color w:val="000000" w:themeColor="text1"/>
          <w:sz w:val="28"/>
          <w:szCs w:val="28"/>
        </w:rPr>
        <w:t>9</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AC3D9C" w:rsidP="00A04E48">
      <w:pPr>
        <w:suppressAutoHyphens/>
        <w:ind w:left="284"/>
        <w:jc w:val="both"/>
        <w:rPr>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sidR="001746AB">
        <w:rPr>
          <w:color w:val="000000" w:themeColor="text1"/>
          <w:sz w:val="28"/>
          <w:szCs w:val="28"/>
        </w:rPr>
        <w:t xml:space="preserve">          </w:t>
      </w:r>
      <w:r w:rsidR="001555EC">
        <w:rPr>
          <w:color w:val="000000" w:themeColor="text1"/>
          <w:sz w:val="28"/>
          <w:szCs w:val="28"/>
        </w:rPr>
        <w:t xml:space="preserve">                  </w:t>
      </w:r>
      <w:r>
        <w:rPr>
          <w:color w:val="000000" w:themeColor="text1"/>
          <w:sz w:val="28"/>
          <w:szCs w:val="28"/>
        </w:rPr>
        <w:t>В.С</w:t>
      </w:r>
      <w:r w:rsidR="003A5AE4">
        <w:rPr>
          <w:color w:val="000000" w:themeColor="text1"/>
          <w:sz w:val="28"/>
          <w:szCs w:val="28"/>
        </w:rPr>
        <w:t xml:space="preserve">. </w:t>
      </w:r>
      <w:r>
        <w:rPr>
          <w:color w:val="000000" w:themeColor="text1"/>
          <w:sz w:val="28"/>
          <w:szCs w:val="28"/>
        </w:rPr>
        <w:t>Акмайкин</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AC3D9C" w:rsidP="00EB3486">
      <w:pPr>
        <w:ind w:left="284" w:right="567"/>
        <w:rPr>
          <w:color w:val="000000"/>
          <w:sz w:val="20"/>
        </w:rPr>
      </w:pPr>
      <w:r>
        <w:rPr>
          <w:color w:val="000000"/>
          <w:sz w:val="20"/>
        </w:rPr>
        <w:t>Кулагин</w:t>
      </w:r>
      <w:r w:rsidR="003A5AE4">
        <w:rPr>
          <w:color w:val="000000"/>
          <w:sz w:val="20"/>
        </w:rPr>
        <w:t xml:space="preserve"> </w:t>
      </w:r>
      <w:r>
        <w:rPr>
          <w:color w:val="000000"/>
          <w:sz w:val="20"/>
        </w:rPr>
        <w:t>Даниил</w:t>
      </w:r>
      <w:r w:rsidR="003A5AE4">
        <w:rPr>
          <w:color w:val="000000"/>
          <w:sz w:val="20"/>
        </w:rPr>
        <w:t xml:space="preserve"> </w:t>
      </w:r>
      <w:r>
        <w:rPr>
          <w:color w:val="000000"/>
          <w:sz w:val="20"/>
        </w:rPr>
        <w:t>Вадимович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AC3D9C" w:rsidRPr="00F105E6" w:rsidRDefault="00AC3D9C" w:rsidP="00AC3D9C">
      <w:pPr>
        <w:ind w:left="993"/>
        <w:jc w:val="both"/>
        <w:rPr>
          <w:color w:val="000000" w:themeColor="text1"/>
        </w:rPr>
      </w:pPr>
    </w:p>
    <w:p w:rsidR="00AC3D9C" w:rsidRPr="00F105E6" w:rsidRDefault="00AC3D9C" w:rsidP="00AC3D9C">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C3D9C" w:rsidRPr="00F105E6" w:rsidTr="00004DA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C3D9C" w:rsidRPr="00F105E6" w:rsidRDefault="00AC3D9C" w:rsidP="00004DA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AC3D9C" w:rsidRPr="00F105E6" w:rsidTr="00004DA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C3D9C" w:rsidRPr="00F105E6" w:rsidRDefault="00AC3D9C" w:rsidP="00004DA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AC3D9C" w:rsidRPr="00F105E6" w:rsidRDefault="00AC3D9C" w:rsidP="00AC3D9C">
      <w:pPr>
        <w:suppressAutoHyphens/>
        <w:ind w:left="284"/>
        <w:jc w:val="center"/>
        <w:rPr>
          <w:b/>
          <w:color w:val="000000" w:themeColor="text1"/>
          <w:sz w:val="28"/>
          <w:szCs w:val="28"/>
        </w:rPr>
      </w:pPr>
    </w:p>
    <w:p w:rsidR="00AC3D9C" w:rsidRPr="00F105E6" w:rsidRDefault="00AC3D9C" w:rsidP="00AC3D9C">
      <w:pPr>
        <w:suppressAutoHyphens/>
        <w:ind w:left="284"/>
        <w:jc w:val="center"/>
        <w:rPr>
          <w:b/>
          <w:color w:val="000000" w:themeColor="text1"/>
          <w:sz w:val="28"/>
          <w:szCs w:val="28"/>
        </w:rPr>
      </w:pPr>
    </w:p>
    <w:p w:rsidR="00AC3D9C" w:rsidRPr="00F105E6" w:rsidRDefault="00AC3D9C" w:rsidP="00AC3D9C">
      <w:pPr>
        <w:suppressAutoHyphens/>
        <w:ind w:left="284"/>
        <w:jc w:val="center"/>
        <w:rPr>
          <w:b/>
          <w:color w:val="000000" w:themeColor="text1"/>
          <w:sz w:val="28"/>
          <w:szCs w:val="28"/>
        </w:rPr>
      </w:pPr>
    </w:p>
    <w:p w:rsidR="00AC3D9C" w:rsidRPr="00F105E6" w:rsidRDefault="00AC3D9C" w:rsidP="00AC3D9C">
      <w:pPr>
        <w:suppressAutoHyphens/>
        <w:ind w:left="284"/>
        <w:jc w:val="center"/>
        <w:rPr>
          <w:b/>
          <w:color w:val="000000" w:themeColor="text1"/>
          <w:sz w:val="28"/>
          <w:szCs w:val="28"/>
        </w:rPr>
      </w:pPr>
    </w:p>
    <w:p w:rsidR="00AC3D9C" w:rsidRPr="00F105E6" w:rsidRDefault="00AC3D9C" w:rsidP="00AC3D9C">
      <w:pPr>
        <w:suppressAutoHyphens/>
        <w:ind w:left="284"/>
        <w:jc w:val="center"/>
        <w:rPr>
          <w:b/>
          <w:color w:val="000000" w:themeColor="text1"/>
          <w:sz w:val="28"/>
          <w:szCs w:val="28"/>
        </w:rPr>
      </w:pPr>
    </w:p>
    <w:p w:rsidR="00AC3D9C" w:rsidRPr="00F105E6" w:rsidRDefault="00AC3D9C" w:rsidP="00AC3D9C">
      <w:pPr>
        <w:suppressAutoHyphens/>
        <w:ind w:left="284"/>
        <w:jc w:val="center"/>
        <w:rPr>
          <w:b/>
          <w:color w:val="000000" w:themeColor="text1"/>
          <w:sz w:val="28"/>
          <w:szCs w:val="28"/>
        </w:rPr>
      </w:pPr>
    </w:p>
    <w:p w:rsidR="00AC3D9C" w:rsidRPr="00F105E6" w:rsidRDefault="00AC3D9C" w:rsidP="00AC3D9C">
      <w:pPr>
        <w:suppressAutoHyphens/>
        <w:ind w:left="284"/>
        <w:jc w:val="center"/>
        <w:rPr>
          <w:b/>
          <w:color w:val="000000" w:themeColor="text1"/>
          <w:sz w:val="28"/>
          <w:szCs w:val="28"/>
        </w:rPr>
      </w:pPr>
    </w:p>
    <w:p w:rsidR="00AC3D9C" w:rsidRPr="00F105E6" w:rsidRDefault="00AC3D9C" w:rsidP="00AC3D9C">
      <w:pPr>
        <w:suppressAutoHyphens/>
        <w:ind w:left="284"/>
        <w:jc w:val="center"/>
        <w:rPr>
          <w:b/>
          <w:color w:val="000000" w:themeColor="text1"/>
          <w:sz w:val="28"/>
          <w:szCs w:val="28"/>
        </w:rPr>
      </w:pPr>
    </w:p>
    <w:p w:rsidR="00AC3D9C" w:rsidRPr="00F105E6" w:rsidRDefault="00AC3D9C" w:rsidP="00AC3D9C">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AC3D9C" w:rsidRPr="00F105E6" w:rsidRDefault="00AC3D9C" w:rsidP="00AC3D9C">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AC3D9C" w:rsidRPr="00F105E6" w:rsidRDefault="00AC3D9C" w:rsidP="00AC3D9C">
      <w:pPr>
        <w:suppressAutoHyphens/>
        <w:ind w:left="284"/>
        <w:jc w:val="center"/>
        <w:rPr>
          <w:color w:val="000000" w:themeColor="text1"/>
          <w:sz w:val="28"/>
          <w:szCs w:val="28"/>
        </w:rPr>
      </w:pPr>
      <w:r>
        <w:rPr>
          <w:color w:val="000000" w:themeColor="text1"/>
          <w:sz w:val="28"/>
          <w:szCs w:val="28"/>
        </w:rPr>
        <w:t>Республики Мордовия на 09</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AC3D9C" w:rsidRPr="00F105E6" w:rsidRDefault="00AC3D9C" w:rsidP="00AC3D9C">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AC3D9C" w:rsidRPr="00F105E6" w:rsidRDefault="00AC3D9C" w:rsidP="00AC3D9C">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C3D9C" w:rsidRPr="00F105E6" w:rsidRDefault="00AC3D9C" w:rsidP="00AC3D9C">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suppressAutoHyphens/>
        <w:ind w:right="-2"/>
        <w:jc w:val="center"/>
        <w:rPr>
          <w:color w:val="000000" w:themeColor="text1"/>
          <w:sz w:val="26"/>
          <w:szCs w:val="26"/>
        </w:rPr>
      </w:pPr>
    </w:p>
    <w:p w:rsidR="00AC3D9C" w:rsidRPr="00F105E6" w:rsidRDefault="00AC3D9C" w:rsidP="00AC3D9C">
      <w:pPr>
        <w:rPr>
          <w:b/>
          <w:color w:val="000000" w:themeColor="text1"/>
        </w:rPr>
        <w:sectPr w:rsidR="00AC3D9C"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AC3D9C" w:rsidRPr="00D16D75" w:rsidRDefault="00AC3D9C" w:rsidP="00AC3D9C">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AC3D9C" w:rsidRPr="00D16D75" w:rsidRDefault="00AC3D9C" w:rsidP="00AC3D9C">
      <w:pPr>
        <w:suppressAutoHyphens/>
        <w:ind w:left="284" w:right="-2" w:firstLine="709"/>
        <w:jc w:val="center"/>
        <w:rPr>
          <w:color w:val="000000" w:themeColor="text1"/>
        </w:rPr>
      </w:pPr>
    </w:p>
    <w:p w:rsidR="00AC3D9C" w:rsidRPr="00D16D75" w:rsidRDefault="00AC3D9C" w:rsidP="00AC3D9C">
      <w:pPr>
        <w:suppressAutoHyphens/>
        <w:ind w:left="284" w:right="-2" w:firstLine="709"/>
        <w:rPr>
          <w:color w:val="000000" w:themeColor="text1"/>
        </w:rPr>
      </w:pPr>
      <w:r w:rsidRPr="00D16D75">
        <w:rPr>
          <w:b/>
          <w:i/>
          <w:color w:val="000000" w:themeColor="text1"/>
        </w:rPr>
        <w:t>1.1. Чрезвычайные ситуации и происшествия.</w:t>
      </w:r>
    </w:p>
    <w:p w:rsidR="00AC3D9C" w:rsidRPr="00D16D75" w:rsidRDefault="00AC3D9C" w:rsidP="00AC3D9C">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AC3D9C" w:rsidRPr="00D16D75" w:rsidRDefault="00AC3D9C" w:rsidP="00AC3D9C">
      <w:pPr>
        <w:tabs>
          <w:tab w:val="left" w:pos="9078"/>
        </w:tabs>
        <w:ind w:left="284" w:firstLine="709"/>
        <w:jc w:val="both"/>
        <w:rPr>
          <w:color w:val="000000" w:themeColor="text1"/>
        </w:rPr>
      </w:pPr>
      <w:r w:rsidRPr="00D16D75">
        <w:rPr>
          <w:b/>
          <w:i/>
          <w:color w:val="000000" w:themeColor="text1"/>
        </w:rPr>
        <w:t>1.2. Метеообстановка.</w:t>
      </w:r>
    </w:p>
    <w:p w:rsidR="00AC3D9C" w:rsidRDefault="00AC3D9C" w:rsidP="00AC3D9C">
      <w:pPr>
        <w:tabs>
          <w:tab w:val="left" w:pos="9078"/>
        </w:tabs>
        <w:ind w:left="284" w:firstLine="709"/>
        <w:jc w:val="both"/>
      </w:pPr>
      <w:r>
        <w:t>За прошедшие сутки по-прежнему наблюдалась холодная погода. Максимальная температура воздуха вчера днем составляла 11-13°С. Минимальная температура сегодня ночью находилась в пределах 5-7°С. Отмечался слабый дождь интенсивностью от 0,0 до 1,0 мм.</w:t>
      </w:r>
    </w:p>
    <w:p w:rsidR="00AC3D9C" w:rsidRPr="00D16D75" w:rsidRDefault="00AC3D9C" w:rsidP="00AC3D9C">
      <w:pPr>
        <w:tabs>
          <w:tab w:val="left" w:pos="9078"/>
        </w:tabs>
        <w:ind w:left="284" w:firstLine="709"/>
        <w:jc w:val="both"/>
        <w:rPr>
          <w:color w:val="000000" w:themeColor="text1"/>
        </w:rPr>
      </w:pPr>
      <w:r w:rsidRPr="00D16D75">
        <w:rPr>
          <w:b/>
          <w:i/>
          <w:color w:val="000000" w:themeColor="text1"/>
        </w:rPr>
        <w:t>1.3. Космический мониторинг.</w:t>
      </w:r>
    </w:p>
    <w:p w:rsidR="00AC3D9C" w:rsidRPr="00D16D75" w:rsidRDefault="00AC3D9C" w:rsidP="00AC3D9C">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зафиксированы</w:t>
      </w:r>
      <w:r w:rsidRPr="00D16D75">
        <w:rPr>
          <w:color w:val="000000" w:themeColor="text1"/>
        </w:rPr>
        <w:t>.</w:t>
      </w:r>
    </w:p>
    <w:p w:rsidR="00AC3D9C" w:rsidRPr="003B3AED" w:rsidRDefault="00AC3D9C" w:rsidP="00AC3D9C">
      <w:pPr>
        <w:ind w:left="284" w:firstLine="709"/>
        <w:jc w:val="both"/>
        <w:rPr>
          <w:b/>
          <w:i/>
          <w:color w:val="000000" w:themeColor="text1"/>
        </w:rPr>
      </w:pPr>
      <w:r w:rsidRPr="003B3AED">
        <w:rPr>
          <w:b/>
          <w:i/>
          <w:color w:val="000000" w:themeColor="text1"/>
        </w:rPr>
        <w:t>1.4. Обстановка по техногенным пожарам.</w:t>
      </w:r>
    </w:p>
    <w:p w:rsidR="00AC3D9C" w:rsidRDefault="00AC3D9C" w:rsidP="00AC3D9C">
      <w:pPr>
        <w:ind w:left="284" w:firstLine="709"/>
        <w:jc w:val="both"/>
        <w:rPr>
          <w:color w:val="000000" w:themeColor="text1"/>
        </w:rPr>
      </w:pPr>
      <w:r w:rsidRPr="003B3AED">
        <w:rPr>
          <w:color w:val="000000" w:themeColor="text1"/>
        </w:rPr>
        <w:t xml:space="preserve">Зарегистрировано </w:t>
      </w:r>
      <w:r>
        <w:rPr>
          <w:color w:val="000000" w:themeColor="text1"/>
        </w:rPr>
        <w:t>6 техногенных пожаров</w:t>
      </w:r>
      <w:r w:rsidRPr="003B3AED">
        <w:rPr>
          <w:color w:val="000000" w:themeColor="text1"/>
        </w:rPr>
        <w:t>. Пог</w:t>
      </w:r>
      <w:r>
        <w:rPr>
          <w:color w:val="000000" w:themeColor="text1"/>
        </w:rPr>
        <w:t>иб 1 человек.</w:t>
      </w:r>
      <w:r w:rsidRPr="003B3AED">
        <w:rPr>
          <w:color w:val="000000" w:themeColor="text1"/>
        </w:rPr>
        <w:t xml:space="preserve"> </w:t>
      </w:r>
    </w:p>
    <w:p w:rsidR="00AC3D9C" w:rsidRPr="003B3AED" w:rsidRDefault="00AC3D9C" w:rsidP="00AC3D9C">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AC3D9C" w:rsidRDefault="00AC3D9C" w:rsidP="00AC3D9C">
      <w:pPr>
        <w:tabs>
          <w:tab w:val="center" w:pos="4677"/>
          <w:tab w:val="right" w:pos="9355"/>
        </w:tabs>
        <w:ind w:left="284" w:right="-1" w:firstLine="709"/>
        <w:jc w:val="both"/>
        <w:outlineLvl w:val="0"/>
        <w:rPr>
          <w:color w:val="000000" w:themeColor="text1"/>
        </w:rPr>
      </w:pPr>
      <w:r w:rsidRPr="003B3AED">
        <w:rPr>
          <w:color w:val="000000" w:themeColor="text1"/>
        </w:rPr>
        <w:t>Зарегистрировано</w:t>
      </w:r>
      <w:r w:rsidRPr="00333581">
        <w:rPr>
          <w:color w:val="000000" w:themeColor="text1"/>
        </w:rPr>
        <w:t xml:space="preserve"> </w:t>
      </w:r>
      <w:r>
        <w:rPr>
          <w:color w:val="000000" w:themeColor="text1"/>
        </w:rPr>
        <w:t>1 дорожно-транспортное происшествие</w:t>
      </w:r>
      <w:r w:rsidRPr="00333581">
        <w:rPr>
          <w:color w:val="000000" w:themeColor="text1"/>
        </w:rPr>
        <w:t>.</w:t>
      </w:r>
      <w:r>
        <w:rPr>
          <w:color w:val="000000" w:themeColor="text1"/>
        </w:rPr>
        <w:t xml:space="preserve"> Пострадал 1 человек.</w:t>
      </w:r>
    </w:p>
    <w:p w:rsidR="00AC3D9C" w:rsidRPr="00D16D75" w:rsidRDefault="00AC3D9C" w:rsidP="00AC3D9C">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AC3D9C" w:rsidRPr="00282586" w:rsidRDefault="00AC3D9C" w:rsidP="00AC3D9C">
      <w:pPr>
        <w:ind w:left="284" w:firstLine="709"/>
        <w:jc w:val="both"/>
        <w:rPr>
          <w:color w:val="000000" w:themeColor="text1"/>
        </w:rPr>
      </w:pPr>
      <w:r w:rsidRPr="00282586">
        <w:rPr>
          <w:color w:val="000000" w:themeColor="text1"/>
        </w:rPr>
        <w:t>За прошедшие сутки ЧС не зарегистрировано.</w:t>
      </w:r>
    </w:p>
    <w:p w:rsidR="00AC3D9C" w:rsidRPr="00333581" w:rsidRDefault="00AC3D9C" w:rsidP="00AC3D9C">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AC3D9C" w:rsidRPr="00D16D75" w:rsidRDefault="00AC3D9C" w:rsidP="00AC3D9C">
      <w:pPr>
        <w:suppressAutoHyphens/>
        <w:ind w:left="284" w:right="-2" w:firstLine="709"/>
        <w:jc w:val="both"/>
        <w:rPr>
          <w:color w:val="000000" w:themeColor="text1"/>
        </w:rPr>
      </w:pPr>
      <w:r w:rsidRPr="00D16D75">
        <w:rPr>
          <w:b/>
          <w:i/>
          <w:color w:val="000000" w:themeColor="text1"/>
        </w:rPr>
        <w:t>1.7. Гидрологическая обстановка.</w:t>
      </w:r>
    </w:p>
    <w:p w:rsidR="00AC3D9C" w:rsidRPr="00D16D75" w:rsidRDefault="00AC3D9C" w:rsidP="00AC3D9C">
      <w:pPr>
        <w:ind w:left="284" w:firstLine="709"/>
        <w:jc w:val="both"/>
        <w:rPr>
          <w:color w:val="000000" w:themeColor="text1"/>
        </w:rPr>
      </w:pPr>
      <w:r w:rsidRPr="00D16D75">
        <w:rPr>
          <w:color w:val="000000" w:themeColor="text1"/>
        </w:rPr>
        <w:t>Гидрологическая обстановка в норме.</w:t>
      </w:r>
    </w:p>
    <w:p w:rsidR="00AC3D9C" w:rsidRPr="00D16D75" w:rsidRDefault="00AC3D9C" w:rsidP="00AC3D9C">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AC3D9C" w:rsidRPr="00D16D75" w:rsidRDefault="00AC3D9C" w:rsidP="00AC3D9C">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AC3D9C" w:rsidRPr="00D16D75" w:rsidRDefault="00AC3D9C" w:rsidP="00AC3D9C">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AC3D9C" w:rsidRPr="00D16D75" w:rsidRDefault="00AC3D9C" w:rsidP="00AC3D9C">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эпифитотическая обстановка в норме.</w:t>
      </w:r>
    </w:p>
    <w:p w:rsidR="00AC3D9C" w:rsidRPr="00D16D75" w:rsidRDefault="00AC3D9C" w:rsidP="00AC3D9C">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AC3D9C" w:rsidRPr="00D16D75" w:rsidRDefault="00AC3D9C" w:rsidP="00AC3D9C">
      <w:pPr>
        <w:ind w:left="284" w:firstLine="709"/>
        <w:jc w:val="both"/>
        <w:rPr>
          <w:color w:val="000000" w:themeColor="text1"/>
        </w:rPr>
      </w:pPr>
      <w:r w:rsidRPr="00D16D75">
        <w:rPr>
          <w:color w:val="000000" w:themeColor="text1"/>
        </w:rPr>
        <w:t>Происшествия не зарегистрированы.</w:t>
      </w:r>
    </w:p>
    <w:p w:rsidR="00AC3D9C" w:rsidRPr="00D16D75" w:rsidRDefault="00AC3D9C" w:rsidP="00AC3D9C">
      <w:pPr>
        <w:ind w:left="284" w:firstLine="709"/>
        <w:jc w:val="both"/>
        <w:rPr>
          <w:color w:val="000000" w:themeColor="text1"/>
        </w:rPr>
      </w:pPr>
      <w:r w:rsidRPr="00D16D75">
        <w:rPr>
          <w:b/>
          <w:i/>
          <w:color w:val="000000" w:themeColor="text1"/>
        </w:rPr>
        <w:t>1.10. РХБ обстановка.</w:t>
      </w:r>
    </w:p>
    <w:p w:rsidR="00AC3D9C" w:rsidRPr="00D16D75" w:rsidRDefault="00AC3D9C" w:rsidP="00AC3D9C">
      <w:pPr>
        <w:widowControl w:val="0"/>
        <w:ind w:left="284" w:firstLine="709"/>
        <w:jc w:val="both"/>
        <w:rPr>
          <w:color w:val="000000" w:themeColor="text1"/>
        </w:rPr>
      </w:pPr>
      <w:r w:rsidRPr="00D16D75">
        <w:rPr>
          <w:color w:val="000000" w:themeColor="text1"/>
        </w:rPr>
        <w:t>РХБ и геомагнитная обстановки в норме.</w:t>
      </w:r>
    </w:p>
    <w:p w:rsidR="00AC3D9C" w:rsidRPr="00D16D75" w:rsidRDefault="00AC3D9C" w:rsidP="00AC3D9C">
      <w:pPr>
        <w:suppressAutoHyphens/>
        <w:ind w:left="284" w:right="-2" w:firstLine="709"/>
        <w:jc w:val="both"/>
        <w:rPr>
          <w:b/>
          <w:i/>
          <w:color w:val="000000" w:themeColor="text1"/>
        </w:rPr>
      </w:pPr>
      <w:r w:rsidRPr="00D16D75">
        <w:rPr>
          <w:b/>
          <w:i/>
          <w:color w:val="000000" w:themeColor="text1"/>
        </w:rPr>
        <w:t>1.11. Лесопожарная обстановка.</w:t>
      </w:r>
    </w:p>
    <w:p w:rsidR="00AC3D9C" w:rsidRPr="00D16D75" w:rsidRDefault="00AC3D9C" w:rsidP="00AC3D9C">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AC3D9C" w:rsidRPr="00D16D75" w:rsidRDefault="00AC3D9C" w:rsidP="00AC3D9C">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«Верхне - Волжское УГМС» на территории республики наблюдался:</w:t>
      </w:r>
    </w:p>
    <w:p w:rsidR="00AC3D9C" w:rsidRPr="00D16D75" w:rsidRDefault="00AC3D9C" w:rsidP="00AC3D9C">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r w:rsidRPr="00D16D75">
        <w:rPr>
          <w:color w:val="000000" w:themeColor="text1"/>
        </w:rPr>
        <w:t>пожароопасности в</w:t>
      </w:r>
      <w:r w:rsidRPr="00D16D75">
        <w:rPr>
          <w:b/>
          <w:color w:val="000000" w:themeColor="text1"/>
        </w:rPr>
        <w:t xml:space="preserve"> 22</w:t>
      </w:r>
      <w:r w:rsidRPr="00D16D75">
        <w:rPr>
          <w:color w:val="000000" w:themeColor="text1"/>
        </w:rPr>
        <w:t xml:space="preserve"> муниципальных районах (Чамзинский, Дубенский, Б.Игнатовский, Ардатовский, Атяшевский, Б.Березниковский, Инсарский, Кадошкинский, Ковылкинский, Темниковский, Теньгушевский, Ельниковский, Краснослободский, Атюрьевский, Торбеевский, Зубово-Полянский, Рузаевский, Лямбирский, Кочкуровский, Ромодановский</w:t>
      </w:r>
      <w:r w:rsidRPr="00D16D75">
        <w:rPr>
          <w:color w:val="000000" w:themeColor="text1"/>
          <w:sz w:val="26"/>
          <w:szCs w:val="26"/>
        </w:rPr>
        <w:t xml:space="preserve">, </w:t>
      </w:r>
      <w:r w:rsidRPr="00D16D75">
        <w:rPr>
          <w:color w:val="000000" w:themeColor="text1"/>
        </w:rPr>
        <w:t xml:space="preserve">Старошайговский, Ичалковский) и </w:t>
      </w:r>
      <w:r w:rsidRPr="00D16D75">
        <w:rPr>
          <w:b/>
          <w:color w:val="000000" w:themeColor="text1"/>
        </w:rPr>
        <w:t>г.о. Саранск</w:t>
      </w:r>
      <w:r w:rsidRPr="00D16D75">
        <w:rPr>
          <w:color w:val="000000" w:themeColor="text1"/>
        </w:rPr>
        <w:t>.</w:t>
      </w:r>
    </w:p>
    <w:p w:rsidR="00AC3D9C" w:rsidRPr="00D16D75" w:rsidRDefault="00AC3D9C" w:rsidP="00AC3D9C">
      <w:pPr>
        <w:tabs>
          <w:tab w:val="left" w:pos="2667"/>
          <w:tab w:val="left" w:pos="7905"/>
        </w:tabs>
        <w:suppressAutoHyphens/>
        <w:ind w:left="284" w:right="-2" w:firstLine="709"/>
        <w:rPr>
          <w:b/>
          <w:color w:val="000000" w:themeColor="text1"/>
        </w:rPr>
      </w:pPr>
      <w:r w:rsidRPr="00D16D75">
        <w:rPr>
          <w:b/>
          <w:i/>
          <w:color w:val="000000" w:themeColor="text1"/>
        </w:rPr>
        <w:t>1.12. Оправдываемость прогноза.</w:t>
      </w:r>
    </w:p>
    <w:p w:rsidR="00AC3D9C" w:rsidRPr="00D16D75" w:rsidRDefault="00AC3D9C" w:rsidP="00AC3D9C">
      <w:pPr>
        <w:ind w:left="284" w:firstLine="709"/>
        <w:jc w:val="both"/>
        <w:rPr>
          <w:color w:val="000000" w:themeColor="text1"/>
        </w:rPr>
      </w:pPr>
      <w:r w:rsidRPr="00D16D75">
        <w:rPr>
          <w:color w:val="000000" w:themeColor="text1"/>
        </w:rPr>
        <w:t>Прогноз за прошедшие сутки оправдался на 87%.</w:t>
      </w:r>
    </w:p>
    <w:p w:rsidR="00AC3D9C" w:rsidRPr="0015583A" w:rsidRDefault="00AC3D9C" w:rsidP="00AC3D9C">
      <w:pPr>
        <w:suppressAutoHyphens/>
        <w:ind w:right="-2"/>
        <w:rPr>
          <w:b/>
          <w:color w:val="000000" w:themeColor="text1"/>
        </w:rPr>
      </w:pPr>
    </w:p>
    <w:p w:rsidR="00AC3D9C" w:rsidRPr="00D16D75" w:rsidRDefault="00AC3D9C" w:rsidP="00AC3D9C">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AC3D9C" w:rsidRPr="00D16D75" w:rsidRDefault="00AC3D9C" w:rsidP="00AC3D9C">
      <w:pPr>
        <w:tabs>
          <w:tab w:val="left" w:pos="5985"/>
        </w:tabs>
        <w:suppressAutoHyphens/>
        <w:ind w:left="284" w:right="-2" w:firstLine="709"/>
        <w:jc w:val="center"/>
        <w:rPr>
          <w:b/>
          <w:color w:val="000000" w:themeColor="text1"/>
        </w:rPr>
      </w:pPr>
    </w:p>
    <w:p w:rsidR="00AC3D9C" w:rsidRPr="00D16D75" w:rsidRDefault="00AC3D9C" w:rsidP="00AC3D9C">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AC3D9C" w:rsidRDefault="00AC3D9C" w:rsidP="00AC3D9C">
      <w:pPr>
        <w:ind w:left="284" w:firstLine="709"/>
        <w:jc w:val="both"/>
        <w:rPr>
          <w:color w:val="000000" w:themeColor="text1"/>
        </w:rPr>
      </w:pPr>
      <w:r w:rsidRPr="00D16D75">
        <w:rPr>
          <w:color w:val="000000" w:themeColor="text1"/>
        </w:rPr>
        <w:t>Возникновение ЧС маловероятно.</w:t>
      </w:r>
    </w:p>
    <w:p w:rsidR="00AC3D9C" w:rsidRDefault="00AC3D9C" w:rsidP="00AC3D9C">
      <w:pPr>
        <w:ind w:left="284" w:firstLine="709"/>
        <w:jc w:val="both"/>
        <w:rPr>
          <w:color w:val="000000" w:themeColor="text1"/>
        </w:rPr>
      </w:pPr>
    </w:p>
    <w:p w:rsidR="00AC3D9C" w:rsidRPr="009F7509" w:rsidRDefault="00AC3D9C" w:rsidP="00AC3D9C">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AC3D9C" w:rsidRPr="00504424" w:rsidRDefault="00AC3D9C" w:rsidP="00AC3D9C">
      <w:pPr>
        <w:ind w:left="284" w:firstLine="709"/>
        <w:jc w:val="both"/>
        <w:rPr>
          <w:b/>
          <w:color w:val="000000" w:themeColor="text1"/>
        </w:rPr>
      </w:pPr>
      <w:r w:rsidRPr="00504424">
        <w:rPr>
          <w:b/>
          <w:color w:val="000000"/>
        </w:rPr>
        <w:t xml:space="preserve">09 сентября 2022 года на всей территории Республики Мордовия </w:t>
      </w:r>
      <w:r>
        <w:rPr>
          <w:b/>
          <w:color w:val="000000"/>
        </w:rPr>
        <w:t>сохраняется</w:t>
      </w:r>
      <w:r w:rsidRPr="00504424">
        <w:rPr>
          <w:b/>
          <w:color w:val="000000"/>
        </w:rPr>
        <w:t xml:space="preserve"> чрезвычайная (5 класс) пожарная опасность лесов.</w:t>
      </w:r>
    </w:p>
    <w:p w:rsidR="00AC3D9C" w:rsidRDefault="00AC3D9C" w:rsidP="00AC3D9C">
      <w:pPr>
        <w:ind w:left="284" w:firstLine="709"/>
        <w:jc w:val="both"/>
        <w:rPr>
          <w:b/>
          <w:i/>
          <w:color w:val="000000" w:themeColor="text1"/>
        </w:rPr>
      </w:pPr>
    </w:p>
    <w:p w:rsidR="00AC3D9C" w:rsidRPr="009F7509" w:rsidRDefault="00AC3D9C" w:rsidP="00AC3D9C">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AC3D9C" w:rsidRPr="009F7509" w:rsidRDefault="00AC3D9C" w:rsidP="00AC3D9C">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AC3D9C" w:rsidRPr="009F7509" w:rsidRDefault="00AC3D9C" w:rsidP="00AC3D9C">
      <w:pPr>
        <w:suppressAutoHyphens/>
        <w:ind w:left="284" w:right="-2" w:firstLine="709"/>
        <w:jc w:val="both"/>
        <w:rPr>
          <w:color w:val="000000" w:themeColor="text1"/>
        </w:rPr>
      </w:pPr>
      <w:r w:rsidRPr="009F7509">
        <w:rPr>
          <w:b/>
          <w:i/>
          <w:color w:val="000000" w:themeColor="text1"/>
        </w:rPr>
        <w:lastRenderedPageBreak/>
        <w:t>2.1.3.Неблагоприятные и опасные природные агрометеорологические явления.</w:t>
      </w:r>
    </w:p>
    <w:p w:rsidR="00AC3D9C" w:rsidRPr="009F7509" w:rsidRDefault="00AC3D9C" w:rsidP="00AC3D9C">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AC3D9C" w:rsidRPr="00D16D75" w:rsidRDefault="00AC3D9C" w:rsidP="00AC3D9C">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AC3D9C" w:rsidRPr="00865D9B" w:rsidRDefault="00AC3D9C" w:rsidP="00AC3D9C">
      <w:pPr>
        <w:shd w:val="clear" w:color="auto" w:fill="FFFFFF" w:themeFill="background1"/>
        <w:suppressAutoHyphens/>
        <w:spacing w:after="240"/>
        <w:ind w:left="284" w:right="-2" w:firstLine="709"/>
        <w:contextualSpacing/>
        <w:jc w:val="both"/>
      </w:pPr>
      <w:r w:rsidRPr="00D16D75">
        <w:rPr>
          <w:color w:val="000000" w:themeColor="text1"/>
        </w:rPr>
        <w:t xml:space="preserve">По данным Мордовского ЦГМС – филиала ФГБУ «Верхне - Волжское УГМС» на </w:t>
      </w:r>
      <w:r w:rsidRPr="00865D9B">
        <w:t>территории республики прогнозируется:</w:t>
      </w:r>
    </w:p>
    <w:p w:rsidR="00AC3D9C" w:rsidRPr="000B6716" w:rsidRDefault="00AC3D9C" w:rsidP="00AC3D9C">
      <w:pPr>
        <w:tabs>
          <w:tab w:val="left" w:pos="788"/>
          <w:tab w:val="center" w:pos="5457"/>
          <w:tab w:val="left" w:pos="7020"/>
        </w:tabs>
        <w:ind w:left="284" w:right="-1" w:firstLine="709"/>
        <w:jc w:val="both"/>
        <w:rPr>
          <w:color w:val="FF0000"/>
        </w:rPr>
      </w:pPr>
      <w:r>
        <w:rPr>
          <w:b/>
        </w:rPr>
        <w:t>09</w:t>
      </w:r>
      <w:r w:rsidRPr="00AD1A8C">
        <w:rPr>
          <w:b/>
        </w:rPr>
        <w:t xml:space="preserve"> сентября </w:t>
      </w:r>
      <w:r>
        <w:t xml:space="preserve">облачная с прояснениями погода, местами небольшой дождь. Ветер северный 5-10 м/с. </w:t>
      </w:r>
      <w:r w:rsidRPr="00A60325">
        <w:t xml:space="preserve">Температура воздуха ночью </w:t>
      </w:r>
      <w:r>
        <w:t>+3…+8</w:t>
      </w:r>
      <w:r w:rsidRPr="00A60325">
        <w:t>°</w:t>
      </w:r>
      <w:r>
        <w:t>С</w:t>
      </w:r>
      <w:r w:rsidRPr="00A60325">
        <w:t xml:space="preserve">, днем </w:t>
      </w:r>
      <w:r>
        <w:t>+11…+16</w:t>
      </w:r>
      <w:r w:rsidRPr="00A60325">
        <w:t>°</w:t>
      </w:r>
      <w:r>
        <w:t>С</w:t>
      </w:r>
      <w:r w:rsidRPr="00A60325">
        <w:t>.</w:t>
      </w:r>
      <w:r>
        <w:t xml:space="preserve"> Давление 750</w:t>
      </w:r>
      <w:r w:rsidRPr="00AD1A8C">
        <w:t xml:space="preserve"> мм.рт.ст. Видимость хорошая.</w:t>
      </w:r>
    </w:p>
    <w:p w:rsidR="00AC3D9C" w:rsidRDefault="00AC3D9C" w:rsidP="00AC3D9C">
      <w:pPr>
        <w:tabs>
          <w:tab w:val="left" w:pos="788"/>
          <w:tab w:val="center" w:pos="5457"/>
          <w:tab w:val="left" w:pos="7020"/>
        </w:tabs>
        <w:ind w:left="284" w:right="-1" w:firstLine="709"/>
        <w:jc w:val="both"/>
      </w:pPr>
      <w:r>
        <w:rPr>
          <w:b/>
        </w:rPr>
        <w:t xml:space="preserve">10-11 </w:t>
      </w:r>
      <w:r w:rsidRPr="00AD1A8C">
        <w:rPr>
          <w:b/>
        </w:rPr>
        <w:t>сентября</w:t>
      </w:r>
      <w:r w:rsidRPr="00AD1A8C">
        <w:t xml:space="preserve"> </w:t>
      </w:r>
      <w:r>
        <w:t>переменная облачность, без осадков. Ветер северо-западный 5-10 м/с</w:t>
      </w:r>
      <w:r w:rsidRPr="00A60325">
        <w:t xml:space="preserve">. Температура воздуха ночью </w:t>
      </w:r>
      <w:r>
        <w:t>+2…+7</w:t>
      </w:r>
      <w:r w:rsidRPr="00A60325">
        <w:t>°</w:t>
      </w:r>
      <w:r>
        <w:t>С</w:t>
      </w:r>
      <w:r w:rsidRPr="00A60325">
        <w:t xml:space="preserve">, днем </w:t>
      </w:r>
      <w:r>
        <w:t>+11…+16</w:t>
      </w:r>
      <w:r w:rsidRPr="00A60325">
        <w:t>°</w:t>
      </w:r>
      <w:r>
        <w:t>С</w:t>
      </w:r>
      <w:r w:rsidRPr="00A60325">
        <w:t>.</w:t>
      </w:r>
    </w:p>
    <w:p w:rsidR="00AC3D9C" w:rsidRPr="00865D9B" w:rsidRDefault="00AC3D9C" w:rsidP="00AC3D9C">
      <w:pPr>
        <w:tabs>
          <w:tab w:val="left" w:pos="788"/>
          <w:tab w:val="center" w:pos="5457"/>
          <w:tab w:val="left" w:pos="7020"/>
        </w:tabs>
        <w:ind w:left="284" w:right="-1" w:firstLine="709"/>
        <w:jc w:val="both"/>
      </w:pPr>
      <w:r w:rsidRPr="00865D9B">
        <w:rPr>
          <w:b/>
          <w:i/>
        </w:rPr>
        <w:t>2.1.5. Гидрологическая обстановка.</w:t>
      </w:r>
    </w:p>
    <w:p w:rsidR="00AC3D9C" w:rsidRPr="00D16D75" w:rsidRDefault="00AC3D9C" w:rsidP="00AC3D9C">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AC3D9C" w:rsidRPr="00D16D75" w:rsidRDefault="00AC3D9C" w:rsidP="00AC3D9C">
      <w:pPr>
        <w:suppressAutoHyphens/>
        <w:ind w:left="284" w:right="-2" w:firstLine="709"/>
        <w:jc w:val="both"/>
        <w:rPr>
          <w:b/>
          <w:bCs/>
          <w:i/>
          <w:color w:val="000000" w:themeColor="text1"/>
        </w:rPr>
      </w:pPr>
      <w:r w:rsidRPr="00D16D75">
        <w:rPr>
          <w:b/>
          <w:bCs/>
          <w:i/>
          <w:color w:val="000000" w:themeColor="text1"/>
        </w:rPr>
        <w:t>2.1.6. Лесопожарная обстановка.</w:t>
      </w:r>
    </w:p>
    <w:p w:rsidR="00AC3D9C" w:rsidRPr="00D16D75" w:rsidRDefault="00AC3D9C" w:rsidP="00AC3D9C">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«Верхне - Волжское УГМС» на территории республики прогнозируется:</w:t>
      </w:r>
    </w:p>
    <w:p w:rsidR="00AC3D9C" w:rsidRPr="009F7509" w:rsidRDefault="00AC3D9C" w:rsidP="00AC3D9C">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r w:rsidRPr="009F7509">
        <w:rPr>
          <w:color w:val="000000" w:themeColor="text1"/>
        </w:rPr>
        <w:t>пожароопасности в</w:t>
      </w:r>
      <w:r w:rsidRPr="009F7509">
        <w:rPr>
          <w:b/>
          <w:color w:val="000000" w:themeColor="text1"/>
        </w:rPr>
        <w:t xml:space="preserve"> 22</w:t>
      </w:r>
      <w:r w:rsidRPr="009F7509">
        <w:rPr>
          <w:color w:val="000000" w:themeColor="text1"/>
        </w:rPr>
        <w:t xml:space="preserve"> муниципальных районах (Чамзинский, Дубенский, Б.Игнатовский, Ардатовский, Атяшевский, Б.Березниковский, Инсарский, Кадошкинский, Ковылкинский, Темниковский, Теньгушевский, Ельниковский, Краснослободский, Атюрьевский, Торбеевский, Зубово-Полянский, Рузаевский, Лямбирский, Кочкуровский, Ромодановский</w:t>
      </w:r>
      <w:r w:rsidRPr="009F7509">
        <w:rPr>
          <w:color w:val="000000" w:themeColor="text1"/>
          <w:sz w:val="26"/>
          <w:szCs w:val="26"/>
        </w:rPr>
        <w:t xml:space="preserve">, </w:t>
      </w:r>
      <w:r w:rsidRPr="009F7509">
        <w:rPr>
          <w:color w:val="000000" w:themeColor="text1"/>
        </w:rPr>
        <w:t xml:space="preserve">Старошайговский, Ичалковский) и </w:t>
      </w:r>
      <w:r w:rsidRPr="009F7509">
        <w:rPr>
          <w:b/>
          <w:color w:val="000000" w:themeColor="text1"/>
        </w:rPr>
        <w:t>г.о. Саранск</w:t>
      </w:r>
      <w:r w:rsidRPr="009F7509">
        <w:rPr>
          <w:color w:val="000000" w:themeColor="text1"/>
        </w:rPr>
        <w:t>.</w:t>
      </w:r>
    </w:p>
    <w:p w:rsidR="00AC3D9C" w:rsidRPr="009F7509" w:rsidRDefault="00AC3D9C" w:rsidP="00AC3D9C">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AC3D9C" w:rsidRPr="009F7509" w:rsidRDefault="00AC3D9C" w:rsidP="00AC3D9C">
      <w:pPr>
        <w:ind w:left="284" w:firstLine="709"/>
        <w:jc w:val="both"/>
        <w:rPr>
          <w:color w:val="000000" w:themeColor="text1"/>
        </w:rPr>
      </w:pPr>
      <w:r w:rsidRPr="009F7509">
        <w:rPr>
          <w:color w:val="000000" w:themeColor="text1"/>
        </w:rPr>
        <w:t>Возникновение ЧС маловероятно.</w:t>
      </w:r>
    </w:p>
    <w:p w:rsidR="00AC3D9C" w:rsidRPr="009F7509" w:rsidRDefault="00AC3D9C" w:rsidP="00AC3D9C">
      <w:pPr>
        <w:suppressAutoHyphens/>
        <w:ind w:left="284" w:right="-2" w:firstLine="709"/>
        <w:jc w:val="both"/>
        <w:rPr>
          <w:color w:val="000000" w:themeColor="text1"/>
        </w:rPr>
      </w:pPr>
      <w:r w:rsidRPr="009F7509">
        <w:rPr>
          <w:b/>
          <w:i/>
          <w:color w:val="000000" w:themeColor="text1"/>
        </w:rPr>
        <w:t>2.2.1. Аварии на транспорте.</w:t>
      </w:r>
    </w:p>
    <w:p w:rsidR="00AC3D9C" w:rsidRPr="009F7509" w:rsidRDefault="00AC3D9C" w:rsidP="00AC3D9C">
      <w:pPr>
        <w:tabs>
          <w:tab w:val="left" w:pos="10206"/>
        </w:tabs>
        <w:ind w:left="284" w:firstLine="709"/>
        <w:jc w:val="both"/>
        <w:rPr>
          <w:color w:val="000000" w:themeColor="text1"/>
        </w:rPr>
      </w:pPr>
      <w:r w:rsidRPr="009F7509">
        <w:rPr>
          <w:color w:val="000000" w:themeColor="text1"/>
        </w:rPr>
        <w:t>О</w:t>
      </w:r>
      <w:r w:rsidRPr="009F7509">
        <w:rPr>
          <w:color w:val="000000" w:themeColor="text1"/>
          <w:lang w:val="ru-MD"/>
        </w:rPr>
        <w:t xml:space="preserve">стается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AC3D9C" w:rsidRPr="00C007DC" w:rsidRDefault="00AC3D9C" w:rsidP="00AC3D9C">
      <w:pPr>
        <w:ind w:left="284" w:firstLine="709"/>
        <w:jc w:val="both"/>
      </w:pPr>
      <w:r w:rsidRPr="00112D59">
        <w:t>Наибольшая вероятность возникновения ДТП в Зубово-Полянском, Рузаевском, Чамзинском,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C3D9C" w:rsidRPr="009F7509" w:rsidRDefault="00AC3D9C" w:rsidP="00AC3D9C">
      <w:pPr>
        <w:ind w:left="284" w:firstLine="709"/>
        <w:jc w:val="both"/>
        <w:rPr>
          <w:color w:val="000000" w:themeColor="text1"/>
        </w:rPr>
      </w:pPr>
      <w:r w:rsidRPr="009F7509">
        <w:rPr>
          <w:b/>
          <w:i/>
          <w:color w:val="000000" w:themeColor="text1"/>
        </w:rPr>
        <w:t>2.2.2 Техногенные пожары.</w:t>
      </w:r>
    </w:p>
    <w:p w:rsidR="00AC3D9C" w:rsidRPr="00E40131" w:rsidRDefault="00AC3D9C" w:rsidP="00AC3D9C">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в Большеигнатовском, Ельниковском, Ковылкинском, Ромодановском, Рузаевском, Лямбирском, Ардатовском, Чамзинском, Зубово-Полянском, Торбеевском, Краснослободском, Старошайговском муниципальных районах республики и г.о. Саранск.</w:t>
      </w:r>
    </w:p>
    <w:p w:rsidR="00AC3D9C" w:rsidRPr="00D16D75" w:rsidRDefault="00AC3D9C" w:rsidP="00AC3D9C">
      <w:pPr>
        <w:suppressAutoHyphens/>
        <w:ind w:left="284" w:right="-2" w:firstLine="709"/>
        <w:jc w:val="both"/>
        <w:rPr>
          <w:color w:val="000000" w:themeColor="text1"/>
        </w:rPr>
      </w:pPr>
      <w:r w:rsidRPr="00D16D75">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сельхозпалы.</w:t>
      </w:r>
    </w:p>
    <w:p w:rsidR="00AC3D9C" w:rsidRPr="009F7509" w:rsidRDefault="00AC3D9C" w:rsidP="00AC3D9C">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AC3D9C" w:rsidRPr="009F7509" w:rsidRDefault="00AC3D9C" w:rsidP="00AC3D9C">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AC3D9C" w:rsidRPr="009F7509" w:rsidRDefault="00AC3D9C" w:rsidP="00AC3D9C">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C3D9C" w:rsidRPr="009F7509" w:rsidRDefault="00AC3D9C" w:rsidP="00AC3D9C">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существует в г.о. Саранск, Лямбирском, Рузаевском, Ковылкинском и Чамзинском муниципальных райо</w:t>
      </w:r>
      <w:r w:rsidRPr="009F7509">
        <w:rPr>
          <w:color w:val="000000" w:themeColor="text1"/>
        </w:rPr>
        <w:t>нах.</w:t>
      </w:r>
    </w:p>
    <w:p w:rsidR="002B3E35" w:rsidRDefault="002B3E35" w:rsidP="00AC3D9C">
      <w:pPr>
        <w:suppressAutoHyphens/>
        <w:ind w:left="284" w:right="-2" w:firstLine="709"/>
        <w:jc w:val="both"/>
        <w:rPr>
          <w:b/>
          <w:i/>
          <w:color w:val="000000" w:themeColor="text1"/>
        </w:rPr>
      </w:pPr>
    </w:p>
    <w:p w:rsidR="00AC3D9C" w:rsidRPr="009F7509" w:rsidRDefault="00AC3D9C" w:rsidP="00AC3D9C">
      <w:pPr>
        <w:suppressAutoHyphens/>
        <w:ind w:left="284" w:right="-2" w:firstLine="709"/>
        <w:jc w:val="both"/>
        <w:rPr>
          <w:b/>
          <w:i/>
          <w:color w:val="000000" w:themeColor="text1"/>
        </w:rPr>
      </w:pPr>
      <w:r w:rsidRPr="009F7509">
        <w:rPr>
          <w:b/>
          <w:i/>
          <w:color w:val="000000" w:themeColor="text1"/>
        </w:rPr>
        <w:lastRenderedPageBreak/>
        <w:t>2.2.4. Происшествия на водных объектах.</w:t>
      </w:r>
    </w:p>
    <w:p w:rsidR="00AC3D9C" w:rsidRPr="00D16D75" w:rsidRDefault="00AC3D9C" w:rsidP="00AC3D9C">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AC3D9C" w:rsidRPr="00E40131" w:rsidRDefault="00AC3D9C" w:rsidP="00AC3D9C">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r w:rsidRPr="00E40131">
        <w:t>Ардатовском, Старошайговском, Атяшевском, Большеберезниковском, Кочкуровском, Зубово-Полянском, Темниковском, Теньгушевском, Ковылкинском,</w:t>
      </w:r>
      <w:r w:rsidRPr="00E40131">
        <w:rPr>
          <w:sz w:val="26"/>
          <w:szCs w:val="26"/>
        </w:rPr>
        <w:t xml:space="preserve"> </w:t>
      </w:r>
      <w:r w:rsidRPr="00E40131">
        <w:t>Чамзинском,</w:t>
      </w:r>
      <w:r w:rsidRPr="00E40131">
        <w:rPr>
          <w:sz w:val="26"/>
          <w:szCs w:val="26"/>
        </w:rPr>
        <w:t xml:space="preserve"> </w:t>
      </w:r>
      <w:r w:rsidRPr="00E40131">
        <w:t>Рузаевском, Ичалковском, Дубенском, Краснослободском, Лямбирском муниципальных районах и г.о. Саранск.</w:t>
      </w:r>
    </w:p>
    <w:p w:rsidR="00AC3D9C" w:rsidRPr="00E40131" w:rsidRDefault="00AC3D9C" w:rsidP="00AC3D9C">
      <w:pPr>
        <w:ind w:left="284" w:firstLine="709"/>
        <w:jc w:val="both"/>
        <w:rPr>
          <w:i/>
        </w:rPr>
      </w:pPr>
      <w:r w:rsidRPr="00E40131">
        <w:rPr>
          <w:b/>
          <w:i/>
        </w:rPr>
        <w:t>2.3. Биолого-социальные ЧС.</w:t>
      </w:r>
    </w:p>
    <w:p w:rsidR="00AC3D9C" w:rsidRPr="00D16D75" w:rsidRDefault="00AC3D9C" w:rsidP="00AC3D9C">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C3D9C" w:rsidRPr="00D16D75" w:rsidRDefault="00AC3D9C" w:rsidP="00AC3D9C">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Прогноз санитарно–эпидемиологической обстановки</w:t>
      </w:r>
      <w:r w:rsidRPr="00D16D75">
        <w:rPr>
          <w:bCs/>
          <w:color w:val="000000" w:themeColor="text1"/>
        </w:rPr>
        <w:t>.</w:t>
      </w:r>
    </w:p>
    <w:p w:rsidR="00AC3D9C" w:rsidRPr="00D16D75" w:rsidRDefault="00AC3D9C" w:rsidP="00AC3D9C">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коронавирусной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C3D9C" w:rsidRPr="00D16D75" w:rsidRDefault="00AC3D9C" w:rsidP="00AC3D9C">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C3D9C" w:rsidRPr="00D16D75" w:rsidRDefault="00AC3D9C" w:rsidP="00AC3D9C">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AC3D9C" w:rsidRPr="00D16D75" w:rsidRDefault="00AC3D9C" w:rsidP="00AC3D9C">
      <w:pPr>
        <w:tabs>
          <w:tab w:val="left" w:pos="720"/>
          <w:tab w:val="left" w:pos="10206"/>
        </w:tabs>
        <w:ind w:left="284" w:firstLine="709"/>
        <w:jc w:val="both"/>
        <w:rPr>
          <w:color w:val="000000" w:themeColor="text1"/>
        </w:rPr>
      </w:pPr>
      <w:r w:rsidRPr="00D16D75">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C3D9C" w:rsidRPr="00D16D75" w:rsidRDefault="00AC3D9C" w:rsidP="00AC3D9C">
      <w:pPr>
        <w:ind w:left="284" w:firstLine="709"/>
        <w:jc w:val="both"/>
        <w:rPr>
          <w:color w:val="000000" w:themeColor="text1"/>
        </w:rPr>
      </w:pPr>
      <w:r w:rsidRPr="00D16D75">
        <w:rPr>
          <w:color w:val="000000" w:themeColor="text1"/>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AC3D9C" w:rsidRPr="00D16D75" w:rsidRDefault="00AC3D9C" w:rsidP="00AC3D9C">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AC3D9C" w:rsidRPr="00D16D75" w:rsidRDefault="00AC3D9C" w:rsidP="00AC3D9C">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AC3D9C" w:rsidRPr="00D16D75" w:rsidRDefault="00AC3D9C" w:rsidP="00AC3D9C">
      <w:pPr>
        <w:widowControl w:val="0"/>
        <w:autoSpaceDE w:val="0"/>
        <w:autoSpaceDN w:val="0"/>
        <w:adjustRightInd w:val="0"/>
        <w:ind w:left="284" w:firstLine="709"/>
        <w:jc w:val="both"/>
        <w:rPr>
          <w:color w:val="000000" w:themeColor="text1"/>
        </w:rPr>
      </w:pPr>
      <w:r w:rsidRPr="00D16D75">
        <w:rPr>
          <w:color w:val="000000" w:themeColor="text1"/>
        </w:rPr>
        <w:t>Случаи заболеваемости бешенством животных возможны на территории всей республики, но наибольшему риску подвержены Краснослободский, Рузаевский, Торбеевский муниципальные районы и г.о. Саранск.</w:t>
      </w:r>
    </w:p>
    <w:p w:rsidR="00AC3D9C" w:rsidRPr="00D16D75" w:rsidRDefault="00AC3D9C" w:rsidP="00AC3D9C">
      <w:pPr>
        <w:suppressAutoHyphens/>
        <w:ind w:right="-2"/>
        <w:rPr>
          <w:b/>
          <w:color w:val="000000" w:themeColor="text1"/>
        </w:rPr>
      </w:pPr>
    </w:p>
    <w:p w:rsidR="00AC3D9C" w:rsidRPr="00D16D75" w:rsidRDefault="00AC3D9C" w:rsidP="00AC3D9C">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AC3D9C" w:rsidRPr="00D16D75" w:rsidRDefault="00AC3D9C" w:rsidP="00AC3D9C">
      <w:pPr>
        <w:tabs>
          <w:tab w:val="num" w:pos="0"/>
        </w:tabs>
        <w:suppressAutoHyphens/>
        <w:ind w:left="284" w:firstLine="709"/>
        <w:jc w:val="center"/>
        <w:rPr>
          <w:b/>
          <w:color w:val="000000" w:themeColor="text1"/>
        </w:rPr>
      </w:pPr>
    </w:p>
    <w:p w:rsidR="00AC3D9C" w:rsidRPr="00D16D75" w:rsidRDefault="00AC3D9C" w:rsidP="00AC3D9C">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C3D9C" w:rsidRPr="00D16D75" w:rsidRDefault="00AC3D9C" w:rsidP="00AC3D9C">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C3D9C" w:rsidRPr="00D16D75" w:rsidRDefault="00AC3D9C" w:rsidP="00AC3D9C">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C3D9C" w:rsidRPr="00D16D75" w:rsidRDefault="00AC3D9C" w:rsidP="00AC3D9C">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C3D9C" w:rsidRPr="00D16D75" w:rsidRDefault="00AC3D9C" w:rsidP="00AC3D9C">
      <w:pPr>
        <w:ind w:left="284" w:firstLine="709"/>
        <w:jc w:val="both"/>
        <w:rPr>
          <w:color w:val="000000" w:themeColor="text1"/>
        </w:rPr>
      </w:pPr>
      <w:r w:rsidRPr="00D16D75">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AC3D9C" w:rsidRPr="00D16D75" w:rsidRDefault="00AC3D9C" w:rsidP="00AC3D9C">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AC3D9C" w:rsidRPr="00D16D75" w:rsidRDefault="00AC3D9C" w:rsidP="00AC3D9C">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C3D9C" w:rsidRPr="00D16D75" w:rsidRDefault="00AC3D9C" w:rsidP="00AC3D9C">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C3D9C" w:rsidRPr="00D16D75" w:rsidRDefault="00AC3D9C" w:rsidP="00AC3D9C">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AC3D9C" w:rsidRPr="00D16D75" w:rsidRDefault="00AC3D9C" w:rsidP="00AC3D9C">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C3D9C" w:rsidRPr="00D16D75" w:rsidRDefault="00AC3D9C" w:rsidP="00AC3D9C">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C3D9C" w:rsidRPr="00D16D75" w:rsidRDefault="00AC3D9C" w:rsidP="00AC3D9C">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C3D9C" w:rsidRPr="00D16D75" w:rsidRDefault="00AC3D9C" w:rsidP="00AC3D9C">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C3D9C" w:rsidRPr="00D16D75" w:rsidRDefault="00AC3D9C" w:rsidP="00AC3D9C">
      <w:pPr>
        <w:ind w:left="284" w:firstLine="709"/>
        <w:jc w:val="both"/>
        <w:rPr>
          <w:color w:val="000000" w:themeColor="text1"/>
        </w:rPr>
      </w:pPr>
      <w:r w:rsidRPr="00D16D75">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AC3D9C" w:rsidRPr="00D16D75" w:rsidRDefault="00AC3D9C" w:rsidP="00AC3D9C">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C3D9C" w:rsidRPr="00D16D75" w:rsidRDefault="00AC3D9C" w:rsidP="00AC3D9C">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AC3D9C" w:rsidRPr="00D16D75" w:rsidRDefault="00AC3D9C" w:rsidP="00AC3D9C">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AC3D9C" w:rsidRPr="00D16D75" w:rsidRDefault="00AC3D9C" w:rsidP="00AC3D9C">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AC3D9C" w:rsidRPr="00D16D75" w:rsidRDefault="00AC3D9C" w:rsidP="00AC3D9C">
      <w:pPr>
        <w:ind w:left="1415" w:firstLine="3"/>
        <w:jc w:val="both"/>
        <w:rPr>
          <w:i/>
          <w:color w:val="000000" w:themeColor="text1"/>
        </w:rPr>
      </w:pPr>
      <w:r w:rsidRPr="00D16D75">
        <w:rPr>
          <w:i/>
          <w:color w:val="000000" w:themeColor="text1"/>
        </w:rPr>
        <w:t>- не разводите костры в лесах;</w:t>
      </w:r>
    </w:p>
    <w:p w:rsidR="00AC3D9C" w:rsidRPr="00D16D75" w:rsidRDefault="00AC3D9C" w:rsidP="00AC3D9C">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AC3D9C" w:rsidRPr="00D16D75" w:rsidRDefault="00AC3D9C" w:rsidP="00AC3D9C">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C3D9C" w:rsidRPr="00D16D75" w:rsidRDefault="00AC3D9C" w:rsidP="00AC3D9C">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AC3D9C" w:rsidRPr="00D16D75" w:rsidRDefault="00AC3D9C" w:rsidP="00AC3D9C">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C3D9C" w:rsidRPr="00D16D75" w:rsidRDefault="00AC3D9C" w:rsidP="00AC3D9C">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C3D9C" w:rsidRPr="00D16D75" w:rsidRDefault="00AC3D9C" w:rsidP="00AC3D9C">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C3D9C" w:rsidRPr="00D16D75" w:rsidRDefault="00AC3D9C" w:rsidP="00AC3D9C">
      <w:pPr>
        <w:ind w:left="284" w:firstLine="709"/>
        <w:jc w:val="both"/>
        <w:rPr>
          <w:color w:val="000000" w:themeColor="text1"/>
        </w:rPr>
      </w:pPr>
      <w:r w:rsidRPr="00D16D75">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C3D9C" w:rsidRPr="00D16D75" w:rsidRDefault="00AC3D9C" w:rsidP="00AC3D9C">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AC3D9C" w:rsidRPr="00D16D75" w:rsidRDefault="00AC3D9C" w:rsidP="00AC3D9C">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D16D75">
        <w:rPr>
          <w:color w:val="000000" w:themeColor="text1"/>
          <w:lang w:val="en-US"/>
        </w:rPr>
        <w:t>COVID</w:t>
      </w:r>
      <w:r w:rsidRPr="00D16D75">
        <w:rPr>
          <w:color w:val="000000" w:themeColor="text1"/>
        </w:rPr>
        <w:t>-2019;</w:t>
      </w:r>
    </w:p>
    <w:p w:rsidR="00AC3D9C" w:rsidRPr="00D16D75" w:rsidRDefault="00AC3D9C" w:rsidP="00AC3D9C">
      <w:pPr>
        <w:ind w:left="284" w:firstLine="709"/>
        <w:jc w:val="both"/>
        <w:rPr>
          <w:color w:val="000000" w:themeColor="text1"/>
        </w:rPr>
      </w:pPr>
      <w:r w:rsidRPr="00D16D75">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AC3D9C" w:rsidRPr="00D16D75" w:rsidRDefault="00AC3D9C" w:rsidP="00AC3D9C">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AC3D9C" w:rsidRPr="00D16D75" w:rsidRDefault="00AC3D9C" w:rsidP="00AC3D9C">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C3D9C" w:rsidRPr="009F7509" w:rsidRDefault="00AC3D9C" w:rsidP="00AC3D9C">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AC3D9C" w:rsidRPr="009F7509" w:rsidRDefault="00AC3D9C" w:rsidP="00AC3D9C">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AC3D9C" w:rsidRPr="009F7509" w:rsidRDefault="00AC3D9C" w:rsidP="00AC3D9C">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AC3D9C" w:rsidRPr="009F7509" w:rsidRDefault="00AC3D9C" w:rsidP="00AC3D9C">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AC3D9C" w:rsidRPr="009F7509" w:rsidRDefault="00AC3D9C" w:rsidP="00AC3D9C">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AC3D9C" w:rsidRPr="009F7509" w:rsidRDefault="00AC3D9C" w:rsidP="00AC3D9C">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C3D9C" w:rsidRPr="00ED4FCF" w:rsidRDefault="00AC3D9C" w:rsidP="00AC3D9C">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AC3D9C" w:rsidRPr="00A60325" w:rsidRDefault="00AC3D9C" w:rsidP="00AC3D9C">
      <w:pPr>
        <w:suppressAutoHyphens/>
        <w:ind w:left="284" w:firstLine="709"/>
        <w:contextualSpacing/>
        <w:jc w:val="both"/>
        <w:rPr>
          <w:color w:val="000000" w:themeColor="text1"/>
        </w:rPr>
      </w:pPr>
      <w:r>
        <w:rPr>
          <w:color w:val="000000" w:themeColor="text1"/>
        </w:rPr>
        <w:t>о</w:t>
      </w:r>
      <w:r w:rsidRPr="00A60325">
        <w:rPr>
          <w:color w:val="000000" w:themeColor="text1"/>
        </w:rPr>
        <w:t>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C3D9C" w:rsidRPr="00A60325" w:rsidRDefault="00AC3D9C" w:rsidP="00AC3D9C">
      <w:pPr>
        <w:suppressAutoHyphens/>
        <w:ind w:left="284" w:firstLine="709"/>
        <w:contextualSpacing/>
        <w:jc w:val="both"/>
        <w:rPr>
          <w:color w:val="000000" w:themeColor="text1"/>
        </w:rPr>
      </w:pPr>
      <w:r w:rsidRPr="00A6032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C3D9C" w:rsidRPr="00A60325" w:rsidRDefault="00AC3D9C" w:rsidP="00AC3D9C">
      <w:pPr>
        <w:suppressAutoHyphens/>
        <w:ind w:left="284" w:firstLine="709"/>
        <w:contextualSpacing/>
        <w:jc w:val="both"/>
        <w:rPr>
          <w:color w:val="000000" w:themeColor="text1"/>
        </w:rPr>
      </w:pPr>
      <w:r w:rsidRPr="00A60325">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C3D9C" w:rsidRPr="00EB3486" w:rsidRDefault="00AC3D9C" w:rsidP="00AC3D9C">
      <w:pPr>
        <w:suppressAutoHyphens/>
        <w:ind w:left="284" w:firstLine="709"/>
        <w:contextualSpacing/>
        <w:jc w:val="both"/>
        <w:rPr>
          <w:color w:val="000000" w:themeColor="text1"/>
        </w:rPr>
      </w:pPr>
      <w:r w:rsidRPr="00A60325">
        <w:rPr>
          <w:color w:val="000000" w:themeColor="text1"/>
        </w:rPr>
        <w:t xml:space="preserve">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w:t>
      </w:r>
      <w:r w:rsidRPr="00A60325">
        <w:rPr>
          <w:color w:val="000000" w:themeColor="text1"/>
        </w:rPr>
        <w:lastRenderedPageBreak/>
        <w:t>жилет, ведерко или другую емкость для откачивания воды. Безопасно двигаться по воде можно только в правильно оборудованной и исправной лодке.</w:t>
      </w:r>
    </w:p>
    <w:p w:rsidR="0015583A" w:rsidRPr="00333581" w:rsidRDefault="0015583A" w:rsidP="00AC3D9C">
      <w:pPr>
        <w:ind w:left="993"/>
        <w:jc w:val="both"/>
        <w:rPr>
          <w:noProof/>
          <w:color w:val="000000" w:themeColor="text1"/>
          <w:sz w:val="26"/>
          <w:szCs w:val="26"/>
        </w:rPr>
      </w:pPr>
    </w:p>
    <w:sectPr w:rsidR="0015583A" w:rsidRPr="00333581" w:rsidSect="0015685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175" w:rsidRDefault="008A6175" w:rsidP="009673FC">
      <w:r>
        <w:separator/>
      </w:r>
    </w:p>
  </w:endnote>
  <w:endnote w:type="continuationSeparator" w:id="0">
    <w:p w:rsidR="008A6175" w:rsidRDefault="008A617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175" w:rsidRDefault="008A6175" w:rsidP="009673FC">
      <w:r>
        <w:separator/>
      </w:r>
    </w:p>
  </w:footnote>
  <w:footnote w:type="continuationSeparator" w:id="0">
    <w:p w:rsidR="008A6175" w:rsidRDefault="008A617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99148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52"/>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53"/>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AB"/>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0B"/>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35"/>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AE4"/>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CC"/>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0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217"/>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75"/>
    <w:rsid w:val="008A61B2"/>
    <w:rsid w:val="008A6324"/>
    <w:rsid w:val="008A655E"/>
    <w:rsid w:val="008A6598"/>
    <w:rsid w:val="008A65CC"/>
    <w:rsid w:val="008A65ED"/>
    <w:rsid w:val="008A6622"/>
    <w:rsid w:val="008A6800"/>
    <w:rsid w:val="008A6802"/>
    <w:rsid w:val="008A68FE"/>
    <w:rsid w:val="008A69E6"/>
    <w:rsid w:val="008A6B7B"/>
    <w:rsid w:val="008A6D6B"/>
    <w:rsid w:val="008A6E6D"/>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B91"/>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489"/>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5D"/>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553"/>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9C"/>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7D0"/>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741"/>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B7F"/>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4F"/>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04A"/>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D4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52"/>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215"/>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C5DCE-39B8-4B95-8A36-2F44322D4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8</Pages>
  <Words>2178</Words>
  <Characters>16773</Characters>
  <Application>Microsoft Office Word</Application>
  <DocSecurity>0</DocSecurity>
  <Lines>139</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46</cp:revision>
  <cp:lastPrinted>2022-09-08T08:52:00Z</cp:lastPrinted>
  <dcterms:created xsi:type="dcterms:W3CDTF">2022-08-30T09:00:00Z</dcterms:created>
  <dcterms:modified xsi:type="dcterms:W3CDTF">2022-09-08T08:53:00Z</dcterms:modified>
</cp:coreProperties>
</file>