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F7E" w:rsidRPr="00957442" w:rsidRDefault="001E3F7E" w:rsidP="001E3F7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Pr="00957442">
        <w:rPr>
          <w:b/>
          <w:sz w:val="28"/>
          <w:szCs w:val="28"/>
        </w:rPr>
        <w:t>Информационный бюллетень</w:t>
      </w:r>
    </w:p>
    <w:p w:rsidR="001E3F7E" w:rsidRPr="00957442" w:rsidRDefault="001E3F7E" w:rsidP="001E3F7E">
      <w:pPr>
        <w:pStyle w:val="a3"/>
        <w:rPr>
          <w:b/>
          <w:sz w:val="28"/>
          <w:szCs w:val="28"/>
        </w:rPr>
      </w:pPr>
    </w:p>
    <w:p w:rsidR="001E3F7E" w:rsidRDefault="001E3F7E" w:rsidP="001E3F7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proofErr w:type="spellStart"/>
      <w:r w:rsidRPr="00957442">
        <w:rPr>
          <w:b/>
          <w:sz w:val="28"/>
          <w:szCs w:val="28"/>
        </w:rPr>
        <w:t>Пуркаевского</w:t>
      </w:r>
      <w:proofErr w:type="spellEnd"/>
      <w:r w:rsidRPr="00957442">
        <w:rPr>
          <w:b/>
          <w:sz w:val="28"/>
          <w:szCs w:val="28"/>
        </w:rPr>
        <w:t xml:space="preserve"> сельского поселения </w:t>
      </w:r>
    </w:p>
    <w:p w:rsidR="001E3F7E" w:rsidRPr="00957442" w:rsidRDefault="001E3F7E" w:rsidP="001E3F7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957442">
        <w:rPr>
          <w:b/>
          <w:sz w:val="28"/>
          <w:szCs w:val="28"/>
        </w:rPr>
        <w:t>Дубенского муниципального района</w:t>
      </w:r>
    </w:p>
    <w:p w:rsidR="001E3F7E" w:rsidRPr="00957442" w:rsidRDefault="001E3F7E" w:rsidP="001E3F7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957442">
        <w:rPr>
          <w:b/>
          <w:sz w:val="28"/>
          <w:szCs w:val="28"/>
        </w:rPr>
        <w:t>Республики Мордовия</w:t>
      </w:r>
    </w:p>
    <w:p w:rsidR="001E3F7E" w:rsidRPr="00957442" w:rsidRDefault="001E3F7E" w:rsidP="001E3F7E">
      <w:pPr>
        <w:pStyle w:val="a3"/>
        <w:rPr>
          <w:b/>
          <w:sz w:val="28"/>
          <w:szCs w:val="28"/>
        </w:rPr>
      </w:pPr>
    </w:p>
    <w:p w:rsidR="001E3F7E" w:rsidRPr="00957442" w:rsidRDefault="001E3F7E" w:rsidP="001E3F7E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1E3F7E" w:rsidRPr="00957442" w:rsidRDefault="001E3F7E" w:rsidP="001E3F7E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 w:rsidRPr="00957442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9574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7442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1E3F7E" w:rsidRPr="00957442" w:rsidRDefault="001E3F7E" w:rsidP="001E3F7E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1E3F7E" w:rsidRPr="00957442" w:rsidRDefault="001E3F7E" w:rsidP="001E3F7E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1E3F7E" w:rsidRDefault="001E3F7E" w:rsidP="001E3F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 октября   2022 года  №17 (457</w:t>
      </w:r>
      <w:r w:rsidRPr="00957442">
        <w:rPr>
          <w:rFonts w:ascii="Times New Roman" w:hAnsi="Times New Roman" w:cs="Times New Roman"/>
          <w:sz w:val="24"/>
          <w:szCs w:val="24"/>
        </w:rPr>
        <w:t>)</w:t>
      </w:r>
    </w:p>
    <w:p w:rsidR="001E3F7E" w:rsidRDefault="001E3F7E" w:rsidP="001E3F7E">
      <w:pPr>
        <w:pStyle w:val="a4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1E3F7E" w:rsidRPr="0064379C" w:rsidRDefault="0064379C" w:rsidP="001E3F7E">
      <w:pPr>
        <w:pStyle w:val="a4"/>
        <w:shd w:val="clear" w:color="auto" w:fill="FFFFFF"/>
        <w:spacing w:before="0" w:beforeAutospacing="0" w:after="0" w:afterAutospacing="0"/>
        <w:ind w:left="-142"/>
        <w:jc w:val="center"/>
        <w:rPr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64379C">
        <w:rPr>
          <w:b/>
          <w:color w:val="333333"/>
          <w:sz w:val="28"/>
          <w:szCs w:val="28"/>
          <w:shd w:val="clear" w:color="auto" w:fill="FFFFFF"/>
        </w:rPr>
        <w:t>ПРОКУРАТУРА</w:t>
      </w:r>
      <w:r w:rsidR="001E3F7E" w:rsidRPr="0064379C">
        <w:rPr>
          <w:b/>
          <w:color w:val="333333"/>
          <w:sz w:val="28"/>
          <w:szCs w:val="28"/>
          <w:shd w:val="clear" w:color="auto" w:fill="FFFFFF"/>
        </w:rPr>
        <w:t xml:space="preserve"> ДУБЕНСКОГО РАЙОНА</w:t>
      </w:r>
      <w:r w:rsidRPr="0064379C">
        <w:rPr>
          <w:b/>
          <w:color w:val="333333"/>
          <w:sz w:val="28"/>
          <w:szCs w:val="28"/>
          <w:shd w:val="clear" w:color="auto" w:fill="FFFFFF"/>
        </w:rPr>
        <w:t xml:space="preserve">  ОБЪЯВЛЯЕТ</w:t>
      </w:r>
    </w:p>
    <w:p w:rsidR="001E3F7E" w:rsidRDefault="001E3F7E" w:rsidP="001E3F7E">
      <w:pPr>
        <w:pStyle w:val="a4"/>
        <w:shd w:val="clear" w:color="auto" w:fill="FFFFFF"/>
        <w:spacing w:before="0" w:beforeAutospacing="0" w:after="0" w:afterAutospacing="0"/>
        <w:ind w:left="-142"/>
        <w:jc w:val="both"/>
        <w:rPr>
          <w:b/>
          <w:color w:val="333333"/>
          <w:sz w:val="28"/>
          <w:szCs w:val="28"/>
          <w:shd w:val="clear" w:color="auto" w:fill="FFFFFF"/>
        </w:rPr>
      </w:pPr>
    </w:p>
    <w:p w:rsidR="001E3F7E" w:rsidRPr="00480094" w:rsidRDefault="001E3F7E" w:rsidP="001E3F7E">
      <w:pPr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</w:p>
    <w:p w:rsidR="001E3F7E" w:rsidRPr="00952B19" w:rsidRDefault="001E3F7E" w:rsidP="001E3F7E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b/>
          <w:bCs/>
          <w:color w:val="000000"/>
          <w:sz w:val="28"/>
          <w:szCs w:val="28"/>
        </w:rPr>
        <w:t>В</w:t>
      </w:r>
      <w:r w:rsidRPr="00952B19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952B19">
        <w:rPr>
          <w:b/>
          <w:bCs/>
          <w:color w:val="000000"/>
          <w:sz w:val="28"/>
          <w:szCs w:val="28"/>
        </w:rPr>
        <w:t xml:space="preserve">период с </w:t>
      </w:r>
      <w:r>
        <w:rPr>
          <w:b/>
          <w:bCs/>
          <w:color w:val="000000"/>
          <w:sz w:val="28"/>
          <w:szCs w:val="28"/>
        </w:rPr>
        <w:t>30</w:t>
      </w:r>
      <w:r w:rsidRPr="00952B1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сентября</w:t>
      </w:r>
      <w:r w:rsidRPr="00952B19">
        <w:rPr>
          <w:b/>
          <w:bCs/>
          <w:color w:val="000000"/>
          <w:sz w:val="28"/>
          <w:szCs w:val="28"/>
        </w:rPr>
        <w:t xml:space="preserve"> 202</w:t>
      </w:r>
      <w:r>
        <w:rPr>
          <w:b/>
          <w:bCs/>
          <w:color w:val="000000"/>
          <w:sz w:val="28"/>
          <w:szCs w:val="28"/>
        </w:rPr>
        <w:t>2</w:t>
      </w:r>
      <w:r w:rsidRPr="00952B19">
        <w:rPr>
          <w:b/>
          <w:bCs/>
          <w:color w:val="000000"/>
          <w:sz w:val="28"/>
          <w:szCs w:val="28"/>
        </w:rPr>
        <w:t xml:space="preserve"> года</w:t>
      </w:r>
      <w:r w:rsidRPr="00952B19">
        <w:rPr>
          <w:rStyle w:val="apple-converted-space"/>
          <w:color w:val="000000"/>
          <w:sz w:val="28"/>
          <w:szCs w:val="28"/>
        </w:rPr>
        <w:t xml:space="preserve"> </w:t>
      </w:r>
      <w:r w:rsidRPr="00952B19">
        <w:rPr>
          <w:color w:val="000000"/>
          <w:sz w:val="28"/>
          <w:szCs w:val="28"/>
        </w:rPr>
        <w:t xml:space="preserve">прокуратурой Дубенского района Республики Мордовия </w:t>
      </w:r>
      <w:r w:rsidRPr="0003400A">
        <w:rPr>
          <w:b/>
          <w:color w:val="000000"/>
          <w:sz w:val="28"/>
          <w:szCs w:val="28"/>
        </w:rPr>
        <w:t xml:space="preserve">ежедневно </w:t>
      </w:r>
      <w:r w:rsidRPr="00952B19">
        <w:rPr>
          <w:color w:val="000000"/>
          <w:sz w:val="28"/>
          <w:szCs w:val="28"/>
        </w:rPr>
        <w:t xml:space="preserve">проводится «горячая линия» по вопросам </w:t>
      </w:r>
      <w:r>
        <w:rPr>
          <w:color w:val="000000"/>
          <w:sz w:val="28"/>
          <w:szCs w:val="28"/>
        </w:rPr>
        <w:t>соблюдения законодательства в сфере организации призыва граждан на 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енную службу по мобилизации.</w:t>
      </w:r>
    </w:p>
    <w:p w:rsidR="001E3F7E" w:rsidRPr="00952B19" w:rsidRDefault="001E3F7E" w:rsidP="001E3F7E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Ежедневно</w:t>
      </w:r>
      <w:r w:rsidRPr="00952B19">
        <w:rPr>
          <w:color w:val="000000"/>
          <w:sz w:val="28"/>
          <w:szCs w:val="28"/>
        </w:rPr>
        <w:t xml:space="preserve"> прием звонков будет осуществляться по телефонам 8 (8347) 2-30-66, 8 (8347) 2-16-66 с 09 до 18 часов по московскому времени.</w:t>
      </w:r>
    </w:p>
    <w:p w:rsidR="001E3F7E" w:rsidRPr="00952B19" w:rsidRDefault="001E3F7E" w:rsidP="001E3F7E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color w:val="000000"/>
          <w:sz w:val="28"/>
          <w:szCs w:val="28"/>
        </w:rPr>
        <w:t xml:space="preserve">По телефону «горячей линии» граждане могут сообщить о нарушениях </w:t>
      </w:r>
      <w:r>
        <w:rPr>
          <w:color w:val="000000"/>
          <w:sz w:val="28"/>
          <w:szCs w:val="28"/>
        </w:rPr>
        <w:t>законодательства в сфере организации призыва граждан на военную службу по мобилизации, а также задать интересующие вопросы, связанные с пров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дением мобилизацией. </w:t>
      </w:r>
    </w:p>
    <w:p w:rsidR="001E3F7E" w:rsidRPr="00952B19" w:rsidRDefault="001E3F7E" w:rsidP="001E3F7E">
      <w:pPr>
        <w:spacing w:after="0" w:line="240" w:lineRule="auto"/>
        <w:ind w:firstLine="709"/>
        <w:rPr>
          <w:color w:val="000000"/>
        </w:rPr>
      </w:pPr>
    </w:p>
    <w:p w:rsidR="001E3F7E" w:rsidRDefault="001E3F7E" w:rsidP="001E3F7E">
      <w:pPr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1E3F7E" w:rsidRPr="00E02847" w:rsidRDefault="001E3F7E" w:rsidP="001E3F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</w:p>
    <w:p w:rsidR="001E3F7E" w:rsidRPr="003A6D4F" w:rsidRDefault="001E3F7E" w:rsidP="001E3F7E">
      <w:pPr>
        <w:spacing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D4F">
        <w:rPr>
          <w:rFonts w:ascii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3A6D4F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3A6D4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</w:t>
      </w:r>
      <w:r>
        <w:rPr>
          <w:rFonts w:ascii="Times New Roman" w:hAnsi="Times New Roman" w:cs="Times New Roman"/>
          <w:b/>
          <w:sz w:val="24"/>
          <w:szCs w:val="24"/>
        </w:rPr>
        <w:t>овия от  03 октября  2022 года № 17(457</w:t>
      </w:r>
      <w:r w:rsidRPr="003A6D4F">
        <w:rPr>
          <w:rFonts w:ascii="Times New Roman" w:hAnsi="Times New Roman" w:cs="Times New Roman"/>
          <w:b/>
          <w:sz w:val="24"/>
          <w:szCs w:val="24"/>
        </w:rPr>
        <w:t>)</w:t>
      </w:r>
    </w:p>
    <w:p w:rsidR="001E3F7E" w:rsidRPr="003A6D4F" w:rsidRDefault="001E3F7E" w:rsidP="001E3F7E">
      <w:pPr>
        <w:rPr>
          <w:rFonts w:ascii="Times New Roman" w:hAnsi="Times New Roman" w:cs="Times New Roman"/>
          <w:b/>
          <w:sz w:val="24"/>
          <w:szCs w:val="24"/>
        </w:rPr>
      </w:pPr>
      <w:r w:rsidRPr="003A6D4F"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3A6D4F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3A6D4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 </w:t>
      </w:r>
    </w:p>
    <w:p w:rsidR="001E3F7E" w:rsidRPr="003A6D4F" w:rsidRDefault="001E3F7E" w:rsidP="001E3F7E">
      <w:pPr>
        <w:rPr>
          <w:rFonts w:ascii="Times New Roman" w:hAnsi="Times New Roman" w:cs="Times New Roman"/>
          <w:b/>
          <w:sz w:val="24"/>
          <w:szCs w:val="24"/>
        </w:rPr>
      </w:pPr>
      <w:r w:rsidRPr="003A6D4F">
        <w:rPr>
          <w:rFonts w:ascii="Times New Roman" w:hAnsi="Times New Roman" w:cs="Times New Roman"/>
          <w:b/>
          <w:sz w:val="24"/>
          <w:szCs w:val="24"/>
        </w:rPr>
        <w:t>Тираж 5 экземпляров</w:t>
      </w:r>
    </w:p>
    <w:p w:rsidR="001E3F7E" w:rsidRPr="003A6D4F" w:rsidRDefault="001E3F7E" w:rsidP="001E3F7E">
      <w:pPr>
        <w:pStyle w:val="a4"/>
        <w:shd w:val="clear" w:color="auto" w:fill="FFFFFF"/>
        <w:jc w:val="both"/>
        <w:textAlignment w:val="baseline"/>
        <w:rPr>
          <w:b/>
        </w:rPr>
      </w:pPr>
    </w:p>
    <w:p w:rsidR="001E3F7E" w:rsidRDefault="001E3F7E" w:rsidP="001E3F7E"/>
    <w:p w:rsidR="001E3F7E" w:rsidRDefault="001E3F7E" w:rsidP="001E3F7E"/>
    <w:p w:rsidR="00000000" w:rsidRDefault="0064379C"/>
    <w:sectPr w:rsidR="00000000" w:rsidSect="009D6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>
    <w:useFELayout/>
  </w:compat>
  <w:rsids>
    <w:rsidRoot w:val="001E3F7E"/>
    <w:rsid w:val="001E3F7E"/>
    <w:rsid w:val="00643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F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1E3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E3F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purkaevo</dc:creator>
  <cp:keywords/>
  <dc:description/>
  <cp:lastModifiedBy>purkaevo</cp:lastModifiedBy>
  <cp:revision>2</cp:revision>
  <dcterms:created xsi:type="dcterms:W3CDTF">2022-10-03T12:19:00Z</dcterms:created>
  <dcterms:modified xsi:type="dcterms:W3CDTF">2022-10-03T12:42:00Z</dcterms:modified>
</cp:coreProperties>
</file>