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F10" w:rsidRPr="00114F10" w:rsidRDefault="00114F10" w:rsidP="00CE74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4F10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1014AB">
        <w:rPr>
          <w:rFonts w:ascii="Times New Roman" w:hAnsi="Times New Roman" w:cs="Times New Roman"/>
          <w:b/>
          <w:sz w:val="28"/>
          <w:szCs w:val="28"/>
        </w:rPr>
        <w:t xml:space="preserve">МОРГИНСКОГО СЕЛЬСКОГО ПОСЕЛЕНИЯ </w:t>
      </w:r>
      <w:r w:rsidRPr="00114F10">
        <w:rPr>
          <w:rFonts w:ascii="Times New Roman" w:hAnsi="Times New Roman" w:cs="Times New Roman"/>
          <w:b/>
          <w:sz w:val="28"/>
          <w:szCs w:val="28"/>
        </w:rPr>
        <w:t>ДУБЕНСКОГО МУНИ</w:t>
      </w:r>
      <w:r>
        <w:rPr>
          <w:rFonts w:ascii="Times New Roman" w:hAnsi="Times New Roman" w:cs="Times New Roman"/>
          <w:b/>
          <w:sz w:val="28"/>
          <w:szCs w:val="28"/>
        </w:rPr>
        <w:t>ЦИ</w:t>
      </w:r>
      <w:r w:rsidRPr="00114F10">
        <w:rPr>
          <w:rFonts w:ascii="Times New Roman" w:hAnsi="Times New Roman" w:cs="Times New Roman"/>
          <w:b/>
          <w:sz w:val="28"/>
          <w:szCs w:val="28"/>
        </w:rPr>
        <w:t xml:space="preserve">ПАЛЬНОГО РАЙОНА РЕСПУБЛИКИ </w:t>
      </w:r>
      <w:r w:rsidR="00CE742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14F10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DE0565" w:rsidRPr="00114F10" w:rsidRDefault="00114F10" w:rsidP="00114F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4F1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14F10" w:rsidRPr="00114F10" w:rsidRDefault="00DC3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E742E">
        <w:rPr>
          <w:rFonts w:ascii="Times New Roman" w:hAnsi="Times New Roman" w:cs="Times New Roman"/>
          <w:sz w:val="28"/>
          <w:szCs w:val="28"/>
        </w:rPr>
        <w:t xml:space="preserve">29   » июля </w:t>
      </w:r>
      <w:r w:rsidR="00114F10" w:rsidRPr="00114F10">
        <w:rPr>
          <w:rFonts w:ascii="Times New Roman" w:hAnsi="Times New Roman" w:cs="Times New Roman"/>
          <w:sz w:val="28"/>
          <w:szCs w:val="28"/>
        </w:rPr>
        <w:t xml:space="preserve">2013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14F10" w:rsidRPr="00114F10">
        <w:rPr>
          <w:rFonts w:ascii="Times New Roman" w:hAnsi="Times New Roman" w:cs="Times New Roman"/>
          <w:sz w:val="28"/>
          <w:szCs w:val="28"/>
        </w:rPr>
        <w:t>№</w:t>
      </w:r>
      <w:r w:rsidR="00CE742E"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114F10" w:rsidRPr="00114F10" w:rsidRDefault="001014AB" w:rsidP="00114F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Морга</w:t>
      </w:r>
    </w:p>
    <w:p w:rsidR="00114F10" w:rsidRPr="003D6634" w:rsidRDefault="00114F10" w:rsidP="00095B19">
      <w:pPr>
        <w:pStyle w:val="a3"/>
        <w:jc w:val="center"/>
        <w:rPr>
          <w:w w:val="100"/>
        </w:rPr>
      </w:pPr>
      <w:r w:rsidRPr="003D6634">
        <w:rPr>
          <w:w w:val="100"/>
        </w:rPr>
        <w:t xml:space="preserve">О создании экспертной рабочей группы на территории </w:t>
      </w:r>
      <w:r w:rsidR="001014AB">
        <w:rPr>
          <w:w w:val="100"/>
        </w:rPr>
        <w:t xml:space="preserve">Моргинского сельского поселения </w:t>
      </w:r>
      <w:r w:rsidRPr="003D6634">
        <w:rPr>
          <w:w w:val="100"/>
        </w:rPr>
        <w:t>Дубенского муниципального района  по рассмотрению общественной инициативы</w:t>
      </w:r>
    </w:p>
    <w:p w:rsidR="00114F10" w:rsidRPr="003D6634" w:rsidRDefault="00114F10" w:rsidP="003D6634">
      <w:pPr>
        <w:pStyle w:val="a3"/>
        <w:ind w:firstLine="540"/>
        <w:jc w:val="both"/>
        <w:rPr>
          <w:w w:val="100"/>
        </w:rPr>
      </w:pPr>
      <w:r w:rsidRPr="003D6634">
        <w:rPr>
          <w:w w:val="100"/>
        </w:rPr>
        <w:t xml:space="preserve"> </w:t>
      </w:r>
    </w:p>
    <w:p w:rsidR="00114F10" w:rsidRPr="003D6634" w:rsidRDefault="00114F10" w:rsidP="003D6634">
      <w:pPr>
        <w:pStyle w:val="a3"/>
        <w:ind w:firstLine="540"/>
        <w:jc w:val="both"/>
        <w:rPr>
          <w:w w:val="100"/>
        </w:rPr>
      </w:pPr>
      <w:proofErr w:type="gramStart"/>
      <w:r w:rsidRPr="003D6634">
        <w:rPr>
          <w:w w:val="100"/>
        </w:rPr>
        <w:t>В</w:t>
      </w:r>
      <w:r w:rsidR="00095B19">
        <w:rPr>
          <w:w w:val="100"/>
        </w:rPr>
        <w:t xml:space="preserve">о исполнение пункта 23 Правил рассмотрения общественных инициатив, направленных гражданами Российской Федерации с использованием </w:t>
      </w:r>
      <w:proofErr w:type="spellStart"/>
      <w:r w:rsidR="00095B19">
        <w:rPr>
          <w:w w:val="100"/>
        </w:rPr>
        <w:t>интернет-ресурса</w:t>
      </w:r>
      <w:proofErr w:type="spellEnd"/>
      <w:r w:rsidR="00095B19">
        <w:rPr>
          <w:w w:val="100"/>
        </w:rPr>
        <w:t xml:space="preserve"> </w:t>
      </w:r>
      <w:r w:rsidR="00095B19" w:rsidRPr="003D6634">
        <w:rPr>
          <w:w w:val="100"/>
        </w:rPr>
        <w:t>«Российская общественная инициатива»</w:t>
      </w:r>
      <w:r w:rsidR="00095B19">
        <w:rPr>
          <w:w w:val="100"/>
        </w:rPr>
        <w:t>,</w:t>
      </w:r>
      <w:r w:rsidRPr="003D6634">
        <w:rPr>
          <w:w w:val="100"/>
        </w:rPr>
        <w:t xml:space="preserve"> </w:t>
      </w:r>
      <w:r w:rsidR="00095B19">
        <w:rPr>
          <w:w w:val="100"/>
        </w:rPr>
        <w:t xml:space="preserve">утвержденных </w:t>
      </w:r>
      <w:r w:rsidRPr="003D6634">
        <w:rPr>
          <w:w w:val="100"/>
        </w:rPr>
        <w:t xml:space="preserve"> Указом Президента Российской Федерации от 04.03.2013 № 183 «О рассмотрении общественных инициатив, направленных гражданами Российской Федерации с использованием </w:t>
      </w:r>
      <w:proofErr w:type="spellStart"/>
      <w:r w:rsidRPr="003D6634">
        <w:rPr>
          <w:w w:val="100"/>
        </w:rPr>
        <w:t>интернет-ресурса</w:t>
      </w:r>
      <w:proofErr w:type="spellEnd"/>
      <w:r w:rsidRPr="003D6634">
        <w:rPr>
          <w:w w:val="100"/>
        </w:rPr>
        <w:t xml:space="preserve"> «Российская общественная инициатива», руководствуясь </w:t>
      </w:r>
      <w:r w:rsidR="00095B19">
        <w:rPr>
          <w:w w:val="100"/>
        </w:rPr>
        <w:t>распоряжением Главы Республики Мордовия от  29 марта 2013 г. № 213-РГ, админис</w:t>
      </w:r>
      <w:r w:rsidR="001014AB">
        <w:rPr>
          <w:w w:val="100"/>
        </w:rPr>
        <w:t>трация Моргинского сельского поселения</w:t>
      </w:r>
      <w:r w:rsidRPr="003D6634">
        <w:rPr>
          <w:w w:val="100"/>
        </w:rPr>
        <w:t xml:space="preserve"> постановляет:</w:t>
      </w:r>
      <w:proofErr w:type="gramEnd"/>
    </w:p>
    <w:p w:rsidR="00114F10" w:rsidRPr="003D6634" w:rsidRDefault="00114F10" w:rsidP="003D6634">
      <w:pPr>
        <w:pStyle w:val="a3"/>
        <w:ind w:firstLine="540"/>
        <w:jc w:val="both"/>
        <w:rPr>
          <w:w w:val="100"/>
        </w:rPr>
      </w:pPr>
    </w:p>
    <w:p w:rsidR="00A36924" w:rsidRPr="003D6634" w:rsidRDefault="00114F10" w:rsidP="003D6634">
      <w:pPr>
        <w:pStyle w:val="a3"/>
        <w:ind w:firstLine="540"/>
        <w:jc w:val="both"/>
        <w:rPr>
          <w:w w:val="100"/>
        </w:rPr>
      </w:pPr>
      <w:r w:rsidRPr="003D6634">
        <w:rPr>
          <w:w w:val="100"/>
        </w:rPr>
        <w:t xml:space="preserve">1. Создать экспертную рабочую группу на территории </w:t>
      </w:r>
      <w:r w:rsidR="001014AB">
        <w:rPr>
          <w:w w:val="100"/>
        </w:rPr>
        <w:t xml:space="preserve">Моргинского сельского поселения </w:t>
      </w:r>
      <w:r w:rsidR="00531DD0" w:rsidRPr="003D6634">
        <w:rPr>
          <w:w w:val="100"/>
        </w:rPr>
        <w:t xml:space="preserve">Дубенского </w:t>
      </w:r>
      <w:r w:rsidRPr="003D6634">
        <w:rPr>
          <w:w w:val="100"/>
        </w:rPr>
        <w:t>муниципального район</w:t>
      </w:r>
      <w:r w:rsidR="00531DD0" w:rsidRPr="003D6634">
        <w:rPr>
          <w:w w:val="100"/>
        </w:rPr>
        <w:t>а</w:t>
      </w:r>
      <w:r w:rsidRPr="003D6634">
        <w:rPr>
          <w:w w:val="100"/>
        </w:rPr>
        <w:t xml:space="preserve"> по рассмотрению общественн</w:t>
      </w:r>
      <w:r w:rsidR="00531DD0" w:rsidRPr="003D6634">
        <w:rPr>
          <w:w w:val="100"/>
        </w:rPr>
        <w:t>ых</w:t>
      </w:r>
      <w:r w:rsidRPr="003D6634">
        <w:rPr>
          <w:w w:val="100"/>
        </w:rPr>
        <w:t xml:space="preserve"> инициатив</w:t>
      </w:r>
      <w:r w:rsidR="00531DD0" w:rsidRPr="003D6634">
        <w:rPr>
          <w:w w:val="100"/>
        </w:rPr>
        <w:t xml:space="preserve">, направленных гражданами Российской Федерации с использованием </w:t>
      </w:r>
      <w:proofErr w:type="spellStart"/>
      <w:r w:rsidR="00531DD0" w:rsidRPr="003D6634">
        <w:rPr>
          <w:w w:val="100"/>
        </w:rPr>
        <w:t>интернет-ресурса</w:t>
      </w:r>
      <w:proofErr w:type="spellEnd"/>
      <w:r w:rsidR="00531DD0" w:rsidRPr="003D6634">
        <w:rPr>
          <w:w w:val="100"/>
        </w:rPr>
        <w:t xml:space="preserve"> «Российская общественная инициатива» в составе согласно приложению</w:t>
      </w:r>
      <w:r w:rsidR="0086553C">
        <w:rPr>
          <w:w w:val="100"/>
        </w:rPr>
        <w:t xml:space="preserve"> 1</w:t>
      </w:r>
      <w:r w:rsidR="00531DD0" w:rsidRPr="003D6634">
        <w:rPr>
          <w:w w:val="100"/>
        </w:rPr>
        <w:t>.</w:t>
      </w:r>
    </w:p>
    <w:p w:rsidR="00BA04F1" w:rsidRPr="0086553C" w:rsidRDefault="00A36924" w:rsidP="001014AB">
      <w:pPr>
        <w:pStyle w:val="a3"/>
        <w:ind w:firstLine="540"/>
        <w:jc w:val="both"/>
        <w:rPr>
          <w:w w:val="100"/>
        </w:rPr>
      </w:pPr>
      <w:r w:rsidRPr="0086553C">
        <w:rPr>
          <w:w w:val="100"/>
        </w:rPr>
        <w:t>2</w:t>
      </w:r>
      <w:r w:rsidR="00114F10" w:rsidRPr="0086553C">
        <w:rPr>
          <w:w w:val="100"/>
        </w:rPr>
        <w:t xml:space="preserve">. </w:t>
      </w:r>
      <w:r w:rsidR="0086553C" w:rsidRPr="0086553C">
        <w:rPr>
          <w:w w:val="100"/>
        </w:rPr>
        <w:t>Утвердить Положение о работе экспертной рабочей группы по рассмотрению общественной инициативы согласно приложению №2</w:t>
      </w:r>
    </w:p>
    <w:p w:rsidR="001014AB" w:rsidRDefault="001014AB" w:rsidP="00A36924">
      <w:pPr>
        <w:pStyle w:val="a3"/>
        <w:ind w:firstLine="540"/>
        <w:jc w:val="both"/>
        <w:rPr>
          <w:w w:val="100"/>
        </w:rPr>
      </w:pPr>
      <w:r>
        <w:rPr>
          <w:w w:val="100"/>
        </w:rPr>
        <w:t>3</w:t>
      </w:r>
      <w:r w:rsidR="00A36924">
        <w:rPr>
          <w:w w:val="100"/>
        </w:rPr>
        <w:t xml:space="preserve">. </w:t>
      </w:r>
      <w:proofErr w:type="gramStart"/>
      <w:r w:rsidR="00A36924">
        <w:rPr>
          <w:w w:val="100"/>
        </w:rPr>
        <w:t>Контроль за</w:t>
      </w:r>
      <w:proofErr w:type="gramEnd"/>
      <w:r w:rsidR="00A36924">
        <w:rPr>
          <w:w w:val="100"/>
        </w:rPr>
        <w:t xml:space="preserve"> исполнением настоящего постановления </w:t>
      </w:r>
      <w:r>
        <w:rPr>
          <w:w w:val="100"/>
        </w:rPr>
        <w:t>оставляю за собой.</w:t>
      </w:r>
    </w:p>
    <w:p w:rsidR="00A36924" w:rsidRPr="00345770" w:rsidRDefault="001014AB" w:rsidP="00A36924">
      <w:pPr>
        <w:pStyle w:val="a3"/>
        <w:ind w:firstLine="540"/>
        <w:jc w:val="both"/>
        <w:rPr>
          <w:w w:val="100"/>
        </w:rPr>
      </w:pPr>
      <w:r>
        <w:rPr>
          <w:w w:val="100"/>
        </w:rPr>
        <w:t>4</w:t>
      </w:r>
      <w:r w:rsidR="00A36924">
        <w:rPr>
          <w:w w:val="100"/>
        </w:rPr>
        <w:t xml:space="preserve">. Опубликовать настоящее постановление  в официальном печатном издании </w:t>
      </w:r>
      <w:r w:rsidR="004519D2">
        <w:rPr>
          <w:w w:val="100"/>
        </w:rPr>
        <w:t xml:space="preserve">Моргинского сельского поселения </w:t>
      </w:r>
      <w:r w:rsidR="00A36924">
        <w:rPr>
          <w:w w:val="100"/>
        </w:rPr>
        <w:t xml:space="preserve">Дубенского муниципального района  Республики Мордовия  и разместить на официальном сайте  органов местного самоуправления Дубенского муниципального района </w:t>
      </w:r>
      <w:proofErr w:type="spellStart"/>
      <w:r w:rsidR="00A36924" w:rsidRPr="003D6634">
        <w:rPr>
          <w:w w:val="100"/>
        </w:rPr>
        <w:t>http</w:t>
      </w:r>
      <w:r w:rsidR="00A36924" w:rsidRPr="00345770">
        <w:rPr>
          <w:w w:val="100"/>
        </w:rPr>
        <w:t>\\</w:t>
      </w:r>
      <w:r w:rsidR="00A36924" w:rsidRPr="003D6634">
        <w:rPr>
          <w:w w:val="100"/>
        </w:rPr>
        <w:t>www</w:t>
      </w:r>
      <w:proofErr w:type="spellEnd"/>
      <w:r w:rsidR="00A36924" w:rsidRPr="00345770">
        <w:rPr>
          <w:w w:val="100"/>
        </w:rPr>
        <w:t>/</w:t>
      </w:r>
      <w:proofErr w:type="spellStart"/>
      <w:r w:rsidR="00A36924" w:rsidRPr="003D6634">
        <w:rPr>
          <w:w w:val="100"/>
        </w:rPr>
        <w:t>dubenki</w:t>
      </w:r>
      <w:r w:rsidR="00A36924" w:rsidRPr="00345770">
        <w:rPr>
          <w:w w:val="100"/>
        </w:rPr>
        <w:t>.</w:t>
      </w:r>
      <w:r w:rsidR="00A36924" w:rsidRPr="003D6634">
        <w:rPr>
          <w:w w:val="100"/>
        </w:rPr>
        <w:t>e</w:t>
      </w:r>
      <w:r w:rsidR="00A36924" w:rsidRPr="00345770">
        <w:rPr>
          <w:w w:val="100"/>
        </w:rPr>
        <w:t>-</w:t>
      </w:r>
      <w:r w:rsidR="00A36924" w:rsidRPr="003D6634">
        <w:rPr>
          <w:w w:val="100"/>
        </w:rPr>
        <w:t>mordovia</w:t>
      </w:r>
      <w:r w:rsidR="00A36924" w:rsidRPr="00345770">
        <w:rPr>
          <w:w w:val="100"/>
        </w:rPr>
        <w:t>.</w:t>
      </w:r>
      <w:r w:rsidR="00A36924" w:rsidRPr="003D6634">
        <w:rPr>
          <w:w w:val="100"/>
        </w:rPr>
        <w:t>ru</w:t>
      </w:r>
      <w:proofErr w:type="spellEnd"/>
    </w:p>
    <w:p w:rsidR="00A36924" w:rsidRDefault="001014AB" w:rsidP="00095B19">
      <w:pPr>
        <w:pStyle w:val="a3"/>
        <w:jc w:val="both"/>
        <w:rPr>
          <w:w w:val="100"/>
        </w:rPr>
      </w:pPr>
      <w:r>
        <w:rPr>
          <w:w w:val="100"/>
        </w:rPr>
        <w:t xml:space="preserve">     5</w:t>
      </w:r>
      <w:r w:rsidR="00A36924">
        <w:rPr>
          <w:w w:val="100"/>
        </w:rPr>
        <w:t>.</w:t>
      </w:r>
      <w:r w:rsidR="00BF332C">
        <w:rPr>
          <w:w w:val="100"/>
        </w:rPr>
        <w:t xml:space="preserve"> </w:t>
      </w:r>
      <w:r w:rsidR="00A36924">
        <w:rPr>
          <w:w w:val="100"/>
        </w:rPr>
        <w:t>Настоящее постановление вступает в  порядке и в сроки, установленные действующим законодательством.</w:t>
      </w:r>
    </w:p>
    <w:p w:rsidR="00A36924" w:rsidRDefault="00A36924" w:rsidP="00095B19">
      <w:pPr>
        <w:pStyle w:val="a3"/>
        <w:jc w:val="both"/>
        <w:rPr>
          <w:w w:val="100"/>
        </w:rPr>
      </w:pPr>
    </w:p>
    <w:p w:rsidR="00114F10" w:rsidRDefault="004519D2" w:rsidP="003D6634">
      <w:pPr>
        <w:pStyle w:val="a3"/>
        <w:jc w:val="both"/>
        <w:rPr>
          <w:w w:val="100"/>
        </w:rPr>
      </w:pPr>
      <w:r>
        <w:rPr>
          <w:w w:val="100"/>
        </w:rPr>
        <w:t>Глава Моргинского</w:t>
      </w:r>
    </w:p>
    <w:p w:rsidR="003D6634" w:rsidRPr="003D6634" w:rsidRDefault="004519D2" w:rsidP="003D6634">
      <w:pPr>
        <w:pStyle w:val="a3"/>
        <w:jc w:val="both"/>
        <w:rPr>
          <w:w w:val="100"/>
        </w:rPr>
      </w:pPr>
      <w:r>
        <w:rPr>
          <w:w w:val="100"/>
        </w:rPr>
        <w:t>Сельского поселения</w:t>
      </w:r>
      <w:r w:rsidR="003D6634">
        <w:rPr>
          <w:w w:val="100"/>
        </w:rPr>
        <w:t xml:space="preserve">                                           </w:t>
      </w:r>
      <w:r>
        <w:rPr>
          <w:w w:val="100"/>
        </w:rPr>
        <w:t xml:space="preserve">                     С.Д.Фролов</w:t>
      </w:r>
    </w:p>
    <w:p w:rsidR="0086553C" w:rsidRDefault="00095B19" w:rsidP="00095B19">
      <w:pPr>
        <w:pStyle w:val="a3"/>
        <w:jc w:val="center"/>
        <w:rPr>
          <w:w w:val="100"/>
        </w:rPr>
      </w:pPr>
      <w:r>
        <w:rPr>
          <w:w w:val="100"/>
        </w:rPr>
        <w:t xml:space="preserve">                                  </w:t>
      </w:r>
    </w:p>
    <w:p w:rsidR="004519D2" w:rsidRDefault="00DC3A12" w:rsidP="00DC3A12">
      <w:pPr>
        <w:pStyle w:val="a3"/>
        <w:rPr>
          <w:w w:val="100"/>
        </w:rPr>
      </w:pPr>
      <w:r>
        <w:rPr>
          <w:w w:val="100"/>
        </w:rPr>
        <w:t xml:space="preserve">                                                                      </w:t>
      </w:r>
    </w:p>
    <w:p w:rsidR="004519D2" w:rsidRDefault="004519D2" w:rsidP="00DC3A12">
      <w:pPr>
        <w:pStyle w:val="a3"/>
        <w:rPr>
          <w:w w:val="100"/>
        </w:rPr>
      </w:pPr>
    </w:p>
    <w:p w:rsidR="004519D2" w:rsidRDefault="004519D2" w:rsidP="00DC3A12">
      <w:pPr>
        <w:pStyle w:val="a3"/>
        <w:rPr>
          <w:w w:val="100"/>
        </w:rPr>
      </w:pPr>
    </w:p>
    <w:p w:rsidR="00CE742E" w:rsidRDefault="004519D2" w:rsidP="00DC3A12">
      <w:pPr>
        <w:pStyle w:val="a3"/>
        <w:rPr>
          <w:w w:val="100"/>
        </w:rPr>
      </w:pPr>
      <w:r>
        <w:rPr>
          <w:w w:val="100"/>
        </w:rPr>
        <w:t xml:space="preserve">                                                                      </w:t>
      </w:r>
    </w:p>
    <w:p w:rsidR="00095B19" w:rsidRDefault="00CE742E" w:rsidP="00DC3A12">
      <w:pPr>
        <w:pStyle w:val="a3"/>
        <w:rPr>
          <w:w w:val="100"/>
        </w:rPr>
      </w:pPr>
      <w:r>
        <w:rPr>
          <w:w w:val="100"/>
        </w:rPr>
        <w:lastRenderedPageBreak/>
        <w:t xml:space="preserve">                                                                      </w:t>
      </w:r>
      <w:r w:rsidR="00095B19">
        <w:rPr>
          <w:w w:val="100"/>
        </w:rPr>
        <w:t>Приложение № 1</w:t>
      </w:r>
    </w:p>
    <w:p w:rsidR="00095B19" w:rsidRDefault="00095B19" w:rsidP="00095B19">
      <w:pPr>
        <w:pStyle w:val="a3"/>
        <w:jc w:val="center"/>
        <w:rPr>
          <w:w w:val="100"/>
        </w:rPr>
      </w:pPr>
      <w:r>
        <w:rPr>
          <w:w w:val="100"/>
        </w:rPr>
        <w:t xml:space="preserve">                                                             к постановлению администрации</w:t>
      </w:r>
    </w:p>
    <w:p w:rsidR="004519D2" w:rsidRDefault="004519D2" w:rsidP="00095B19">
      <w:pPr>
        <w:pStyle w:val="a3"/>
        <w:jc w:val="center"/>
        <w:rPr>
          <w:w w:val="100"/>
        </w:rPr>
      </w:pPr>
      <w:r>
        <w:rPr>
          <w:w w:val="100"/>
        </w:rPr>
        <w:t xml:space="preserve">                                                              Моргинского сельского поселения</w:t>
      </w:r>
    </w:p>
    <w:p w:rsidR="00095B19" w:rsidRDefault="00095B19" w:rsidP="00095B19">
      <w:pPr>
        <w:pStyle w:val="a3"/>
        <w:jc w:val="right"/>
        <w:rPr>
          <w:w w:val="100"/>
        </w:rPr>
      </w:pPr>
      <w:r>
        <w:rPr>
          <w:w w:val="100"/>
        </w:rPr>
        <w:t>Дубенского муниципального района</w:t>
      </w:r>
    </w:p>
    <w:p w:rsidR="00095B19" w:rsidRDefault="00095B19" w:rsidP="00095B19">
      <w:pPr>
        <w:pStyle w:val="a3"/>
        <w:jc w:val="center"/>
        <w:rPr>
          <w:w w:val="100"/>
        </w:rPr>
      </w:pPr>
      <w:r>
        <w:rPr>
          <w:w w:val="100"/>
        </w:rPr>
        <w:t xml:space="preserve">                                            Республики Мордовия</w:t>
      </w:r>
    </w:p>
    <w:p w:rsidR="00095B19" w:rsidRDefault="00095B19" w:rsidP="00095B19">
      <w:pPr>
        <w:pStyle w:val="a3"/>
        <w:jc w:val="center"/>
        <w:rPr>
          <w:w w:val="100"/>
        </w:rPr>
      </w:pPr>
      <w:r>
        <w:rPr>
          <w:w w:val="100"/>
        </w:rPr>
        <w:t xml:space="preserve">                                 </w:t>
      </w:r>
      <w:r w:rsidR="00BF332C">
        <w:rPr>
          <w:w w:val="100"/>
        </w:rPr>
        <w:t xml:space="preserve">                 </w:t>
      </w:r>
      <w:r>
        <w:rPr>
          <w:w w:val="100"/>
        </w:rPr>
        <w:t xml:space="preserve">от </w:t>
      </w:r>
      <w:r w:rsidR="00BF332C">
        <w:rPr>
          <w:w w:val="100"/>
        </w:rPr>
        <w:t>«</w:t>
      </w:r>
      <w:r w:rsidR="00CE742E">
        <w:rPr>
          <w:w w:val="100"/>
        </w:rPr>
        <w:t>29 » июля</w:t>
      </w:r>
      <w:r>
        <w:rPr>
          <w:w w:val="100"/>
        </w:rPr>
        <w:t xml:space="preserve">2013 № </w:t>
      </w:r>
      <w:r w:rsidR="00CE742E">
        <w:rPr>
          <w:w w:val="100"/>
        </w:rPr>
        <w:t>15</w:t>
      </w:r>
    </w:p>
    <w:p w:rsidR="00095B19" w:rsidRPr="00095B19" w:rsidRDefault="00095B19" w:rsidP="00095B19">
      <w:pPr>
        <w:pStyle w:val="a3"/>
        <w:jc w:val="center"/>
        <w:rPr>
          <w:w w:val="100"/>
        </w:rPr>
      </w:pPr>
    </w:p>
    <w:p w:rsidR="00095B19" w:rsidRPr="00095B19" w:rsidRDefault="00095B19" w:rsidP="00095B19">
      <w:pPr>
        <w:pStyle w:val="a3"/>
        <w:jc w:val="center"/>
        <w:rPr>
          <w:w w:val="100"/>
        </w:rPr>
      </w:pPr>
      <w:r w:rsidRPr="00095B19">
        <w:rPr>
          <w:w w:val="100"/>
        </w:rPr>
        <w:t>Состав</w:t>
      </w:r>
    </w:p>
    <w:p w:rsidR="00095B19" w:rsidRPr="00095B19" w:rsidRDefault="00095B19" w:rsidP="00095B19">
      <w:pPr>
        <w:pStyle w:val="a3"/>
        <w:jc w:val="center"/>
        <w:rPr>
          <w:w w:val="100"/>
        </w:rPr>
      </w:pPr>
      <w:r w:rsidRPr="00095B19">
        <w:rPr>
          <w:w w:val="100"/>
        </w:rPr>
        <w:t>экспертной рабочей группы</w:t>
      </w:r>
    </w:p>
    <w:p w:rsidR="00095B19" w:rsidRPr="00095B19" w:rsidRDefault="00095B19" w:rsidP="00095B19">
      <w:pPr>
        <w:pStyle w:val="a3"/>
        <w:jc w:val="center"/>
        <w:rPr>
          <w:w w:val="100"/>
        </w:rPr>
      </w:pPr>
      <w:r w:rsidRPr="00095B19">
        <w:rPr>
          <w:w w:val="100"/>
        </w:rPr>
        <w:t xml:space="preserve">на территории </w:t>
      </w:r>
      <w:r w:rsidR="004519D2">
        <w:rPr>
          <w:w w:val="100"/>
        </w:rPr>
        <w:t xml:space="preserve">Моргинского </w:t>
      </w:r>
      <w:proofErr w:type="gramStart"/>
      <w:r w:rsidR="004519D2">
        <w:rPr>
          <w:w w:val="100"/>
        </w:rPr>
        <w:t>сельского</w:t>
      </w:r>
      <w:proofErr w:type="gramEnd"/>
      <w:r w:rsidRPr="00095B19">
        <w:rPr>
          <w:w w:val="100"/>
        </w:rPr>
        <w:t xml:space="preserve"> </w:t>
      </w:r>
    </w:p>
    <w:p w:rsidR="00095B19" w:rsidRPr="00095B19" w:rsidRDefault="004519D2" w:rsidP="00095B19">
      <w:pPr>
        <w:pStyle w:val="a3"/>
        <w:jc w:val="center"/>
        <w:rPr>
          <w:w w:val="100"/>
        </w:rPr>
      </w:pPr>
      <w:r>
        <w:rPr>
          <w:w w:val="100"/>
        </w:rPr>
        <w:t>поселения</w:t>
      </w:r>
      <w:r w:rsidR="00095B19" w:rsidRPr="00095B19">
        <w:rPr>
          <w:w w:val="100"/>
        </w:rPr>
        <w:t xml:space="preserve"> по рассмотрению общественной инициативы</w:t>
      </w:r>
    </w:p>
    <w:p w:rsidR="00114F10" w:rsidRDefault="00114F10" w:rsidP="00114F10">
      <w:pPr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448"/>
        <w:gridCol w:w="6016"/>
      </w:tblGrid>
      <w:tr w:rsidR="001A5A76" w:rsidRPr="0009067D" w:rsidTr="001A5A76">
        <w:trPr>
          <w:trHeight w:val="3132"/>
        </w:trPr>
        <w:tc>
          <w:tcPr>
            <w:tcW w:w="3448" w:type="dxa"/>
          </w:tcPr>
          <w:p w:rsidR="001A5A76" w:rsidRPr="00CE02E9" w:rsidRDefault="004519D2" w:rsidP="003F5841">
            <w:pPr>
              <w:spacing w:line="19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</w:t>
            </w:r>
            <w:r w:rsidR="001A5A76" w:rsidRPr="00CE02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A5A76" w:rsidRPr="00CE02E9" w:rsidRDefault="004519D2" w:rsidP="003F5841">
            <w:pPr>
              <w:spacing w:line="19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Сергей Дмитриевич</w:t>
            </w:r>
          </w:p>
          <w:p w:rsidR="001A5A76" w:rsidRPr="00CE02E9" w:rsidRDefault="001A5A76" w:rsidP="003F5841">
            <w:pPr>
              <w:spacing w:line="19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A76" w:rsidRPr="00CE02E9" w:rsidRDefault="00C75F0C" w:rsidP="003F5841">
            <w:pPr>
              <w:spacing w:line="19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Нефедов</w:t>
            </w:r>
            <w:r w:rsidR="001A5A76" w:rsidRPr="00CE02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A5A76" w:rsidRPr="00CE02E9" w:rsidRDefault="00C75F0C" w:rsidP="003F5841">
            <w:pPr>
              <w:spacing w:line="19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 Николаевич</w:t>
            </w:r>
          </w:p>
          <w:p w:rsidR="001A5A76" w:rsidRPr="00CE02E9" w:rsidRDefault="001A5A76" w:rsidP="003F5841">
            <w:pPr>
              <w:spacing w:line="19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16" w:type="dxa"/>
          </w:tcPr>
          <w:p w:rsidR="001A5A76" w:rsidRPr="00CE02E9" w:rsidRDefault="004519D2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Глава Моргинского сельского поселения</w:t>
            </w:r>
            <w:r w:rsidR="001A5A76" w:rsidRPr="00CE02E9">
              <w:rPr>
                <w:rFonts w:ascii="Times New Roman" w:hAnsi="Times New Roman" w:cs="Times New Roman"/>
                <w:sz w:val="28"/>
                <w:szCs w:val="28"/>
              </w:rPr>
              <w:t xml:space="preserve"> Дубенского муниципального района, председатель экспертной рабочей группы </w:t>
            </w:r>
          </w:p>
          <w:p w:rsidR="001A5A76" w:rsidRPr="00CE02E9" w:rsidRDefault="001A5A7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A76" w:rsidRPr="00CE02E9" w:rsidRDefault="001A5A7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02E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75F0C">
              <w:rPr>
                <w:rFonts w:ascii="Times New Roman" w:hAnsi="Times New Roman" w:cs="Times New Roman"/>
                <w:sz w:val="28"/>
                <w:szCs w:val="28"/>
              </w:rPr>
              <w:t>директор ООО «</w:t>
            </w:r>
            <w:proofErr w:type="spellStart"/>
            <w:r w:rsidR="00C75F0C">
              <w:rPr>
                <w:rFonts w:ascii="Times New Roman" w:hAnsi="Times New Roman" w:cs="Times New Roman"/>
                <w:sz w:val="28"/>
                <w:szCs w:val="28"/>
              </w:rPr>
              <w:t>Моргинское</w:t>
            </w:r>
            <w:proofErr w:type="spellEnd"/>
            <w:r w:rsidR="00C75F0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CE02E9">
              <w:rPr>
                <w:rFonts w:ascii="Times New Roman" w:hAnsi="Times New Roman" w:cs="Times New Roman"/>
                <w:sz w:val="28"/>
                <w:szCs w:val="28"/>
              </w:rPr>
              <w:t xml:space="preserve">, заместитель председателя экспертной  рабочей группы </w:t>
            </w:r>
            <w:r w:rsidR="00C75F0C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1A5A76" w:rsidRPr="00CE02E9" w:rsidRDefault="001A5A7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5A76" w:rsidRPr="0009067D" w:rsidTr="001A5A76">
        <w:tc>
          <w:tcPr>
            <w:tcW w:w="3448" w:type="dxa"/>
          </w:tcPr>
          <w:p w:rsidR="001A5A76" w:rsidRPr="00CE02E9" w:rsidRDefault="004519D2" w:rsidP="003F5841">
            <w:pPr>
              <w:spacing w:line="19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Каргина</w:t>
            </w:r>
          </w:p>
          <w:p w:rsidR="001A5A76" w:rsidRPr="00CE02E9" w:rsidRDefault="004519D2" w:rsidP="001A5A76">
            <w:pPr>
              <w:spacing w:line="19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Анна Ивановна</w:t>
            </w:r>
          </w:p>
          <w:p w:rsidR="001A5A76" w:rsidRPr="00CE02E9" w:rsidRDefault="001A5A76" w:rsidP="001A5A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A76" w:rsidRPr="00CE02E9" w:rsidRDefault="001A5A76" w:rsidP="001A5A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A76" w:rsidRPr="00CE02E9" w:rsidRDefault="00C75F0C" w:rsidP="001A5A76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Чинаева </w:t>
            </w:r>
            <w:r w:rsidR="001A5A76" w:rsidRPr="00CE02E9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816256" w:rsidRPr="00CE02E9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  <w:p w:rsidR="00816256" w:rsidRPr="00CE02E9" w:rsidRDefault="00C75F0C" w:rsidP="001A5A76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Павловна</w:t>
            </w:r>
            <w:r w:rsidR="00816256" w:rsidRPr="00CE02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5F0C" w:rsidRDefault="00C75F0C" w:rsidP="00C75F0C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Симдянкина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5F0C" w:rsidRDefault="00C75F0C" w:rsidP="00C75F0C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Валентина Гавриловна</w:t>
            </w:r>
          </w:p>
          <w:p w:rsidR="00C75F0C" w:rsidRDefault="00C75F0C" w:rsidP="00C75F0C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Масягина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5F0C" w:rsidRDefault="00C75F0C" w:rsidP="00C75F0C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Надежда Ивановна</w:t>
            </w:r>
          </w:p>
          <w:p w:rsidR="00CE02E9" w:rsidRPr="00CE02E9" w:rsidRDefault="00CE02E9" w:rsidP="001A5A76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02E9" w:rsidRPr="00CE02E9" w:rsidRDefault="00CE02E9" w:rsidP="001A5A76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A76" w:rsidRPr="00CE02E9" w:rsidRDefault="00816256" w:rsidP="001A5A76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2E9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</w:tc>
        <w:tc>
          <w:tcPr>
            <w:tcW w:w="6016" w:type="dxa"/>
          </w:tcPr>
          <w:p w:rsidR="001A5A76" w:rsidRPr="00CE02E9" w:rsidRDefault="001A5A7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02E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75F0C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Моргинского сельского поселения</w:t>
            </w:r>
            <w:r w:rsidRPr="00CE02E9">
              <w:rPr>
                <w:rFonts w:ascii="Times New Roman" w:hAnsi="Times New Roman" w:cs="Times New Roman"/>
                <w:sz w:val="28"/>
                <w:szCs w:val="28"/>
              </w:rPr>
              <w:t>, секретарь рабочей экспертной группы</w:t>
            </w:r>
          </w:p>
          <w:p w:rsidR="001A5A76" w:rsidRPr="00CE02E9" w:rsidRDefault="001A5A7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256" w:rsidRPr="00CE02E9" w:rsidRDefault="001A5A7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02E9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  <w:p w:rsidR="00816256" w:rsidRPr="00CE02E9" w:rsidRDefault="0081625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256" w:rsidRPr="00CE02E9" w:rsidRDefault="0081625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02E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75F0C">
              <w:rPr>
                <w:rFonts w:ascii="Times New Roman" w:hAnsi="Times New Roman" w:cs="Times New Roman"/>
                <w:sz w:val="28"/>
                <w:szCs w:val="28"/>
              </w:rPr>
              <w:t>директор МБУК «ДД и</w:t>
            </w:r>
            <w:proofErr w:type="gramStart"/>
            <w:r w:rsidR="00C75F0C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proofErr w:type="gramEnd"/>
            <w:r w:rsidR="00C75F0C">
              <w:rPr>
                <w:rFonts w:ascii="Times New Roman" w:hAnsi="Times New Roman" w:cs="Times New Roman"/>
                <w:sz w:val="28"/>
                <w:szCs w:val="28"/>
              </w:rPr>
              <w:t>» Моргинского сельского поселения</w:t>
            </w:r>
          </w:p>
          <w:p w:rsidR="00816256" w:rsidRPr="00CE02E9" w:rsidRDefault="0081625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02E9" w:rsidRDefault="0081625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02E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75F0C">
              <w:rPr>
                <w:rFonts w:ascii="Times New Roman" w:hAnsi="Times New Roman" w:cs="Times New Roman"/>
                <w:sz w:val="28"/>
                <w:szCs w:val="28"/>
              </w:rPr>
              <w:t>библиотекарь МБУК ДД и</w:t>
            </w:r>
            <w:proofErr w:type="gramStart"/>
            <w:r w:rsidR="00C75F0C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proofErr w:type="gramEnd"/>
            <w:r w:rsidR="00C75F0C">
              <w:rPr>
                <w:rFonts w:ascii="Times New Roman" w:hAnsi="Times New Roman" w:cs="Times New Roman"/>
                <w:sz w:val="28"/>
                <w:szCs w:val="28"/>
              </w:rPr>
              <w:t>» Моргинского сельского поселения</w:t>
            </w:r>
          </w:p>
          <w:p w:rsidR="00C75F0C" w:rsidRDefault="00C75F0C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F0C" w:rsidRDefault="00C75F0C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депутат Совета депутатов Моргинского сельского поселения</w:t>
            </w:r>
          </w:p>
          <w:p w:rsidR="00C75F0C" w:rsidRDefault="00C75F0C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F0C" w:rsidRDefault="00C75F0C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F0C" w:rsidRPr="00CE02E9" w:rsidRDefault="00C75F0C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A76" w:rsidRPr="00CE02E9" w:rsidRDefault="001A5A7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A76" w:rsidRPr="00CE02E9" w:rsidRDefault="001A5A7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A76" w:rsidRPr="00CE02E9" w:rsidRDefault="001A5A76" w:rsidP="003F5841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A76" w:rsidRPr="00CE02E9" w:rsidRDefault="00C75F0C" w:rsidP="00C75F0C">
            <w:pPr>
              <w:spacing w:line="19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</w:tc>
      </w:tr>
    </w:tbl>
    <w:p w:rsidR="0086553C" w:rsidRDefault="00C75F0C" w:rsidP="00C75F0C">
      <w:pPr>
        <w:pStyle w:val="a3"/>
        <w:rPr>
          <w:w w:val="100"/>
        </w:rPr>
      </w:pPr>
      <w:r>
        <w:rPr>
          <w:w w:val="100"/>
        </w:rPr>
        <w:lastRenderedPageBreak/>
        <w:t xml:space="preserve">                                                                      </w:t>
      </w:r>
      <w:r w:rsidR="0086553C">
        <w:rPr>
          <w:w w:val="100"/>
        </w:rPr>
        <w:t>Приложение № 2</w:t>
      </w:r>
    </w:p>
    <w:p w:rsidR="0086553C" w:rsidRDefault="0086553C" w:rsidP="0086553C">
      <w:pPr>
        <w:pStyle w:val="a3"/>
        <w:jc w:val="center"/>
        <w:rPr>
          <w:w w:val="100"/>
        </w:rPr>
      </w:pPr>
      <w:r>
        <w:rPr>
          <w:w w:val="100"/>
        </w:rPr>
        <w:t xml:space="preserve">                                 УТВЕРЖДЕНО:</w:t>
      </w:r>
    </w:p>
    <w:p w:rsidR="0086553C" w:rsidRDefault="0086553C" w:rsidP="0086553C">
      <w:pPr>
        <w:pStyle w:val="a3"/>
        <w:jc w:val="center"/>
        <w:rPr>
          <w:w w:val="100"/>
        </w:rPr>
      </w:pPr>
      <w:r>
        <w:rPr>
          <w:w w:val="100"/>
        </w:rPr>
        <w:t xml:space="preserve">                                                             к постановлению администрации</w:t>
      </w:r>
    </w:p>
    <w:p w:rsidR="00C75F0C" w:rsidRDefault="00C75F0C" w:rsidP="0086553C">
      <w:pPr>
        <w:pStyle w:val="a3"/>
        <w:jc w:val="center"/>
        <w:rPr>
          <w:w w:val="100"/>
        </w:rPr>
      </w:pPr>
      <w:r>
        <w:rPr>
          <w:w w:val="100"/>
        </w:rPr>
        <w:t xml:space="preserve">                                                               Моргинского сельского поселения</w:t>
      </w:r>
    </w:p>
    <w:p w:rsidR="0086553C" w:rsidRDefault="0086553C" w:rsidP="0086553C">
      <w:pPr>
        <w:pStyle w:val="a3"/>
        <w:jc w:val="right"/>
        <w:rPr>
          <w:w w:val="100"/>
        </w:rPr>
      </w:pPr>
      <w:r>
        <w:rPr>
          <w:w w:val="100"/>
        </w:rPr>
        <w:t>Дубенского муниципального района</w:t>
      </w:r>
    </w:p>
    <w:p w:rsidR="0086553C" w:rsidRDefault="0086553C" w:rsidP="0086553C">
      <w:pPr>
        <w:pStyle w:val="a3"/>
        <w:jc w:val="center"/>
        <w:rPr>
          <w:w w:val="100"/>
        </w:rPr>
      </w:pPr>
      <w:r>
        <w:rPr>
          <w:w w:val="100"/>
        </w:rPr>
        <w:t xml:space="preserve">                                            Республики Мордовия</w:t>
      </w:r>
    </w:p>
    <w:p w:rsidR="0086553C" w:rsidRDefault="0086553C" w:rsidP="0086553C">
      <w:pPr>
        <w:pStyle w:val="a3"/>
        <w:jc w:val="center"/>
        <w:rPr>
          <w:w w:val="100"/>
        </w:rPr>
      </w:pPr>
      <w:r>
        <w:rPr>
          <w:w w:val="100"/>
        </w:rPr>
        <w:t xml:space="preserve">                                  </w:t>
      </w:r>
      <w:r w:rsidR="00CE742E">
        <w:rPr>
          <w:w w:val="100"/>
        </w:rPr>
        <w:t xml:space="preserve">                от «29 » июля </w:t>
      </w:r>
      <w:r w:rsidR="00BF332C">
        <w:rPr>
          <w:w w:val="100"/>
        </w:rPr>
        <w:t>20</w:t>
      </w:r>
      <w:r w:rsidR="00CE742E">
        <w:rPr>
          <w:w w:val="100"/>
        </w:rPr>
        <w:t>13 № 15</w:t>
      </w:r>
    </w:p>
    <w:p w:rsidR="0086553C" w:rsidRDefault="0086553C" w:rsidP="0086553C">
      <w:pPr>
        <w:pStyle w:val="a3"/>
        <w:jc w:val="center"/>
        <w:rPr>
          <w:w w:val="100"/>
        </w:rPr>
      </w:pPr>
    </w:p>
    <w:p w:rsidR="0086553C" w:rsidRDefault="0086553C"/>
    <w:p w:rsidR="00D70320" w:rsidRPr="00D70320" w:rsidRDefault="00D70320" w:rsidP="00D703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320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70320" w:rsidRPr="00D70320" w:rsidRDefault="00D70320" w:rsidP="00D7032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0320">
        <w:rPr>
          <w:rFonts w:ascii="Times New Roman" w:hAnsi="Times New Roman" w:cs="Times New Roman"/>
          <w:sz w:val="28"/>
          <w:szCs w:val="28"/>
        </w:rPr>
        <w:t>о работе экспертной  рабочей группы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0320">
        <w:rPr>
          <w:rFonts w:ascii="Times New Roman" w:hAnsi="Times New Roman" w:cs="Times New Roman"/>
          <w:sz w:val="28"/>
          <w:szCs w:val="28"/>
        </w:rPr>
        <w:t>по рассмотрению общественных инициатив</w:t>
      </w:r>
    </w:p>
    <w:p w:rsidR="00D70320" w:rsidRPr="00D70320" w:rsidRDefault="00D70320" w:rsidP="00D703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320">
        <w:rPr>
          <w:rFonts w:ascii="Times New Roman" w:hAnsi="Times New Roman" w:cs="Times New Roman"/>
          <w:b/>
          <w:sz w:val="28"/>
          <w:szCs w:val="28"/>
        </w:rPr>
        <w:t>1. Общие  положения</w:t>
      </w:r>
    </w:p>
    <w:p w:rsidR="00D70320" w:rsidRPr="00D70320" w:rsidRDefault="00D70320" w:rsidP="00D70320">
      <w:pPr>
        <w:spacing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D70320">
        <w:rPr>
          <w:rFonts w:ascii="Times New Roman" w:hAnsi="Times New Roman" w:cs="Times New Roman"/>
          <w:sz w:val="28"/>
          <w:szCs w:val="28"/>
        </w:rPr>
        <w:t xml:space="preserve">1.1 Экспертная рабочая группа по рассмотрению  общественных   инициатив  при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7032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75F0C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D70320">
        <w:rPr>
          <w:rFonts w:ascii="Times New Roman" w:hAnsi="Times New Roman" w:cs="Times New Roman"/>
          <w:sz w:val="28"/>
          <w:szCs w:val="28"/>
        </w:rPr>
        <w:t xml:space="preserve"> (далее – рабочая группа) является совещательным, экспертно-консультативным органом, образуемым в целях эффективного учета предложений граждан Российской Федерации (далее - граждане) по вопросам социально-экономического развития страны, совершенствования государственного и муниципального управления, направленные с использованием </w:t>
      </w:r>
      <w:proofErr w:type="spellStart"/>
      <w:r w:rsidRPr="00D70320"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  <w:r w:rsidRPr="00D70320">
        <w:rPr>
          <w:rFonts w:ascii="Times New Roman" w:hAnsi="Times New Roman" w:cs="Times New Roman"/>
          <w:sz w:val="28"/>
          <w:szCs w:val="28"/>
        </w:rPr>
        <w:t xml:space="preserve"> "Российская общественная инициатива" (далее - интернет-ресурс) и отвечающие  требованиям, установленным Правилами рассмотрения общественных инициатив, направленных  гражданами</w:t>
      </w:r>
      <w:proofErr w:type="gramEnd"/>
      <w:r w:rsidRPr="00D70320">
        <w:rPr>
          <w:rFonts w:ascii="Times New Roman" w:hAnsi="Times New Roman" w:cs="Times New Roman"/>
          <w:sz w:val="28"/>
          <w:szCs w:val="28"/>
        </w:rPr>
        <w:t xml:space="preserve"> Российской Федерации с использованием </w:t>
      </w:r>
      <w:proofErr w:type="spellStart"/>
      <w:r w:rsidRPr="00D70320"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  <w:r w:rsidRPr="00D70320">
        <w:rPr>
          <w:rFonts w:ascii="Times New Roman" w:hAnsi="Times New Roman" w:cs="Times New Roman"/>
          <w:sz w:val="28"/>
          <w:szCs w:val="28"/>
        </w:rPr>
        <w:t xml:space="preserve"> "Российская общественная инициатива",  утвержденными Указом Президента Российской Федерации от 04.03.2013 г. № 183.</w:t>
      </w:r>
    </w:p>
    <w:p w:rsidR="00D70320" w:rsidRPr="00D70320" w:rsidRDefault="00D70320" w:rsidP="00D70320">
      <w:pPr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320">
        <w:rPr>
          <w:rFonts w:ascii="Times New Roman" w:hAnsi="Times New Roman" w:cs="Times New Roman"/>
          <w:b/>
          <w:sz w:val="28"/>
          <w:szCs w:val="28"/>
        </w:rPr>
        <w:t>2. Цели и задачи экспертной рабочей группы</w:t>
      </w:r>
    </w:p>
    <w:p w:rsidR="00D70320" w:rsidRPr="00D70320" w:rsidRDefault="00D70320" w:rsidP="00D70320">
      <w:pPr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320" w:rsidRPr="00D70320" w:rsidRDefault="00D70320" w:rsidP="00D70320">
      <w:pPr>
        <w:spacing w:line="216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D70320">
        <w:rPr>
          <w:rFonts w:ascii="Times New Roman" w:hAnsi="Times New Roman" w:cs="Times New Roman"/>
          <w:sz w:val="28"/>
          <w:szCs w:val="28"/>
        </w:rPr>
        <w:t xml:space="preserve">2.1.Экспертная рабочая группа осуществляет проведение экспертизы направленной в электронном виде уполномоченной некоммерческой организацией общественной инициативы, получившей в ходе голосования необходимую поддержку, и принимает решение о целесообразности разработки проекта соответствующего нормативного правового акта и (или) об иных мерах по реализации данной инициативы. Информация о направлении общественной инициативы в экспертную рабочую группу соответствующего уровня и принятых ею решениях размещается на </w:t>
      </w:r>
      <w:proofErr w:type="spellStart"/>
      <w:r w:rsidRPr="00D70320">
        <w:rPr>
          <w:rFonts w:ascii="Times New Roman" w:hAnsi="Times New Roman" w:cs="Times New Roman"/>
          <w:sz w:val="28"/>
          <w:szCs w:val="28"/>
        </w:rPr>
        <w:t>интернет-ресурсе</w:t>
      </w:r>
      <w:proofErr w:type="spellEnd"/>
      <w:r w:rsidRPr="00D70320">
        <w:rPr>
          <w:rFonts w:ascii="Times New Roman" w:hAnsi="Times New Roman" w:cs="Times New Roman"/>
          <w:sz w:val="28"/>
          <w:szCs w:val="28"/>
        </w:rPr>
        <w:t>.</w:t>
      </w:r>
    </w:p>
    <w:p w:rsidR="00D70320" w:rsidRPr="00D70320" w:rsidRDefault="00D70320" w:rsidP="00D70320">
      <w:pPr>
        <w:spacing w:line="216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</w:p>
    <w:p w:rsidR="00D70320" w:rsidRPr="00D70320" w:rsidRDefault="00D70320" w:rsidP="00D70320">
      <w:pPr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320">
        <w:rPr>
          <w:rFonts w:ascii="Times New Roman" w:hAnsi="Times New Roman" w:cs="Times New Roman"/>
          <w:b/>
          <w:sz w:val="28"/>
          <w:szCs w:val="28"/>
        </w:rPr>
        <w:t>3. Состав и порядок формирования  экспертной рабочей группы</w:t>
      </w:r>
    </w:p>
    <w:p w:rsidR="00D70320" w:rsidRPr="00D70320" w:rsidRDefault="00D70320" w:rsidP="00D70320">
      <w:pPr>
        <w:autoSpaceDE w:val="0"/>
        <w:autoSpaceDN w:val="0"/>
        <w:adjustRightInd w:val="0"/>
        <w:spacing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70320">
        <w:rPr>
          <w:rFonts w:ascii="Times New Roman" w:hAnsi="Times New Roman" w:cs="Times New Roman"/>
          <w:sz w:val="28"/>
          <w:szCs w:val="28"/>
        </w:rPr>
        <w:t xml:space="preserve"> 3.1.Экспертная рабочая группа создается при Администрации </w:t>
      </w:r>
      <w:r w:rsidR="00C01A2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D703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0320" w:rsidRPr="00D70320" w:rsidRDefault="00D70320" w:rsidP="00D70320">
      <w:pPr>
        <w:autoSpaceDE w:val="0"/>
        <w:autoSpaceDN w:val="0"/>
        <w:adjustRightInd w:val="0"/>
        <w:spacing w:line="216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D70320">
        <w:rPr>
          <w:rFonts w:ascii="Times New Roman" w:hAnsi="Times New Roman" w:cs="Times New Roman"/>
          <w:sz w:val="28"/>
          <w:szCs w:val="28"/>
        </w:rPr>
        <w:lastRenderedPageBreak/>
        <w:t xml:space="preserve">3.2.Состав экспертной рабочей группы  утверждается постановлением  Администрацией </w:t>
      </w:r>
      <w:r w:rsidR="00C01A2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D70320">
        <w:rPr>
          <w:rFonts w:ascii="Times New Roman" w:hAnsi="Times New Roman" w:cs="Times New Roman"/>
          <w:sz w:val="28"/>
          <w:szCs w:val="28"/>
        </w:rPr>
        <w:t xml:space="preserve"> и включает представителей Администрации </w:t>
      </w:r>
      <w:r w:rsidR="00C01A2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D70320">
        <w:rPr>
          <w:rFonts w:ascii="Times New Roman" w:hAnsi="Times New Roman" w:cs="Times New Roman"/>
          <w:sz w:val="28"/>
          <w:szCs w:val="28"/>
        </w:rPr>
        <w:t xml:space="preserve">, депутатов </w:t>
      </w:r>
      <w:r>
        <w:rPr>
          <w:rFonts w:ascii="Times New Roman" w:hAnsi="Times New Roman" w:cs="Times New Roman"/>
          <w:sz w:val="28"/>
          <w:szCs w:val="28"/>
        </w:rPr>
        <w:t>Сове</w:t>
      </w:r>
      <w:r w:rsidR="00C01A25">
        <w:rPr>
          <w:rFonts w:ascii="Times New Roman" w:hAnsi="Times New Roman" w:cs="Times New Roman"/>
          <w:sz w:val="28"/>
          <w:szCs w:val="28"/>
        </w:rPr>
        <w:t>та депутатов Моргинского сельского поселения</w:t>
      </w:r>
      <w:r w:rsidRPr="00D70320">
        <w:rPr>
          <w:rFonts w:ascii="Times New Roman" w:hAnsi="Times New Roman" w:cs="Times New Roman"/>
          <w:sz w:val="28"/>
          <w:szCs w:val="28"/>
        </w:rPr>
        <w:t>.</w:t>
      </w:r>
    </w:p>
    <w:p w:rsidR="00D70320" w:rsidRPr="00D70320" w:rsidRDefault="00D70320" w:rsidP="00D70320">
      <w:pPr>
        <w:spacing w:line="216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D70320">
        <w:rPr>
          <w:rFonts w:ascii="Times New Roman" w:hAnsi="Times New Roman" w:cs="Times New Roman"/>
          <w:sz w:val="28"/>
          <w:szCs w:val="28"/>
        </w:rPr>
        <w:t xml:space="preserve">  3.3 Руководство  экспертной рабочей группой  осуществляет председатель. В отсутствие председателя экспертной рабочей группы его обязанности исполняет заместитель председателя.</w:t>
      </w:r>
    </w:p>
    <w:p w:rsidR="00D70320" w:rsidRPr="00D70320" w:rsidRDefault="00D70320" w:rsidP="00D70320">
      <w:pPr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320">
        <w:rPr>
          <w:rFonts w:ascii="Times New Roman" w:hAnsi="Times New Roman" w:cs="Times New Roman"/>
          <w:b/>
          <w:sz w:val="28"/>
          <w:szCs w:val="28"/>
        </w:rPr>
        <w:t>4 . Форма и порядок деятельности экспертной рабочей группы</w:t>
      </w:r>
    </w:p>
    <w:p w:rsidR="00D70320" w:rsidRPr="00D70320" w:rsidRDefault="00D70320" w:rsidP="00D70320">
      <w:pPr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320" w:rsidRPr="00D70320" w:rsidRDefault="00D70320" w:rsidP="00D70320">
      <w:pPr>
        <w:spacing w:line="216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D70320">
        <w:rPr>
          <w:rFonts w:ascii="Times New Roman" w:hAnsi="Times New Roman" w:cs="Times New Roman"/>
          <w:sz w:val="28"/>
          <w:szCs w:val="28"/>
        </w:rPr>
        <w:t xml:space="preserve"> 4.1. Основной формой деятельности  экспертной рабочей группы  является заседание.</w:t>
      </w:r>
    </w:p>
    <w:p w:rsidR="00D70320" w:rsidRPr="00D70320" w:rsidRDefault="00D70320" w:rsidP="00D70320">
      <w:pPr>
        <w:spacing w:line="216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D70320">
        <w:rPr>
          <w:rFonts w:ascii="Times New Roman" w:hAnsi="Times New Roman" w:cs="Times New Roman"/>
          <w:sz w:val="28"/>
          <w:szCs w:val="28"/>
        </w:rPr>
        <w:t>4.2. Очередные заседания экспертной рабочей группы  проводятся, как правило, не реже одного раза в три месяца. Внеочередные заседания могут проводиться по решению председателя экспертной рабочей группы   либо по инициативе не менее чем одной трети членов  группы.</w:t>
      </w:r>
    </w:p>
    <w:p w:rsidR="00DC3A12" w:rsidRPr="00DC3A12" w:rsidRDefault="00D70320" w:rsidP="00DC3A12">
      <w:pPr>
        <w:spacing w:line="216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D70320">
        <w:rPr>
          <w:rFonts w:ascii="Times New Roman" w:hAnsi="Times New Roman" w:cs="Times New Roman"/>
          <w:sz w:val="28"/>
          <w:szCs w:val="28"/>
        </w:rPr>
        <w:t xml:space="preserve"> 4.3 Дата, время проведения заседания и проект повестки заседания  экспертной рабочей группы опр</w:t>
      </w:r>
      <w:r>
        <w:rPr>
          <w:rFonts w:ascii="Times New Roman" w:hAnsi="Times New Roman" w:cs="Times New Roman"/>
          <w:sz w:val="28"/>
          <w:szCs w:val="28"/>
        </w:rPr>
        <w:t>еделяются председателем  группы</w:t>
      </w:r>
      <w:r w:rsidRPr="00D70320">
        <w:rPr>
          <w:rFonts w:ascii="Times New Roman" w:hAnsi="Times New Roman" w:cs="Times New Roman"/>
          <w:sz w:val="28"/>
          <w:szCs w:val="28"/>
        </w:rPr>
        <w:t xml:space="preserve">, о чем члены  группы уведомляются </w:t>
      </w:r>
      <w:r w:rsidR="00DC3A12" w:rsidRPr="00DC3A12">
        <w:rPr>
          <w:rFonts w:ascii="Times New Roman" w:hAnsi="Times New Roman" w:cs="Times New Roman"/>
          <w:sz w:val="28"/>
          <w:szCs w:val="28"/>
        </w:rPr>
        <w:t>письменно</w:t>
      </w:r>
      <w:r w:rsidR="00DC3A12">
        <w:rPr>
          <w:rFonts w:ascii="Times New Roman" w:hAnsi="Times New Roman" w:cs="Times New Roman"/>
          <w:sz w:val="28"/>
          <w:szCs w:val="28"/>
        </w:rPr>
        <w:t>,</w:t>
      </w:r>
      <w:r w:rsidR="00DC3A12" w:rsidRPr="00DC3A12">
        <w:rPr>
          <w:rFonts w:ascii="Times New Roman" w:hAnsi="Times New Roman" w:cs="Times New Roman"/>
          <w:sz w:val="28"/>
          <w:szCs w:val="28"/>
        </w:rPr>
        <w:t xml:space="preserve"> по почте или факсимильной связью, либо по электронной почте.</w:t>
      </w:r>
    </w:p>
    <w:p w:rsidR="00D70320" w:rsidRPr="00D70320" w:rsidRDefault="00D70320" w:rsidP="00D70320">
      <w:pPr>
        <w:spacing w:line="216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D70320">
        <w:rPr>
          <w:rFonts w:ascii="Times New Roman" w:hAnsi="Times New Roman" w:cs="Times New Roman"/>
          <w:sz w:val="28"/>
          <w:szCs w:val="28"/>
        </w:rPr>
        <w:t xml:space="preserve"> 4.4 Заседание экспертной рабочей группы  считается правомочным, если в нем принимает участие не менее половины представителей от общего числа  членов, входящих в  ее состав. При отсутствии кворума председатель экспертной рабочей группы  вправе принять решение о переносе заседания на другое время.</w:t>
      </w:r>
    </w:p>
    <w:p w:rsidR="00D70320" w:rsidRPr="00D70320" w:rsidRDefault="00D70320" w:rsidP="00D70320">
      <w:pPr>
        <w:spacing w:line="216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D70320">
        <w:rPr>
          <w:rFonts w:ascii="Times New Roman" w:hAnsi="Times New Roman" w:cs="Times New Roman"/>
          <w:sz w:val="28"/>
          <w:szCs w:val="28"/>
        </w:rPr>
        <w:t xml:space="preserve"> 4.5. Председательствующим на заседании является председатель  экспертной рабочей группы, а в его отсутствие - заместитель председателя. Председательствующий руководит заседанием, самостоятельно определяет порядок обсуждения вопросов.</w:t>
      </w:r>
    </w:p>
    <w:p w:rsidR="00D70320" w:rsidRPr="00D70320" w:rsidRDefault="00D70320" w:rsidP="00D70320">
      <w:pPr>
        <w:autoSpaceDE w:val="0"/>
        <w:autoSpaceDN w:val="0"/>
        <w:adjustRightInd w:val="0"/>
        <w:spacing w:line="216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D70320">
        <w:rPr>
          <w:rFonts w:ascii="Times New Roman" w:hAnsi="Times New Roman" w:cs="Times New Roman"/>
          <w:sz w:val="28"/>
          <w:szCs w:val="28"/>
        </w:rPr>
        <w:t xml:space="preserve">4.6. Экспертная рабочая группа вправе привлекать для участия в своей работе представителей органов местного самоуправления </w:t>
      </w:r>
      <w:r w:rsidR="00C01A2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D70320">
        <w:rPr>
          <w:rFonts w:ascii="Times New Roman" w:hAnsi="Times New Roman" w:cs="Times New Roman"/>
          <w:sz w:val="28"/>
          <w:szCs w:val="28"/>
        </w:rPr>
        <w:t>, учреждений, организаций и общественных объединений (по согласованию с их руководителями).</w:t>
      </w:r>
    </w:p>
    <w:p w:rsidR="00D70320" w:rsidRPr="00D70320" w:rsidRDefault="00D70320" w:rsidP="00D70320">
      <w:pPr>
        <w:spacing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320" w:rsidRPr="00D70320" w:rsidRDefault="00D70320" w:rsidP="00D70320">
      <w:pPr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320">
        <w:rPr>
          <w:rFonts w:ascii="Times New Roman" w:hAnsi="Times New Roman" w:cs="Times New Roman"/>
          <w:b/>
          <w:sz w:val="28"/>
          <w:szCs w:val="28"/>
        </w:rPr>
        <w:t>5. Решения экспертной рабочей группы</w:t>
      </w:r>
    </w:p>
    <w:p w:rsidR="00D70320" w:rsidRPr="00D70320" w:rsidRDefault="00D70320" w:rsidP="00D70320">
      <w:pPr>
        <w:pStyle w:val="1"/>
        <w:spacing w:after="200" w:line="216" w:lineRule="auto"/>
        <w:ind w:left="0"/>
        <w:jc w:val="both"/>
        <w:rPr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</w:t>
      </w:r>
      <w:r w:rsidRPr="00D70320">
        <w:rPr>
          <w:sz w:val="28"/>
          <w:szCs w:val="28"/>
        </w:rPr>
        <w:t>5.1.Решения  экспертной рабочей группы, принимаются большинством голосов членов  группы, участвующих в заседании.</w:t>
      </w:r>
    </w:p>
    <w:p w:rsidR="00D70320" w:rsidRPr="00D70320" w:rsidRDefault="00D70320" w:rsidP="00D70320">
      <w:pPr>
        <w:pStyle w:val="1"/>
        <w:spacing w:after="200" w:line="216" w:lineRule="auto"/>
        <w:ind w:left="0" w:firstLine="697"/>
        <w:jc w:val="both"/>
        <w:rPr>
          <w:sz w:val="28"/>
          <w:szCs w:val="28"/>
        </w:rPr>
      </w:pPr>
      <w:r w:rsidRPr="00D70320">
        <w:rPr>
          <w:sz w:val="28"/>
          <w:szCs w:val="28"/>
        </w:rPr>
        <w:t>5.2.По результатам рассмотрения общественной инициативы экспертная рабочая группа в срок, не превышающий двух месяцев, готовит экспертное заключение и решение о разработке соответствующего нормативного правового акта и (или) принятии иных мер по реализации инициативы, которые подписываются председателем соответствующей экспертной рабочей группы, о чем уведомляет уполномоченную некоммерческую организацию в электронном виде.</w:t>
      </w:r>
    </w:p>
    <w:p w:rsidR="00DC3A12" w:rsidRPr="00DC3A12" w:rsidRDefault="00DC3A12" w:rsidP="00DC3A1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12">
        <w:rPr>
          <w:rFonts w:ascii="Times New Roman" w:hAnsi="Times New Roman" w:cs="Times New Roman"/>
          <w:sz w:val="28"/>
          <w:szCs w:val="28"/>
        </w:rPr>
        <w:t xml:space="preserve">5.3. По итогам заседания рабочей группы оформляется протокол, </w:t>
      </w:r>
      <w:r w:rsidRPr="00DC3A12">
        <w:rPr>
          <w:rFonts w:ascii="Times New Roman" w:hAnsi="Times New Roman" w:cs="Times New Roman"/>
          <w:sz w:val="28"/>
          <w:szCs w:val="28"/>
        </w:rPr>
        <w:lastRenderedPageBreak/>
        <w:t>который подписывается председательствующим на заседании и секретарём. Протокол должен быть подписан в течение 5 рабочих дней со дня заседания рабочей группы.</w:t>
      </w:r>
    </w:p>
    <w:p w:rsidR="00DC3A12" w:rsidRPr="00DC3A12" w:rsidRDefault="00DC3A12" w:rsidP="00DC3A1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12">
        <w:rPr>
          <w:rFonts w:ascii="Times New Roman" w:hAnsi="Times New Roman" w:cs="Times New Roman"/>
          <w:sz w:val="28"/>
          <w:szCs w:val="28"/>
        </w:rPr>
        <w:t>5.4. В протоколе заседания рабочей группы указываются:</w:t>
      </w:r>
    </w:p>
    <w:p w:rsidR="00DC3A12" w:rsidRPr="00DC3A12" w:rsidRDefault="00DC3A12" w:rsidP="00DC3A1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12">
        <w:rPr>
          <w:rFonts w:ascii="Times New Roman" w:hAnsi="Times New Roman" w:cs="Times New Roman"/>
          <w:sz w:val="28"/>
          <w:szCs w:val="28"/>
        </w:rPr>
        <w:t>- дата, время и место проведения заседания;</w:t>
      </w:r>
    </w:p>
    <w:p w:rsidR="00DC3A12" w:rsidRPr="00DC3A12" w:rsidRDefault="00DC3A12" w:rsidP="00DC3A1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12">
        <w:rPr>
          <w:rFonts w:ascii="Times New Roman" w:hAnsi="Times New Roman" w:cs="Times New Roman"/>
          <w:sz w:val="28"/>
          <w:szCs w:val="28"/>
        </w:rPr>
        <w:t>- повестка дня заседания;</w:t>
      </w:r>
    </w:p>
    <w:p w:rsidR="00DC3A12" w:rsidRPr="00DC3A12" w:rsidRDefault="00DC3A12" w:rsidP="00DC3A1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12">
        <w:rPr>
          <w:rFonts w:ascii="Times New Roman" w:hAnsi="Times New Roman" w:cs="Times New Roman"/>
          <w:sz w:val="28"/>
          <w:szCs w:val="28"/>
        </w:rPr>
        <w:t>- фамилии, имена, отчества и должности участвовавших в заседании членов рабочей группы и иных приглашённых лиц;</w:t>
      </w:r>
    </w:p>
    <w:p w:rsidR="00DC3A12" w:rsidRPr="00DC3A12" w:rsidRDefault="00DC3A12" w:rsidP="00DC3A1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12">
        <w:rPr>
          <w:rFonts w:ascii="Times New Roman" w:hAnsi="Times New Roman" w:cs="Times New Roman"/>
          <w:sz w:val="28"/>
          <w:szCs w:val="28"/>
        </w:rPr>
        <w:t>- принятые решения по вопросам повестки дня заседания.</w:t>
      </w:r>
    </w:p>
    <w:p w:rsidR="00DC3A12" w:rsidRPr="00DC3A12" w:rsidRDefault="00DC3A12" w:rsidP="00DC3A1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12">
        <w:rPr>
          <w:rFonts w:ascii="Times New Roman" w:hAnsi="Times New Roman" w:cs="Times New Roman"/>
          <w:sz w:val="28"/>
          <w:szCs w:val="28"/>
        </w:rPr>
        <w:t>5.5. Информация о рассмотрении общественной инициативы и мерах по её реализации направляется уполномоченной некоммерческой организации для размещения на Интернет-ресурсе.</w:t>
      </w:r>
    </w:p>
    <w:p w:rsidR="00D70320" w:rsidRPr="00DC3A12" w:rsidRDefault="00D70320" w:rsidP="00DC3A12">
      <w:pPr>
        <w:pStyle w:val="1"/>
        <w:spacing w:line="216" w:lineRule="auto"/>
        <w:ind w:left="0" w:firstLine="697"/>
        <w:jc w:val="both"/>
        <w:rPr>
          <w:sz w:val="28"/>
          <w:szCs w:val="28"/>
        </w:rPr>
      </w:pPr>
    </w:p>
    <w:p w:rsidR="00D70320" w:rsidRPr="00DC3A12" w:rsidRDefault="00D70320" w:rsidP="00D70320">
      <w:pPr>
        <w:pStyle w:val="1"/>
        <w:spacing w:line="216" w:lineRule="auto"/>
        <w:ind w:left="0" w:firstLine="697"/>
        <w:jc w:val="both"/>
        <w:rPr>
          <w:sz w:val="28"/>
          <w:szCs w:val="28"/>
        </w:rPr>
      </w:pPr>
    </w:p>
    <w:p w:rsidR="0086553C" w:rsidRPr="00DC3A12" w:rsidRDefault="0086553C">
      <w:pPr>
        <w:rPr>
          <w:rFonts w:ascii="Times New Roman" w:hAnsi="Times New Roman" w:cs="Times New Roman"/>
          <w:sz w:val="28"/>
          <w:szCs w:val="28"/>
        </w:rPr>
      </w:pPr>
    </w:p>
    <w:p w:rsidR="0086553C" w:rsidRPr="00DC3A12" w:rsidRDefault="0086553C">
      <w:pPr>
        <w:rPr>
          <w:rFonts w:ascii="Times New Roman" w:hAnsi="Times New Roman" w:cs="Times New Roman"/>
          <w:sz w:val="28"/>
          <w:szCs w:val="28"/>
        </w:rPr>
      </w:pPr>
    </w:p>
    <w:p w:rsidR="0086553C" w:rsidRPr="00D70320" w:rsidRDefault="0086553C">
      <w:pPr>
        <w:rPr>
          <w:rFonts w:ascii="Times New Roman" w:hAnsi="Times New Roman" w:cs="Times New Roman"/>
          <w:sz w:val="28"/>
          <w:szCs w:val="28"/>
        </w:rPr>
      </w:pPr>
    </w:p>
    <w:p w:rsidR="0086553C" w:rsidRPr="00D70320" w:rsidRDefault="0086553C">
      <w:pPr>
        <w:rPr>
          <w:rFonts w:ascii="Times New Roman" w:hAnsi="Times New Roman" w:cs="Times New Roman"/>
          <w:sz w:val="28"/>
          <w:szCs w:val="28"/>
        </w:rPr>
      </w:pPr>
    </w:p>
    <w:p w:rsidR="0086553C" w:rsidRPr="00D70320" w:rsidRDefault="0086553C">
      <w:pPr>
        <w:rPr>
          <w:rFonts w:ascii="Times New Roman" w:hAnsi="Times New Roman" w:cs="Times New Roman"/>
          <w:sz w:val="28"/>
          <w:szCs w:val="28"/>
        </w:rPr>
      </w:pPr>
    </w:p>
    <w:sectPr w:rsidR="0086553C" w:rsidRPr="00D70320" w:rsidSect="00BF332C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4F10"/>
    <w:rsid w:val="000900AD"/>
    <w:rsid w:val="00095B19"/>
    <w:rsid w:val="001014AB"/>
    <w:rsid w:val="00114F10"/>
    <w:rsid w:val="001A5A76"/>
    <w:rsid w:val="003D6634"/>
    <w:rsid w:val="004519D2"/>
    <w:rsid w:val="00531DD0"/>
    <w:rsid w:val="00690080"/>
    <w:rsid w:val="00816256"/>
    <w:rsid w:val="0086553C"/>
    <w:rsid w:val="00A36924"/>
    <w:rsid w:val="00BA04F1"/>
    <w:rsid w:val="00BF332C"/>
    <w:rsid w:val="00C01A25"/>
    <w:rsid w:val="00C75F0C"/>
    <w:rsid w:val="00CE02E9"/>
    <w:rsid w:val="00CE742E"/>
    <w:rsid w:val="00D70320"/>
    <w:rsid w:val="00DC3A12"/>
    <w:rsid w:val="00DE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3692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w w:val="90"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A36924"/>
    <w:rPr>
      <w:rFonts w:ascii="Times New Roman" w:eastAsia="Times New Roman" w:hAnsi="Times New Roman" w:cs="Times New Roman"/>
      <w:w w:val="90"/>
      <w:sz w:val="28"/>
      <w:szCs w:val="20"/>
      <w:lang w:eastAsia="ru-RU"/>
    </w:rPr>
  </w:style>
  <w:style w:type="paragraph" w:customStyle="1" w:styleId="1">
    <w:name w:val="Абзац списка1"/>
    <w:basedOn w:val="a"/>
    <w:rsid w:val="00D703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202C1-B1B9-4201-8737-2AECEC9FA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1302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4</cp:revision>
  <cp:lastPrinted>2013-07-29T05:42:00Z</cp:lastPrinted>
  <dcterms:created xsi:type="dcterms:W3CDTF">2013-07-11T07:15:00Z</dcterms:created>
  <dcterms:modified xsi:type="dcterms:W3CDTF">2013-07-29T05:42:00Z</dcterms:modified>
</cp:coreProperties>
</file>