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71EA" w:rsidRPr="000371EA" w:rsidRDefault="000371EA" w:rsidP="000371EA">
      <w:pPr>
        <w:jc w:val="center"/>
        <w:rPr>
          <w:rFonts w:ascii="Times New Roman" w:hAnsi="Times New Roman"/>
          <w:sz w:val="24"/>
          <w:szCs w:val="24"/>
        </w:rPr>
      </w:pPr>
      <w:r w:rsidRPr="000371EA">
        <w:rPr>
          <w:rFonts w:ascii="Times New Roman" w:hAnsi="Times New Roman"/>
          <w:sz w:val="24"/>
          <w:szCs w:val="24"/>
        </w:rPr>
        <w:t>Информационный бюллетень</w:t>
      </w:r>
    </w:p>
    <w:p w:rsidR="000371EA" w:rsidRPr="000371EA" w:rsidRDefault="000371EA" w:rsidP="000371EA">
      <w:pPr>
        <w:jc w:val="center"/>
        <w:rPr>
          <w:rFonts w:ascii="Times New Roman" w:hAnsi="Times New Roman"/>
          <w:sz w:val="24"/>
          <w:szCs w:val="24"/>
        </w:rPr>
      </w:pPr>
      <w:r w:rsidRPr="000371EA">
        <w:rPr>
          <w:rFonts w:ascii="Times New Roman" w:hAnsi="Times New Roman"/>
          <w:sz w:val="24"/>
          <w:szCs w:val="24"/>
        </w:rPr>
        <w:t>Чеберчинского сельского поселения Дубенского муниципального района</w:t>
      </w:r>
    </w:p>
    <w:p w:rsidR="000371EA" w:rsidRPr="000371EA" w:rsidRDefault="000371EA" w:rsidP="000371EA">
      <w:pPr>
        <w:jc w:val="center"/>
        <w:rPr>
          <w:rFonts w:ascii="Times New Roman" w:hAnsi="Times New Roman"/>
          <w:sz w:val="24"/>
          <w:szCs w:val="24"/>
        </w:rPr>
      </w:pPr>
      <w:r w:rsidRPr="000371EA">
        <w:rPr>
          <w:rFonts w:ascii="Times New Roman" w:hAnsi="Times New Roman"/>
          <w:sz w:val="24"/>
          <w:szCs w:val="24"/>
        </w:rPr>
        <w:t>Республики Мордовия</w:t>
      </w:r>
    </w:p>
    <w:p w:rsidR="000371EA" w:rsidRPr="000371EA" w:rsidRDefault="000371EA" w:rsidP="000371EA">
      <w:pPr>
        <w:rPr>
          <w:rFonts w:ascii="Times New Roman" w:hAnsi="Times New Roman"/>
          <w:sz w:val="24"/>
          <w:szCs w:val="24"/>
        </w:rPr>
      </w:pPr>
    </w:p>
    <w:p w:rsidR="000371EA" w:rsidRPr="000371EA" w:rsidRDefault="000371EA" w:rsidP="000371EA">
      <w:pPr>
        <w:rPr>
          <w:rFonts w:ascii="Times New Roman" w:hAnsi="Times New Roman"/>
          <w:sz w:val="24"/>
          <w:szCs w:val="24"/>
        </w:rPr>
      </w:pPr>
      <w:r w:rsidRPr="000371EA">
        <w:rPr>
          <w:rFonts w:ascii="Times New Roman" w:hAnsi="Times New Roman"/>
          <w:sz w:val="24"/>
          <w:szCs w:val="24"/>
        </w:rPr>
        <w:t>Является официальным печатным</w:t>
      </w:r>
    </w:p>
    <w:p w:rsidR="000371EA" w:rsidRPr="000371EA" w:rsidRDefault="000371EA" w:rsidP="000371EA">
      <w:pPr>
        <w:rPr>
          <w:rFonts w:ascii="Times New Roman" w:hAnsi="Times New Roman"/>
          <w:sz w:val="24"/>
          <w:szCs w:val="24"/>
        </w:rPr>
      </w:pPr>
      <w:r w:rsidRPr="000371EA">
        <w:rPr>
          <w:rFonts w:ascii="Times New Roman" w:hAnsi="Times New Roman"/>
          <w:sz w:val="24"/>
          <w:szCs w:val="24"/>
        </w:rPr>
        <w:t>изданием Чеберчинского сельского</w:t>
      </w:r>
    </w:p>
    <w:p w:rsidR="000371EA" w:rsidRPr="000371EA" w:rsidRDefault="000371EA" w:rsidP="000371EA">
      <w:pPr>
        <w:rPr>
          <w:rFonts w:ascii="Times New Roman" w:hAnsi="Times New Roman"/>
          <w:sz w:val="24"/>
          <w:szCs w:val="24"/>
        </w:rPr>
      </w:pPr>
      <w:r w:rsidRPr="000371EA">
        <w:rPr>
          <w:rFonts w:ascii="Times New Roman" w:hAnsi="Times New Roman"/>
          <w:sz w:val="24"/>
          <w:szCs w:val="24"/>
        </w:rPr>
        <w:t>поселения Дубенского муниципального</w:t>
      </w:r>
    </w:p>
    <w:p w:rsidR="000371EA" w:rsidRPr="000371EA" w:rsidRDefault="000371EA" w:rsidP="000371EA">
      <w:pPr>
        <w:rPr>
          <w:rFonts w:ascii="Times New Roman" w:hAnsi="Times New Roman"/>
          <w:sz w:val="24"/>
          <w:szCs w:val="24"/>
        </w:rPr>
      </w:pPr>
      <w:r w:rsidRPr="000371EA">
        <w:rPr>
          <w:rFonts w:ascii="Times New Roman" w:hAnsi="Times New Roman"/>
          <w:sz w:val="24"/>
          <w:szCs w:val="24"/>
        </w:rPr>
        <w:t xml:space="preserve">района Республики Мордовия  </w:t>
      </w:r>
    </w:p>
    <w:p w:rsidR="000371EA" w:rsidRPr="00670CDD" w:rsidRDefault="00757C4E" w:rsidP="000371EA">
      <w:pPr>
        <w:rPr>
          <w:rFonts w:ascii="Times New Roman" w:hAnsi="Times New Roman"/>
          <w:sz w:val="24"/>
          <w:szCs w:val="24"/>
        </w:rPr>
      </w:pPr>
      <w:r>
        <w:rPr>
          <w:rFonts w:ascii="Times New Roman" w:hAnsi="Times New Roman"/>
          <w:sz w:val="24"/>
          <w:szCs w:val="24"/>
        </w:rPr>
        <w:t>08 февраля</w:t>
      </w:r>
      <w:r w:rsidR="000371EA" w:rsidRPr="000371EA">
        <w:rPr>
          <w:rFonts w:ascii="Times New Roman" w:hAnsi="Times New Roman"/>
          <w:sz w:val="24"/>
          <w:szCs w:val="24"/>
        </w:rPr>
        <w:t xml:space="preserve">  </w:t>
      </w:r>
      <w:r w:rsidR="000371EA">
        <w:rPr>
          <w:rFonts w:ascii="Times New Roman" w:hAnsi="Times New Roman"/>
          <w:sz w:val="24"/>
          <w:szCs w:val="24"/>
        </w:rPr>
        <w:t xml:space="preserve">2022 </w:t>
      </w:r>
      <w:r>
        <w:rPr>
          <w:rFonts w:ascii="Times New Roman" w:hAnsi="Times New Roman"/>
          <w:sz w:val="24"/>
          <w:szCs w:val="24"/>
        </w:rPr>
        <w:t>года      № 1(439</w:t>
      </w:r>
      <w:r w:rsidR="000371EA" w:rsidRPr="000371EA">
        <w:rPr>
          <w:rFonts w:ascii="Times New Roman" w:hAnsi="Times New Roman"/>
          <w:sz w:val="24"/>
          <w:szCs w:val="24"/>
        </w:rPr>
        <w:t>)</w:t>
      </w:r>
    </w:p>
    <w:p w:rsidR="00757C4E" w:rsidRPr="00757C4E" w:rsidRDefault="00757C4E" w:rsidP="00757C4E">
      <w:pPr>
        <w:pStyle w:val="11"/>
        <w:shd w:val="clear" w:color="auto" w:fill="auto"/>
        <w:spacing w:after="600"/>
        <w:ind w:firstLine="0"/>
        <w:contextualSpacing/>
        <w:jc w:val="center"/>
        <w:rPr>
          <w:b/>
          <w:sz w:val="24"/>
          <w:szCs w:val="24"/>
        </w:rPr>
      </w:pPr>
      <w:r w:rsidRPr="00757C4E">
        <w:rPr>
          <w:b/>
          <w:sz w:val="24"/>
          <w:szCs w:val="24"/>
        </w:rPr>
        <w:t>СОВЕТ ДЕПУТАТОВ ЧЕБЕРЧИНСКОГО СЕЛЬСКОГО ПОСЕЛЕНИЯ ДУБЕНСКОГО МУНИЦИПАЛЬНОГО РАЙОНА РЕСПУБЛИКИ МОРДОВИЯ СЕДЬМОГО СОЗЫВА</w:t>
      </w:r>
    </w:p>
    <w:p w:rsidR="00757C4E" w:rsidRPr="00757C4E" w:rsidRDefault="00757C4E" w:rsidP="00757C4E">
      <w:pPr>
        <w:pStyle w:val="11"/>
        <w:shd w:val="clear" w:color="auto" w:fill="auto"/>
        <w:spacing w:after="600"/>
        <w:ind w:firstLine="0"/>
        <w:contextualSpacing/>
        <w:jc w:val="center"/>
        <w:rPr>
          <w:b/>
          <w:sz w:val="24"/>
          <w:szCs w:val="24"/>
        </w:rPr>
      </w:pPr>
    </w:p>
    <w:p w:rsidR="00757C4E" w:rsidRPr="00757C4E" w:rsidRDefault="00757C4E" w:rsidP="00757C4E">
      <w:pPr>
        <w:pStyle w:val="11"/>
        <w:shd w:val="clear" w:color="auto" w:fill="auto"/>
        <w:spacing w:after="600"/>
        <w:ind w:firstLine="0"/>
        <w:contextualSpacing/>
        <w:jc w:val="center"/>
        <w:rPr>
          <w:b/>
          <w:sz w:val="24"/>
          <w:szCs w:val="24"/>
        </w:rPr>
      </w:pPr>
      <w:r w:rsidRPr="00757C4E">
        <w:rPr>
          <w:b/>
          <w:sz w:val="24"/>
          <w:szCs w:val="24"/>
        </w:rPr>
        <w:t>РЕШЕНИЕ</w:t>
      </w:r>
    </w:p>
    <w:p w:rsidR="00757C4E" w:rsidRPr="00757C4E" w:rsidRDefault="00757C4E" w:rsidP="00757C4E">
      <w:pPr>
        <w:pStyle w:val="11"/>
        <w:shd w:val="clear" w:color="auto" w:fill="auto"/>
        <w:spacing w:after="600"/>
        <w:ind w:firstLine="0"/>
        <w:contextualSpacing/>
        <w:jc w:val="center"/>
        <w:rPr>
          <w:b/>
          <w:sz w:val="24"/>
          <w:szCs w:val="24"/>
        </w:rPr>
      </w:pPr>
    </w:p>
    <w:p w:rsidR="00757C4E" w:rsidRPr="00757C4E" w:rsidRDefault="00757C4E" w:rsidP="00757C4E">
      <w:pPr>
        <w:pStyle w:val="11"/>
        <w:shd w:val="clear" w:color="auto" w:fill="auto"/>
        <w:tabs>
          <w:tab w:val="left" w:leader="underscore" w:pos="2295"/>
        </w:tabs>
        <w:spacing w:after="860"/>
        <w:ind w:firstLine="0"/>
        <w:contextualSpacing/>
        <w:jc w:val="center"/>
        <w:rPr>
          <w:sz w:val="24"/>
          <w:szCs w:val="24"/>
        </w:rPr>
      </w:pPr>
      <w:r w:rsidRPr="00757C4E">
        <w:rPr>
          <w:sz w:val="24"/>
          <w:szCs w:val="24"/>
        </w:rPr>
        <w:t>с. Чеберчино</w:t>
      </w:r>
    </w:p>
    <w:p w:rsidR="00757C4E" w:rsidRPr="00757C4E" w:rsidRDefault="00757C4E" w:rsidP="00757C4E">
      <w:pPr>
        <w:pStyle w:val="11"/>
        <w:shd w:val="clear" w:color="auto" w:fill="auto"/>
        <w:tabs>
          <w:tab w:val="left" w:leader="underscore" w:pos="2295"/>
        </w:tabs>
        <w:spacing w:after="860"/>
        <w:ind w:firstLine="0"/>
        <w:contextualSpacing/>
        <w:jc w:val="center"/>
        <w:rPr>
          <w:sz w:val="24"/>
          <w:szCs w:val="24"/>
        </w:rPr>
      </w:pPr>
    </w:p>
    <w:p w:rsidR="00757C4E" w:rsidRPr="00757C4E" w:rsidRDefault="00757C4E" w:rsidP="00757C4E">
      <w:pPr>
        <w:pStyle w:val="11"/>
        <w:shd w:val="clear" w:color="auto" w:fill="auto"/>
        <w:tabs>
          <w:tab w:val="left" w:leader="underscore" w:pos="2295"/>
        </w:tabs>
        <w:spacing w:after="860"/>
        <w:ind w:firstLine="0"/>
        <w:contextualSpacing/>
        <w:jc w:val="center"/>
        <w:rPr>
          <w:sz w:val="24"/>
          <w:szCs w:val="24"/>
        </w:rPr>
      </w:pPr>
      <w:r w:rsidRPr="00757C4E">
        <w:rPr>
          <w:sz w:val="24"/>
          <w:szCs w:val="24"/>
        </w:rPr>
        <w:t>08.02.2022                                                                                                    № 22</w:t>
      </w:r>
    </w:p>
    <w:p w:rsidR="00757C4E" w:rsidRPr="00757C4E" w:rsidRDefault="00757C4E" w:rsidP="00757C4E">
      <w:pPr>
        <w:pStyle w:val="11"/>
        <w:shd w:val="clear" w:color="auto" w:fill="auto"/>
        <w:tabs>
          <w:tab w:val="left" w:leader="underscore" w:pos="2295"/>
        </w:tabs>
        <w:spacing w:after="860"/>
        <w:ind w:firstLine="0"/>
        <w:contextualSpacing/>
        <w:jc w:val="center"/>
        <w:rPr>
          <w:sz w:val="24"/>
          <w:szCs w:val="24"/>
        </w:rPr>
      </w:pPr>
    </w:p>
    <w:p w:rsidR="00757C4E" w:rsidRPr="00757C4E" w:rsidRDefault="00757C4E" w:rsidP="00757C4E">
      <w:pPr>
        <w:pStyle w:val="11"/>
        <w:shd w:val="clear" w:color="auto" w:fill="auto"/>
        <w:tabs>
          <w:tab w:val="left" w:leader="underscore" w:pos="2295"/>
        </w:tabs>
        <w:spacing w:after="860"/>
        <w:ind w:firstLine="0"/>
        <w:contextualSpacing/>
        <w:jc w:val="center"/>
        <w:rPr>
          <w:sz w:val="24"/>
          <w:szCs w:val="24"/>
        </w:rPr>
      </w:pPr>
      <w:r w:rsidRPr="00757C4E">
        <w:rPr>
          <w:sz w:val="24"/>
          <w:szCs w:val="24"/>
        </w:rPr>
        <w:t>Об утверждении Порядка организации и проведения публичных слушаний</w:t>
      </w:r>
      <w:r w:rsidRPr="00757C4E">
        <w:rPr>
          <w:bCs/>
          <w:sz w:val="24"/>
          <w:szCs w:val="24"/>
        </w:rPr>
        <w:t xml:space="preserve"> в Чеберчинском сельском поселении Дубенского муниципального района Республики Мордовия</w:t>
      </w:r>
    </w:p>
    <w:p w:rsidR="00757C4E" w:rsidRPr="00757C4E" w:rsidRDefault="00757C4E" w:rsidP="00757C4E">
      <w:pPr>
        <w:pStyle w:val="11"/>
        <w:shd w:val="clear" w:color="auto" w:fill="auto"/>
        <w:spacing w:after="600"/>
        <w:ind w:firstLine="0"/>
        <w:contextualSpacing/>
        <w:jc w:val="center"/>
        <w:rPr>
          <w:sz w:val="24"/>
          <w:szCs w:val="24"/>
        </w:rPr>
      </w:pPr>
    </w:p>
    <w:p w:rsidR="00757C4E" w:rsidRPr="00757C4E" w:rsidRDefault="00757C4E" w:rsidP="00757C4E">
      <w:pPr>
        <w:pStyle w:val="11"/>
        <w:shd w:val="clear" w:color="auto" w:fill="auto"/>
        <w:tabs>
          <w:tab w:val="left" w:pos="552"/>
        </w:tabs>
        <w:ind w:firstLine="709"/>
        <w:contextualSpacing/>
        <w:jc w:val="both"/>
        <w:rPr>
          <w:sz w:val="24"/>
          <w:szCs w:val="24"/>
        </w:rPr>
      </w:pPr>
      <w:r w:rsidRPr="00757C4E">
        <w:rPr>
          <w:sz w:val="24"/>
          <w:szCs w:val="24"/>
        </w:rPr>
        <w:t xml:space="preserve">В соответствии со статьями 28, 44 Федерального закона от 6 октября 2003 г. №131-ФЗ «Об общих принципах организации местного самоуправления в Российской Федерации», статьей 3 Федерального закона от 21 июля 2005 г. №7-ФЗ «О государственной регистрации уставов муниципальных образований», Уставом </w:t>
      </w:r>
      <w:r w:rsidRPr="00757C4E">
        <w:rPr>
          <w:bCs/>
          <w:sz w:val="24"/>
          <w:szCs w:val="24"/>
        </w:rPr>
        <w:t>Чеберчинского сельского поселения Дубенского муниципального района</w:t>
      </w:r>
      <w:r w:rsidRPr="00757C4E">
        <w:rPr>
          <w:b/>
          <w:bCs/>
          <w:sz w:val="24"/>
          <w:szCs w:val="24"/>
        </w:rPr>
        <w:t xml:space="preserve"> </w:t>
      </w:r>
      <w:r w:rsidRPr="00757C4E">
        <w:rPr>
          <w:sz w:val="24"/>
          <w:szCs w:val="24"/>
        </w:rPr>
        <w:t xml:space="preserve">Республики Мордовия, решением Совета депутатов </w:t>
      </w:r>
      <w:r w:rsidRPr="00757C4E">
        <w:rPr>
          <w:bCs/>
          <w:sz w:val="24"/>
          <w:szCs w:val="24"/>
        </w:rPr>
        <w:t>Чеберчинского сельского поселения Дубенского муниципального района</w:t>
      </w:r>
      <w:r w:rsidRPr="00757C4E">
        <w:rPr>
          <w:b/>
          <w:bCs/>
          <w:sz w:val="24"/>
          <w:szCs w:val="24"/>
        </w:rPr>
        <w:t xml:space="preserve"> </w:t>
      </w:r>
      <w:r w:rsidRPr="00757C4E">
        <w:rPr>
          <w:sz w:val="24"/>
          <w:szCs w:val="24"/>
        </w:rPr>
        <w:t xml:space="preserve">Республики Мордовия от 24.04.2013г. № 56 «Об утверждении Положения о порядке организации и проведения публичных слушаний в </w:t>
      </w:r>
      <w:r w:rsidRPr="00757C4E">
        <w:rPr>
          <w:bCs/>
          <w:sz w:val="24"/>
          <w:szCs w:val="24"/>
        </w:rPr>
        <w:t xml:space="preserve">Чеберчинском сельском поселении Дубенского муниципального района </w:t>
      </w:r>
      <w:r w:rsidRPr="00757C4E">
        <w:rPr>
          <w:b/>
          <w:bCs/>
          <w:sz w:val="24"/>
          <w:szCs w:val="24"/>
        </w:rPr>
        <w:t xml:space="preserve"> </w:t>
      </w:r>
      <w:r w:rsidRPr="00757C4E">
        <w:rPr>
          <w:sz w:val="24"/>
          <w:szCs w:val="24"/>
        </w:rPr>
        <w:t xml:space="preserve">Республики Мордовия», Совет депутатов </w:t>
      </w:r>
      <w:r w:rsidRPr="00757C4E">
        <w:rPr>
          <w:bCs/>
          <w:sz w:val="24"/>
          <w:szCs w:val="24"/>
        </w:rPr>
        <w:t>Чеберчинского сельского поселения Дубенского муниципального района</w:t>
      </w:r>
      <w:r w:rsidRPr="00757C4E">
        <w:rPr>
          <w:b/>
          <w:bCs/>
          <w:sz w:val="24"/>
          <w:szCs w:val="24"/>
        </w:rPr>
        <w:t xml:space="preserve"> </w:t>
      </w:r>
      <w:r w:rsidRPr="00757C4E">
        <w:rPr>
          <w:sz w:val="24"/>
          <w:szCs w:val="24"/>
        </w:rPr>
        <w:t xml:space="preserve">Республики Мордовия </w:t>
      </w:r>
      <w:r w:rsidRPr="00757C4E">
        <w:rPr>
          <w:bCs/>
          <w:sz w:val="24"/>
          <w:szCs w:val="24"/>
        </w:rPr>
        <w:t>решил:</w:t>
      </w:r>
    </w:p>
    <w:p w:rsidR="00757C4E" w:rsidRPr="00757C4E" w:rsidRDefault="00757C4E" w:rsidP="00757C4E">
      <w:pPr>
        <w:pStyle w:val="a6"/>
        <w:widowControl w:val="0"/>
        <w:numPr>
          <w:ilvl w:val="0"/>
          <w:numId w:val="3"/>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757C4E">
        <w:rPr>
          <w:rFonts w:ascii="Times New Roman" w:hAnsi="Times New Roman" w:cs="Times New Roman"/>
          <w:sz w:val="24"/>
          <w:szCs w:val="24"/>
        </w:rPr>
        <w:t>Утвердить прилагаемый Порядок организации и проведения публичных слушаний</w:t>
      </w:r>
      <w:r w:rsidRPr="00757C4E">
        <w:rPr>
          <w:sz w:val="24"/>
          <w:szCs w:val="24"/>
        </w:rPr>
        <w:t xml:space="preserve"> </w:t>
      </w:r>
      <w:r w:rsidRPr="00757C4E">
        <w:rPr>
          <w:rFonts w:ascii="Times New Roman" w:hAnsi="Times New Roman" w:cs="Times New Roman"/>
          <w:sz w:val="24"/>
          <w:szCs w:val="24"/>
        </w:rPr>
        <w:t xml:space="preserve">в </w:t>
      </w:r>
      <w:r w:rsidRPr="00757C4E">
        <w:rPr>
          <w:rFonts w:ascii="Times New Roman" w:hAnsi="Times New Roman" w:cs="Times New Roman"/>
          <w:bCs/>
          <w:sz w:val="24"/>
          <w:szCs w:val="24"/>
        </w:rPr>
        <w:t xml:space="preserve">Чеберчинском сельском поселении Дубенского муниципального района </w:t>
      </w:r>
      <w:r w:rsidRPr="00757C4E">
        <w:rPr>
          <w:rFonts w:ascii="Times New Roman" w:hAnsi="Times New Roman" w:cs="Times New Roman"/>
          <w:b/>
          <w:bCs/>
          <w:sz w:val="24"/>
          <w:szCs w:val="24"/>
        </w:rPr>
        <w:t xml:space="preserve"> </w:t>
      </w:r>
      <w:r w:rsidRPr="00757C4E">
        <w:rPr>
          <w:rFonts w:ascii="Times New Roman" w:hAnsi="Times New Roman" w:cs="Times New Roman"/>
          <w:sz w:val="24"/>
          <w:szCs w:val="24"/>
        </w:rPr>
        <w:t>Республики Мордовия.</w:t>
      </w:r>
    </w:p>
    <w:p w:rsidR="00757C4E" w:rsidRPr="00757C4E" w:rsidRDefault="00757C4E" w:rsidP="00757C4E">
      <w:pPr>
        <w:pStyle w:val="a6"/>
        <w:widowControl w:val="0"/>
        <w:numPr>
          <w:ilvl w:val="0"/>
          <w:numId w:val="3"/>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757C4E">
        <w:rPr>
          <w:rFonts w:ascii="Times New Roman" w:hAnsi="Times New Roman" w:cs="Times New Roman"/>
          <w:sz w:val="24"/>
          <w:szCs w:val="24"/>
        </w:rPr>
        <w:t xml:space="preserve">Решение Дубенского районного Совета депутатов Республики Мордовия от 24.04.2013г. № 56 «Об утверждении Положения о порядке организации и проведения публичных слушаний в </w:t>
      </w:r>
      <w:r w:rsidRPr="00757C4E">
        <w:rPr>
          <w:rFonts w:ascii="Times New Roman" w:hAnsi="Times New Roman" w:cs="Times New Roman"/>
          <w:bCs/>
          <w:sz w:val="24"/>
          <w:szCs w:val="24"/>
        </w:rPr>
        <w:t>Чеберчинском сельском поселении Дубенского муниципального района</w:t>
      </w:r>
      <w:r w:rsidRPr="00757C4E">
        <w:rPr>
          <w:rFonts w:ascii="Times New Roman" w:hAnsi="Times New Roman" w:cs="Times New Roman"/>
          <w:sz w:val="24"/>
          <w:szCs w:val="24"/>
        </w:rPr>
        <w:t xml:space="preserve"> Республики Мордовия» признать утратившим силу.</w:t>
      </w:r>
    </w:p>
    <w:p w:rsidR="00757C4E" w:rsidRPr="00757C4E" w:rsidRDefault="00757C4E" w:rsidP="00757C4E">
      <w:pPr>
        <w:pStyle w:val="11"/>
        <w:numPr>
          <w:ilvl w:val="0"/>
          <w:numId w:val="3"/>
        </w:numPr>
        <w:shd w:val="clear" w:color="auto" w:fill="auto"/>
        <w:tabs>
          <w:tab w:val="left" w:pos="1104"/>
        </w:tabs>
        <w:spacing w:after="600"/>
        <w:ind w:firstLine="709"/>
        <w:contextualSpacing/>
        <w:jc w:val="both"/>
        <w:rPr>
          <w:sz w:val="24"/>
          <w:szCs w:val="24"/>
        </w:rPr>
      </w:pPr>
      <w:r w:rsidRPr="00757C4E">
        <w:rPr>
          <w:sz w:val="24"/>
          <w:szCs w:val="24"/>
        </w:rPr>
        <w:t>Настоящее решение вступает в силу со дня его официального опубликования.</w:t>
      </w:r>
    </w:p>
    <w:p w:rsidR="00757C4E" w:rsidRPr="00757C4E" w:rsidRDefault="00757C4E" w:rsidP="00757C4E">
      <w:pPr>
        <w:pStyle w:val="11"/>
        <w:shd w:val="clear" w:color="auto" w:fill="auto"/>
        <w:ind w:firstLine="0"/>
        <w:rPr>
          <w:sz w:val="24"/>
          <w:szCs w:val="24"/>
        </w:rPr>
      </w:pPr>
    </w:p>
    <w:p w:rsidR="00757C4E" w:rsidRPr="00757C4E" w:rsidRDefault="00757C4E" w:rsidP="00757C4E">
      <w:pPr>
        <w:pStyle w:val="11"/>
        <w:shd w:val="clear" w:color="auto" w:fill="auto"/>
        <w:ind w:firstLine="0"/>
        <w:rPr>
          <w:sz w:val="24"/>
          <w:szCs w:val="24"/>
        </w:rPr>
      </w:pPr>
    </w:p>
    <w:p w:rsidR="00757C4E" w:rsidRPr="00757C4E" w:rsidRDefault="00757C4E" w:rsidP="00757C4E">
      <w:pPr>
        <w:pStyle w:val="11"/>
        <w:shd w:val="clear" w:color="auto" w:fill="auto"/>
        <w:ind w:firstLine="0"/>
        <w:rPr>
          <w:sz w:val="24"/>
          <w:szCs w:val="24"/>
        </w:rPr>
      </w:pPr>
    </w:p>
    <w:p w:rsidR="00757C4E" w:rsidRPr="00757C4E" w:rsidRDefault="00757C4E" w:rsidP="00757C4E">
      <w:pPr>
        <w:pStyle w:val="11"/>
        <w:shd w:val="clear" w:color="auto" w:fill="auto"/>
        <w:ind w:firstLine="0"/>
        <w:rPr>
          <w:sz w:val="24"/>
          <w:szCs w:val="24"/>
        </w:rPr>
        <w:sectPr w:rsidR="00757C4E" w:rsidRPr="00757C4E" w:rsidSect="00757C4E">
          <w:pgSz w:w="11909" w:h="16834"/>
          <w:pgMar w:top="1590" w:right="787" w:bottom="938" w:left="1604" w:header="0" w:footer="3" w:gutter="0"/>
          <w:cols w:space="720"/>
          <w:noEndnote/>
          <w:docGrid w:linePitch="360"/>
        </w:sectPr>
      </w:pPr>
    </w:p>
    <w:p w:rsidR="00757C4E" w:rsidRPr="00757C4E" w:rsidRDefault="00757C4E" w:rsidP="00757C4E">
      <w:pPr>
        <w:pStyle w:val="11"/>
        <w:shd w:val="clear" w:color="auto" w:fill="auto"/>
        <w:ind w:firstLine="0"/>
        <w:rPr>
          <w:sz w:val="24"/>
          <w:szCs w:val="24"/>
        </w:rPr>
      </w:pPr>
      <w:r w:rsidRPr="00757C4E">
        <w:rPr>
          <w:sz w:val="24"/>
          <w:szCs w:val="24"/>
        </w:rPr>
        <w:lastRenderedPageBreak/>
        <w:t xml:space="preserve">Глава </w:t>
      </w:r>
    </w:p>
    <w:p w:rsidR="00757C4E" w:rsidRPr="00757C4E" w:rsidRDefault="00757C4E" w:rsidP="00757C4E">
      <w:pPr>
        <w:pStyle w:val="11"/>
        <w:shd w:val="clear" w:color="auto" w:fill="auto"/>
        <w:ind w:firstLine="0"/>
        <w:rPr>
          <w:sz w:val="24"/>
          <w:szCs w:val="24"/>
        </w:rPr>
      </w:pPr>
      <w:r w:rsidRPr="00757C4E">
        <w:rPr>
          <w:bCs/>
          <w:sz w:val="24"/>
          <w:szCs w:val="24"/>
        </w:rPr>
        <w:t>Чеберчинского сельского поселения                                   А.И.Чинаев.</w:t>
      </w:r>
      <w:r w:rsidRPr="00757C4E">
        <w:rPr>
          <w:sz w:val="24"/>
          <w:szCs w:val="24"/>
        </w:rPr>
        <w:tab/>
      </w:r>
    </w:p>
    <w:p w:rsidR="00757C4E" w:rsidRPr="00757C4E" w:rsidRDefault="00757C4E" w:rsidP="00757C4E">
      <w:pPr>
        <w:pStyle w:val="11"/>
        <w:shd w:val="clear" w:color="auto" w:fill="auto"/>
        <w:ind w:firstLine="0"/>
        <w:rPr>
          <w:sz w:val="24"/>
          <w:szCs w:val="24"/>
        </w:rPr>
      </w:pPr>
    </w:p>
    <w:p w:rsidR="00757C4E" w:rsidRPr="00757C4E" w:rsidRDefault="00757C4E" w:rsidP="00757C4E">
      <w:pPr>
        <w:pStyle w:val="11"/>
        <w:shd w:val="clear" w:color="auto" w:fill="auto"/>
        <w:ind w:firstLine="0"/>
        <w:rPr>
          <w:sz w:val="24"/>
          <w:szCs w:val="24"/>
        </w:rPr>
      </w:pPr>
      <w:r w:rsidRPr="00757C4E">
        <w:rPr>
          <w:sz w:val="24"/>
          <w:szCs w:val="24"/>
        </w:rPr>
        <w:t xml:space="preserve">                                         </w:t>
      </w:r>
    </w:p>
    <w:p w:rsidR="00757C4E" w:rsidRPr="00757C4E" w:rsidRDefault="00757C4E" w:rsidP="00757C4E">
      <w:pPr>
        <w:pStyle w:val="11"/>
        <w:shd w:val="clear" w:color="auto" w:fill="auto"/>
        <w:tabs>
          <w:tab w:val="left" w:leader="underscore" w:pos="6373"/>
          <w:tab w:val="left" w:leader="underscore" w:pos="7842"/>
          <w:tab w:val="left" w:leader="underscore" w:pos="8485"/>
        </w:tabs>
        <w:spacing w:after="920"/>
        <w:ind w:firstLine="0"/>
        <w:contextualSpacing/>
        <w:jc w:val="right"/>
        <w:rPr>
          <w:sz w:val="24"/>
          <w:szCs w:val="24"/>
        </w:rPr>
      </w:pPr>
      <w:bookmarkStart w:id="0" w:name="_GoBack"/>
      <w:r w:rsidRPr="00757C4E">
        <w:rPr>
          <w:sz w:val="24"/>
          <w:szCs w:val="24"/>
        </w:rPr>
        <w:t>УТВЕРЖДЕН</w:t>
      </w:r>
    </w:p>
    <w:bookmarkEnd w:id="0"/>
    <w:p w:rsidR="00757C4E" w:rsidRPr="00757C4E" w:rsidRDefault="00757C4E" w:rsidP="00757C4E">
      <w:pPr>
        <w:pStyle w:val="11"/>
        <w:shd w:val="clear" w:color="auto" w:fill="auto"/>
        <w:tabs>
          <w:tab w:val="left" w:leader="underscore" w:pos="6373"/>
          <w:tab w:val="left" w:leader="underscore" w:pos="7842"/>
          <w:tab w:val="left" w:leader="underscore" w:pos="8485"/>
        </w:tabs>
        <w:spacing w:after="920"/>
        <w:ind w:firstLine="0"/>
        <w:contextualSpacing/>
        <w:jc w:val="right"/>
        <w:rPr>
          <w:sz w:val="24"/>
          <w:szCs w:val="24"/>
        </w:rPr>
      </w:pPr>
      <w:r w:rsidRPr="00757C4E">
        <w:rPr>
          <w:sz w:val="24"/>
          <w:szCs w:val="24"/>
        </w:rPr>
        <w:t>решением Совета депутатов</w:t>
      </w:r>
    </w:p>
    <w:p w:rsidR="00757C4E" w:rsidRPr="00757C4E" w:rsidRDefault="00757C4E" w:rsidP="00757C4E">
      <w:pPr>
        <w:pStyle w:val="11"/>
        <w:shd w:val="clear" w:color="auto" w:fill="auto"/>
        <w:tabs>
          <w:tab w:val="left" w:leader="underscore" w:pos="6373"/>
          <w:tab w:val="left" w:leader="underscore" w:pos="7842"/>
          <w:tab w:val="left" w:leader="underscore" w:pos="8485"/>
        </w:tabs>
        <w:spacing w:after="920"/>
        <w:ind w:firstLine="0"/>
        <w:contextualSpacing/>
        <w:jc w:val="right"/>
        <w:rPr>
          <w:sz w:val="24"/>
          <w:szCs w:val="24"/>
        </w:rPr>
      </w:pPr>
      <w:r w:rsidRPr="00757C4E">
        <w:rPr>
          <w:bCs/>
          <w:sz w:val="24"/>
          <w:szCs w:val="24"/>
        </w:rPr>
        <w:t>Чеберчинского сельского поселения</w:t>
      </w:r>
      <w:r w:rsidRPr="00757C4E">
        <w:rPr>
          <w:sz w:val="24"/>
          <w:szCs w:val="24"/>
        </w:rPr>
        <w:t xml:space="preserve"> </w:t>
      </w:r>
    </w:p>
    <w:p w:rsidR="00757C4E" w:rsidRPr="00757C4E" w:rsidRDefault="00757C4E" w:rsidP="00757C4E">
      <w:pPr>
        <w:pStyle w:val="11"/>
        <w:shd w:val="clear" w:color="auto" w:fill="auto"/>
        <w:tabs>
          <w:tab w:val="left" w:leader="underscore" w:pos="6373"/>
          <w:tab w:val="left" w:leader="underscore" w:pos="7842"/>
          <w:tab w:val="left" w:leader="underscore" w:pos="8485"/>
        </w:tabs>
        <w:spacing w:after="920"/>
        <w:ind w:firstLine="0"/>
        <w:contextualSpacing/>
        <w:jc w:val="right"/>
        <w:rPr>
          <w:b/>
          <w:bCs/>
          <w:sz w:val="24"/>
          <w:szCs w:val="24"/>
        </w:rPr>
      </w:pPr>
      <w:r w:rsidRPr="00757C4E">
        <w:rPr>
          <w:bCs/>
          <w:sz w:val="24"/>
          <w:szCs w:val="24"/>
        </w:rPr>
        <w:t>Дубенского муниципального района</w:t>
      </w:r>
      <w:r w:rsidRPr="00757C4E">
        <w:rPr>
          <w:b/>
          <w:bCs/>
          <w:sz w:val="24"/>
          <w:szCs w:val="24"/>
        </w:rPr>
        <w:t xml:space="preserve"> </w:t>
      </w:r>
    </w:p>
    <w:p w:rsidR="00757C4E" w:rsidRPr="00757C4E" w:rsidRDefault="00757C4E" w:rsidP="00757C4E">
      <w:pPr>
        <w:pStyle w:val="11"/>
        <w:shd w:val="clear" w:color="auto" w:fill="auto"/>
        <w:tabs>
          <w:tab w:val="left" w:leader="underscore" w:pos="6373"/>
          <w:tab w:val="left" w:leader="underscore" w:pos="7842"/>
          <w:tab w:val="left" w:leader="underscore" w:pos="8485"/>
        </w:tabs>
        <w:spacing w:after="920"/>
        <w:ind w:firstLine="0"/>
        <w:contextualSpacing/>
        <w:jc w:val="right"/>
        <w:rPr>
          <w:sz w:val="24"/>
          <w:szCs w:val="24"/>
        </w:rPr>
      </w:pPr>
      <w:r w:rsidRPr="00757C4E">
        <w:rPr>
          <w:sz w:val="24"/>
          <w:szCs w:val="24"/>
        </w:rPr>
        <w:t>Республики Мордовия от 08.02. 2022г. № 22</w:t>
      </w:r>
    </w:p>
    <w:p w:rsidR="00757C4E" w:rsidRPr="00757C4E" w:rsidRDefault="00757C4E" w:rsidP="00757C4E">
      <w:pPr>
        <w:pStyle w:val="11"/>
        <w:shd w:val="clear" w:color="auto" w:fill="auto"/>
        <w:spacing w:after="280"/>
        <w:ind w:firstLine="0"/>
        <w:contextualSpacing/>
        <w:rPr>
          <w:b/>
          <w:bCs/>
          <w:sz w:val="24"/>
          <w:szCs w:val="24"/>
        </w:rPr>
      </w:pPr>
    </w:p>
    <w:p w:rsidR="00757C4E" w:rsidRPr="00757C4E" w:rsidRDefault="00757C4E" w:rsidP="00757C4E">
      <w:pPr>
        <w:contextualSpacing/>
        <w:rPr>
          <w:rFonts w:ascii="Times New Roman" w:hAnsi="Times New Roman" w:cs="Times New Roman"/>
          <w:b/>
          <w:bCs/>
          <w:caps/>
          <w:sz w:val="24"/>
          <w:szCs w:val="24"/>
        </w:rPr>
      </w:pPr>
    </w:p>
    <w:p w:rsidR="00757C4E" w:rsidRPr="00757C4E" w:rsidRDefault="00757C4E" w:rsidP="00757C4E">
      <w:pPr>
        <w:contextualSpacing/>
        <w:jc w:val="center"/>
        <w:rPr>
          <w:rFonts w:ascii="Times New Roman" w:hAnsi="Times New Roman" w:cs="Times New Roman"/>
          <w:b/>
          <w:sz w:val="24"/>
          <w:szCs w:val="24"/>
        </w:rPr>
      </w:pPr>
      <w:r w:rsidRPr="00757C4E">
        <w:rPr>
          <w:rFonts w:ascii="Times New Roman" w:hAnsi="Times New Roman" w:cs="Times New Roman"/>
          <w:b/>
          <w:bCs/>
          <w:caps/>
          <w:sz w:val="24"/>
          <w:szCs w:val="24"/>
        </w:rPr>
        <w:t>Порядок</w:t>
      </w:r>
    </w:p>
    <w:p w:rsidR="00757C4E" w:rsidRPr="00757C4E" w:rsidRDefault="00757C4E" w:rsidP="00757C4E">
      <w:pPr>
        <w:contextualSpacing/>
        <w:jc w:val="center"/>
        <w:rPr>
          <w:rFonts w:ascii="Times New Roman" w:hAnsi="Times New Roman" w:cs="Times New Roman"/>
          <w:b/>
          <w:sz w:val="24"/>
          <w:szCs w:val="24"/>
        </w:rPr>
      </w:pPr>
      <w:r w:rsidRPr="00757C4E">
        <w:rPr>
          <w:rFonts w:ascii="Times New Roman" w:hAnsi="Times New Roman" w:cs="Times New Roman"/>
          <w:b/>
          <w:sz w:val="24"/>
          <w:szCs w:val="24"/>
        </w:rPr>
        <w:t>организации и проведения публичных слушаний</w:t>
      </w:r>
    </w:p>
    <w:p w:rsidR="00757C4E" w:rsidRPr="00757C4E" w:rsidRDefault="00757C4E" w:rsidP="00757C4E">
      <w:pPr>
        <w:contextualSpacing/>
        <w:rPr>
          <w:rFonts w:ascii="Times New Roman" w:hAnsi="Times New Roman" w:cs="Times New Roman"/>
          <w:b/>
          <w:bCs/>
          <w:sz w:val="24"/>
          <w:szCs w:val="24"/>
        </w:rPr>
      </w:pPr>
    </w:p>
    <w:p w:rsidR="00757C4E" w:rsidRPr="00757C4E" w:rsidRDefault="00757C4E" w:rsidP="00757C4E">
      <w:pPr>
        <w:contextualSpacing/>
        <w:jc w:val="center"/>
        <w:rPr>
          <w:rFonts w:ascii="Times New Roman" w:hAnsi="Times New Roman" w:cs="Times New Roman"/>
          <w:b/>
          <w:bCs/>
          <w:sz w:val="24"/>
          <w:szCs w:val="24"/>
        </w:rPr>
      </w:pPr>
      <w:r w:rsidRPr="00757C4E">
        <w:rPr>
          <w:rFonts w:ascii="Times New Roman" w:hAnsi="Times New Roman" w:cs="Times New Roman"/>
          <w:b/>
          <w:bCs/>
          <w:sz w:val="24"/>
          <w:szCs w:val="24"/>
        </w:rPr>
        <w:t>1. Общие положения</w:t>
      </w:r>
    </w:p>
    <w:p w:rsidR="00757C4E" w:rsidRPr="00757C4E" w:rsidRDefault="00757C4E" w:rsidP="00757C4E">
      <w:pPr>
        <w:numPr>
          <w:ilvl w:val="1"/>
          <w:numId w:val="9"/>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 xml:space="preserve">Настоящий Порядок разработан на основании Федерального закона от 6 октября 2003г. №131-ФЗ «Об общих принципах организации местного самоуправления в Российской Федерации» (далее – Федеральный закон №131-ФЗ) и направлен на реализацию права граждан Российской Федерации на осуществление местного самоуправления посредством участия в публичных слушаниях, определяет порядок организации и проведения публичных слушаний на территории </w:t>
      </w:r>
      <w:r w:rsidRPr="00757C4E">
        <w:rPr>
          <w:rFonts w:ascii="Times New Roman" w:hAnsi="Times New Roman" w:cs="Times New Roman"/>
          <w:bCs/>
          <w:sz w:val="24"/>
          <w:szCs w:val="24"/>
        </w:rPr>
        <w:t>Чеберчинского сельского поселения</w:t>
      </w:r>
      <w:r w:rsidRPr="00757C4E">
        <w:rPr>
          <w:bCs/>
          <w:sz w:val="24"/>
          <w:szCs w:val="24"/>
        </w:rPr>
        <w:t xml:space="preserve"> </w:t>
      </w:r>
      <w:r w:rsidRPr="00757C4E">
        <w:rPr>
          <w:rFonts w:ascii="Times New Roman" w:hAnsi="Times New Roman" w:cs="Times New Roman"/>
          <w:sz w:val="24"/>
          <w:szCs w:val="24"/>
        </w:rPr>
        <w:t>Дубенского муниципального района (далее – муниципальное образование).</w:t>
      </w:r>
    </w:p>
    <w:p w:rsidR="00757C4E" w:rsidRPr="00757C4E" w:rsidRDefault="00757C4E" w:rsidP="00757C4E">
      <w:pPr>
        <w:numPr>
          <w:ilvl w:val="1"/>
          <w:numId w:val="10"/>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Публичные слушания – это обсуждение проектов муниципальных правовых актов по вопросам местного значения с участием жителей муниципального образования, Советом депутатов</w:t>
      </w:r>
      <w:r w:rsidRPr="00757C4E">
        <w:rPr>
          <w:rFonts w:ascii="Times New Roman" w:hAnsi="Times New Roman" w:cs="Times New Roman"/>
          <w:bCs/>
          <w:sz w:val="24"/>
          <w:szCs w:val="24"/>
        </w:rPr>
        <w:t xml:space="preserve"> Чеберчинского сельского поселения</w:t>
      </w:r>
      <w:r w:rsidRPr="00757C4E">
        <w:rPr>
          <w:rFonts w:ascii="Times New Roman" w:hAnsi="Times New Roman" w:cs="Times New Roman"/>
          <w:sz w:val="24"/>
          <w:szCs w:val="24"/>
        </w:rPr>
        <w:t xml:space="preserve"> Дубенского муниципального района (далее – Совет депутатов), главой </w:t>
      </w:r>
      <w:r w:rsidRPr="00757C4E">
        <w:rPr>
          <w:rFonts w:ascii="Times New Roman" w:hAnsi="Times New Roman" w:cs="Times New Roman"/>
          <w:bCs/>
          <w:sz w:val="24"/>
          <w:szCs w:val="24"/>
        </w:rPr>
        <w:t>Чеберчинского сельского поселения</w:t>
      </w:r>
      <w:r w:rsidRPr="00757C4E">
        <w:rPr>
          <w:bCs/>
          <w:sz w:val="24"/>
          <w:szCs w:val="24"/>
        </w:rPr>
        <w:t xml:space="preserve"> </w:t>
      </w:r>
      <w:r w:rsidRPr="00757C4E">
        <w:rPr>
          <w:rFonts w:ascii="Times New Roman" w:hAnsi="Times New Roman" w:cs="Times New Roman"/>
          <w:sz w:val="24"/>
          <w:szCs w:val="24"/>
        </w:rPr>
        <w:t>Дубенского муниципального района Республики Мордовия (далее – глава муниципального образования).</w:t>
      </w:r>
    </w:p>
    <w:p w:rsidR="00757C4E" w:rsidRPr="00757C4E" w:rsidRDefault="00757C4E" w:rsidP="00757C4E">
      <w:pPr>
        <w:numPr>
          <w:ilvl w:val="1"/>
          <w:numId w:val="10"/>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На публичные слушания должны выносятся:</w:t>
      </w:r>
    </w:p>
    <w:p w:rsidR="00757C4E" w:rsidRPr="00757C4E" w:rsidRDefault="00757C4E" w:rsidP="00757C4E">
      <w:pPr>
        <w:numPr>
          <w:ilvl w:val="0"/>
          <w:numId w:val="4"/>
        </w:numPr>
        <w:tabs>
          <w:tab w:val="left" w:pos="1134"/>
        </w:tabs>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
    <w:p w:rsidR="00757C4E" w:rsidRPr="00757C4E" w:rsidRDefault="00757C4E" w:rsidP="00757C4E">
      <w:pPr>
        <w:numPr>
          <w:ilvl w:val="0"/>
          <w:numId w:val="4"/>
        </w:numPr>
        <w:tabs>
          <w:tab w:val="left" w:pos="1134"/>
        </w:tabs>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проект местного бюджета и отчет о его исполнении;</w:t>
      </w:r>
    </w:p>
    <w:p w:rsidR="00757C4E" w:rsidRPr="00757C4E" w:rsidRDefault="00757C4E" w:rsidP="00757C4E">
      <w:pPr>
        <w:numPr>
          <w:ilvl w:val="0"/>
          <w:numId w:val="4"/>
        </w:numPr>
        <w:tabs>
          <w:tab w:val="left" w:pos="1134"/>
        </w:tabs>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проект стратегии социально-экономического развития муниципального образования;</w:t>
      </w:r>
    </w:p>
    <w:p w:rsidR="00757C4E" w:rsidRPr="00757C4E" w:rsidRDefault="00757C4E" w:rsidP="00757C4E">
      <w:pPr>
        <w:pStyle w:val="a8"/>
        <w:numPr>
          <w:ilvl w:val="0"/>
          <w:numId w:val="4"/>
        </w:numPr>
        <w:tabs>
          <w:tab w:val="left" w:pos="1134"/>
        </w:tabs>
        <w:ind w:left="0" w:firstLine="709"/>
        <w:contextualSpacing/>
        <w:jc w:val="both"/>
        <w:rPr>
          <w:rFonts w:ascii="Times New Roman" w:hAnsi="Times New Roman" w:cs="Times New Roman"/>
        </w:rPr>
      </w:pPr>
      <w:r w:rsidRPr="00757C4E">
        <w:rPr>
          <w:rFonts w:ascii="Times New Roman" w:hAnsi="Times New Roman" w:cs="Times New Roman"/>
        </w:rPr>
        <w:t>вопросы о преобразовании муниципального образования, за исключением случаев, если в соответствии со статьей 13 Федерального закона №131-ФЗ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757C4E" w:rsidRPr="00757C4E" w:rsidRDefault="00757C4E" w:rsidP="00757C4E">
      <w:pPr>
        <w:numPr>
          <w:ilvl w:val="1"/>
          <w:numId w:val="10"/>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 xml:space="preserve">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w:t>
      </w:r>
      <w:r w:rsidRPr="00757C4E">
        <w:rPr>
          <w:rFonts w:ascii="Times New Roman" w:hAnsi="Times New Roman" w:cs="Times New Roman"/>
          <w:sz w:val="24"/>
          <w:szCs w:val="24"/>
        </w:rPr>
        <w:lastRenderedPageBreak/>
        <w:t>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настоящим решение с учетом положений законодательства о градостроительной деятельности.</w:t>
      </w:r>
    </w:p>
    <w:p w:rsidR="00757C4E" w:rsidRPr="00757C4E" w:rsidRDefault="00757C4E" w:rsidP="00757C4E">
      <w:pPr>
        <w:numPr>
          <w:ilvl w:val="1"/>
          <w:numId w:val="10"/>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На публичные слушания могут выноситься другие проекты муниципальных правовых актов по вопросам местного значения в порядке, установленном настоящим Порядком.</w:t>
      </w:r>
    </w:p>
    <w:p w:rsidR="00757C4E" w:rsidRPr="00757C4E" w:rsidRDefault="00757C4E" w:rsidP="00757C4E">
      <w:pPr>
        <w:ind w:firstLine="709"/>
        <w:contextualSpacing/>
        <w:rPr>
          <w:rFonts w:ascii="Times New Roman" w:hAnsi="Times New Roman" w:cs="Times New Roman"/>
          <w:sz w:val="24"/>
          <w:szCs w:val="24"/>
        </w:rPr>
      </w:pPr>
    </w:p>
    <w:p w:rsidR="00757C4E" w:rsidRPr="00757C4E" w:rsidRDefault="00757C4E" w:rsidP="00757C4E">
      <w:pPr>
        <w:pStyle w:val="a8"/>
        <w:tabs>
          <w:tab w:val="left" w:pos="1134"/>
        </w:tabs>
        <w:contextualSpacing/>
        <w:jc w:val="center"/>
        <w:rPr>
          <w:rFonts w:ascii="Times New Roman" w:hAnsi="Times New Roman" w:cs="Times New Roman"/>
          <w:b/>
        </w:rPr>
      </w:pPr>
      <w:r w:rsidRPr="00757C4E">
        <w:rPr>
          <w:rFonts w:ascii="Times New Roman" w:hAnsi="Times New Roman" w:cs="Times New Roman"/>
          <w:b/>
        </w:rPr>
        <w:t>2. Назначение публичных слушаний</w:t>
      </w:r>
    </w:p>
    <w:p w:rsidR="00757C4E" w:rsidRPr="00757C4E" w:rsidRDefault="00757C4E" w:rsidP="00757C4E">
      <w:pPr>
        <w:contextualSpacing/>
        <w:rPr>
          <w:rFonts w:ascii="Times New Roman" w:hAnsi="Times New Roman" w:cs="Times New Roman"/>
          <w:sz w:val="24"/>
          <w:szCs w:val="24"/>
        </w:rPr>
      </w:pPr>
    </w:p>
    <w:p w:rsidR="00757C4E" w:rsidRPr="00757C4E" w:rsidRDefault="00757C4E" w:rsidP="00757C4E">
      <w:pPr>
        <w:numPr>
          <w:ilvl w:val="1"/>
          <w:numId w:val="11"/>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Публичные слушания проводятся по инициативе населения, Совета депутатов, главы муниципального образования.</w:t>
      </w:r>
    </w:p>
    <w:p w:rsidR="00757C4E" w:rsidRPr="00757C4E" w:rsidRDefault="00757C4E" w:rsidP="00757C4E">
      <w:pPr>
        <w:numPr>
          <w:ilvl w:val="1"/>
          <w:numId w:val="11"/>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Публичные слушания, проводимые по инициативе населения или Совета депутатов, назначаются Советом депутатов, а по инициативе главы муниципального образования или главы местной администрации – главой муниципального образования.</w:t>
      </w:r>
    </w:p>
    <w:p w:rsidR="00757C4E" w:rsidRPr="00757C4E" w:rsidRDefault="00757C4E" w:rsidP="00757C4E">
      <w:pPr>
        <w:numPr>
          <w:ilvl w:val="1"/>
          <w:numId w:val="11"/>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Совет депутатов принимает решение о назначении публичных слушаний, глава муниципального образования соответственно издает постановление о назначении публичных слушаний.</w:t>
      </w:r>
    </w:p>
    <w:p w:rsidR="00757C4E" w:rsidRPr="00757C4E" w:rsidRDefault="00757C4E" w:rsidP="00757C4E">
      <w:pPr>
        <w:numPr>
          <w:ilvl w:val="1"/>
          <w:numId w:val="11"/>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Постановление о назначении публичных слушаний должно содержать информацию о дате, времени, месте проведения публичных слушаниях, формулировку вопроса (вопросов), выносимого (выносимых) на публичные слушания.</w:t>
      </w:r>
    </w:p>
    <w:p w:rsidR="00757C4E" w:rsidRPr="00757C4E" w:rsidRDefault="00757C4E" w:rsidP="00757C4E">
      <w:pPr>
        <w:numPr>
          <w:ilvl w:val="1"/>
          <w:numId w:val="11"/>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Постановление о назначении публичных слушаний подлежит обязательному опубликованию (обнародованию) в средствах массовой информации не позднее, чем за 5 дней до дня проведения публичных слушаний. Публикация осуществляется местной администрацией независимо от того, по чьей инициативе назначены публичные слушания.</w:t>
      </w:r>
    </w:p>
    <w:p w:rsidR="00757C4E" w:rsidRPr="00757C4E" w:rsidRDefault="00757C4E" w:rsidP="00757C4E">
      <w:pPr>
        <w:numPr>
          <w:ilvl w:val="1"/>
          <w:numId w:val="11"/>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Форма и порядок учета предложений и замечаний по проектам, выносимым на публичные слушания, а также порядок участия граждан в его обсуждении определяется в постановлении о назначении публичных слушаний.</w:t>
      </w:r>
    </w:p>
    <w:p w:rsidR="00757C4E" w:rsidRPr="00757C4E" w:rsidRDefault="00757C4E" w:rsidP="00757C4E">
      <w:pPr>
        <w:numPr>
          <w:ilvl w:val="1"/>
          <w:numId w:val="11"/>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Если на публичные слушания выносятся проекты муниципальных правовых актов, указанных в подпункте 3 пункта 1.3 настоящего Порядка и пункте 1.5 настоящего Порядка, постановление о назначении публичных слушаний должно содержать порядок ознакомления с проектами данных правовых актов.</w:t>
      </w:r>
    </w:p>
    <w:p w:rsidR="00757C4E" w:rsidRPr="00757C4E" w:rsidRDefault="00757C4E" w:rsidP="00757C4E">
      <w:pPr>
        <w:contextualSpacing/>
        <w:rPr>
          <w:rFonts w:ascii="Times New Roman" w:hAnsi="Times New Roman" w:cs="Times New Roman"/>
          <w:sz w:val="24"/>
          <w:szCs w:val="24"/>
        </w:rPr>
      </w:pPr>
    </w:p>
    <w:p w:rsidR="00757C4E" w:rsidRPr="00757C4E" w:rsidRDefault="00757C4E" w:rsidP="00757C4E">
      <w:pPr>
        <w:contextualSpacing/>
        <w:jc w:val="center"/>
        <w:rPr>
          <w:rFonts w:ascii="Times New Roman" w:hAnsi="Times New Roman" w:cs="Times New Roman"/>
          <w:b/>
          <w:sz w:val="24"/>
          <w:szCs w:val="24"/>
        </w:rPr>
      </w:pPr>
      <w:r w:rsidRPr="00757C4E">
        <w:rPr>
          <w:rFonts w:ascii="Times New Roman" w:hAnsi="Times New Roman" w:cs="Times New Roman"/>
          <w:b/>
          <w:sz w:val="24"/>
          <w:szCs w:val="24"/>
        </w:rPr>
        <w:t>3. Особенности назначения публичных слушаний</w:t>
      </w:r>
    </w:p>
    <w:p w:rsidR="00757C4E" w:rsidRPr="00757C4E" w:rsidRDefault="00757C4E" w:rsidP="00757C4E">
      <w:pPr>
        <w:contextualSpacing/>
        <w:jc w:val="center"/>
        <w:rPr>
          <w:rFonts w:ascii="Times New Roman" w:hAnsi="Times New Roman" w:cs="Times New Roman"/>
          <w:b/>
          <w:sz w:val="24"/>
          <w:szCs w:val="24"/>
        </w:rPr>
      </w:pPr>
      <w:r w:rsidRPr="00757C4E">
        <w:rPr>
          <w:rFonts w:ascii="Times New Roman" w:hAnsi="Times New Roman" w:cs="Times New Roman"/>
          <w:b/>
          <w:sz w:val="24"/>
          <w:szCs w:val="24"/>
        </w:rPr>
        <w:t>по инициативе населения</w:t>
      </w:r>
    </w:p>
    <w:p w:rsidR="00757C4E" w:rsidRPr="00757C4E" w:rsidRDefault="00757C4E" w:rsidP="00757C4E">
      <w:pPr>
        <w:contextualSpacing/>
        <w:jc w:val="center"/>
        <w:rPr>
          <w:rFonts w:ascii="Times New Roman" w:hAnsi="Times New Roman" w:cs="Times New Roman"/>
          <w:b/>
          <w:sz w:val="24"/>
          <w:szCs w:val="24"/>
        </w:rPr>
      </w:pPr>
    </w:p>
    <w:p w:rsidR="00757C4E" w:rsidRPr="00757C4E" w:rsidRDefault="00757C4E" w:rsidP="00757C4E">
      <w:pPr>
        <w:numPr>
          <w:ilvl w:val="0"/>
          <w:numId w:val="12"/>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Публичные слушания, проводимые по инициативе населения, оформляются в виде ходатайства инициативной группы численностью не менее 10 человек и подается в Совет депутатов.</w:t>
      </w:r>
    </w:p>
    <w:p w:rsidR="00757C4E" w:rsidRPr="00757C4E" w:rsidRDefault="00757C4E" w:rsidP="00757C4E">
      <w:pPr>
        <w:numPr>
          <w:ilvl w:val="1"/>
          <w:numId w:val="13"/>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К ходатайству, указанному в п. 3.1 настоящего Порядка, прикладывается проект муниципального правового акта, планируемого для вынесения на публичные слушания, обоснование необходимости его рассмотрения и список инициативной группы по форме, установленной в приложении 1 к настоящему Порядку.</w:t>
      </w:r>
      <w:bookmarkStart w:id="1" w:name="sub_10042"/>
    </w:p>
    <w:p w:rsidR="00757C4E" w:rsidRPr="00757C4E" w:rsidRDefault="00757C4E" w:rsidP="00757C4E">
      <w:pPr>
        <w:numPr>
          <w:ilvl w:val="1"/>
          <w:numId w:val="13"/>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 обладающих избирательным правом. Подписи и иные данные жителей, выступивших в поддержку проведения публичных слушаний, вносятся в подписные листы, оформленные по форме согласно приложению 2 к настоящему Порядку.</w:t>
      </w:r>
      <w:bookmarkEnd w:id="1"/>
    </w:p>
    <w:p w:rsidR="00757C4E" w:rsidRPr="00757C4E" w:rsidRDefault="00757C4E" w:rsidP="00757C4E">
      <w:pPr>
        <w:numPr>
          <w:ilvl w:val="1"/>
          <w:numId w:val="13"/>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lastRenderedPageBreak/>
        <w:t>Правом сбора подписей обладают только члены инициативной группы, при этом заверяются подписью члена инициативной группы, собиравшего подписи в поддержку проведения публичных слушаний.</w:t>
      </w:r>
      <w:bookmarkStart w:id="2" w:name="sub_10043"/>
    </w:p>
    <w:p w:rsidR="00757C4E" w:rsidRPr="00757C4E" w:rsidRDefault="00757C4E" w:rsidP="00757C4E">
      <w:pPr>
        <w:numPr>
          <w:ilvl w:val="1"/>
          <w:numId w:val="13"/>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(главы муниципального образования, исполняющего обязанности председателя Совета депутатов) рабочая группа по организации и проведению публичных слушаний (далее – рабочая группа), которая в течение 15 дней с момента поступления подписных листов проверяет правильность их оформления, а также достоверность данных, указанных в подписных листах.</w:t>
      </w:r>
      <w:bookmarkEnd w:id="2"/>
    </w:p>
    <w:p w:rsidR="00757C4E" w:rsidRPr="00757C4E" w:rsidRDefault="00757C4E" w:rsidP="00757C4E">
      <w:pPr>
        <w:numPr>
          <w:ilvl w:val="1"/>
          <w:numId w:val="13"/>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В состав рабочей группы включаются депутаты Совета депутатов, представители местной администрации и официальный представитель инициативной группы.</w:t>
      </w:r>
      <w:bookmarkStart w:id="3" w:name="sub_10044"/>
    </w:p>
    <w:p w:rsidR="00757C4E" w:rsidRPr="00757C4E" w:rsidRDefault="00757C4E" w:rsidP="00757C4E">
      <w:pPr>
        <w:numPr>
          <w:ilvl w:val="1"/>
          <w:numId w:val="13"/>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 законодательства Республики Мордовия, муниципальным правовым актам муниципального образования.</w:t>
      </w:r>
      <w:bookmarkStart w:id="4" w:name="sub_100453"/>
      <w:bookmarkEnd w:id="3"/>
    </w:p>
    <w:p w:rsidR="00757C4E" w:rsidRPr="00757C4E" w:rsidRDefault="00757C4E" w:rsidP="00757C4E">
      <w:pPr>
        <w:numPr>
          <w:ilvl w:val="1"/>
          <w:numId w:val="13"/>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 xml:space="preserve">При вынесении Советом депутатов решения об отказе в назначении публичных слушаний в данном решении указывается мотивированный отказ. </w:t>
      </w:r>
      <w:bookmarkEnd w:id="4"/>
    </w:p>
    <w:p w:rsidR="00757C4E" w:rsidRPr="00757C4E" w:rsidRDefault="00757C4E" w:rsidP="00757C4E">
      <w:pPr>
        <w:numPr>
          <w:ilvl w:val="1"/>
          <w:numId w:val="13"/>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Решение об отказе в назначении публичных слушаний подлежит обязательному опубликованию (обнародованию) в средствах массовой информации. Публикация осуществляется местной администрацией.</w:t>
      </w:r>
    </w:p>
    <w:p w:rsidR="00757C4E" w:rsidRPr="00757C4E" w:rsidRDefault="00757C4E" w:rsidP="00757C4E">
      <w:pPr>
        <w:numPr>
          <w:ilvl w:val="1"/>
          <w:numId w:val="13"/>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Решение об отказе в назначении публичных слушаний может быть обжаловано в судебном порядке.</w:t>
      </w:r>
    </w:p>
    <w:p w:rsidR="00757C4E" w:rsidRPr="00757C4E" w:rsidRDefault="00757C4E" w:rsidP="00757C4E">
      <w:pPr>
        <w:contextualSpacing/>
        <w:rPr>
          <w:rFonts w:ascii="Times New Roman" w:hAnsi="Times New Roman" w:cs="Times New Roman"/>
          <w:b/>
          <w:sz w:val="24"/>
          <w:szCs w:val="24"/>
        </w:rPr>
      </w:pPr>
    </w:p>
    <w:p w:rsidR="00757C4E" w:rsidRPr="00757C4E" w:rsidRDefault="00757C4E" w:rsidP="00757C4E">
      <w:pPr>
        <w:contextualSpacing/>
        <w:jc w:val="center"/>
        <w:rPr>
          <w:rFonts w:ascii="Times New Roman" w:hAnsi="Times New Roman" w:cs="Times New Roman"/>
          <w:b/>
          <w:sz w:val="24"/>
          <w:szCs w:val="24"/>
        </w:rPr>
      </w:pPr>
      <w:r w:rsidRPr="00757C4E">
        <w:rPr>
          <w:rFonts w:ascii="Times New Roman" w:hAnsi="Times New Roman" w:cs="Times New Roman"/>
          <w:b/>
          <w:sz w:val="24"/>
          <w:szCs w:val="24"/>
        </w:rPr>
        <w:t xml:space="preserve">4. Особенности назначения публичных слушаний </w:t>
      </w:r>
    </w:p>
    <w:p w:rsidR="00757C4E" w:rsidRPr="00757C4E" w:rsidRDefault="00757C4E" w:rsidP="00757C4E">
      <w:pPr>
        <w:contextualSpacing/>
        <w:jc w:val="center"/>
        <w:rPr>
          <w:rFonts w:ascii="Times New Roman" w:hAnsi="Times New Roman" w:cs="Times New Roman"/>
          <w:b/>
          <w:sz w:val="24"/>
          <w:szCs w:val="24"/>
        </w:rPr>
      </w:pPr>
      <w:r w:rsidRPr="00757C4E">
        <w:rPr>
          <w:rFonts w:ascii="Times New Roman" w:hAnsi="Times New Roman" w:cs="Times New Roman"/>
          <w:b/>
          <w:sz w:val="24"/>
          <w:szCs w:val="24"/>
        </w:rPr>
        <w:t>по инициативе Совета депутатов</w:t>
      </w:r>
    </w:p>
    <w:p w:rsidR="00757C4E" w:rsidRPr="00757C4E" w:rsidRDefault="00757C4E" w:rsidP="00757C4E">
      <w:pPr>
        <w:ind w:firstLine="709"/>
        <w:contextualSpacing/>
        <w:rPr>
          <w:rFonts w:ascii="Times New Roman" w:hAnsi="Times New Roman" w:cs="Times New Roman"/>
          <w:b/>
          <w:sz w:val="24"/>
          <w:szCs w:val="24"/>
        </w:rPr>
      </w:pPr>
    </w:p>
    <w:p w:rsidR="00757C4E" w:rsidRPr="00757C4E" w:rsidRDefault="00757C4E" w:rsidP="00757C4E">
      <w:pPr>
        <w:numPr>
          <w:ilvl w:val="2"/>
          <w:numId w:val="14"/>
        </w:numPr>
        <w:autoSpaceDE w:val="0"/>
        <w:autoSpaceDN w:val="0"/>
        <w:adjustRightInd w:val="0"/>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w:t>
      </w:r>
    </w:p>
    <w:p w:rsidR="00757C4E" w:rsidRPr="00757C4E" w:rsidRDefault="00757C4E" w:rsidP="00757C4E">
      <w:pPr>
        <w:numPr>
          <w:ilvl w:val="1"/>
          <w:numId w:val="15"/>
        </w:numPr>
        <w:autoSpaceDE w:val="0"/>
        <w:autoSpaceDN w:val="0"/>
        <w:adjustRightInd w:val="0"/>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Для организации и проведения публичных слушаний решением Совета депутатов создается рабочая группа.</w:t>
      </w:r>
    </w:p>
    <w:p w:rsidR="00757C4E" w:rsidRPr="00757C4E" w:rsidRDefault="00757C4E" w:rsidP="00757C4E">
      <w:pPr>
        <w:numPr>
          <w:ilvl w:val="1"/>
          <w:numId w:val="15"/>
        </w:numPr>
        <w:autoSpaceDE w:val="0"/>
        <w:autoSpaceDN w:val="0"/>
        <w:adjustRightInd w:val="0"/>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В состав рабочей группы включаются депутаты Совета депутатов, в том числе представители инициативной группы депутатов, представители местной администрации.</w:t>
      </w:r>
    </w:p>
    <w:p w:rsidR="00757C4E" w:rsidRPr="00757C4E" w:rsidRDefault="00757C4E" w:rsidP="00757C4E">
      <w:pPr>
        <w:autoSpaceDE w:val="0"/>
        <w:autoSpaceDN w:val="0"/>
        <w:adjustRightInd w:val="0"/>
        <w:contextualSpacing/>
        <w:rPr>
          <w:rFonts w:ascii="Times New Roman" w:hAnsi="Times New Roman" w:cs="Times New Roman"/>
          <w:sz w:val="24"/>
          <w:szCs w:val="24"/>
        </w:rPr>
      </w:pPr>
    </w:p>
    <w:p w:rsidR="00757C4E" w:rsidRPr="00757C4E" w:rsidRDefault="00757C4E" w:rsidP="00757C4E">
      <w:pPr>
        <w:contextualSpacing/>
        <w:jc w:val="center"/>
        <w:rPr>
          <w:rFonts w:ascii="Times New Roman" w:hAnsi="Times New Roman" w:cs="Times New Roman"/>
          <w:b/>
          <w:sz w:val="24"/>
          <w:szCs w:val="24"/>
        </w:rPr>
      </w:pPr>
      <w:r w:rsidRPr="00757C4E">
        <w:rPr>
          <w:rFonts w:ascii="Times New Roman" w:hAnsi="Times New Roman" w:cs="Times New Roman"/>
          <w:b/>
          <w:sz w:val="24"/>
          <w:szCs w:val="24"/>
        </w:rPr>
        <w:t xml:space="preserve">5. Особенности назначения публичных слушаний </w:t>
      </w:r>
    </w:p>
    <w:p w:rsidR="00757C4E" w:rsidRPr="00757C4E" w:rsidRDefault="00757C4E" w:rsidP="00757C4E">
      <w:pPr>
        <w:contextualSpacing/>
        <w:jc w:val="center"/>
        <w:rPr>
          <w:rFonts w:ascii="Times New Roman" w:hAnsi="Times New Roman" w:cs="Times New Roman"/>
          <w:b/>
          <w:sz w:val="24"/>
          <w:szCs w:val="24"/>
        </w:rPr>
      </w:pPr>
      <w:r w:rsidRPr="00757C4E">
        <w:rPr>
          <w:rFonts w:ascii="Times New Roman" w:hAnsi="Times New Roman" w:cs="Times New Roman"/>
          <w:b/>
          <w:sz w:val="24"/>
          <w:szCs w:val="24"/>
        </w:rPr>
        <w:t>по инициативе главы муниципального образования</w:t>
      </w:r>
    </w:p>
    <w:p w:rsidR="00757C4E" w:rsidRPr="00757C4E" w:rsidRDefault="00757C4E" w:rsidP="00757C4E">
      <w:pPr>
        <w:contextualSpacing/>
        <w:jc w:val="center"/>
        <w:rPr>
          <w:rFonts w:ascii="Times New Roman" w:hAnsi="Times New Roman" w:cs="Times New Roman"/>
          <w:b/>
          <w:sz w:val="24"/>
          <w:szCs w:val="24"/>
        </w:rPr>
      </w:pPr>
    </w:p>
    <w:p w:rsidR="00757C4E" w:rsidRPr="00757C4E" w:rsidRDefault="00757C4E" w:rsidP="00757C4E">
      <w:pPr>
        <w:numPr>
          <w:ilvl w:val="1"/>
          <w:numId w:val="16"/>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Инициатива о проведении публичных слушаний по инициативе главы муниципального образования или главы местной администрации оформляется в порядке, установленном пунктом 2.3 настоящего Порядка.</w:t>
      </w:r>
    </w:p>
    <w:p w:rsidR="00757C4E" w:rsidRPr="00757C4E" w:rsidRDefault="00757C4E" w:rsidP="00757C4E">
      <w:pPr>
        <w:numPr>
          <w:ilvl w:val="1"/>
          <w:numId w:val="16"/>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Для организации и проведения публичных слушаний постановлением главы муниципального образования создается рабочая группа.</w:t>
      </w:r>
    </w:p>
    <w:p w:rsidR="00757C4E" w:rsidRPr="00757C4E" w:rsidRDefault="00757C4E" w:rsidP="00757C4E">
      <w:pPr>
        <w:numPr>
          <w:ilvl w:val="1"/>
          <w:numId w:val="16"/>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В состав рабочей группы включаются депутаты Совета депутатов, представители местной администрации.</w:t>
      </w:r>
    </w:p>
    <w:p w:rsidR="00757C4E" w:rsidRPr="00757C4E" w:rsidRDefault="00757C4E" w:rsidP="00757C4E">
      <w:pPr>
        <w:contextualSpacing/>
        <w:jc w:val="center"/>
        <w:rPr>
          <w:rFonts w:ascii="Times New Roman" w:hAnsi="Times New Roman" w:cs="Times New Roman"/>
          <w:b/>
          <w:sz w:val="24"/>
          <w:szCs w:val="24"/>
        </w:rPr>
      </w:pPr>
    </w:p>
    <w:p w:rsidR="00757C4E" w:rsidRPr="00757C4E" w:rsidRDefault="00757C4E" w:rsidP="00757C4E">
      <w:pPr>
        <w:contextualSpacing/>
        <w:jc w:val="center"/>
        <w:rPr>
          <w:rFonts w:ascii="Times New Roman" w:hAnsi="Times New Roman" w:cs="Times New Roman"/>
          <w:b/>
          <w:sz w:val="24"/>
          <w:szCs w:val="24"/>
        </w:rPr>
      </w:pPr>
      <w:r w:rsidRPr="00757C4E">
        <w:rPr>
          <w:rFonts w:ascii="Times New Roman" w:hAnsi="Times New Roman" w:cs="Times New Roman"/>
          <w:b/>
          <w:sz w:val="24"/>
          <w:szCs w:val="24"/>
        </w:rPr>
        <w:t xml:space="preserve">6. Опубликование (обнародование) проектов правовых актов, </w:t>
      </w:r>
    </w:p>
    <w:p w:rsidR="00757C4E" w:rsidRPr="00757C4E" w:rsidRDefault="00757C4E" w:rsidP="00757C4E">
      <w:pPr>
        <w:contextualSpacing/>
        <w:jc w:val="center"/>
        <w:rPr>
          <w:rFonts w:ascii="Times New Roman" w:hAnsi="Times New Roman" w:cs="Times New Roman"/>
          <w:b/>
          <w:sz w:val="24"/>
          <w:szCs w:val="24"/>
        </w:rPr>
      </w:pPr>
      <w:r w:rsidRPr="00757C4E">
        <w:rPr>
          <w:rFonts w:ascii="Times New Roman" w:hAnsi="Times New Roman" w:cs="Times New Roman"/>
          <w:b/>
          <w:sz w:val="24"/>
          <w:szCs w:val="24"/>
        </w:rPr>
        <w:lastRenderedPageBreak/>
        <w:t xml:space="preserve">а также необходимых документов по вопросам, </w:t>
      </w:r>
    </w:p>
    <w:p w:rsidR="00757C4E" w:rsidRPr="00757C4E" w:rsidRDefault="00757C4E" w:rsidP="00757C4E">
      <w:pPr>
        <w:contextualSpacing/>
        <w:jc w:val="center"/>
        <w:rPr>
          <w:rFonts w:ascii="Times New Roman" w:hAnsi="Times New Roman" w:cs="Times New Roman"/>
          <w:b/>
          <w:sz w:val="24"/>
          <w:szCs w:val="24"/>
        </w:rPr>
      </w:pPr>
      <w:r w:rsidRPr="00757C4E">
        <w:rPr>
          <w:rFonts w:ascii="Times New Roman" w:hAnsi="Times New Roman" w:cs="Times New Roman"/>
          <w:b/>
          <w:sz w:val="24"/>
          <w:szCs w:val="24"/>
        </w:rPr>
        <w:t>выносимым на публичные слушания</w:t>
      </w:r>
    </w:p>
    <w:p w:rsidR="00757C4E" w:rsidRPr="00757C4E" w:rsidRDefault="00757C4E" w:rsidP="00757C4E">
      <w:pPr>
        <w:contextualSpacing/>
        <w:rPr>
          <w:rFonts w:ascii="Times New Roman" w:hAnsi="Times New Roman" w:cs="Times New Roman"/>
          <w:b/>
          <w:sz w:val="24"/>
          <w:szCs w:val="24"/>
        </w:rPr>
      </w:pPr>
    </w:p>
    <w:p w:rsidR="00757C4E" w:rsidRPr="00757C4E" w:rsidRDefault="00757C4E" w:rsidP="00757C4E">
      <w:pPr>
        <w:numPr>
          <w:ilvl w:val="1"/>
          <w:numId w:val="17"/>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Проект муниципального правового акта (за исключением проекта муниципального правового акта, указанного в подпункте 3 пункта 1.3 настоящего Порядка) подлежит обязательному опубликованию (обнародованию) в средствах массовой информации вместе с постановлением о назначении публичных слушаний. Публикация осуществляется местной администрацией независимо от того, по чьей инициативе назначены публичные слушания.</w:t>
      </w:r>
      <w:bookmarkStart w:id="5" w:name="sub_10017"/>
    </w:p>
    <w:p w:rsidR="00757C4E" w:rsidRPr="00757C4E" w:rsidRDefault="00757C4E" w:rsidP="00757C4E">
      <w:pPr>
        <w:numPr>
          <w:ilvl w:val="1"/>
          <w:numId w:val="17"/>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С документами, указанными в пункте 6.1 настоящего Порядка, публикуется состав рабочей группы, место ее расположения, приемные дни и часы, контактный телефон.</w:t>
      </w:r>
      <w:bookmarkEnd w:id="5"/>
    </w:p>
    <w:p w:rsidR="00757C4E" w:rsidRPr="00757C4E" w:rsidRDefault="00757C4E" w:rsidP="00757C4E">
      <w:pPr>
        <w:contextualSpacing/>
        <w:rPr>
          <w:rFonts w:ascii="Times New Roman" w:hAnsi="Times New Roman" w:cs="Times New Roman"/>
          <w:sz w:val="24"/>
          <w:szCs w:val="24"/>
        </w:rPr>
      </w:pPr>
    </w:p>
    <w:p w:rsidR="00757C4E" w:rsidRPr="00757C4E" w:rsidRDefault="00757C4E" w:rsidP="00757C4E">
      <w:pPr>
        <w:pStyle w:val="1"/>
        <w:contextualSpacing/>
        <w:rPr>
          <w:b w:val="0"/>
        </w:rPr>
      </w:pPr>
      <w:r w:rsidRPr="00757C4E">
        <w:t xml:space="preserve">7. </w:t>
      </w:r>
      <w:bookmarkStart w:id="6" w:name="sub_1700"/>
      <w:r w:rsidRPr="00757C4E">
        <w:t>Подготовка к проведению публичных слушаний</w:t>
      </w:r>
    </w:p>
    <w:p w:rsidR="00757C4E" w:rsidRPr="00757C4E" w:rsidRDefault="00757C4E" w:rsidP="00757C4E">
      <w:pPr>
        <w:contextualSpacing/>
        <w:rPr>
          <w:rFonts w:ascii="Times New Roman" w:hAnsi="Times New Roman" w:cs="Times New Roman"/>
          <w:sz w:val="24"/>
          <w:szCs w:val="24"/>
        </w:rPr>
      </w:pPr>
    </w:p>
    <w:p w:rsidR="00757C4E" w:rsidRPr="00757C4E" w:rsidRDefault="00757C4E" w:rsidP="00757C4E">
      <w:pPr>
        <w:numPr>
          <w:ilvl w:val="1"/>
          <w:numId w:val="6"/>
        </w:numPr>
        <w:ind w:left="0" w:firstLine="709"/>
        <w:contextualSpacing/>
        <w:rPr>
          <w:rFonts w:ascii="Times New Roman" w:hAnsi="Times New Roman" w:cs="Times New Roman"/>
          <w:sz w:val="24"/>
          <w:szCs w:val="24"/>
        </w:rPr>
      </w:pPr>
      <w:bookmarkStart w:id="7" w:name="sub_10019"/>
      <w:bookmarkEnd w:id="6"/>
      <w:r w:rsidRPr="00757C4E">
        <w:rPr>
          <w:rFonts w:ascii="Times New Roman" w:hAnsi="Times New Roman" w:cs="Times New Roman"/>
          <w:sz w:val="24"/>
          <w:szCs w:val="24"/>
        </w:rPr>
        <w:t>Рабочая группа разрабатывает повестку дня публичных слушаний.</w:t>
      </w:r>
      <w:bookmarkStart w:id="8" w:name="sub_10020"/>
      <w:bookmarkEnd w:id="7"/>
    </w:p>
    <w:p w:rsidR="00757C4E" w:rsidRPr="00757C4E" w:rsidRDefault="00757C4E" w:rsidP="00757C4E">
      <w:pPr>
        <w:numPr>
          <w:ilvl w:val="1"/>
          <w:numId w:val="6"/>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Житель муниципального образования, желающий выступать в публичных слушаниях, обязан зарегистрироваться в качестве выступающего. Рабочая группа проводит регистрацию выступающего, которому объявляется о времени, установленном для выступления.</w:t>
      </w:r>
      <w:bookmarkStart w:id="9" w:name="sub_10021"/>
      <w:bookmarkEnd w:id="8"/>
    </w:p>
    <w:p w:rsidR="00757C4E" w:rsidRPr="00757C4E" w:rsidRDefault="00757C4E" w:rsidP="00757C4E">
      <w:pPr>
        <w:numPr>
          <w:ilvl w:val="1"/>
          <w:numId w:val="6"/>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органов территориального общественного самоуправления, а также представители юридических лиц в случаях, установленных законодательством.</w:t>
      </w:r>
      <w:bookmarkStart w:id="10" w:name="sub_10022"/>
      <w:bookmarkEnd w:id="9"/>
    </w:p>
    <w:p w:rsidR="00757C4E" w:rsidRPr="00757C4E" w:rsidRDefault="00757C4E" w:rsidP="00757C4E">
      <w:pPr>
        <w:numPr>
          <w:ilvl w:val="1"/>
          <w:numId w:val="6"/>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Регистрация выступающих прекращается за три рабочих дня до дня проведения публичных слушаний.</w:t>
      </w:r>
      <w:bookmarkStart w:id="11" w:name="sub_10023"/>
      <w:bookmarkEnd w:id="10"/>
    </w:p>
    <w:p w:rsidR="00757C4E" w:rsidRPr="00757C4E" w:rsidRDefault="00757C4E" w:rsidP="00757C4E">
      <w:pPr>
        <w:numPr>
          <w:ilvl w:val="1"/>
          <w:numId w:val="6"/>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w:t>
      </w:r>
      <w:bookmarkEnd w:id="11"/>
    </w:p>
    <w:p w:rsidR="00757C4E" w:rsidRPr="00757C4E" w:rsidRDefault="00757C4E" w:rsidP="00757C4E">
      <w:pPr>
        <w:numPr>
          <w:ilvl w:val="1"/>
          <w:numId w:val="6"/>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В случае, если внесенные предложения и замечания не соответствуют форме, предусмотренной в решении о назначении публичных слушаний, они подлежат отклонению рабочей группой.</w:t>
      </w:r>
    </w:p>
    <w:p w:rsidR="00757C4E" w:rsidRPr="00757C4E" w:rsidRDefault="00757C4E" w:rsidP="00757C4E">
      <w:pPr>
        <w:numPr>
          <w:ilvl w:val="1"/>
          <w:numId w:val="6"/>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При назначении публичных слушаний Советом депутатов местная администрация оказывает рабочей группе техническую и методическую поддержку.</w:t>
      </w:r>
      <w:bookmarkStart w:id="12" w:name="sub_10025"/>
    </w:p>
    <w:p w:rsidR="00757C4E" w:rsidRPr="00757C4E" w:rsidRDefault="00757C4E" w:rsidP="00757C4E">
      <w:pPr>
        <w:numPr>
          <w:ilvl w:val="1"/>
          <w:numId w:val="6"/>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Рабочая группа, рабочий орган обязаны принять меры для обеспечения охраны прав, свобод и законных интересов участников публичных слушаний.</w:t>
      </w:r>
    </w:p>
    <w:bookmarkEnd w:id="12"/>
    <w:p w:rsidR="00757C4E" w:rsidRPr="00757C4E" w:rsidRDefault="00757C4E" w:rsidP="00757C4E">
      <w:pPr>
        <w:contextualSpacing/>
        <w:rPr>
          <w:rFonts w:ascii="Times New Roman" w:hAnsi="Times New Roman" w:cs="Times New Roman"/>
          <w:sz w:val="24"/>
          <w:szCs w:val="24"/>
        </w:rPr>
      </w:pPr>
    </w:p>
    <w:p w:rsidR="00757C4E" w:rsidRPr="00757C4E" w:rsidRDefault="00757C4E" w:rsidP="00757C4E">
      <w:pPr>
        <w:pStyle w:val="1"/>
        <w:contextualSpacing/>
        <w:rPr>
          <w:b w:val="0"/>
        </w:rPr>
      </w:pPr>
      <w:bookmarkStart w:id="13" w:name="sub_1800"/>
      <w:r w:rsidRPr="00757C4E">
        <w:t>8. Проведение публичных слушаний</w:t>
      </w:r>
    </w:p>
    <w:bookmarkEnd w:id="13"/>
    <w:p w:rsidR="00757C4E" w:rsidRPr="00757C4E" w:rsidRDefault="00757C4E" w:rsidP="00757C4E">
      <w:pPr>
        <w:contextualSpacing/>
        <w:rPr>
          <w:rFonts w:ascii="Times New Roman" w:hAnsi="Times New Roman" w:cs="Times New Roman"/>
          <w:sz w:val="24"/>
          <w:szCs w:val="24"/>
        </w:rPr>
      </w:pPr>
    </w:p>
    <w:p w:rsidR="00757C4E" w:rsidRPr="00757C4E" w:rsidRDefault="00757C4E" w:rsidP="00757C4E">
      <w:pPr>
        <w:numPr>
          <w:ilvl w:val="1"/>
          <w:numId w:val="5"/>
        </w:numPr>
        <w:ind w:left="0" w:firstLine="709"/>
        <w:contextualSpacing/>
        <w:rPr>
          <w:rFonts w:ascii="Times New Roman" w:hAnsi="Times New Roman" w:cs="Times New Roman"/>
          <w:sz w:val="24"/>
          <w:szCs w:val="24"/>
        </w:rPr>
      </w:pPr>
      <w:bookmarkStart w:id="14" w:name="sub_10026"/>
      <w:bookmarkStart w:id="15" w:name="sub_10027"/>
      <w:r w:rsidRPr="00757C4E">
        <w:rPr>
          <w:rFonts w:ascii="Times New Roman" w:hAnsi="Times New Roman" w:cs="Times New Roman"/>
          <w:sz w:val="24"/>
          <w:szCs w:val="24"/>
        </w:rPr>
        <w:t>Публичные слушания открывает и ведет председатель рабочей группы (далее – председательствующий).</w:t>
      </w:r>
      <w:bookmarkEnd w:id="14"/>
      <w:r w:rsidRPr="00757C4E">
        <w:rPr>
          <w:rFonts w:ascii="Times New Roman" w:hAnsi="Times New Roman" w:cs="Times New Roman"/>
          <w:sz w:val="24"/>
          <w:szCs w:val="24"/>
        </w:rPr>
        <w:t xml:space="preserve"> </w:t>
      </w:r>
    </w:p>
    <w:p w:rsidR="00757C4E" w:rsidRPr="00757C4E" w:rsidRDefault="00757C4E" w:rsidP="00757C4E">
      <w:pPr>
        <w:numPr>
          <w:ilvl w:val="1"/>
          <w:numId w:val="5"/>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Из состава рабочей группы избирается секретарь.</w:t>
      </w:r>
    </w:p>
    <w:p w:rsidR="00757C4E" w:rsidRPr="00757C4E" w:rsidRDefault="00757C4E" w:rsidP="00757C4E">
      <w:pPr>
        <w:numPr>
          <w:ilvl w:val="1"/>
          <w:numId w:val="5"/>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Ход публичных слушаний и выступления протоколируются секретарем. К протоколу прилагаются письменные предложения и замечания заинтересованных лиц.</w:t>
      </w:r>
    </w:p>
    <w:p w:rsidR="00757C4E" w:rsidRPr="00757C4E" w:rsidRDefault="00757C4E" w:rsidP="00757C4E">
      <w:pPr>
        <w:numPr>
          <w:ilvl w:val="1"/>
          <w:numId w:val="5"/>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Председательствующий информирует о порядке проведения публичных слушаний, объявляет о вопросе, вынесенном на публичные слушания.</w:t>
      </w:r>
      <w:bookmarkStart w:id="16" w:name="sub_10028"/>
      <w:bookmarkEnd w:id="15"/>
    </w:p>
    <w:p w:rsidR="00757C4E" w:rsidRPr="00757C4E" w:rsidRDefault="00757C4E" w:rsidP="00757C4E">
      <w:pPr>
        <w:numPr>
          <w:ilvl w:val="1"/>
          <w:numId w:val="5"/>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 xml:space="preserve">После выступления председательствующего слово предоставляется зарегистрированным выступающим. Лицу, не зарегистрированному в качестве выступающего, слово может быть предоставлено по решению председательствующего. </w:t>
      </w:r>
      <w:r w:rsidRPr="00757C4E">
        <w:rPr>
          <w:rFonts w:ascii="Times New Roman" w:hAnsi="Times New Roman" w:cs="Times New Roman"/>
          <w:sz w:val="24"/>
          <w:szCs w:val="24"/>
        </w:rPr>
        <w:lastRenderedPageBreak/>
        <w:t>Время для выступления предоставляется не более 10 минут. В исключительных случаях, по решению председательствующего, время выступления может быть продлено.</w:t>
      </w:r>
      <w:bookmarkStart w:id="17" w:name="sub_10029"/>
      <w:bookmarkEnd w:id="16"/>
    </w:p>
    <w:p w:rsidR="00757C4E" w:rsidRPr="00757C4E" w:rsidRDefault="00757C4E" w:rsidP="00757C4E">
      <w:pPr>
        <w:numPr>
          <w:ilvl w:val="1"/>
          <w:numId w:val="5"/>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Выступающий вправе передать председательствующему письменный текст своего выступления, а также материалы для обоснования своего мнения.</w:t>
      </w:r>
      <w:bookmarkStart w:id="18" w:name="sub_10030"/>
      <w:bookmarkEnd w:id="17"/>
    </w:p>
    <w:p w:rsidR="00757C4E" w:rsidRPr="00757C4E" w:rsidRDefault="00757C4E" w:rsidP="00757C4E">
      <w:pPr>
        <w:numPr>
          <w:ilvl w:val="1"/>
          <w:numId w:val="5"/>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После окончания выступлений председательствующий предоставляет зарегистрированным выступающим право реплики. Время для реплики предоставляется не более 3 минут.</w:t>
      </w:r>
      <w:bookmarkStart w:id="19" w:name="sub_10031"/>
      <w:bookmarkEnd w:id="18"/>
    </w:p>
    <w:p w:rsidR="00757C4E" w:rsidRPr="00757C4E" w:rsidRDefault="00757C4E" w:rsidP="00757C4E">
      <w:pPr>
        <w:numPr>
          <w:ilvl w:val="1"/>
          <w:numId w:val="5"/>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По окончанию выступлений с репликой председательствующий подводит предварительный итог публичных слушаний.</w:t>
      </w:r>
      <w:bookmarkStart w:id="20" w:name="sub_10032"/>
      <w:bookmarkEnd w:id="19"/>
    </w:p>
    <w:p w:rsidR="00757C4E" w:rsidRPr="00757C4E" w:rsidRDefault="00757C4E" w:rsidP="00757C4E">
      <w:pPr>
        <w:numPr>
          <w:ilvl w:val="1"/>
          <w:numId w:val="5"/>
        </w:numPr>
        <w:ind w:left="0" w:firstLine="709"/>
        <w:contextualSpacing/>
        <w:rPr>
          <w:rFonts w:ascii="Times New Roman" w:hAnsi="Times New Roman" w:cs="Times New Roman"/>
          <w:sz w:val="24"/>
          <w:szCs w:val="24"/>
        </w:rPr>
      </w:pPr>
      <w:bookmarkStart w:id="21" w:name="sub_10033"/>
      <w:bookmarkEnd w:id="20"/>
      <w:r w:rsidRPr="00757C4E">
        <w:rPr>
          <w:rFonts w:ascii="Times New Roman" w:hAnsi="Times New Roman" w:cs="Times New Roman"/>
          <w:sz w:val="24"/>
          <w:szCs w:val="24"/>
        </w:rPr>
        <w:t>Председательствующий вправе в любой момент объявить перерыв в публичных слушаниях с указанием времени перерыва.</w:t>
      </w:r>
    </w:p>
    <w:bookmarkEnd w:id="21"/>
    <w:p w:rsidR="00757C4E" w:rsidRPr="00757C4E" w:rsidRDefault="00757C4E" w:rsidP="00757C4E">
      <w:pPr>
        <w:contextualSpacing/>
        <w:rPr>
          <w:rFonts w:ascii="Times New Roman" w:hAnsi="Times New Roman" w:cs="Times New Roman"/>
          <w:sz w:val="24"/>
          <w:szCs w:val="24"/>
        </w:rPr>
      </w:pPr>
    </w:p>
    <w:p w:rsidR="00757C4E" w:rsidRPr="00757C4E" w:rsidRDefault="00757C4E" w:rsidP="00757C4E">
      <w:pPr>
        <w:pStyle w:val="1"/>
        <w:contextualSpacing/>
        <w:rPr>
          <w:b w:val="0"/>
        </w:rPr>
      </w:pPr>
      <w:bookmarkStart w:id="22" w:name="sub_1900"/>
      <w:r w:rsidRPr="00757C4E">
        <w:t>9. Результаты публичных слушаний</w:t>
      </w:r>
    </w:p>
    <w:bookmarkEnd w:id="22"/>
    <w:p w:rsidR="00757C4E" w:rsidRPr="00757C4E" w:rsidRDefault="00757C4E" w:rsidP="00757C4E">
      <w:pPr>
        <w:contextualSpacing/>
        <w:rPr>
          <w:rFonts w:ascii="Times New Roman" w:hAnsi="Times New Roman" w:cs="Times New Roman"/>
          <w:sz w:val="24"/>
          <w:szCs w:val="24"/>
        </w:rPr>
      </w:pPr>
    </w:p>
    <w:p w:rsidR="00757C4E" w:rsidRPr="00757C4E" w:rsidRDefault="00757C4E" w:rsidP="00757C4E">
      <w:pPr>
        <w:numPr>
          <w:ilvl w:val="0"/>
          <w:numId w:val="7"/>
        </w:numPr>
        <w:ind w:left="0" w:firstLine="709"/>
        <w:contextualSpacing/>
        <w:rPr>
          <w:rFonts w:ascii="Times New Roman" w:hAnsi="Times New Roman" w:cs="Times New Roman"/>
          <w:sz w:val="24"/>
          <w:szCs w:val="24"/>
        </w:rPr>
      </w:pPr>
      <w:bookmarkStart w:id="23" w:name="sub_10034"/>
      <w:r w:rsidRPr="00757C4E">
        <w:rPr>
          <w:rFonts w:ascii="Times New Roman" w:hAnsi="Times New Roman" w:cs="Times New Roman"/>
          <w:sz w:val="24"/>
          <w:szCs w:val="24"/>
        </w:rPr>
        <w:t>По результатам публичных слушаний рабочая группа составляет итоговый документ публичных слушаний, в котором отражает выраженные позиции жителей муниципального образования и свои рекомендации, сформулированные по результатам публичных слушаний, по форме, установленной в приложении 3 к настоящему Порядку.</w:t>
      </w:r>
      <w:bookmarkEnd w:id="23"/>
    </w:p>
    <w:p w:rsidR="00757C4E" w:rsidRPr="00757C4E" w:rsidRDefault="00757C4E" w:rsidP="00757C4E">
      <w:pPr>
        <w:numPr>
          <w:ilvl w:val="1"/>
          <w:numId w:val="8"/>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Итоговый документ публичных слушаний публикуется (обнародуется) в средствах массовой информации. Публикация осуществляется местной администрацией независимо от того, по чьей инициативе назначены публичные слушания.</w:t>
      </w:r>
      <w:bookmarkStart w:id="24" w:name="sub_10036"/>
    </w:p>
    <w:p w:rsidR="00757C4E" w:rsidRPr="00757C4E" w:rsidRDefault="00757C4E" w:rsidP="00757C4E">
      <w:pPr>
        <w:numPr>
          <w:ilvl w:val="1"/>
          <w:numId w:val="8"/>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Итоговый документ публичных слушаний, протокол публичных слушаний и материалы, собранные в ходе подготовки и проведения публичных слушаний, хранятся в Совете депутатов.</w:t>
      </w:r>
      <w:bookmarkStart w:id="25" w:name="sub_10037"/>
      <w:bookmarkEnd w:id="24"/>
    </w:p>
    <w:p w:rsidR="00757C4E" w:rsidRPr="00757C4E" w:rsidRDefault="00757C4E" w:rsidP="00757C4E">
      <w:pPr>
        <w:numPr>
          <w:ilvl w:val="1"/>
          <w:numId w:val="8"/>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Результаты публичных слушаний, изложенные в заключении, принимаются во внимание при принятии органами местного самоуправления решения по вопросам, которые были предметом обсуждения на публичных слушаниях.</w:t>
      </w:r>
      <w:bookmarkStart w:id="26" w:name="sub_10038"/>
      <w:bookmarkEnd w:id="25"/>
    </w:p>
    <w:p w:rsidR="00757C4E" w:rsidRPr="00757C4E" w:rsidRDefault="00757C4E" w:rsidP="00757C4E">
      <w:pPr>
        <w:numPr>
          <w:ilvl w:val="1"/>
          <w:numId w:val="8"/>
        </w:numPr>
        <w:ind w:left="0" w:firstLine="709"/>
        <w:contextualSpacing/>
        <w:rPr>
          <w:rFonts w:ascii="Times New Roman" w:hAnsi="Times New Roman" w:cs="Times New Roman"/>
          <w:sz w:val="24"/>
          <w:szCs w:val="24"/>
        </w:rPr>
      </w:pPr>
      <w:r w:rsidRPr="00757C4E">
        <w:rPr>
          <w:rFonts w:ascii="Times New Roman" w:hAnsi="Times New Roman" w:cs="Times New Roman"/>
          <w:sz w:val="24"/>
          <w:szCs w:val="24"/>
        </w:rPr>
        <w:t>Результаты публичных слушаний, изложенные в заключении, могут быть приняты во внимание при принятии органами местного самоуправления решения по вопросам, аналогичным тем вопросам, которые являлись предметом обсуждения на публичных слушаниях.</w:t>
      </w:r>
      <w:bookmarkEnd w:id="26"/>
    </w:p>
    <w:p w:rsidR="00757C4E" w:rsidRPr="00757C4E" w:rsidRDefault="00757C4E" w:rsidP="00757C4E">
      <w:pPr>
        <w:contextualSpacing/>
        <w:rPr>
          <w:rFonts w:ascii="Times New Roman" w:hAnsi="Times New Roman" w:cs="Times New Roman"/>
          <w:sz w:val="24"/>
          <w:szCs w:val="24"/>
        </w:rPr>
      </w:pPr>
    </w:p>
    <w:p w:rsidR="00757C4E" w:rsidRPr="00757C4E" w:rsidRDefault="00757C4E" w:rsidP="00757C4E">
      <w:pPr>
        <w:pStyle w:val="ac"/>
        <w:ind w:left="0" w:firstLine="0"/>
        <w:contextualSpacing/>
        <w:jc w:val="center"/>
        <w:rPr>
          <w:rFonts w:ascii="Times New Roman" w:hAnsi="Times New Roman" w:cs="Times New Roman"/>
          <w:b/>
        </w:rPr>
      </w:pPr>
      <w:r w:rsidRPr="00757C4E">
        <w:rPr>
          <w:rFonts w:ascii="Times New Roman" w:hAnsi="Times New Roman" w:cs="Times New Roman"/>
          <w:b/>
        </w:rPr>
        <w:t>10.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757C4E" w:rsidRPr="00757C4E" w:rsidRDefault="00757C4E" w:rsidP="00757C4E">
      <w:pPr>
        <w:contextualSpacing/>
        <w:rPr>
          <w:rFonts w:ascii="Times New Roman" w:hAnsi="Times New Roman" w:cs="Times New Roman"/>
          <w:sz w:val="24"/>
          <w:szCs w:val="24"/>
        </w:rPr>
      </w:pPr>
    </w:p>
    <w:p w:rsidR="00757C4E" w:rsidRPr="00757C4E" w:rsidRDefault="00757C4E" w:rsidP="00757C4E">
      <w:pPr>
        <w:ind w:firstLine="709"/>
        <w:contextualSpacing/>
        <w:rPr>
          <w:rFonts w:ascii="Times New Roman" w:hAnsi="Times New Roman" w:cs="Times New Roman"/>
          <w:sz w:val="24"/>
          <w:szCs w:val="24"/>
        </w:rPr>
      </w:pPr>
      <w:bookmarkStart w:id="27" w:name="sub_50101"/>
      <w:r w:rsidRPr="00757C4E">
        <w:rPr>
          <w:rFonts w:ascii="Times New Roman" w:hAnsi="Times New Roman" w:cs="Times New Roman"/>
          <w:sz w:val="24"/>
          <w:szCs w:val="24"/>
        </w:rPr>
        <w:t xml:space="preserve">10.1.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проводятся общественные </w:t>
      </w:r>
      <w:r w:rsidRPr="00757C4E">
        <w:rPr>
          <w:rFonts w:ascii="Times New Roman" w:hAnsi="Times New Roman" w:cs="Times New Roman"/>
          <w:sz w:val="24"/>
          <w:szCs w:val="24"/>
        </w:rPr>
        <w:lastRenderedPageBreak/>
        <w:t>обсуждения или публичные слушания, за исключением случаев, предусмотренных Градостроительным кодексом Российской Федерации и другими федеральными законами, в порядке, предусмотренном статьей 5.1 Градостроительного кодекса Российской Федерации.</w:t>
      </w:r>
    </w:p>
    <w:bookmarkEnd w:id="27"/>
    <w:p w:rsidR="00757C4E" w:rsidRPr="00757C4E" w:rsidRDefault="00757C4E" w:rsidP="00757C4E">
      <w:pPr>
        <w:rPr>
          <w:rFonts w:ascii="Times New Roman" w:hAnsi="Times New Roman" w:cs="Times New Roman"/>
          <w:sz w:val="24"/>
          <w:szCs w:val="24"/>
        </w:rPr>
      </w:pPr>
      <w:r w:rsidRPr="00757C4E">
        <w:rPr>
          <w:rFonts w:ascii="Times New Roman" w:hAnsi="Times New Roman" w:cs="Times New Roman"/>
          <w:sz w:val="24"/>
          <w:szCs w:val="24"/>
        </w:rPr>
        <w:br w:type="page"/>
      </w:r>
    </w:p>
    <w:tbl>
      <w:tblPr>
        <w:tblStyle w:val="ad"/>
        <w:tblW w:w="3969" w:type="dxa"/>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757C4E" w:rsidRPr="00757C4E" w:rsidTr="00957DCB">
        <w:tc>
          <w:tcPr>
            <w:tcW w:w="3969" w:type="dxa"/>
          </w:tcPr>
          <w:p w:rsidR="00757C4E" w:rsidRPr="00757C4E" w:rsidRDefault="00757C4E" w:rsidP="00957DCB">
            <w:pPr>
              <w:rPr>
                <w:b/>
                <w:sz w:val="24"/>
                <w:szCs w:val="24"/>
              </w:rPr>
            </w:pPr>
            <w:r w:rsidRPr="00757C4E">
              <w:rPr>
                <w:sz w:val="24"/>
                <w:szCs w:val="24"/>
              </w:rPr>
              <w:lastRenderedPageBreak/>
              <w:br w:type="page"/>
            </w:r>
            <w:r w:rsidRPr="00757C4E">
              <w:rPr>
                <w:rStyle w:val="a9"/>
                <w:bCs/>
                <w:sz w:val="24"/>
                <w:szCs w:val="24"/>
              </w:rPr>
              <w:t>Приложение 1</w:t>
            </w:r>
            <w:r w:rsidRPr="00757C4E">
              <w:rPr>
                <w:rStyle w:val="a9"/>
                <w:bCs/>
                <w:sz w:val="24"/>
                <w:szCs w:val="24"/>
              </w:rPr>
              <w:br/>
              <w:t xml:space="preserve">к Порядку </w:t>
            </w:r>
            <w:r w:rsidRPr="00757C4E">
              <w:rPr>
                <w:b/>
                <w:sz w:val="24"/>
                <w:szCs w:val="24"/>
              </w:rPr>
              <w:t>организации и проведения публичных слушаний</w:t>
            </w:r>
          </w:p>
        </w:tc>
      </w:tr>
    </w:tbl>
    <w:p w:rsidR="00757C4E" w:rsidRPr="00956D99" w:rsidRDefault="00757C4E" w:rsidP="00757C4E">
      <w:pPr>
        <w:rPr>
          <w:rFonts w:ascii="Times New Roman" w:hAnsi="Times New Roman" w:cs="Times New Roman"/>
          <w:sz w:val="28"/>
          <w:szCs w:val="28"/>
        </w:rPr>
      </w:pPr>
    </w:p>
    <w:p w:rsidR="00757C4E" w:rsidRDefault="00757C4E" w:rsidP="00757C4E">
      <w:pPr>
        <w:tabs>
          <w:tab w:val="left" w:pos="3570"/>
          <w:tab w:val="center" w:pos="4677"/>
        </w:tabs>
        <w:contextualSpacing/>
        <w:rPr>
          <w:rFonts w:ascii="Times New Roman" w:hAnsi="Times New Roman" w:cs="Times New Roman"/>
          <w:sz w:val="28"/>
          <w:szCs w:val="28"/>
        </w:rPr>
      </w:pPr>
      <w:bookmarkStart w:id="28" w:name="sub_10000"/>
      <w:r w:rsidRPr="00956D99">
        <w:rPr>
          <w:rStyle w:val="a9"/>
          <w:rFonts w:ascii="Times New Roman" w:hAnsi="Times New Roman" w:cs="Times New Roman"/>
          <w:bCs/>
          <w:sz w:val="28"/>
          <w:szCs w:val="28"/>
        </w:rPr>
        <w:tab/>
      </w:r>
      <w:r w:rsidRPr="00956D99">
        <w:rPr>
          <w:rStyle w:val="a9"/>
          <w:rFonts w:ascii="Times New Roman" w:hAnsi="Times New Roman" w:cs="Times New Roman"/>
          <w:bCs/>
          <w:sz w:val="28"/>
          <w:szCs w:val="28"/>
        </w:rPr>
        <w:tab/>
      </w:r>
      <w:bookmarkEnd w:id="28"/>
    </w:p>
    <w:p w:rsidR="00757C4E" w:rsidRPr="00956D99" w:rsidRDefault="00757C4E" w:rsidP="00757C4E">
      <w:pPr>
        <w:tabs>
          <w:tab w:val="left" w:pos="3570"/>
          <w:tab w:val="center" w:pos="4677"/>
        </w:tabs>
        <w:contextualSpacing/>
        <w:rPr>
          <w:rFonts w:ascii="Times New Roman" w:hAnsi="Times New Roman" w:cs="Times New Roman"/>
          <w:sz w:val="28"/>
          <w:szCs w:val="28"/>
        </w:rPr>
      </w:pPr>
    </w:p>
    <w:p w:rsidR="00757C4E" w:rsidRPr="006E50B1" w:rsidRDefault="00757C4E" w:rsidP="00757C4E">
      <w:pPr>
        <w:pStyle w:val="1"/>
        <w:rPr>
          <w:b w:val="0"/>
        </w:rPr>
      </w:pPr>
      <w:r>
        <w:t xml:space="preserve">Список </w:t>
      </w:r>
      <w:r w:rsidRPr="006E50B1">
        <w:t>инициативной группы</w:t>
      </w:r>
    </w:p>
    <w:p w:rsidR="00757C4E" w:rsidRPr="00A32897" w:rsidRDefault="00757C4E" w:rsidP="00757C4E">
      <w:pPr>
        <w:rPr>
          <w:rFonts w:ascii="Times New Roman" w:hAnsi="Times New Roman" w:cs="Times New Roman"/>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1984"/>
        <w:gridCol w:w="2127"/>
        <w:gridCol w:w="2976"/>
        <w:gridCol w:w="1560"/>
      </w:tblGrid>
      <w:tr w:rsidR="00757C4E" w:rsidRPr="008B5554" w:rsidTr="00957DCB">
        <w:tc>
          <w:tcPr>
            <w:tcW w:w="851" w:type="dxa"/>
            <w:tcBorders>
              <w:top w:val="single" w:sz="4" w:space="0" w:color="auto"/>
              <w:bottom w:val="single" w:sz="4" w:space="0" w:color="auto"/>
              <w:right w:val="single" w:sz="4" w:space="0" w:color="auto"/>
            </w:tcBorders>
          </w:tcPr>
          <w:p w:rsidR="00757C4E" w:rsidRPr="008B5554" w:rsidRDefault="00757C4E" w:rsidP="00957DCB">
            <w:pPr>
              <w:pStyle w:val="aa"/>
              <w:jc w:val="center"/>
              <w:rPr>
                <w:rFonts w:ascii="Times New Roman" w:hAnsi="Times New Roman" w:cs="Times New Roman"/>
                <w:sz w:val="20"/>
                <w:szCs w:val="20"/>
              </w:rPr>
            </w:pPr>
            <w:r w:rsidRPr="008B5554">
              <w:rPr>
                <w:rFonts w:ascii="Times New Roman" w:hAnsi="Times New Roman" w:cs="Times New Roman"/>
                <w:sz w:val="20"/>
                <w:szCs w:val="20"/>
              </w:rPr>
              <w:t xml:space="preserve">№ </w:t>
            </w:r>
          </w:p>
          <w:p w:rsidR="00757C4E" w:rsidRPr="008B5554" w:rsidRDefault="00757C4E" w:rsidP="00957DCB">
            <w:pPr>
              <w:pStyle w:val="aa"/>
              <w:jc w:val="center"/>
              <w:rPr>
                <w:rFonts w:ascii="Times New Roman" w:hAnsi="Times New Roman" w:cs="Times New Roman"/>
                <w:sz w:val="20"/>
                <w:szCs w:val="20"/>
              </w:rPr>
            </w:pPr>
            <w:r w:rsidRPr="008B5554">
              <w:rPr>
                <w:rFonts w:ascii="Times New Roman" w:hAnsi="Times New Roman" w:cs="Times New Roman"/>
                <w:sz w:val="20"/>
                <w:szCs w:val="20"/>
              </w:rPr>
              <w:t>п/п</w:t>
            </w:r>
          </w:p>
        </w:tc>
        <w:tc>
          <w:tcPr>
            <w:tcW w:w="1984"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jc w:val="center"/>
              <w:rPr>
                <w:rFonts w:ascii="Times New Roman" w:hAnsi="Times New Roman" w:cs="Times New Roman"/>
                <w:sz w:val="20"/>
                <w:szCs w:val="20"/>
              </w:rPr>
            </w:pPr>
            <w:r w:rsidRPr="008B5554">
              <w:rPr>
                <w:rFonts w:ascii="Times New Roman" w:hAnsi="Times New Roman" w:cs="Times New Roman"/>
                <w:sz w:val="20"/>
                <w:szCs w:val="20"/>
              </w:rPr>
              <w:t>Фамилия, имя, отчество, дата рождения</w:t>
            </w:r>
          </w:p>
        </w:tc>
        <w:tc>
          <w:tcPr>
            <w:tcW w:w="2127"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jc w:val="center"/>
              <w:rPr>
                <w:rFonts w:ascii="Times New Roman" w:hAnsi="Times New Roman" w:cs="Times New Roman"/>
                <w:sz w:val="20"/>
                <w:szCs w:val="20"/>
              </w:rPr>
            </w:pPr>
            <w:r w:rsidRPr="008B5554">
              <w:rPr>
                <w:rFonts w:ascii="Times New Roman" w:hAnsi="Times New Roman" w:cs="Times New Roman"/>
                <w:sz w:val="20"/>
                <w:szCs w:val="20"/>
              </w:rPr>
              <w:t>Адрес места жительства</w:t>
            </w:r>
          </w:p>
        </w:tc>
        <w:tc>
          <w:tcPr>
            <w:tcW w:w="2976"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jc w:val="center"/>
              <w:rPr>
                <w:rFonts w:ascii="Times New Roman" w:hAnsi="Times New Roman" w:cs="Times New Roman"/>
                <w:sz w:val="20"/>
                <w:szCs w:val="20"/>
              </w:rPr>
            </w:pPr>
            <w:r w:rsidRPr="008B5554">
              <w:rPr>
                <w:rFonts w:ascii="Times New Roman" w:hAnsi="Times New Roman" w:cs="Times New Roman"/>
                <w:sz w:val="20"/>
                <w:szCs w:val="20"/>
              </w:rPr>
              <w:t>Серия, номер и дата выдачи паспорта или документа, заменяющего его, с указанием органа или кода органа, выдавшего данный документ</w:t>
            </w:r>
          </w:p>
        </w:tc>
        <w:tc>
          <w:tcPr>
            <w:tcW w:w="1560" w:type="dxa"/>
            <w:tcBorders>
              <w:top w:val="single" w:sz="4" w:space="0" w:color="auto"/>
              <w:left w:val="single" w:sz="4" w:space="0" w:color="auto"/>
              <w:bottom w:val="single" w:sz="4" w:space="0" w:color="auto"/>
            </w:tcBorders>
          </w:tcPr>
          <w:p w:rsidR="00757C4E" w:rsidRPr="008B5554" w:rsidRDefault="00757C4E" w:rsidP="00957DCB">
            <w:pPr>
              <w:pStyle w:val="aa"/>
              <w:jc w:val="center"/>
              <w:rPr>
                <w:rFonts w:ascii="Times New Roman" w:hAnsi="Times New Roman" w:cs="Times New Roman"/>
                <w:sz w:val="20"/>
                <w:szCs w:val="20"/>
              </w:rPr>
            </w:pPr>
            <w:r w:rsidRPr="008B5554">
              <w:rPr>
                <w:rFonts w:ascii="Times New Roman" w:hAnsi="Times New Roman" w:cs="Times New Roman"/>
                <w:sz w:val="20"/>
                <w:szCs w:val="20"/>
              </w:rPr>
              <w:t>Личная подпись, дата внесения</w:t>
            </w:r>
          </w:p>
        </w:tc>
      </w:tr>
      <w:tr w:rsidR="00757C4E" w:rsidRPr="008B5554" w:rsidTr="00957DCB">
        <w:tc>
          <w:tcPr>
            <w:tcW w:w="851" w:type="dxa"/>
            <w:tcBorders>
              <w:top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757C4E" w:rsidRPr="008B5554" w:rsidRDefault="00757C4E" w:rsidP="00957DCB">
            <w:pPr>
              <w:pStyle w:val="aa"/>
              <w:rPr>
                <w:rFonts w:ascii="Times New Roman" w:hAnsi="Times New Roman" w:cs="Times New Roman"/>
                <w:sz w:val="20"/>
                <w:szCs w:val="20"/>
              </w:rPr>
            </w:pPr>
          </w:p>
        </w:tc>
      </w:tr>
      <w:tr w:rsidR="00757C4E" w:rsidRPr="008B5554" w:rsidTr="00957DCB">
        <w:tc>
          <w:tcPr>
            <w:tcW w:w="851" w:type="dxa"/>
            <w:tcBorders>
              <w:top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757C4E" w:rsidRPr="008B5554" w:rsidRDefault="00757C4E" w:rsidP="00957DCB">
            <w:pPr>
              <w:pStyle w:val="aa"/>
              <w:rPr>
                <w:rFonts w:ascii="Times New Roman" w:hAnsi="Times New Roman" w:cs="Times New Roman"/>
                <w:sz w:val="20"/>
                <w:szCs w:val="20"/>
              </w:rPr>
            </w:pPr>
          </w:p>
        </w:tc>
      </w:tr>
      <w:tr w:rsidR="00757C4E" w:rsidRPr="008B5554" w:rsidTr="00957DCB">
        <w:tc>
          <w:tcPr>
            <w:tcW w:w="851" w:type="dxa"/>
            <w:tcBorders>
              <w:top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757C4E" w:rsidRPr="008B5554" w:rsidRDefault="00757C4E" w:rsidP="00957DCB">
            <w:pPr>
              <w:pStyle w:val="aa"/>
              <w:rPr>
                <w:rFonts w:ascii="Times New Roman" w:hAnsi="Times New Roman" w:cs="Times New Roman"/>
                <w:sz w:val="20"/>
                <w:szCs w:val="20"/>
              </w:rPr>
            </w:pPr>
          </w:p>
        </w:tc>
      </w:tr>
      <w:tr w:rsidR="00757C4E" w:rsidRPr="008B5554" w:rsidTr="00957DCB">
        <w:tc>
          <w:tcPr>
            <w:tcW w:w="851" w:type="dxa"/>
            <w:tcBorders>
              <w:top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757C4E" w:rsidRPr="008B5554" w:rsidRDefault="00757C4E" w:rsidP="00957DCB">
            <w:pPr>
              <w:pStyle w:val="aa"/>
              <w:rPr>
                <w:rFonts w:ascii="Times New Roman" w:hAnsi="Times New Roman" w:cs="Times New Roman"/>
                <w:sz w:val="20"/>
                <w:szCs w:val="20"/>
              </w:rPr>
            </w:pPr>
          </w:p>
        </w:tc>
      </w:tr>
      <w:tr w:rsidR="00757C4E" w:rsidRPr="008B5554" w:rsidTr="00957DCB">
        <w:tc>
          <w:tcPr>
            <w:tcW w:w="851" w:type="dxa"/>
            <w:tcBorders>
              <w:top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757C4E" w:rsidRPr="008B5554" w:rsidRDefault="00757C4E" w:rsidP="00957DCB">
            <w:pPr>
              <w:pStyle w:val="aa"/>
              <w:rPr>
                <w:rFonts w:ascii="Times New Roman" w:hAnsi="Times New Roman" w:cs="Times New Roman"/>
                <w:sz w:val="20"/>
                <w:szCs w:val="20"/>
              </w:rPr>
            </w:pPr>
          </w:p>
        </w:tc>
      </w:tr>
      <w:tr w:rsidR="00757C4E" w:rsidRPr="008B5554" w:rsidTr="00957DCB">
        <w:tc>
          <w:tcPr>
            <w:tcW w:w="851" w:type="dxa"/>
            <w:tcBorders>
              <w:top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757C4E" w:rsidRPr="008B5554" w:rsidRDefault="00757C4E" w:rsidP="00957DCB">
            <w:pPr>
              <w:pStyle w:val="aa"/>
              <w:rPr>
                <w:rFonts w:ascii="Times New Roman" w:hAnsi="Times New Roman" w:cs="Times New Roman"/>
                <w:sz w:val="20"/>
                <w:szCs w:val="20"/>
              </w:rPr>
            </w:pPr>
          </w:p>
        </w:tc>
      </w:tr>
      <w:tr w:rsidR="00757C4E" w:rsidRPr="008B5554" w:rsidTr="00957DCB">
        <w:tc>
          <w:tcPr>
            <w:tcW w:w="851" w:type="dxa"/>
            <w:tcBorders>
              <w:top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757C4E" w:rsidRPr="008B5554" w:rsidRDefault="00757C4E" w:rsidP="00957DCB">
            <w:pPr>
              <w:pStyle w:val="aa"/>
              <w:rPr>
                <w:rFonts w:ascii="Times New Roman" w:hAnsi="Times New Roman" w:cs="Times New Roman"/>
                <w:sz w:val="20"/>
                <w:szCs w:val="20"/>
              </w:rPr>
            </w:pPr>
          </w:p>
        </w:tc>
      </w:tr>
      <w:tr w:rsidR="00757C4E" w:rsidRPr="008B5554" w:rsidTr="00957DCB">
        <w:tc>
          <w:tcPr>
            <w:tcW w:w="851" w:type="dxa"/>
            <w:tcBorders>
              <w:top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757C4E" w:rsidRPr="008B5554" w:rsidRDefault="00757C4E" w:rsidP="00957DCB">
            <w:pPr>
              <w:pStyle w:val="aa"/>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757C4E" w:rsidRPr="008B5554" w:rsidRDefault="00757C4E" w:rsidP="00957DCB">
            <w:pPr>
              <w:pStyle w:val="aa"/>
              <w:rPr>
                <w:rFonts w:ascii="Times New Roman" w:hAnsi="Times New Roman" w:cs="Times New Roman"/>
                <w:sz w:val="20"/>
                <w:szCs w:val="20"/>
              </w:rPr>
            </w:pPr>
          </w:p>
        </w:tc>
      </w:tr>
    </w:tbl>
    <w:p w:rsidR="00757C4E" w:rsidRPr="00A32897" w:rsidRDefault="00757C4E" w:rsidP="00757C4E">
      <w:pPr>
        <w:rPr>
          <w:rFonts w:ascii="Times New Roman" w:hAnsi="Times New Roman" w:cs="Times New Roman"/>
        </w:rPr>
      </w:pPr>
    </w:p>
    <w:p w:rsidR="00757C4E" w:rsidRPr="00A32897" w:rsidRDefault="00757C4E" w:rsidP="00757C4E">
      <w:pPr>
        <w:pStyle w:val="ab"/>
        <w:rPr>
          <w:rFonts w:ascii="Times New Roman" w:hAnsi="Times New Roman" w:cs="Times New Roman"/>
          <w:sz w:val="16"/>
          <w:szCs w:val="16"/>
        </w:rPr>
      </w:pPr>
      <w:r w:rsidRPr="00A32897">
        <w:rPr>
          <w:rFonts w:ascii="Times New Roman" w:hAnsi="Times New Roman" w:cs="Times New Roman"/>
          <w:sz w:val="16"/>
          <w:szCs w:val="16"/>
        </w:rPr>
        <w:t xml:space="preserve">Официальный представитель инициативной группы </w:t>
      </w:r>
    </w:p>
    <w:p w:rsidR="00757C4E" w:rsidRPr="00A32897" w:rsidRDefault="00757C4E" w:rsidP="00757C4E">
      <w:pPr>
        <w:pStyle w:val="ab"/>
        <w:rPr>
          <w:rFonts w:ascii="Times New Roman" w:hAnsi="Times New Roman" w:cs="Times New Roman"/>
        </w:rPr>
      </w:pPr>
      <w:r w:rsidRPr="00A32897">
        <w:rPr>
          <w:rFonts w:ascii="Times New Roman" w:hAnsi="Times New Roman" w:cs="Times New Roman"/>
        </w:rPr>
        <w:t>_______________________________________________________________________________________</w:t>
      </w:r>
      <w:r>
        <w:rPr>
          <w:rFonts w:ascii="Times New Roman" w:hAnsi="Times New Roman" w:cs="Times New Roman"/>
        </w:rPr>
        <w:t>_______________________________________________________________________</w:t>
      </w:r>
    </w:p>
    <w:p w:rsidR="00757C4E" w:rsidRPr="00A32897" w:rsidRDefault="00757C4E" w:rsidP="00757C4E">
      <w:pPr>
        <w:pStyle w:val="ab"/>
        <w:jc w:val="center"/>
        <w:rPr>
          <w:rFonts w:ascii="Times New Roman" w:hAnsi="Times New Roman" w:cs="Times New Roman"/>
          <w:sz w:val="16"/>
          <w:szCs w:val="16"/>
        </w:rPr>
      </w:pPr>
      <w:r w:rsidRPr="00A32897">
        <w:rPr>
          <w:rFonts w:ascii="Times New Roman" w:hAnsi="Times New Roman" w:cs="Times New Roman"/>
          <w:sz w:val="16"/>
          <w:szCs w:val="16"/>
        </w:rPr>
        <w:t>(фамилия, имя, отчество; дата рождения;</w:t>
      </w:r>
    </w:p>
    <w:p w:rsidR="00757C4E" w:rsidRPr="00A32897" w:rsidRDefault="00757C4E" w:rsidP="00757C4E">
      <w:pPr>
        <w:rPr>
          <w:rFonts w:ascii="Times New Roman" w:hAnsi="Times New Roman" w:cs="Times New Roman"/>
          <w:sz w:val="16"/>
          <w:szCs w:val="16"/>
        </w:rPr>
      </w:pPr>
    </w:p>
    <w:p w:rsidR="00757C4E" w:rsidRPr="00A32897" w:rsidRDefault="00757C4E" w:rsidP="00757C4E">
      <w:pPr>
        <w:rPr>
          <w:rFonts w:ascii="Times New Roman" w:hAnsi="Times New Roman" w:cs="Times New Roman"/>
        </w:rPr>
      </w:pPr>
      <w:r w:rsidRPr="00A32897">
        <w:rPr>
          <w:rFonts w:ascii="Times New Roman" w:hAnsi="Times New Roman" w:cs="Times New Roman"/>
        </w:rPr>
        <w:t>________________________________________________</w:t>
      </w:r>
      <w:r>
        <w:rPr>
          <w:rFonts w:ascii="Times New Roman" w:hAnsi="Times New Roman" w:cs="Times New Roman"/>
        </w:rPr>
        <w:t>_______________________________</w:t>
      </w:r>
    </w:p>
    <w:p w:rsidR="00757C4E" w:rsidRPr="00A32897" w:rsidRDefault="00757C4E" w:rsidP="00757C4E">
      <w:pPr>
        <w:pStyle w:val="ab"/>
        <w:rPr>
          <w:rFonts w:ascii="Times New Roman" w:hAnsi="Times New Roman" w:cs="Times New Roman"/>
        </w:rPr>
      </w:pPr>
      <w:r w:rsidRPr="00A32897">
        <w:rPr>
          <w:rFonts w:ascii="Times New Roman" w:hAnsi="Times New Roman" w:cs="Times New Roman"/>
        </w:rPr>
        <w:t>_______________________________________________________________________________________</w:t>
      </w:r>
      <w:r>
        <w:rPr>
          <w:rFonts w:ascii="Times New Roman" w:hAnsi="Times New Roman" w:cs="Times New Roman"/>
        </w:rPr>
        <w:t>_______________________________________________________________________</w:t>
      </w:r>
    </w:p>
    <w:p w:rsidR="00757C4E" w:rsidRPr="00A32897" w:rsidRDefault="00757C4E" w:rsidP="00757C4E">
      <w:pPr>
        <w:pStyle w:val="ab"/>
        <w:jc w:val="center"/>
        <w:rPr>
          <w:rFonts w:ascii="Times New Roman" w:hAnsi="Times New Roman" w:cs="Times New Roman"/>
          <w:sz w:val="16"/>
          <w:szCs w:val="16"/>
        </w:rPr>
      </w:pPr>
      <w:r w:rsidRPr="00A32897">
        <w:rPr>
          <w:rFonts w:ascii="Times New Roman" w:hAnsi="Times New Roman" w:cs="Times New Roman"/>
          <w:sz w:val="16"/>
          <w:szCs w:val="16"/>
        </w:rPr>
        <w:t>серия, номер и дата выдачи паспорта или документа, заменяющего его, с указанием органа или кода органа, выдавшего данный документ; адрес места жительства; контактные телефоны)</w:t>
      </w:r>
    </w:p>
    <w:p w:rsidR="00757C4E" w:rsidRPr="00BE0EA4" w:rsidRDefault="00757C4E" w:rsidP="00757C4E">
      <w:pPr>
        <w:pStyle w:val="ab"/>
        <w:rPr>
          <w:rFonts w:ascii="Times New Roman" w:hAnsi="Times New Roman" w:cs="Times New Roman"/>
        </w:rPr>
      </w:pPr>
      <w:r w:rsidRPr="00A32897">
        <w:rPr>
          <w:rFonts w:ascii="Times New Roman" w:hAnsi="Times New Roman" w:cs="Times New Roman"/>
        </w:rPr>
        <w:t>_______________________________________________________</w:t>
      </w:r>
      <w:r>
        <w:rPr>
          <w:rFonts w:ascii="Times New Roman" w:hAnsi="Times New Roman" w:cs="Times New Roman"/>
        </w:rPr>
        <w:t>_______________________</w:t>
      </w:r>
      <w:r w:rsidRPr="00A32897">
        <w:rPr>
          <w:rFonts w:ascii="Times New Roman" w:hAnsi="Times New Roman" w:cs="Times New Roman"/>
        </w:rPr>
        <w:br/>
      </w:r>
      <w:r w:rsidRPr="00A32897">
        <w:rPr>
          <w:rFonts w:ascii="Times New Roman" w:hAnsi="Times New Roman" w:cs="Times New Roman"/>
          <w:sz w:val="16"/>
          <w:szCs w:val="16"/>
        </w:rPr>
        <w:t xml:space="preserve">             подпись                                                                                                                                  дата</w:t>
      </w:r>
    </w:p>
    <w:p w:rsidR="00757C4E" w:rsidRPr="00A32897" w:rsidRDefault="00757C4E" w:rsidP="00757C4E">
      <w:pPr>
        <w:rPr>
          <w:rFonts w:ascii="Times New Roman" w:hAnsi="Times New Roman" w:cs="Times New Roman"/>
        </w:rPr>
      </w:pPr>
    </w:p>
    <w:p w:rsidR="00757C4E" w:rsidRPr="00A32897" w:rsidRDefault="00757C4E" w:rsidP="00757C4E">
      <w:pPr>
        <w:rPr>
          <w:rFonts w:ascii="Times New Roman" w:hAnsi="Times New Roman" w:cs="Times New Roman"/>
        </w:rPr>
      </w:pPr>
      <w:bookmarkStart w:id="29" w:name="sub_20000"/>
      <w:r w:rsidRPr="00A32897">
        <w:rPr>
          <w:rStyle w:val="a9"/>
          <w:rFonts w:ascii="Times New Roman" w:hAnsi="Times New Roman" w:cs="Times New Roman"/>
          <w:bCs/>
        </w:rPr>
        <w:br w:type="page"/>
      </w:r>
    </w:p>
    <w:tbl>
      <w:tblPr>
        <w:tblStyle w:val="ad"/>
        <w:tblW w:w="3969" w:type="dxa"/>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757C4E" w:rsidRPr="00A32897" w:rsidTr="00957DCB">
        <w:tc>
          <w:tcPr>
            <w:tcW w:w="3969" w:type="dxa"/>
          </w:tcPr>
          <w:p w:rsidR="00757C4E" w:rsidRPr="00A32897" w:rsidRDefault="00757C4E" w:rsidP="00957DCB">
            <w:pPr>
              <w:rPr>
                <w:b/>
                <w:sz w:val="24"/>
                <w:szCs w:val="24"/>
              </w:rPr>
            </w:pPr>
            <w:r w:rsidRPr="00A32897">
              <w:rPr>
                <w:sz w:val="24"/>
                <w:szCs w:val="24"/>
              </w:rPr>
              <w:lastRenderedPageBreak/>
              <w:br w:type="page"/>
            </w:r>
            <w:r w:rsidRPr="00A32897">
              <w:rPr>
                <w:rStyle w:val="a9"/>
                <w:bCs/>
                <w:sz w:val="24"/>
                <w:szCs w:val="24"/>
              </w:rPr>
              <w:t>Приложение 2</w:t>
            </w:r>
            <w:r w:rsidRPr="00A32897">
              <w:rPr>
                <w:rStyle w:val="a9"/>
                <w:bCs/>
                <w:sz w:val="24"/>
                <w:szCs w:val="24"/>
              </w:rPr>
              <w:br/>
              <w:t xml:space="preserve">к Порядку </w:t>
            </w:r>
            <w:r w:rsidRPr="00A32897">
              <w:rPr>
                <w:b/>
                <w:sz w:val="24"/>
                <w:szCs w:val="24"/>
              </w:rPr>
              <w:t>организации и проведения публичных слушаний</w:t>
            </w:r>
          </w:p>
        </w:tc>
      </w:tr>
    </w:tbl>
    <w:p w:rsidR="00757C4E" w:rsidRPr="00A32897" w:rsidRDefault="00757C4E" w:rsidP="00757C4E">
      <w:pPr>
        <w:rPr>
          <w:rFonts w:ascii="Times New Roman" w:hAnsi="Times New Roman" w:cs="Times New Roman"/>
        </w:rPr>
      </w:pPr>
    </w:p>
    <w:p w:rsidR="00757C4E" w:rsidRDefault="00757C4E" w:rsidP="00757C4E">
      <w:pPr>
        <w:tabs>
          <w:tab w:val="left" w:pos="3570"/>
          <w:tab w:val="center" w:pos="4677"/>
        </w:tabs>
        <w:contextualSpacing/>
        <w:rPr>
          <w:rFonts w:ascii="Times New Roman" w:hAnsi="Times New Roman" w:cs="Times New Roman"/>
        </w:rPr>
      </w:pPr>
      <w:r w:rsidRPr="00A32897">
        <w:rPr>
          <w:rStyle w:val="a9"/>
          <w:rFonts w:ascii="Times New Roman" w:hAnsi="Times New Roman" w:cs="Times New Roman"/>
          <w:bCs/>
        </w:rPr>
        <w:tab/>
      </w:r>
      <w:r w:rsidRPr="00A32897">
        <w:rPr>
          <w:rStyle w:val="a9"/>
          <w:rFonts w:ascii="Times New Roman" w:hAnsi="Times New Roman" w:cs="Times New Roman"/>
          <w:bCs/>
        </w:rPr>
        <w:tab/>
      </w:r>
      <w:bookmarkEnd w:id="29"/>
    </w:p>
    <w:p w:rsidR="00757C4E" w:rsidRPr="00A32897" w:rsidRDefault="00757C4E" w:rsidP="00757C4E">
      <w:pPr>
        <w:tabs>
          <w:tab w:val="left" w:pos="3570"/>
          <w:tab w:val="center" w:pos="4677"/>
        </w:tabs>
        <w:contextualSpacing/>
        <w:rPr>
          <w:rFonts w:ascii="Times New Roman" w:hAnsi="Times New Roman" w:cs="Times New Roman"/>
        </w:rPr>
      </w:pPr>
    </w:p>
    <w:p w:rsidR="00757C4E" w:rsidRPr="006E50B1" w:rsidRDefault="00757C4E" w:rsidP="00757C4E">
      <w:pPr>
        <w:pStyle w:val="1"/>
        <w:rPr>
          <w:b w:val="0"/>
        </w:rPr>
      </w:pPr>
      <w:r w:rsidRPr="006E50B1">
        <w:t>Подписной лист</w:t>
      </w:r>
      <w:r w:rsidRPr="006E50B1">
        <w:br/>
        <w:t>публичных слушаний</w:t>
      </w:r>
    </w:p>
    <w:p w:rsidR="00757C4E" w:rsidRPr="00A32897" w:rsidRDefault="00757C4E" w:rsidP="00757C4E">
      <w:pPr>
        <w:rPr>
          <w:rFonts w:ascii="Times New Roman" w:hAnsi="Times New Roman" w:cs="Times New Roman"/>
        </w:rPr>
      </w:pPr>
    </w:p>
    <w:p w:rsidR="00757C4E" w:rsidRPr="00A32897" w:rsidRDefault="00757C4E" w:rsidP="00757C4E">
      <w:pPr>
        <w:pStyle w:val="ab"/>
        <w:rPr>
          <w:rFonts w:ascii="Times New Roman" w:hAnsi="Times New Roman" w:cs="Times New Roman"/>
        </w:rPr>
      </w:pPr>
      <w:r w:rsidRPr="00A32897">
        <w:rPr>
          <w:rFonts w:ascii="Times New Roman" w:hAnsi="Times New Roman" w:cs="Times New Roman"/>
        </w:rPr>
        <w:t>Тема для проведения публичных слушаний ______________________________________</w:t>
      </w:r>
      <w:r>
        <w:rPr>
          <w:rFonts w:ascii="Times New Roman" w:hAnsi="Times New Roman" w:cs="Times New Roman"/>
        </w:rPr>
        <w:t>___</w:t>
      </w:r>
    </w:p>
    <w:p w:rsidR="00757C4E" w:rsidRPr="00A32897" w:rsidRDefault="00757C4E" w:rsidP="00757C4E">
      <w:pPr>
        <w:pStyle w:val="ab"/>
        <w:rPr>
          <w:rFonts w:ascii="Times New Roman" w:hAnsi="Times New Roman" w:cs="Times New Roman"/>
        </w:rPr>
      </w:pPr>
      <w:r w:rsidRPr="00A32897">
        <w:rPr>
          <w:rFonts w:ascii="Times New Roman" w:hAnsi="Times New Roman" w:cs="Times New Roman"/>
        </w:rPr>
        <w:t>_________________________________________________________________________</w:t>
      </w:r>
      <w:r>
        <w:rPr>
          <w:rFonts w:ascii="Times New Roman" w:hAnsi="Times New Roman" w:cs="Times New Roman"/>
        </w:rPr>
        <w:t>______</w:t>
      </w:r>
    </w:p>
    <w:p w:rsidR="00757C4E" w:rsidRPr="00A32897" w:rsidRDefault="00757C4E" w:rsidP="00757C4E">
      <w:pPr>
        <w:pStyle w:val="ab"/>
        <w:rPr>
          <w:rFonts w:ascii="Times New Roman" w:hAnsi="Times New Roman" w:cs="Times New Roman"/>
        </w:rPr>
      </w:pPr>
      <w:r w:rsidRPr="00A32897">
        <w:rPr>
          <w:rFonts w:ascii="Times New Roman" w:hAnsi="Times New Roman" w:cs="Times New Roman"/>
        </w:rPr>
        <w:t>_______________________________________________________________________________________</w:t>
      </w:r>
      <w:r>
        <w:rPr>
          <w:rFonts w:ascii="Times New Roman" w:hAnsi="Times New Roman" w:cs="Times New Roman"/>
        </w:rPr>
        <w:t>_______________________________________________________________________</w:t>
      </w:r>
    </w:p>
    <w:p w:rsidR="00757C4E" w:rsidRPr="00956D99" w:rsidRDefault="00757C4E" w:rsidP="00757C4E">
      <w:pPr>
        <w:rPr>
          <w:rFonts w:ascii="Times New Roman" w:hAnsi="Times New Roman" w:cs="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58"/>
        <w:gridCol w:w="1861"/>
        <w:gridCol w:w="2551"/>
        <w:gridCol w:w="2552"/>
        <w:gridCol w:w="1417"/>
      </w:tblGrid>
      <w:tr w:rsidR="00757C4E" w:rsidRPr="00A32897" w:rsidTr="00957DCB">
        <w:tc>
          <w:tcPr>
            <w:tcW w:w="1258" w:type="dxa"/>
            <w:tcBorders>
              <w:top w:val="single" w:sz="4" w:space="0" w:color="auto"/>
              <w:bottom w:val="single" w:sz="4" w:space="0" w:color="auto"/>
              <w:right w:val="single" w:sz="4" w:space="0" w:color="auto"/>
            </w:tcBorders>
          </w:tcPr>
          <w:p w:rsidR="00757C4E" w:rsidRPr="00A32897" w:rsidRDefault="00757C4E" w:rsidP="00957DCB">
            <w:pPr>
              <w:pStyle w:val="aa"/>
              <w:jc w:val="center"/>
              <w:rPr>
                <w:rFonts w:ascii="Times New Roman" w:hAnsi="Times New Roman" w:cs="Times New Roman"/>
                <w:sz w:val="20"/>
                <w:szCs w:val="20"/>
              </w:rPr>
            </w:pPr>
            <w:r w:rsidRPr="00A32897">
              <w:rPr>
                <w:rFonts w:ascii="Times New Roman" w:hAnsi="Times New Roman" w:cs="Times New Roman"/>
                <w:sz w:val="20"/>
                <w:szCs w:val="20"/>
              </w:rPr>
              <w:t>№ п/п</w:t>
            </w:r>
          </w:p>
        </w:tc>
        <w:tc>
          <w:tcPr>
            <w:tcW w:w="186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jc w:val="center"/>
              <w:rPr>
                <w:rFonts w:ascii="Times New Roman" w:hAnsi="Times New Roman" w:cs="Times New Roman"/>
                <w:sz w:val="20"/>
                <w:szCs w:val="20"/>
              </w:rPr>
            </w:pPr>
            <w:r w:rsidRPr="00A32897">
              <w:rPr>
                <w:rFonts w:ascii="Times New Roman" w:hAnsi="Times New Roman" w:cs="Times New Roman"/>
                <w:sz w:val="20"/>
                <w:szCs w:val="20"/>
              </w:rPr>
              <w:t>Фамилия, имя, отчество и дата рождения</w:t>
            </w:r>
          </w:p>
        </w:tc>
        <w:tc>
          <w:tcPr>
            <w:tcW w:w="255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jc w:val="center"/>
              <w:rPr>
                <w:rFonts w:ascii="Times New Roman" w:hAnsi="Times New Roman" w:cs="Times New Roman"/>
                <w:sz w:val="20"/>
                <w:szCs w:val="20"/>
              </w:rPr>
            </w:pPr>
            <w:r w:rsidRPr="00A32897">
              <w:rPr>
                <w:rFonts w:ascii="Times New Roman" w:hAnsi="Times New Roman" w:cs="Times New Roman"/>
                <w:sz w:val="20"/>
                <w:szCs w:val="20"/>
              </w:rPr>
              <w:t>Адрес места жительства</w:t>
            </w:r>
          </w:p>
        </w:tc>
        <w:tc>
          <w:tcPr>
            <w:tcW w:w="2552"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jc w:val="center"/>
              <w:rPr>
                <w:rFonts w:ascii="Times New Roman" w:hAnsi="Times New Roman" w:cs="Times New Roman"/>
                <w:sz w:val="20"/>
                <w:szCs w:val="20"/>
              </w:rPr>
            </w:pPr>
            <w:r w:rsidRPr="00A32897">
              <w:rPr>
                <w:rFonts w:ascii="Times New Roman" w:hAnsi="Times New Roman" w:cs="Times New Roman"/>
                <w:sz w:val="20"/>
                <w:szCs w:val="20"/>
              </w:rPr>
              <w:t>Серия, номер и дата выдачи паспорта или документа, заменяющего его, с указанием органа или кода органа, выдавшего данный документ</w:t>
            </w:r>
          </w:p>
        </w:tc>
        <w:tc>
          <w:tcPr>
            <w:tcW w:w="1417" w:type="dxa"/>
            <w:tcBorders>
              <w:top w:val="single" w:sz="4" w:space="0" w:color="auto"/>
              <w:left w:val="single" w:sz="4" w:space="0" w:color="auto"/>
              <w:bottom w:val="single" w:sz="4" w:space="0" w:color="auto"/>
            </w:tcBorders>
          </w:tcPr>
          <w:p w:rsidR="00757C4E" w:rsidRPr="00A32897" w:rsidRDefault="00757C4E" w:rsidP="00957DCB">
            <w:pPr>
              <w:pStyle w:val="aa"/>
              <w:jc w:val="center"/>
              <w:rPr>
                <w:rFonts w:ascii="Times New Roman" w:hAnsi="Times New Roman" w:cs="Times New Roman"/>
                <w:sz w:val="20"/>
                <w:szCs w:val="20"/>
              </w:rPr>
            </w:pPr>
            <w:r w:rsidRPr="00A32897">
              <w:rPr>
                <w:rFonts w:ascii="Times New Roman" w:hAnsi="Times New Roman" w:cs="Times New Roman"/>
                <w:sz w:val="20"/>
                <w:szCs w:val="20"/>
              </w:rPr>
              <w:t>Личная подпись, дата внесения</w:t>
            </w:r>
          </w:p>
        </w:tc>
      </w:tr>
      <w:tr w:rsidR="00757C4E" w:rsidRPr="00A32897" w:rsidTr="00957DCB">
        <w:tc>
          <w:tcPr>
            <w:tcW w:w="1258" w:type="dxa"/>
            <w:tcBorders>
              <w:top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757C4E" w:rsidRPr="00A32897" w:rsidRDefault="00757C4E" w:rsidP="00957DCB">
            <w:pPr>
              <w:pStyle w:val="aa"/>
              <w:rPr>
                <w:rFonts w:ascii="Times New Roman" w:hAnsi="Times New Roman" w:cs="Times New Roman"/>
                <w:sz w:val="20"/>
                <w:szCs w:val="20"/>
              </w:rPr>
            </w:pPr>
          </w:p>
        </w:tc>
      </w:tr>
      <w:tr w:rsidR="00757C4E" w:rsidRPr="00A32897" w:rsidTr="00957DCB">
        <w:tc>
          <w:tcPr>
            <w:tcW w:w="1258" w:type="dxa"/>
            <w:tcBorders>
              <w:top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757C4E" w:rsidRPr="00A32897" w:rsidRDefault="00757C4E" w:rsidP="00957DCB">
            <w:pPr>
              <w:pStyle w:val="aa"/>
              <w:rPr>
                <w:rFonts w:ascii="Times New Roman" w:hAnsi="Times New Roman" w:cs="Times New Roman"/>
                <w:sz w:val="20"/>
                <w:szCs w:val="20"/>
              </w:rPr>
            </w:pPr>
          </w:p>
        </w:tc>
      </w:tr>
      <w:tr w:rsidR="00757C4E" w:rsidRPr="00A32897" w:rsidTr="00957DCB">
        <w:tc>
          <w:tcPr>
            <w:tcW w:w="1258" w:type="dxa"/>
            <w:tcBorders>
              <w:top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757C4E" w:rsidRPr="00A32897" w:rsidRDefault="00757C4E" w:rsidP="00957DCB">
            <w:pPr>
              <w:pStyle w:val="aa"/>
              <w:rPr>
                <w:rFonts w:ascii="Times New Roman" w:hAnsi="Times New Roman" w:cs="Times New Roman"/>
                <w:sz w:val="20"/>
                <w:szCs w:val="20"/>
              </w:rPr>
            </w:pPr>
          </w:p>
        </w:tc>
      </w:tr>
      <w:tr w:rsidR="00757C4E" w:rsidRPr="00A32897" w:rsidTr="00957DCB">
        <w:tc>
          <w:tcPr>
            <w:tcW w:w="1258" w:type="dxa"/>
            <w:tcBorders>
              <w:top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757C4E" w:rsidRPr="00A32897" w:rsidRDefault="00757C4E" w:rsidP="00957DCB">
            <w:pPr>
              <w:pStyle w:val="aa"/>
              <w:rPr>
                <w:rFonts w:ascii="Times New Roman" w:hAnsi="Times New Roman" w:cs="Times New Roman"/>
                <w:sz w:val="20"/>
                <w:szCs w:val="20"/>
              </w:rPr>
            </w:pPr>
          </w:p>
        </w:tc>
      </w:tr>
      <w:tr w:rsidR="00757C4E" w:rsidRPr="00A32897" w:rsidTr="00957DCB">
        <w:tc>
          <w:tcPr>
            <w:tcW w:w="1258" w:type="dxa"/>
            <w:tcBorders>
              <w:top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757C4E" w:rsidRPr="00A32897" w:rsidRDefault="00757C4E" w:rsidP="00957DCB">
            <w:pPr>
              <w:pStyle w:val="aa"/>
              <w:rPr>
                <w:rFonts w:ascii="Times New Roman" w:hAnsi="Times New Roman" w:cs="Times New Roman"/>
                <w:sz w:val="20"/>
                <w:szCs w:val="20"/>
              </w:rPr>
            </w:pPr>
          </w:p>
        </w:tc>
      </w:tr>
      <w:tr w:rsidR="00757C4E" w:rsidRPr="00A32897" w:rsidTr="00957DCB">
        <w:tc>
          <w:tcPr>
            <w:tcW w:w="1258" w:type="dxa"/>
            <w:tcBorders>
              <w:top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757C4E" w:rsidRPr="00A32897" w:rsidRDefault="00757C4E" w:rsidP="00957DCB">
            <w:pPr>
              <w:pStyle w:val="aa"/>
              <w:rPr>
                <w:rFonts w:ascii="Times New Roman" w:hAnsi="Times New Roman" w:cs="Times New Roman"/>
                <w:sz w:val="20"/>
                <w:szCs w:val="20"/>
              </w:rPr>
            </w:pPr>
          </w:p>
        </w:tc>
      </w:tr>
      <w:tr w:rsidR="00757C4E" w:rsidRPr="00A32897" w:rsidTr="00957DCB">
        <w:tc>
          <w:tcPr>
            <w:tcW w:w="1258" w:type="dxa"/>
            <w:tcBorders>
              <w:top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757C4E" w:rsidRPr="00A32897" w:rsidRDefault="00757C4E" w:rsidP="00957DCB">
            <w:pPr>
              <w:pStyle w:val="aa"/>
              <w:rPr>
                <w:rFonts w:ascii="Times New Roman" w:hAnsi="Times New Roman" w:cs="Times New Roman"/>
                <w:sz w:val="20"/>
                <w:szCs w:val="20"/>
              </w:rPr>
            </w:pPr>
          </w:p>
        </w:tc>
      </w:tr>
      <w:tr w:rsidR="00757C4E" w:rsidRPr="00A32897" w:rsidTr="00957DCB">
        <w:tc>
          <w:tcPr>
            <w:tcW w:w="1258" w:type="dxa"/>
            <w:tcBorders>
              <w:top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757C4E" w:rsidRPr="00A32897" w:rsidRDefault="00757C4E" w:rsidP="00957DCB">
            <w:pPr>
              <w:pStyle w:val="aa"/>
              <w:rPr>
                <w:rFonts w:ascii="Times New Roman" w:hAnsi="Times New Roman" w:cs="Times New Roman"/>
                <w:sz w:val="20"/>
                <w:szCs w:val="20"/>
              </w:rPr>
            </w:pPr>
          </w:p>
        </w:tc>
      </w:tr>
    </w:tbl>
    <w:p w:rsidR="00757C4E" w:rsidRPr="00956D99" w:rsidRDefault="00757C4E" w:rsidP="00757C4E">
      <w:pPr>
        <w:rPr>
          <w:rFonts w:ascii="Times New Roman" w:hAnsi="Times New Roman" w:cs="Times New Roman"/>
          <w:sz w:val="28"/>
          <w:szCs w:val="28"/>
        </w:rPr>
      </w:pPr>
    </w:p>
    <w:p w:rsidR="00757C4E" w:rsidRPr="00AF15A2" w:rsidRDefault="00757C4E" w:rsidP="00757C4E">
      <w:pPr>
        <w:pStyle w:val="ab"/>
        <w:rPr>
          <w:rFonts w:ascii="Times New Roman" w:hAnsi="Times New Roman" w:cs="Times New Roman"/>
          <w:sz w:val="16"/>
          <w:szCs w:val="16"/>
        </w:rPr>
      </w:pPr>
      <w:r>
        <w:rPr>
          <w:rFonts w:ascii="Times New Roman" w:hAnsi="Times New Roman" w:cs="Times New Roman"/>
          <w:sz w:val="16"/>
          <w:szCs w:val="16"/>
        </w:rPr>
        <w:t>Подписной лист удостоверяю:</w:t>
      </w:r>
    </w:p>
    <w:p w:rsidR="00757C4E" w:rsidRPr="00AF15A2" w:rsidRDefault="00757C4E" w:rsidP="00757C4E">
      <w:pPr>
        <w:pStyle w:val="ab"/>
        <w:rPr>
          <w:rFonts w:ascii="Times New Roman" w:hAnsi="Times New Roman" w:cs="Times New Roman"/>
        </w:rPr>
      </w:pPr>
      <w:r w:rsidRPr="00A32897">
        <w:rPr>
          <w:rFonts w:ascii="Times New Roman" w:hAnsi="Times New Roman" w:cs="Times New Roman"/>
        </w:rPr>
        <w:t>_______________________________________________________________________________________</w:t>
      </w:r>
      <w:r>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w:t>
      </w:r>
      <w:r w:rsidRPr="00A32897">
        <w:rPr>
          <w:rFonts w:ascii="Times New Roman" w:hAnsi="Times New Roman" w:cs="Times New Roman"/>
          <w:sz w:val="16"/>
          <w:szCs w:val="16"/>
        </w:rPr>
        <w:t xml:space="preserve"> (фамилия, имя, отчество лица, собиравшего подписи; серия, номер и дата выдачи паспорта или документа, заменяющего паспорт гражданина,  с указанием наименования или</w:t>
      </w:r>
      <w:r>
        <w:rPr>
          <w:rFonts w:ascii="Times New Roman" w:hAnsi="Times New Roman" w:cs="Times New Roman"/>
        </w:rPr>
        <w:t xml:space="preserve"> </w:t>
      </w:r>
      <w:r w:rsidRPr="00A32897">
        <w:rPr>
          <w:rFonts w:ascii="Times New Roman" w:hAnsi="Times New Roman" w:cs="Times New Roman"/>
          <w:sz w:val="16"/>
          <w:szCs w:val="16"/>
        </w:rPr>
        <w:t>кода  выдавшего  его  органа;  адрес  места жительства; подпись и дата)</w:t>
      </w:r>
    </w:p>
    <w:p w:rsidR="00757C4E" w:rsidRPr="00956D99" w:rsidRDefault="00757C4E" w:rsidP="00757C4E">
      <w:pPr>
        <w:rPr>
          <w:rStyle w:val="a9"/>
          <w:rFonts w:ascii="Times New Roman" w:hAnsi="Times New Roman" w:cs="Times New Roman"/>
          <w:bCs/>
          <w:sz w:val="28"/>
          <w:szCs w:val="28"/>
        </w:rPr>
      </w:pPr>
    </w:p>
    <w:p w:rsidR="00757C4E" w:rsidRPr="00956D99" w:rsidRDefault="00757C4E" w:rsidP="00757C4E">
      <w:pPr>
        <w:rPr>
          <w:rFonts w:ascii="Times New Roman" w:hAnsi="Times New Roman" w:cs="Times New Roman"/>
          <w:sz w:val="28"/>
          <w:szCs w:val="28"/>
        </w:rPr>
      </w:pPr>
      <w:r w:rsidRPr="00956D99">
        <w:rPr>
          <w:rStyle w:val="a9"/>
          <w:rFonts w:ascii="Times New Roman" w:hAnsi="Times New Roman" w:cs="Times New Roman"/>
          <w:bCs/>
          <w:sz w:val="28"/>
          <w:szCs w:val="28"/>
        </w:rPr>
        <w:br w:type="page"/>
      </w:r>
    </w:p>
    <w:tbl>
      <w:tblPr>
        <w:tblStyle w:val="ad"/>
        <w:tblW w:w="3969" w:type="dxa"/>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757C4E" w:rsidRPr="00A32897" w:rsidTr="00957DCB">
        <w:tc>
          <w:tcPr>
            <w:tcW w:w="3969" w:type="dxa"/>
          </w:tcPr>
          <w:p w:rsidR="00757C4E" w:rsidRPr="00A32897" w:rsidRDefault="00757C4E" w:rsidP="00957DCB">
            <w:pPr>
              <w:rPr>
                <w:rStyle w:val="a9"/>
                <w:bCs/>
                <w:sz w:val="24"/>
                <w:szCs w:val="24"/>
              </w:rPr>
            </w:pPr>
            <w:r w:rsidRPr="00A32897">
              <w:rPr>
                <w:sz w:val="24"/>
                <w:szCs w:val="24"/>
              </w:rPr>
              <w:lastRenderedPageBreak/>
              <w:br w:type="page"/>
            </w:r>
            <w:r w:rsidRPr="00A32897">
              <w:rPr>
                <w:b/>
                <w:sz w:val="24"/>
                <w:szCs w:val="24"/>
              </w:rPr>
              <w:t>Пр</w:t>
            </w:r>
            <w:r w:rsidRPr="00A32897">
              <w:rPr>
                <w:rStyle w:val="a9"/>
                <w:bCs/>
                <w:sz w:val="24"/>
                <w:szCs w:val="24"/>
              </w:rPr>
              <w:t xml:space="preserve">иложение 3 </w:t>
            </w:r>
          </w:p>
          <w:p w:rsidR="00757C4E" w:rsidRPr="00A32897" w:rsidRDefault="00757C4E" w:rsidP="00957DCB">
            <w:pPr>
              <w:rPr>
                <w:b/>
                <w:sz w:val="24"/>
                <w:szCs w:val="24"/>
              </w:rPr>
            </w:pPr>
            <w:r w:rsidRPr="00A32897">
              <w:rPr>
                <w:rStyle w:val="a9"/>
                <w:bCs/>
                <w:sz w:val="24"/>
                <w:szCs w:val="24"/>
              </w:rPr>
              <w:t xml:space="preserve">к Порядку </w:t>
            </w:r>
            <w:r w:rsidRPr="00A32897">
              <w:rPr>
                <w:b/>
                <w:sz w:val="24"/>
                <w:szCs w:val="24"/>
              </w:rPr>
              <w:t>организации и проведения публичных слушаний</w:t>
            </w:r>
          </w:p>
        </w:tc>
      </w:tr>
    </w:tbl>
    <w:p w:rsidR="00757C4E" w:rsidRPr="006E50B1" w:rsidRDefault="00757C4E" w:rsidP="00757C4E">
      <w:pPr>
        <w:rPr>
          <w:rFonts w:ascii="Times New Roman" w:hAnsi="Times New Roman" w:cs="Times New Roman"/>
        </w:rPr>
      </w:pPr>
    </w:p>
    <w:p w:rsidR="00757C4E" w:rsidRPr="006E50B1" w:rsidRDefault="00757C4E" w:rsidP="00757C4E">
      <w:pPr>
        <w:tabs>
          <w:tab w:val="left" w:pos="3570"/>
          <w:tab w:val="center" w:pos="4677"/>
        </w:tabs>
        <w:contextualSpacing/>
        <w:rPr>
          <w:rFonts w:ascii="Times New Roman" w:hAnsi="Times New Roman" w:cs="Times New Roman"/>
        </w:rPr>
      </w:pPr>
    </w:p>
    <w:p w:rsidR="00757C4E" w:rsidRPr="006E50B1" w:rsidRDefault="00757C4E" w:rsidP="00757C4E">
      <w:pPr>
        <w:rPr>
          <w:rFonts w:ascii="Times New Roman" w:hAnsi="Times New Roman" w:cs="Times New Roman"/>
        </w:rPr>
      </w:pPr>
    </w:p>
    <w:p w:rsidR="00757C4E" w:rsidRPr="000E240B" w:rsidRDefault="00757C4E" w:rsidP="00757C4E">
      <w:pPr>
        <w:pStyle w:val="1"/>
        <w:rPr>
          <w:b w:val="0"/>
        </w:rPr>
      </w:pPr>
      <w:r w:rsidRPr="000E240B">
        <w:t>Итоговый документ публичных слушаний</w:t>
      </w:r>
    </w:p>
    <w:p w:rsidR="00757C4E" w:rsidRPr="000E240B" w:rsidRDefault="00757C4E" w:rsidP="00757C4E">
      <w:pPr>
        <w:rPr>
          <w:b/>
        </w:rPr>
      </w:pPr>
    </w:p>
    <w:p w:rsidR="00757C4E" w:rsidRPr="00A32897" w:rsidRDefault="00757C4E" w:rsidP="00757C4E">
      <w:pPr>
        <w:pStyle w:val="ab"/>
        <w:rPr>
          <w:rFonts w:ascii="Times New Roman" w:hAnsi="Times New Roman" w:cs="Times New Roman"/>
        </w:rPr>
      </w:pPr>
      <w:r>
        <w:rPr>
          <w:rFonts w:ascii="Times New Roman" w:hAnsi="Times New Roman" w:cs="Times New Roman"/>
        </w:rPr>
        <w:t xml:space="preserve">Публичные слушания назначены решением Совета </w:t>
      </w:r>
      <w:r w:rsidRPr="00A32897">
        <w:rPr>
          <w:rFonts w:ascii="Times New Roman" w:hAnsi="Times New Roman" w:cs="Times New Roman"/>
        </w:rPr>
        <w:t xml:space="preserve">депутатов ________ (постановлением </w:t>
      </w:r>
      <w:r>
        <w:rPr>
          <w:rFonts w:ascii="Times New Roman" w:hAnsi="Times New Roman" w:cs="Times New Roman"/>
        </w:rPr>
        <w:t>главы _____________) от __________</w:t>
      </w:r>
      <w:r w:rsidRPr="00A32897">
        <w:rPr>
          <w:rFonts w:ascii="Times New Roman" w:hAnsi="Times New Roman" w:cs="Times New Roman"/>
        </w:rPr>
        <w:t xml:space="preserve"> № _____________</w:t>
      </w:r>
    </w:p>
    <w:p w:rsidR="00757C4E" w:rsidRPr="00A32897" w:rsidRDefault="00757C4E" w:rsidP="00757C4E">
      <w:pPr>
        <w:pStyle w:val="ab"/>
        <w:rPr>
          <w:rFonts w:ascii="Times New Roman" w:hAnsi="Times New Roman" w:cs="Times New Roman"/>
        </w:rPr>
      </w:pPr>
    </w:p>
    <w:p w:rsidR="00757C4E" w:rsidRPr="00A32897" w:rsidRDefault="00757C4E" w:rsidP="00757C4E">
      <w:pPr>
        <w:pStyle w:val="ab"/>
        <w:rPr>
          <w:rFonts w:ascii="Times New Roman" w:hAnsi="Times New Roman" w:cs="Times New Roman"/>
        </w:rPr>
      </w:pPr>
      <w:r w:rsidRPr="00A32897">
        <w:rPr>
          <w:rFonts w:ascii="Times New Roman" w:hAnsi="Times New Roman" w:cs="Times New Roman"/>
        </w:rPr>
        <w:t>Тема публичных слушаний:</w:t>
      </w:r>
    </w:p>
    <w:p w:rsidR="00757C4E" w:rsidRPr="00A32897" w:rsidRDefault="00757C4E" w:rsidP="00757C4E">
      <w:pPr>
        <w:pStyle w:val="ab"/>
        <w:rPr>
          <w:rFonts w:ascii="Times New Roman" w:hAnsi="Times New Roman" w:cs="Times New Roman"/>
        </w:rPr>
      </w:pPr>
      <w:r w:rsidRPr="00A32897">
        <w:rPr>
          <w:rFonts w:ascii="Times New Roman" w:hAnsi="Times New Roman" w:cs="Times New Roman"/>
        </w:rPr>
        <w:t>____________________________________</w:t>
      </w:r>
      <w:r>
        <w:rPr>
          <w:rFonts w:ascii="Times New Roman" w:hAnsi="Times New Roman" w:cs="Times New Roman"/>
        </w:rPr>
        <w:t>___________________________________________</w:t>
      </w:r>
    </w:p>
    <w:p w:rsidR="00757C4E" w:rsidRPr="00A32897" w:rsidRDefault="00757C4E" w:rsidP="00757C4E">
      <w:pPr>
        <w:pStyle w:val="ab"/>
        <w:rPr>
          <w:rFonts w:ascii="Times New Roman" w:hAnsi="Times New Roman" w:cs="Times New Roman"/>
        </w:rPr>
      </w:pPr>
      <w:r w:rsidRPr="00A32897">
        <w:rPr>
          <w:rFonts w:ascii="Times New Roman" w:hAnsi="Times New Roman" w:cs="Times New Roman"/>
        </w:rPr>
        <w:t>_________________________________________________________________________________________________________</w:t>
      </w:r>
      <w:r>
        <w:rPr>
          <w:rFonts w:ascii="Times New Roman" w:hAnsi="Times New Roman" w:cs="Times New Roman"/>
        </w:rPr>
        <w:t>_____________________________________________________</w:t>
      </w:r>
    </w:p>
    <w:p w:rsidR="00757C4E" w:rsidRPr="00A32897" w:rsidRDefault="00757C4E" w:rsidP="00757C4E">
      <w:pPr>
        <w:pStyle w:val="ab"/>
        <w:rPr>
          <w:rFonts w:ascii="Times New Roman" w:hAnsi="Times New Roman" w:cs="Times New Roman"/>
        </w:rPr>
      </w:pPr>
    </w:p>
    <w:p w:rsidR="00757C4E" w:rsidRPr="00A32897" w:rsidRDefault="00757C4E" w:rsidP="00757C4E">
      <w:pPr>
        <w:pStyle w:val="ab"/>
        <w:rPr>
          <w:rFonts w:ascii="Times New Roman" w:hAnsi="Times New Roman" w:cs="Times New Roman"/>
        </w:rPr>
      </w:pPr>
      <w:r w:rsidRPr="00A32897">
        <w:rPr>
          <w:rFonts w:ascii="Times New Roman" w:hAnsi="Times New Roman" w:cs="Times New Roman"/>
        </w:rPr>
        <w:t>Дата и время проведения ________ Место проведения __________________</w:t>
      </w:r>
    </w:p>
    <w:p w:rsidR="00757C4E" w:rsidRPr="00A32897" w:rsidRDefault="00757C4E" w:rsidP="00757C4E">
      <w:pPr>
        <w:pStyle w:val="ab"/>
        <w:rPr>
          <w:rFonts w:ascii="Times New Roman" w:hAnsi="Times New Roman" w:cs="Times New Roman"/>
        </w:rPr>
      </w:pPr>
    </w:p>
    <w:p w:rsidR="00757C4E" w:rsidRPr="00A32897" w:rsidRDefault="00757C4E" w:rsidP="00757C4E">
      <w:pPr>
        <w:pStyle w:val="ab"/>
        <w:rPr>
          <w:rFonts w:ascii="Times New Roman" w:hAnsi="Times New Roman" w:cs="Times New Roman"/>
        </w:rPr>
      </w:pPr>
      <w:r w:rsidRPr="00A32897">
        <w:rPr>
          <w:rFonts w:ascii="Times New Roman" w:hAnsi="Times New Roman" w:cs="Times New Roman"/>
        </w:rPr>
        <w:t>Состав рабочей группы по организации и проведению публичных слушаний</w:t>
      </w:r>
    </w:p>
    <w:p w:rsidR="00757C4E" w:rsidRPr="00A32897" w:rsidRDefault="00757C4E" w:rsidP="00757C4E">
      <w:pPr>
        <w:pStyle w:val="ab"/>
        <w:rPr>
          <w:rFonts w:ascii="Times New Roman" w:hAnsi="Times New Roman" w:cs="Times New Roman"/>
        </w:rPr>
      </w:pPr>
      <w:r w:rsidRPr="00A32897">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rPr>
        <w:t>__________________________________________________________________</w:t>
      </w:r>
    </w:p>
    <w:p w:rsidR="00757C4E" w:rsidRPr="006E50B1" w:rsidRDefault="00757C4E" w:rsidP="00757C4E">
      <w:pPr>
        <w:pStyle w:val="ab"/>
        <w:jc w:val="center"/>
        <w:rPr>
          <w:rFonts w:ascii="Times New Roman" w:hAnsi="Times New Roman" w:cs="Times New Roman"/>
          <w:sz w:val="20"/>
          <w:szCs w:val="20"/>
        </w:rPr>
      </w:pPr>
      <w:r w:rsidRPr="006E50B1">
        <w:rPr>
          <w:rFonts w:ascii="Times New Roman" w:hAnsi="Times New Roman" w:cs="Times New Roman"/>
          <w:sz w:val="20"/>
          <w:szCs w:val="20"/>
        </w:rPr>
        <w:t>(фамилия, имя, отчество, занимаемая должность члена рабочей группы по организации и проведению публичных слушаний)</w:t>
      </w:r>
    </w:p>
    <w:p w:rsidR="00757C4E" w:rsidRPr="00F20568" w:rsidRDefault="00757C4E" w:rsidP="00757C4E"/>
    <w:tbl>
      <w:tblPr>
        <w:tblW w:w="9797"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3"/>
        <w:gridCol w:w="1595"/>
        <w:gridCol w:w="1738"/>
        <w:gridCol w:w="1981"/>
        <w:gridCol w:w="2235"/>
        <w:gridCol w:w="1575"/>
      </w:tblGrid>
      <w:tr w:rsidR="00757C4E" w:rsidRPr="00A32897" w:rsidTr="00957DCB">
        <w:tc>
          <w:tcPr>
            <w:tcW w:w="673" w:type="dxa"/>
            <w:tcBorders>
              <w:top w:val="single" w:sz="4" w:space="0" w:color="auto"/>
              <w:bottom w:val="single" w:sz="4" w:space="0" w:color="auto"/>
              <w:right w:val="single" w:sz="4" w:space="0" w:color="auto"/>
            </w:tcBorders>
          </w:tcPr>
          <w:p w:rsidR="00757C4E" w:rsidRPr="00A32897" w:rsidRDefault="00757C4E" w:rsidP="00957DCB">
            <w:pPr>
              <w:pStyle w:val="aa"/>
              <w:jc w:val="center"/>
              <w:rPr>
                <w:rFonts w:ascii="Times New Roman" w:hAnsi="Times New Roman" w:cs="Times New Roman"/>
                <w:sz w:val="20"/>
                <w:szCs w:val="20"/>
              </w:rPr>
            </w:pPr>
            <w:r w:rsidRPr="00A32897">
              <w:rPr>
                <w:rFonts w:ascii="Times New Roman" w:hAnsi="Times New Roman" w:cs="Times New Roman"/>
                <w:sz w:val="20"/>
                <w:szCs w:val="20"/>
              </w:rPr>
              <w:t>№</w:t>
            </w:r>
            <w:r w:rsidRPr="00A32897">
              <w:rPr>
                <w:rFonts w:ascii="Times New Roman" w:hAnsi="Times New Roman" w:cs="Times New Roman"/>
                <w:sz w:val="20"/>
                <w:szCs w:val="20"/>
              </w:rPr>
              <w:br/>
              <w:t>п/п</w:t>
            </w:r>
          </w:p>
        </w:tc>
        <w:tc>
          <w:tcPr>
            <w:tcW w:w="1595"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jc w:val="center"/>
              <w:rPr>
                <w:rFonts w:ascii="Times New Roman" w:hAnsi="Times New Roman" w:cs="Times New Roman"/>
                <w:sz w:val="20"/>
                <w:szCs w:val="20"/>
              </w:rPr>
            </w:pPr>
            <w:r w:rsidRPr="00A32897">
              <w:rPr>
                <w:rFonts w:ascii="Times New Roman" w:hAnsi="Times New Roman" w:cs="Times New Roman"/>
                <w:sz w:val="20"/>
                <w:szCs w:val="20"/>
              </w:rPr>
              <w:t>Вопросы, вынесенные на обсуждение</w:t>
            </w:r>
          </w:p>
        </w:tc>
        <w:tc>
          <w:tcPr>
            <w:tcW w:w="1738"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jc w:val="center"/>
              <w:rPr>
                <w:rFonts w:ascii="Times New Roman" w:hAnsi="Times New Roman" w:cs="Times New Roman"/>
                <w:sz w:val="20"/>
                <w:szCs w:val="20"/>
              </w:rPr>
            </w:pPr>
            <w:r w:rsidRPr="00A32897">
              <w:rPr>
                <w:rFonts w:ascii="Times New Roman" w:hAnsi="Times New Roman" w:cs="Times New Roman"/>
                <w:sz w:val="20"/>
                <w:szCs w:val="20"/>
              </w:rPr>
              <w:t>Номер рекомендации</w:t>
            </w:r>
          </w:p>
        </w:tc>
        <w:tc>
          <w:tcPr>
            <w:tcW w:w="198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jc w:val="center"/>
              <w:rPr>
                <w:rFonts w:ascii="Times New Roman" w:hAnsi="Times New Roman" w:cs="Times New Roman"/>
                <w:sz w:val="20"/>
                <w:szCs w:val="20"/>
              </w:rPr>
            </w:pPr>
            <w:r w:rsidRPr="00A32897">
              <w:rPr>
                <w:rFonts w:ascii="Times New Roman" w:hAnsi="Times New Roman" w:cs="Times New Roman"/>
                <w:sz w:val="20"/>
                <w:szCs w:val="20"/>
              </w:rPr>
              <w:t>Предложения и рекомендации членов рабочей группы (рабочего органа)</w:t>
            </w:r>
          </w:p>
        </w:tc>
        <w:tc>
          <w:tcPr>
            <w:tcW w:w="2235"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jc w:val="center"/>
              <w:rPr>
                <w:rFonts w:ascii="Times New Roman" w:hAnsi="Times New Roman" w:cs="Times New Roman"/>
                <w:sz w:val="20"/>
                <w:szCs w:val="20"/>
              </w:rPr>
            </w:pPr>
            <w:r w:rsidRPr="00A32897">
              <w:rPr>
                <w:rFonts w:ascii="Times New Roman" w:hAnsi="Times New Roman" w:cs="Times New Roman"/>
                <w:sz w:val="20"/>
                <w:szCs w:val="20"/>
              </w:rPr>
              <w:t>Предложение внесено (поддержано)</w:t>
            </w:r>
          </w:p>
        </w:tc>
        <w:tc>
          <w:tcPr>
            <w:tcW w:w="1575" w:type="dxa"/>
            <w:tcBorders>
              <w:top w:val="single" w:sz="4" w:space="0" w:color="auto"/>
              <w:left w:val="single" w:sz="4" w:space="0" w:color="auto"/>
              <w:bottom w:val="single" w:sz="4" w:space="0" w:color="auto"/>
            </w:tcBorders>
          </w:tcPr>
          <w:p w:rsidR="00757C4E" w:rsidRPr="00A32897" w:rsidRDefault="00757C4E" w:rsidP="00957DCB">
            <w:pPr>
              <w:pStyle w:val="aa"/>
              <w:jc w:val="center"/>
              <w:rPr>
                <w:rFonts w:ascii="Times New Roman" w:hAnsi="Times New Roman" w:cs="Times New Roman"/>
                <w:sz w:val="20"/>
                <w:szCs w:val="20"/>
              </w:rPr>
            </w:pPr>
            <w:r w:rsidRPr="00A32897">
              <w:rPr>
                <w:rFonts w:ascii="Times New Roman" w:hAnsi="Times New Roman" w:cs="Times New Roman"/>
                <w:sz w:val="20"/>
                <w:szCs w:val="20"/>
              </w:rPr>
              <w:t>Примечание</w:t>
            </w:r>
          </w:p>
        </w:tc>
      </w:tr>
      <w:tr w:rsidR="00757C4E" w:rsidRPr="00A32897" w:rsidTr="00957DCB">
        <w:tc>
          <w:tcPr>
            <w:tcW w:w="673" w:type="dxa"/>
            <w:vMerge w:val="restart"/>
            <w:tcBorders>
              <w:top w:val="single" w:sz="4" w:space="0" w:color="auto"/>
              <w:bottom w:val="single" w:sz="4" w:space="0" w:color="auto"/>
              <w:right w:val="single" w:sz="4" w:space="0" w:color="auto"/>
            </w:tcBorders>
          </w:tcPr>
          <w:p w:rsidR="00757C4E" w:rsidRPr="00A32897" w:rsidRDefault="00757C4E" w:rsidP="00957DCB">
            <w:pPr>
              <w:pStyle w:val="aa"/>
              <w:jc w:val="center"/>
              <w:rPr>
                <w:rFonts w:ascii="Times New Roman" w:hAnsi="Times New Roman" w:cs="Times New Roman"/>
                <w:sz w:val="20"/>
                <w:szCs w:val="20"/>
              </w:rPr>
            </w:pPr>
            <w:r w:rsidRPr="00A32897">
              <w:rPr>
                <w:rFonts w:ascii="Times New Roman" w:hAnsi="Times New Roman" w:cs="Times New Roman"/>
                <w:sz w:val="20"/>
                <w:szCs w:val="20"/>
              </w:rPr>
              <w:t>1.</w:t>
            </w:r>
          </w:p>
        </w:tc>
        <w:tc>
          <w:tcPr>
            <w:tcW w:w="1595" w:type="dxa"/>
            <w:vMerge w:val="restart"/>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r w:rsidRPr="00A32897">
              <w:rPr>
                <w:rFonts w:ascii="Times New Roman" w:hAnsi="Times New Roman" w:cs="Times New Roman"/>
                <w:sz w:val="20"/>
                <w:szCs w:val="20"/>
              </w:rPr>
              <w:t>Формулировка вопроса</w:t>
            </w:r>
          </w:p>
        </w:tc>
        <w:tc>
          <w:tcPr>
            <w:tcW w:w="1738"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jc w:val="center"/>
              <w:rPr>
                <w:rFonts w:ascii="Times New Roman" w:hAnsi="Times New Roman" w:cs="Times New Roman"/>
                <w:sz w:val="20"/>
                <w:szCs w:val="20"/>
              </w:rPr>
            </w:pPr>
            <w:r w:rsidRPr="00A32897">
              <w:rPr>
                <w:rFonts w:ascii="Times New Roman" w:hAnsi="Times New Roman" w:cs="Times New Roman"/>
                <w:sz w:val="20"/>
                <w:szCs w:val="20"/>
              </w:rPr>
              <w:t>1.1.</w:t>
            </w:r>
          </w:p>
        </w:tc>
        <w:tc>
          <w:tcPr>
            <w:tcW w:w="198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r w:rsidRPr="00A32897">
              <w:rPr>
                <w:rFonts w:ascii="Times New Roman" w:hAnsi="Times New Roman" w:cs="Times New Roman"/>
                <w:sz w:val="20"/>
                <w:szCs w:val="20"/>
              </w:rPr>
              <w:t>Текст рекомендации (предложения)</w:t>
            </w:r>
          </w:p>
        </w:tc>
        <w:tc>
          <w:tcPr>
            <w:tcW w:w="2235"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jc w:val="left"/>
              <w:rPr>
                <w:rFonts w:ascii="Times New Roman" w:hAnsi="Times New Roman" w:cs="Times New Roman"/>
                <w:sz w:val="20"/>
                <w:szCs w:val="20"/>
              </w:rPr>
            </w:pPr>
            <w:r w:rsidRPr="00A32897">
              <w:rPr>
                <w:rFonts w:ascii="Times New Roman" w:hAnsi="Times New Roman" w:cs="Times New Roman"/>
                <w:sz w:val="20"/>
                <w:szCs w:val="20"/>
              </w:rPr>
              <w:t xml:space="preserve">Ф.И.О. члена(ов) рабочей группы </w:t>
            </w:r>
          </w:p>
        </w:tc>
        <w:tc>
          <w:tcPr>
            <w:tcW w:w="1575" w:type="dxa"/>
            <w:tcBorders>
              <w:top w:val="single" w:sz="4" w:space="0" w:color="auto"/>
              <w:left w:val="single" w:sz="4" w:space="0" w:color="auto"/>
              <w:bottom w:val="single" w:sz="4" w:space="0" w:color="auto"/>
            </w:tcBorders>
          </w:tcPr>
          <w:p w:rsidR="00757C4E" w:rsidRPr="00A32897" w:rsidRDefault="00757C4E" w:rsidP="00957DCB">
            <w:pPr>
              <w:pStyle w:val="aa"/>
              <w:rPr>
                <w:rFonts w:ascii="Times New Roman" w:hAnsi="Times New Roman" w:cs="Times New Roman"/>
                <w:sz w:val="20"/>
                <w:szCs w:val="20"/>
              </w:rPr>
            </w:pPr>
          </w:p>
        </w:tc>
      </w:tr>
      <w:tr w:rsidR="00757C4E" w:rsidRPr="00A32897" w:rsidTr="00957DCB">
        <w:tc>
          <w:tcPr>
            <w:tcW w:w="673" w:type="dxa"/>
            <w:vMerge/>
            <w:tcBorders>
              <w:top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595" w:type="dxa"/>
            <w:vMerge/>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p>
        </w:tc>
        <w:tc>
          <w:tcPr>
            <w:tcW w:w="1738"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jc w:val="center"/>
              <w:rPr>
                <w:rFonts w:ascii="Times New Roman" w:hAnsi="Times New Roman" w:cs="Times New Roman"/>
                <w:sz w:val="20"/>
                <w:szCs w:val="20"/>
              </w:rPr>
            </w:pPr>
            <w:r w:rsidRPr="00A32897">
              <w:rPr>
                <w:rFonts w:ascii="Times New Roman" w:hAnsi="Times New Roman" w:cs="Times New Roman"/>
                <w:sz w:val="20"/>
                <w:szCs w:val="20"/>
              </w:rPr>
              <w:t>1.2.</w:t>
            </w:r>
          </w:p>
        </w:tc>
        <w:tc>
          <w:tcPr>
            <w:tcW w:w="1981"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rPr>
                <w:rFonts w:ascii="Times New Roman" w:hAnsi="Times New Roman" w:cs="Times New Roman"/>
                <w:sz w:val="20"/>
                <w:szCs w:val="20"/>
              </w:rPr>
            </w:pPr>
            <w:r w:rsidRPr="00A32897">
              <w:rPr>
                <w:rFonts w:ascii="Times New Roman" w:hAnsi="Times New Roman" w:cs="Times New Roman"/>
                <w:sz w:val="20"/>
                <w:szCs w:val="20"/>
              </w:rPr>
              <w:t>Текст рекомендации (предложения)</w:t>
            </w:r>
          </w:p>
        </w:tc>
        <w:tc>
          <w:tcPr>
            <w:tcW w:w="2235" w:type="dxa"/>
            <w:tcBorders>
              <w:top w:val="single" w:sz="4" w:space="0" w:color="auto"/>
              <w:left w:val="single" w:sz="4" w:space="0" w:color="auto"/>
              <w:bottom w:val="single" w:sz="4" w:space="0" w:color="auto"/>
              <w:right w:val="single" w:sz="4" w:space="0" w:color="auto"/>
            </w:tcBorders>
          </w:tcPr>
          <w:p w:rsidR="00757C4E" w:rsidRPr="00A32897" w:rsidRDefault="00757C4E" w:rsidP="00957DCB">
            <w:pPr>
              <w:pStyle w:val="aa"/>
              <w:jc w:val="left"/>
              <w:rPr>
                <w:rFonts w:ascii="Times New Roman" w:hAnsi="Times New Roman" w:cs="Times New Roman"/>
                <w:sz w:val="20"/>
                <w:szCs w:val="20"/>
              </w:rPr>
            </w:pPr>
            <w:r w:rsidRPr="00A32897">
              <w:rPr>
                <w:rFonts w:ascii="Times New Roman" w:hAnsi="Times New Roman" w:cs="Times New Roman"/>
                <w:sz w:val="20"/>
                <w:szCs w:val="20"/>
              </w:rPr>
              <w:t xml:space="preserve">Ф.И.О. члена(ов) рабочей группы </w:t>
            </w:r>
          </w:p>
        </w:tc>
        <w:tc>
          <w:tcPr>
            <w:tcW w:w="1575" w:type="dxa"/>
            <w:tcBorders>
              <w:top w:val="single" w:sz="4" w:space="0" w:color="auto"/>
              <w:left w:val="single" w:sz="4" w:space="0" w:color="auto"/>
              <w:bottom w:val="single" w:sz="4" w:space="0" w:color="auto"/>
            </w:tcBorders>
          </w:tcPr>
          <w:p w:rsidR="00757C4E" w:rsidRPr="00A32897" w:rsidRDefault="00757C4E" w:rsidP="00957DCB">
            <w:pPr>
              <w:pStyle w:val="aa"/>
              <w:rPr>
                <w:rFonts w:ascii="Times New Roman" w:hAnsi="Times New Roman" w:cs="Times New Roman"/>
                <w:sz w:val="20"/>
                <w:szCs w:val="20"/>
              </w:rPr>
            </w:pPr>
          </w:p>
        </w:tc>
      </w:tr>
    </w:tbl>
    <w:p w:rsidR="00757C4E" w:rsidRPr="00F20568" w:rsidRDefault="00757C4E" w:rsidP="00757C4E"/>
    <w:p w:rsidR="00757C4E" w:rsidRPr="006E50B1" w:rsidRDefault="00757C4E" w:rsidP="00757C4E">
      <w:pPr>
        <w:pStyle w:val="ab"/>
        <w:jc w:val="both"/>
        <w:rPr>
          <w:rFonts w:ascii="Times New Roman" w:hAnsi="Times New Roman" w:cs="Times New Roman"/>
        </w:rPr>
      </w:pPr>
      <w:r w:rsidRPr="006E50B1">
        <w:rPr>
          <w:rFonts w:ascii="Times New Roman" w:hAnsi="Times New Roman" w:cs="Times New Roman"/>
        </w:rPr>
        <w:t>Решение рабочей группы, в том числе мотивированное обоснование его принятия</w:t>
      </w:r>
    </w:p>
    <w:p w:rsidR="00757C4E" w:rsidRPr="00A32897" w:rsidRDefault="00757C4E" w:rsidP="00757C4E">
      <w:pPr>
        <w:pStyle w:val="ab"/>
        <w:jc w:val="both"/>
        <w:rPr>
          <w:rFonts w:ascii="Times New Roman" w:hAnsi="Times New Roman" w:cs="Times New Roman"/>
          <w:sz w:val="20"/>
          <w:szCs w:val="20"/>
        </w:rPr>
      </w:pPr>
      <w:r w:rsidRPr="00A32897">
        <w:rPr>
          <w:rFonts w:ascii="Times New Roman" w:hAnsi="Times New Roman" w:cs="Times New Roman"/>
          <w:sz w:val="20"/>
          <w:szCs w:val="20"/>
        </w:rPr>
        <w:t>____________________________________________________________________</w:t>
      </w:r>
      <w:r>
        <w:rPr>
          <w:rFonts w:ascii="Times New Roman" w:hAnsi="Times New Roman" w:cs="Times New Roman"/>
          <w:sz w:val="20"/>
          <w:szCs w:val="20"/>
        </w:rPr>
        <w:t>___________________________</w:t>
      </w:r>
    </w:p>
    <w:p w:rsidR="00757C4E" w:rsidRPr="00A32897" w:rsidRDefault="00757C4E" w:rsidP="00757C4E">
      <w:pPr>
        <w:rPr>
          <w:rFonts w:ascii="Times New Roman" w:hAnsi="Times New Roman" w:cs="Times New Roman"/>
          <w:sz w:val="20"/>
          <w:szCs w:val="20"/>
        </w:rPr>
      </w:pPr>
    </w:p>
    <w:p w:rsidR="00757C4E" w:rsidRPr="006E50B1" w:rsidRDefault="00757C4E" w:rsidP="00757C4E">
      <w:pPr>
        <w:pStyle w:val="ab"/>
        <w:jc w:val="both"/>
        <w:rPr>
          <w:rFonts w:ascii="Times New Roman" w:hAnsi="Times New Roman" w:cs="Times New Roman"/>
        </w:rPr>
      </w:pPr>
      <w:r w:rsidRPr="006E50B1">
        <w:rPr>
          <w:rFonts w:ascii="Times New Roman" w:hAnsi="Times New Roman" w:cs="Times New Roman"/>
        </w:rPr>
        <w:t>Председатель рабочей группы                     Подпись                         И.О. Фамилия</w:t>
      </w:r>
    </w:p>
    <w:p w:rsidR="00757C4E" w:rsidRPr="006E50B1" w:rsidRDefault="00757C4E" w:rsidP="00757C4E">
      <w:pPr>
        <w:jc w:val="right"/>
        <w:rPr>
          <w:rFonts w:ascii="Times New Roman" w:hAnsi="Times New Roman" w:cs="Times New Roman"/>
        </w:rPr>
      </w:pPr>
      <w:r w:rsidRPr="006E50B1">
        <w:rPr>
          <w:rFonts w:ascii="Times New Roman" w:hAnsi="Times New Roman" w:cs="Times New Roman"/>
        </w:rPr>
        <w:t>Дата</w:t>
      </w:r>
    </w:p>
    <w:p w:rsidR="00757C4E" w:rsidRPr="00A32897" w:rsidRDefault="00757C4E" w:rsidP="00757C4E">
      <w:pPr>
        <w:pStyle w:val="11"/>
        <w:shd w:val="clear" w:color="auto" w:fill="auto"/>
        <w:tabs>
          <w:tab w:val="left" w:pos="1184"/>
        </w:tabs>
        <w:ind w:left="760" w:firstLine="0"/>
        <w:jc w:val="both"/>
        <w:rPr>
          <w:sz w:val="20"/>
          <w:szCs w:val="20"/>
        </w:rPr>
      </w:pPr>
    </w:p>
    <w:p w:rsidR="00757C4E" w:rsidRPr="00ED14F2" w:rsidRDefault="00757C4E" w:rsidP="00757C4E">
      <w:pPr>
        <w:pStyle w:val="11"/>
        <w:shd w:val="clear" w:color="auto" w:fill="auto"/>
        <w:spacing w:after="600"/>
        <w:ind w:firstLine="0"/>
        <w:contextualSpacing/>
        <w:jc w:val="center"/>
        <w:rPr>
          <w:b/>
          <w:sz w:val="28"/>
          <w:szCs w:val="28"/>
        </w:rPr>
      </w:pPr>
      <w:r w:rsidRPr="00ED14F2">
        <w:rPr>
          <w:b/>
          <w:sz w:val="28"/>
          <w:szCs w:val="28"/>
        </w:rPr>
        <w:t xml:space="preserve">СОВЕТ ДЕПУТАТОВ </w:t>
      </w:r>
      <w:r>
        <w:rPr>
          <w:b/>
          <w:sz w:val="28"/>
          <w:szCs w:val="28"/>
        </w:rPr>
        <w:t xml:space="preserve">ЧЕБЕРЧИНСКОГО СЕЛЬСКОГО ПОСЕЛЕНИЯ </w:t>
      </w:r>
      <w:r w:rsidRPr="00ED14F2">
        <w:rPr>
          <w:b/>
          <w:sz w:val="28"/>
          <w:szCs w:val="28"/>
        </w:rPr>
        <w:t xml:space="preserve">ДУБЕНСКОГО МУНИЦИПАЛЬНОГО РАЙОНА </w:t>
      </w:r>
      <w:r w:rsidRPr="005A1644">
        <w:rPr>
          <w:b/>
          <w:sz w:val="28"/>
          <w:szCs w:val="28"/>
        </w:rPr>
        <w:t>РЕСПУБЛИКИ МОРДОВИЯ</w:t>
      </w:r>
      <w:r>
        <w:rPr>
          <w:b/>
          <w:sz w:val="28"/>
          <w:szCs w:val="28"/>
        </w:rPr>
        <w:t xml:space="preserve"> СЕДЬМОГО</w:t>
      </w:r>
      <w:r w:rsidRPr="005A1644">
        <w:rPr>
          <w:b/>
          <w:sz w:val="28"/>
          <w:szCs w:val="28"/>
        </w:rPr>
        <w:t xml:space="preserve"> СОЗЫВА</w:t>
      </w:r>
    </w:p>
    <w:p w:rsidR="00757C4E" w:rsidRPr="00ED14F2" w:rsidRDefault="00757C4E" w:rsidP="00757C4E">
      <w:pPr>
        <w:pStyle w:val="11"/>
        <w:shd w:val="clear" w:color="auto" w:fill="auto"/>
        <w:spacing w:after="600"/>
        <w:ind w:firstLine="0"/>
        <w:contextualSpacing/>
        <w:jc w:val="center"/>
        <w:rPr>
          <w:b/>
          <w:sz w:val="28"/>
          <w:szCs w:val="28"/>
        </w:rPr>
      </w:pPr>
    </w:p>
    <w:p w:rsidR="00757C4E" w:rsidRPr="00ED14F2" w:rsidRDefault="00757C4E" w:rsidP="00757C4E">
      <w:pPr>
        <w:pStyle w:val="11"/>
        <w:shd w:val="clear" w:color="auto" w:fill="auto"/>
        <w:spacing w:after="600"/>
        <w:ind w:firstLine="0"/>
        <w:contextualSpacing/>
        <w:jc w:val="center"/>
        <w:rPr>
          <w:b/>
          <w:sz w:val="28"/>
          <w:szCs w:val="28"/>
        </w:rPr>
      </w:pPr>
      <w:r w:rsidRPr="00ED14F2">
        <w:rPr>
          <w:b/>
          <w:sz w:val="28"/>
          <w:szCs w:val="28"/>
        </w:rPr>
        <w:t>РЕШЕНИЕ</w:t>
      </w:r>
    </w:p>
    <w:p w:rsidR="00757C4E" w:rsidRPr="00ED14F2" w:rsidRDefault="00757C4E" w:rsidP="00757C4E">
      <w:pPr>
        <w:pStyle w:val="11"/>
        <w:shd w:val="clear" w:color="auto" w:fill="auto"/>
        <w:tabs>
          <w:tab w:val="left" w:leader="underscore" w:pos="2295"/>
        </w:tabs>
        <w:spacing w:after="860"/>
        <w:contextualSpacing/>
        <w:rPr>
          <w:sz w:val="28"/>
          <w:szCs w:val="28"/>
        </w:rPr>
      </w:pPr>
    </w:p>
    <w:p w:rsidR="00757C4E" w:rsidRDefault="00757C4E" w:rsidP="00757C4E">
      <w:pPr>
        <w:pStyle w:val="11"/>
        <w:shd w:val="clear" w:color="auto" w:fill="auto"/>
        <w:tabs>
          <w:tab w:val="left" w:leader="underscore" w:pos="2295"/>
        </w:tabs>
        <w:spacing w:after="860"/>
        <w:ind w:firstLine="0"/>
        <w:contextualSpacing/>
        <w:jc w:val="center"/>
        <w:rPr>
          <w:sz w:val="28"/>
          <w:szCs w:val="28"/>
        </w:rPr>
      </w:pPr>
      <w:r>
        <w:rPr>
          <w:sz w:val="28"/>
          <w:szCs w:val="28"/>
        </w:rPr>
        <w:t>с. Чеберчино</w:t>
      </w:r>
    </w:p>
    <w:p w:rsidR="00757C4E" w:rsidRPr="00ED14F2" w:rsidRDefault="00757C4E" w:rsidP="00757C4E">
      <w:pPr>
        <w:pStyle w:val="11"/>
        <w:shd w:val="clear" w:color="auto" w:fill="auto"/>
        <w:tabs>
          <w:tab w:val="left" w:leader="underscore" w:pos="2295"/>
        </w:tabs>
        <w:spacing w:after="860"/>
        <w:ind w:firstLine="0"/>
        <w:contextualSpacing/>
        <w:jc w:val="center"/>
        <w:rPr>
          <w:sz w:val="28"/>
          <w:szCs w:val="28"/>
        </w:rPr>
      </w:pPr>
    </w:p>
    <w:p w:rsidR="00757C4E" w:rsidRPr="00757C4E" w:rsidRDefault="00757C4E" w:rsidP="00757C4E">
      <w:pPr>
        <w:pStyle w:val="11"/>
        <w:shd w:val="clear" w:color="auto" w:fill="auto"/>
        <w:tabs>
          <w:tab w:val="left" w:leader="underscore" w:pos="2295"/>
        </w:tabs>
        <w:spacing w:after="860"/>
        <w:ind w:firstLine="0"/>
        <w:contextualSpacing/>
        <w:jc w:val="center"/>
        <w:rPr>
          <w:sz w:val="28"/>
          <w:szCs w:val="28"/>
        </w:rPr>
      </w:pPr>
      <w:r w:rsidRPr="00757C4E">
        <w:rPr>
          <w:sz w:val="28"/>
          <w:szCs w:val="28"/>
        </w:rPr>
        <w:lastRenderedPageBreak/>
        <w:t>08</w:t>
      </w:r>
      <w:r>
        <w:rPr>
          <w:sz w:val="28"/>
          <w:szCs w:val="28"/>
        </w:rPr>
        <w:t>.</w:t>
      </w:r>
      <w:r w:rsidRPr="00757C4E">
        <w:rPr>
          <w:sz w:val="28"/>
          <w:szCs w:val="28"/>
        </w:rPr>
        <w:t>02</w:t>
      </w:r>
      <w:r>
        <w:rPr>
          <w:sz w:val="28"/>
          <w:szCs w:val="28"/>
        </w:rPr>
        <w:t>.2022</w:t>
      </w:r>
      <w:r w:rsidRPr="007070C9">
        <w:rPr>
          <w:sz w:val="28"/>
          <w:szCs w:val="28"/>
        </w:rPr>
        <w:t xml:space="preserve"> </w:t>
      </w:r>
      <w:r>
        <w:rPr>
          <w:sz w:val="28"/>
          <w:szCs w:val="28"/>
        </w:rPr>
        <w:t xml:space="preserve">                                                                                                   №</w:t>
      </w:r>
      <w:r w:rsidRPr="00C817F6">
        <w:rPr>
          <w:sz w:val="28"/>
          <w:szCs w:val="28"/>
        </w:rPr>
        <w:t xml:space="preserve"> </w:t>
      </w:r>
      <w:r w:rsidRPr="00757C4E">
        <w:rPr>
          <w:sz w:val="28"/>
          <w:szCs w:val="28"/>
        </w:rPr>
        <w:t>23</w:t>
      </w:r>
    </w:p>
    <w:p w:rsidR="00757C4E" w:rsidRPr="00ED14F2" w:rsidRDefault="00757C4E" w:rsidP="00757C4E">
      <w:pPr>
        <w:pStyle w:val="11"/>
        <w:shd w:val="clear" w:color="auto" w:fill="auto"/>
        <w:tabs>
          <w:tab w:val="left" w:leader="underscore" w:pos="2295"/>
        </w:tabs>
        <w:spacing w:after="860"/>
        <w:ind w:firstLine="0"/>
        <w:contextualSpacing/>
        <w:jc w:val="center"/>
        <w:rPr>
          <w:sz w:val="28"/>
          <w:szCs w:val="28"/>
        </w:rPr>
      </w:pPr>
    </w:p>
    <w:p w:rsidR="00757C4E" w:rsidRPr="00ED14F2" w:rsidRDefault="00757C4E" w:rsidP="00757C4E">
      <w:pPr>
        <w:pStyle w:val="11"/>
        <w:shd w:val="clear" w:color="auto" w:fill="auto"/>
        <w:spacing w:after="600"/>
        <w:ind w:firstLine="0"/>
        <w:contextualSpacing/>
        <w:jc w:val="center"/>
        <w:rPr>
          <w:b/>
          <w:bCs/>
          <w:sz w:val="28"/>
          <w:szCs w:val="28"/>
        </w:rPr>
      </w:pPr>
      <w:r w:rsidRPr="00ED14F2">
        <w:rPr>
          <w:b/>
          <w:bCs/>
          <w:sz w:val="28"/>
          <w:szCs w:val="28"/>
        </w:rPr>
        <w:t>Об утверждении Порядка учета предложений по проекту Устава</w:t>
      </w:r>
      <w:r w:rsidRPr="00ED14F2">
        <w:rPr>
          <w:b/>
          <w:bCs/>
          <w:sz w:val="28"/>
          <w:szCs w:val="28"/>
        </w:rPr>
        <w:br/>
      </w:r>
      <w:r>
        <w:rPr>
          <w:b/>
          <w:bCs/>
          <w:sz w:val="28"/>
          <w:szCs w:val="28"/>
        </w:rPr>
        <w:t xml:space="preserve">Чеберчинского сельского поселения </w:t>
      </w:r>
      <w:r w:rsidRPr="00ED14F2">
        <w:rPr>
          <w:b/>
          <w:bCs/>
          <w:sz w:val="28"/>
          <w:szCs w:val="28"/>
        </w:rPr>
        <w:t>(внесения изменений и дополнений в Устав)</w:t>
      </w:r>
      <w:r>
        <w:rPr>
          <w:b/>
          <w:bCs/>
          <w:sz w:val="28"/>
          <w:szCs w:val="28"/>
        </w:rPr>
        <w:t xml:space="preserve"> </w:t>
      </w:r>
      <w:r w:rsidRPr="00ED14F2">
        <w:rPr>
          <w:b/>
          <w:bCs/>
          <w:sz w:val="28"/>
          <w:szCs w:val="28"/>
        </w:rPr>
        <w:t>Дубенского муниципального района Республики Мордовия,</w:t>
      </w:r>
      <w:r w:rsidRPr="00ED14F2">
        <w:rPr>
          <w:b/>
          <w:bCs/>
          <w:sz w:val="28"/>
          <w:szCs w:val="28"/>
        </w:rPr>
        <w:br/>
        <w:t>и участия граждан в его обсуждении</w:t>
      </w:r>
    </w:p>
    <w:p w:rsidR="00757C4E" w:rsidRPr="00ED14F2" w:rsidRDefault="00757C4E" w:rsidP="00757C4E">
      <w:pPr>
        <w:pStyle w:val="11"/>
        <w:shd w:val="clear" w:color="auto" w:fill="auto"/>
        <w:spacing w:after="600"/>
        <w:ind w:firstLine="0"/>
        <w:contextualSpacing/>
        <w:jc w:val="center"/>
        <w:rPr>
          <w:sz w:val="28"/>
          <w:szCs w:val="28"/>
        </w:rPr>
      </w:pPr>
    </w:p>
    <w:p w:rsidR="00757C4E" w:rsidRPr="00ED14F2" w:rsidRDefault="00757C4E" w:rsidP="00757C4E">
      <w:pPr>
        <w:pStyle w:val="11"/>
        <w:shd w:val="clear" w:color="auto" w:fill="auto"/>
        <w:tabs>
          <w:tab w:val="left" w:pos="552"/>
        </w:tabs>
        <w:ind w:firstLine="709"/>
        <w:contextualSpacing/>
        <w:jc w:val="both"/>
        <w:rPr>
          <w:sz w:val="28"/>
          <w:szCs w:val="28"/>
        </w:rPr>
      </w:pPr>
      <w:r w:rsidRPr="00ED14F2">
        <w:rPr>
          <w:sz w:val="28"/>
          <w:szCs w:val="28"/>
        </w:rPr>
        <w:t>В соответствии со статьями 28, 44 Федеральног</w:t>
      </w:r>
      <w:r>
        <w:rPr>
          <w:sz w:val="28"/>
          <w:szCs w:val="28"/>
        </w:rPr>
        <w:t>о закона от 6 октября 2003 года №</w:t>
      </w:r>
      <w:r w:rsidRPr="00ED14F2">
        <w:rPr>
          <w:sz w:val="28"/>
          <w:szCs w:val="28"/>
        </w:rPr>
        <w:t xml:space="preserve">131-ФЗ «Об общих принципах организации местного самоуправления в Российской Федерации», статьей 3 Федерального закона от </w:t>
      </w:r>
      <w:r>
        <w:rPr>
          <w:sz w:val="28"/>
          <w:szCs w:val="28"/>
        </w:rPr>
        <w:t xml:space="preserve">21 июля 2005 </w:t>
      </w:r>
      <w:r w:rsidRPr="00ED14F2">
        <w:rPr>
          <w:sz w:val="28"/>
          <w:szCs w:val="28"/>
        </w:rPr>
        <w:t>г</w:t>
      </w:r>
      <w:r>
        <w:rPr>
          <w:sz w:val="28"/>
          <w:szCs w:val="28"/>
        </w:rPr>
        <w:t>ода</w:t>
      </w:r>
      <w:r w:rsidRPr="00ED14F2">
        <w:rPr>
          <w:sz w:val="28"/>
          <w:szCs w:val="28"/>
        </w:rPr>
        <w:t xml:space="preserve"> №</w:t>
      </w:r>
      <w:r>
        <w:rPr>
          <w:sz w:val="28"/>
          <w:szCs w:val="28"/>
        </w:rPr>
        <w:t>9</w:t>
      </w:r>
      <w:r w:rsidRPr="00ED14F2">
        <w:rPr>
          <w:sz w:val="28"/>
          <w:szCs w:val="28"/>
        </w:rPr>
        <w:t xml:space="preserve">7-ФЗ «О государственной регистрации уставов муниципальных образований», Уставом </w:t>
      </w:r>
      <w:r>
        <w:rPr>
          <w:sz w:val="28"/>
          <w:szCs w:val="28"/>
        </w:rPr>
        <w:t xml:space="preserve">Чеберчинского сельского поселения </w:t>
      </w:r>
      <w:r w:rsidRPr="00ED14F2">
        <w:rPr>
          <w:bCs/>
          <w:sz w:val="28"/>
          <w:szCs w:val="28"/>
        </w:rPr>
        <w:t>Дубенского муниципального района</w:t>
      </w:r>
      <w:r w:rsidRPr="00ED14F2">
        <w:rPr>
          <w:b/>
          <w:bCs/>
          <w:sz w:val="28"/>
          <w:szCs w:val="28"/>
        </w:rPr>
        <w:t xml:space="preserve"> </w:t>
      </w:r>
      <w:r w:rsidRPr="00ED14F2">
        <w:rPr>
          <w:sz w:val="28"/>
          <w:szCs w:val="28"/>
        </w:rPr>
        <w:t xml:space="preserve">Республики Мордовия, решением Совета депутатов </w:t>
      </w:r>
      <w:r>
        <w:rPr>
          <w:sz w:val="28"/>
          <w:szCs w:val="28"/>
        </w:rPr>
        <w:t>Чеберчинского сельского поселения</w:t>
      </w:r>
      <w:r w:rsidRPr="00ED14F2">
        <w:rPr>
          <w:bCs/>
          <w:sz w:val="28"/>
          <w:szCs w:val="28"/>
        </w:rPr>
        <w:t xml:space="preserve"> Дубенского муниципального района</w:t>
      </w:r>
      <w:r w:rsidRPr="00ED14F2">
        <w:rPr>
          <w:b/>
          <w:bCs/>
          <w:sz w:val="28"/>
          <w:szCs w:val="28"/>
        </w:rPr>
        <w:t xml:space="preserve"> </w:t>
      </w:r>
      <w:r w:rsidRPr="00ED14F2">
        <w:rPr>
          <w:sz w:val="28"/>
          <w:szCs w:val="28"/>
        </w:rPr>
        <w:t>Республики Мордовия от</w:t>
      </w:r>
      <w:r>
        <w:rPr>
          <w:sz w:val="28"/>
          <w:szCs w:val="28"/>
        </w:rPr>
        <w:t xml:space="preserve"> 08.02. 2022г. </w:t>
      </w:r>
      <w:r w:rsidRPr="00ED14F2">
        <w:rPr>
          <w:sz w:val="28"/>
          <w:szCs w:val="28"/>
        </w:rPr>
        <w:t>№</w:t>
      </w:r>
      <w:r>
        <w:rPr>
          <w:sz w:val="28"/>
          <w:szCs w:val="28"/>
        </w:rPr>
        <w:t xml:space="preserve"> 22 </w:t>
      </w:r>
      <w:r w:rsidRPr="00ED14F2">
        <w:rPr>
          <w:sz w:val="28"/>
          <w:szCs w:val="28"/>
        </w:rPr>
        <w:t xml:space="preserve"> </w:t>
      </w:r>
      <w:r>
        <w:rPr>
          <w:sz w:val="28"/>
          <w:szCs w:val="28"/>
        </w:rPr>
        <w:t>«</w:t>
      </w:r>
      <w:r w:rsidRPr="000B1AFE">
        <w:rPr>
          <w:sz w:val="28"/>
          <w:szCs w:val="28"/>
        </w:rPr>
        <w:t>Об утверждении Порядка организации и проведения публичных слушаний</w:t>
      </w:r>
      <w:r w:rsidRPr="000B1AFE">
        <w:rPr>
          <w:bCs/>
          <w:sz w:val="28"/>
          <w:szCs w:val="28"/>
        </w:rPr>
        <w:t xml:space="preserve"> </w:t>
      </w:r>
      <w:r>
        <w:rPr>
          <w:bCs/>
          <w:sz w:val="28"/>
          <w:szCs w:val="28"/>
        </w:rPr>
        <w:t>в Чеберчинском сельском поселении Дубенского муниципального</w:t>
      </w:r>
      <w:r w:rsidRPr="00ED14F2">
        <w:rPr>
          <w:bCs/>
          <w:sz w:val="28"/>
          <w:szCs w:val="28"/>
        </w:rPr>
        <w:t xml:space="preserve"> район</w:t>
      </w:r>
      <w:r>
        <w:rPr>
          <w:bCs/>
          <w:sz w:val="28"/>
          <w:szCs w:val="28"/>
        </w:rPr>
        <w:t>а</w:t>
      </w:r>
      <w:r w:rsidRPr="00ED14F2">
        <w:rPr>
          <w:b/>
          <w:bCs/>
          <w:sz w:val="28"/>
          <w:szCs w:val="28"/>
        </w:rPr>
        <w:t xml:space="preserve"> </w:t>
      </w:r>
      <w:r w:rsidRPr="00ED14F2">
        <w:rPr>
          <w:sz w:val="28"/>
          <w:szCs w:val="28"/>
        </w:rPr>
        <w:t xml:space="preserve">Республики Мордовия», Совет депутатов </w:t>
      </w:r>
      <w:r>
        <w:rPr>
          <w:sz w:val="28"/>
          <w:szCs w:val="28"/>
        </w:rPr>
        <w:t xml:space="preserve"> Чеберчинского сельского поселения </w:t>
      </w:r>
      <w:r w:rsidRPr="00ED14F2">
        <w:rPr>
          <w:bCs/>
          <w:sz w:val="28"/>
          <w:szCs w:val="28"/>
        </w:rPr>
        <w:t>Дубенского муниципального района</w:t>
      </w:r>
      <w:r w:rsidRPr="00ED14F2">
        <w:rPr>
          <w:b/>
          <w:bCs/>
          <w:sz w:val="28"/>
          <w:szCs w:val="28"/>
        </w:rPr>
        <w:t xml:space="preserve"> </w:t>
      </w:r>
      <w:r w:rsidRPr="00ED14F2">
        <w:rPr>
          <w:sz w:val="28"/>
          <w:szCs w:val="28"/>
        </w:rPr>
        <w:t xml:space="preserve">Республики Мордовия </w:t>
      </w:r>
      <w:r w:rsidRPr="00ED14F2">
        <w:rPr>
          <w:bCs/>
          <w:sz w:val="28"/>
          <w:szCs w:val="28"/>
        </w:rPr>
        <w:t>решил:</w:t>
      </w:r>
    </w:p>
    <w:p w:rsidR="00757C4E" w:rsidRPr="00ED14F2" w:rsidRDefault="00757C4E" w:rsidP="00757C4E">
      <w:pPr>
        <w:pStyle w:val="a6"/>
        <w:widowControl w:val="0"/>
        <w:numPr>
          <w:ilvl w:val="0"/>
          <w:numId w:val="3"/>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D14F2">
        <w:rPr>
          <w:rFonts w:ascii="Times New Roman" w:hAnsi="Times New Roman" w:cs="Times New Roman"/>
          <w:sz w:val="28"/>
          <w:szCs w:val="28"/>
        </w:rPr>
        <w:t xml:space="preserve">Утвердить прилагаемый Порядок </w:t>
      </w:r>
      <w:r w:rsidRPr="00E7523A">
        <w:rPr>
          <w:rFonts w:ascii="Times New Roman" w:hAnsi="Times New Roman" w:cs="Times New Roman"/>
          <w:sz w:val="28"/>
          <w:szCs w:val="28"/>
        </w:rPr>
        <w:t xml:space="preserve">учета предложений по проекту Устава </w:t>
      </w:r>
      <w:r w:rsidRPr="00C9479E">
        <w:rPr>
          <w:rFonts w:ascii="Times New Roman" w:hAnsi="Times New Roman" w:cs="Times New Roman"/>
          <w:sz w:val="28"/>
          <w:szCs w:val="28"/>
        </w:rPr>
        <w:t>Чеберчинского сельского поселения</w:t>
      </w:r>
      <w:r>
        <w:rPr>
          <w:sz w:val="28"/>
          <w:szCs w:val="28"/>
        </w:rPr>
        <w:t xml:space="preserve"> </w:t>
      </w:r>
      <w:r w:rsidRPr="00E7523A">
        <w:rPr>
          <w:rFonts w:ascii="Times New Roman" w:hAnsi="Times New Roman" w:cs="Times New Roman"/>
          <w:sz w:val="28"/>
          <w:szCs w:val="28"/>
        </w:rPr>
        <w:t>(внесения изменений и дополнений в Устав) Дубенского муниципального района Республики Мордовия и участия граждан в его обсуждении</w:t>
      </w:r>
      <w:r w:rsidRPr="00ED14F2">
        <w:rPr>
          <w:sz w:val="28"/>
          <w:szCs w:val="28"/>
        </w:rPr>
        <w:t>.</w:t>
      </w:r>
    </w:p>
    <w:p w:rsidR="00757C4E" w:rsidRPr="00ED14F2" w:rsidRDefault="00757C4E" w:rsidP="00757C4E">
      <w:pPr>
        <w:pStyle w:val="11"/>
        <w:numPr>
          <w:ilvl w:val="0"/>
          <w:numId w:val="3"/>
        </w:numPr>
        <w:shd w:val="clear" w:color="auto" w:fill="auto"/>
        <w:tabs>
          <w:tab w:val="left" w:pos="1104"/>
        </w:tabs>
        <w:spacing w:after="600"/>
        <w:ind w:firstLine="780"/>
        <w:contextualSpacing/>
        <w:jc w:val="both"/>
        <w:rPr>
          <w:sz w:val="28"/>
          <w:szCs w:val="28"/>
        </w:rPr>
      </w:pPr>
      <w:r w:rsidRPr="00ED14F2">
        <w:rPr>
          <w:sz w:val="28"/>
          <w:szCs w:val="28"/>
        </w:rPr>
        <w:t>Настоящее решение вступает в силу со дня его официального опубликования.</w:t>
      </w:r>
    </w:p>
    <w:p w:rsidR="00757C4E" w:rsidRPr="00ED14F2" w:rsidRDefault="00757C4E" w:rsidP="00757C4E">
      <w:pPr>
        <w:pStyle w:val="11"/>
        <w:shd w:val="clear" w:color="auto" w:fill="auto"/>
        <w:ind w:firstLine="0"/>
        <w:rPr>
          <w:sz w:val="28"/>
          <w:szCs w:val="28"/>
        </w:rPr>
      </w:pPr>
    </w:p>
    <w:p w:rsidR="00757C4E" w:rsidRPr="00ED14F2" w:rsidRDefault="00757C4E" w:rsidP="00757C4E">
      <w:pPr>
        <w:pStyle w:val="11"/>
        <w:shd w:val="clear" w:color="auto" w:fill="auto"/>
        <w:ind w:firstLine="0"/>
        <w:rPr>
          <w:sz w:val="28"/>
          <w:szCs w:val="28"/>
        </w:rPr>
      </w:pPr>
    </w:p>
    <w:p w:rsidR="00757C4E" w:rsidRPr="00ED14F2" w:rsidRDefault="00757C4E" w:rsidP="00757C4E">
      <w:pPr>
        <w:pStyle w:val="11"/>
        <w:shd w:val="clear" w:color="auto" w:fill="auto"/>
        <w:ind w:firstLine="0"/>
        <w:rPr>
          <w:sz w:val="28"/>
          <w:szCs w:val="28"/>
        </w:rPr>
      </w:pPr>
    </w:p>
    <w:p w:rsidR="00757C4E" w:rsidRPr="00ED14F2" w:rsidRDefault="00757C4E" w:rsidP="00757C4E">
      <w:pPr>
        <w:pStyle w:val="11"/>
        <w:shd w:val="clear" w:color="auto" w:fill="auto"/>
        <w:ind w:firstLine="0"/>
        <w:rPr>
          <w:sz w:val="28"/>
          <w:szCs w:val="28"/>
        </w:rPr>
        <w:sectPr w:rsidR="00757C4E" w:rsidRPr="00ED14F2" w:rsidSect="00757C4E">
          <w:pgSz w:w="11909" w:h="16834"/>
          <w:pgMar w:top="1590" w:right="787" w:bottom="938" w:left="1604" w:header="0" w:footer="3" w:gutter="0"/>
          <w:cols w:space="720"/>
          <w:noEndnote/>
          <w:docGrid w:linePitch="360"/>
        </w:sectPr>
      </w:pPr>
    </w:p>
    <w:p w:rsidR="00757C4E" w:rsidRPr="00ED14F2" w:rsidRDefault="00757C4E" w:rsidP="00757C4E">
      <w:pPr>
        <w:pStyle w:val="11"/>
        <w:shd w:val="clear" w:color="auto" w:fill="auto"/>
        <w:ind w:firstLine="0"/>
        <w:rPr>
          <w:sz w:val="28"/>
          <w:szCs w:val="28"/>
        </w:rPr>
      </w:pPr>
      <w:r w:rsidRPr="00ED14F2">
        <w:rPr>
          <w:sz w:val="28"/>
          <w:szCs w:val="28"/>
        </w:rPr>
        <w:lastRenderedPageBreak/>
        <w:t xml:space="preserve">Глава </w:t>
      </w:r>
    </w:p>
    <w:p w:rsidR="00757C4E" w:rsidRPr="00ED14F2" w:rsidRDefault="00757C4E" w:rsidP="00757C4E">
      <w:pPr>
        <w:pStyle w:val="11"/>
        <w:shd w:val="clear" w:color="auto" w:fill="auto"/>
        <w:ind w:firstLine="0"/>
        <w:rPr>
          <w:sz w:val="28"/>
          <w:szCs w:val="28"/>
        </w:rPr>
      </w:pPr>
      <w:r>
        <w:rPr>
          <w:bCs/>
          <w:sz w:val="28"/>
          <w:szCs w:val="28"/>
        </w:rPr>
        <w:t>Чеберчинского сельского поселения                                             А.И.Чинаев.</w:t>
      </w:r>
      <w:r w:rsidRPr="00ED14F2">
        <w:rPr>
          <w:sz w:val="28"/>
          <w:szCs w:val="28"/>
        </w:rPr>
        <w:tab/>
      </w:r>
    </w:p>
    <w:p w:rsidR="00757C4E" w:rsidRPr="00ED14F2" w:rsidRDefault="00757C4E" w:rsidP="00757C4E">
      <w:pPr>
        <w:pStyle w:val="11"/>
        <w:shd w:val="clear" w:color="auto" w:fill="auto"/>
        <w:ind w:firstLine="0"/>
        <w:rPr>
          <w:sz w:val="28"/>
          <w:szCs w:val="28"/>
        </w:rPr>
      </w:pPr>
    </w:p>
    <w:p w:rsidR="00757C4E" w:rsidRPr="00ED14F2" w:rsidRDefault="00757C4E" w:rsidP="00757C4E">
      <w:pPr>
        <w:pStyle w:val="11"/>
        <w:shd w:val="clear" w:color="auto" w:fill="auto"/>
        <w:ind w:firstLine="0"/>
        <w:rPr>
          <w:sz w:val="28"/>
          <w:szCs w:val="28"/>
        </w:rPr>
      </w:pPr>
      <w:r w:rsidRPr="00ED14F2">
        <w:rPr>
          <w:sz w:val="28"/>
          <w:szCs w:val="28"/>
        </w:rPr>
        <w:t xml:space="preserve">          </w:t>
      </w:r>
      <w:r>
        <w:rPr>
          <w:sz w:val="28"/>
          <w:szCs w:val="28"/>
        </w:rPr>
        <w:t xml:space="preserve">                               </w:t>
      </w:r>
    </w:p>
    <w:p w:rsidR="00757C4E" w:rsidRPr="00ED14F2" w:rsidRDefault="00757C4E" w:rsidP="00757C4E">
      <w:pPr>
        <w:pStyle w:val="11"/>
        <w:shd w:val="clear" w:color="auto" w:fill="auto"/>
        <w:tabs>
          <w:tab w:val="left" w:leader="underscore" w:pos="6373"/>
          <w:tab w:val="left" w:leader="underscore" w:pos="7842"/>
          <w:tab w:val="left" w:leader="underscore" w:pos="8485"/>
        </w:tabs>
        <w:spacing w:after="920"/>
        <w:ind w:left="5480" w:firstLine="2260"/>
        <w:jc w:val="both"/>
        <w:rPr>
          <w:sz w:val="28"/>
          <w:szCs w:val="28"/>
        </w:rPr>
      </w:pPr>
    </w:p>
    <w:p w:rsidR="00757C4E" w:rsidRPr="00D9009F" w:rsidRDefault="00757C4E" w:rsidP="00757C4E">
      <w:pPr>
        <w:pStyle w:val="11"/>
        <w:shd w:val="clear" w:color="auto" w:fill="auto"/>
        <w:tabs>
          <w:tab w:val="left" w:leader="underscore" w:pos="6373"/>
          <w:tab w:val="left" w:leader="underscore" w:pos="7842"/>
          <w:tab w:val="left" w:leader="underscore" w:pos="8485"/>
        </w:tabs>
        <w:spacing w:after="920"/>
        <w:ind w:firstLine="0"/>
        <w:contextualSpacing/>
        <w:jc w:val="right"/>
      </w:pPr>
      <w:r w:rsidRPr="00D9009F">
        <w:t xml:space="preserve">УТВЕРЖДЕН </w:t>
      </w:r>
    </w:p>
    <w:p w:rsidR="00757C4E" w:rsidRDefault="00757C4E" w:rsidP="00757C4E">
      <w:pPr>
        <w:pStyle w:val="11"/>
        <w:shd w:val="clear" w:color="auto" w:fill="auto"/>
        <w:tabs>
          <w:tab w:val="left" w:leader="underscore" w:pos="6373"/>
          <w:tab w:val="left" w:leader="underscore" w:pos="7842"/>
          <w:tab w:val="left" w:leader="underscore" w:pos="8485"/>
        </w:tabs>
        <w:spacing w:after="920"/>
        <w:ind w:firstLine="0"/>
        <w:contextualSpacing/>
        <w:jc w:val="right"/>
      </w:pPr>
      <w:r w:rsidRPr="00D9009F">
        <w:t>решением Совета депутатов</w:t>
      </w:r>
    </w:p>
    <w:p w:rsidR="00757C4E" w:rsidRPr="00C9479E" w:rsidRDefault="00757C4E" w:rsidP="00757C4E">
      <w:pPr>
        <w:pStyle w:val="11"/>
        <w:shd w:val="clear" w:color="auto" w:fill="auto"/>
        <w:tabs>
          <w:tab w:val="left" w:leader="underscore" w:pos="6373"/>
          <w:tab w:val="left" w:leader="underscore" w:pos="7842"/>
          <w:tab w:val="left" w:leader="underscore" w:pos="8485"/>
        </w:tabs>
        <w:spacing w:after="920"/>
        <w:ind w:firstLine="0"/>
        <w:contextualSpacing/>
        <w:jc w:val="right"/>
      </w:pPr>
      <w:r w:rsidRPr="00C9479E">
        <w:t xml:space="preserve">Чеберчинского сельского поселения </w:t>
      </w:r>
    </w:p>
    <w:p w:rsidR="00757C4E" w:rsidRPr="00D9009F" w:rsidRDefault="00757C4E" w:rsidP="00757C4E">
      <w:pPr>
        <w:pStyle w:val="11"/>
        <w:shd w:val="clear" w:color="auto" w:fill="auto"/>
        <w:tabs>
          <w:tab w:val="left" w:leader="underscore" w:pos="6373"/>
          <w:tab w:val="left" w:leader="underscore" w:pos="7842"/>
          <w:tab w:val="left" w:leader="underscore" w:pos="8485"/>
        </w:tabs>
        <w:spacing w:after="920"/>
        <w:ind w:firstLine="0"/>
        <w:contextualSpacing/>
        <w:jc w:val="right"/>
        <w:rPr>
          <w:b/>
          <w:bCs/>
        </w:rPr>
      </w:pPr>
      <w:r w:rsidRPr="00D9009F">
        <w:rPr>
          <w:bCs/>
        </w:rPr>
        <w:t>Дубенского муниципального района</w:t>
      </w:r>
      <w:r w:rsidRPr="00D9009F">
        <w:rPr>
          <w:b/>
          <w:bCs/>
        </w:rPr>
        <w:t xml:space="preserve"> </w:t>
      </w:r>
    </w:p>
    <w:p w:rsidR="00757C4E" w:rsidRPr="00D9009F" w:rsidRDefault="00757C4E" w:rsidP="00757C4E">
      <w:pPr>
        <w:pStyle w:val="11"/>
        <w:shd w:val="clear" w:color="auto" w:fill="auto"/>
        <w:tabs>
          <w:tab w:val="left" w:leader="underscore" w:pos="6373"/>
          <w:tab w:val="left" w:leader="underscore" w:pos="7842"/>
          <w:tab w:val="left" w:leader="underscore" w:pos="8485"/>
        </w:tabs>
        <w:spacing w:after="920"/>
        <w:ind w:firstLine="0"/>
        <w:contextualSpacing/>
        <w:jc w:val="right"/>
      </w:pPr>
      <w:r w:rsidRPr="005B1AA2">
        <w:t xml:space="preserve">Республики Мордовия </w:t>
      </w:r>
      <w:r>
        <w:t xml:space="preserve">от 08.02.2022г.   </w:t>
      </w:r>
      <w:r w:rsidRPr="005B1AA2">
        <w:t xml:space="preserve"> №</w:t>
      </w:r>
      <w:r>
        <w:t xml:space="preserve"> 23</w:t>
      </w:r>
    </w:p>
    <w:p w:rsidR="00757C4E" w:rsidRPr="00ED14F2" w:rsidRDefault="00757C4E" w:rsidP="00757C4E">
      <w:pPr>
        <w:pStyle w:val="11"/>
        <w:shd w:val="clear" w:color="auto" w:fill="auto"/>
        <w:spacing w:after="280"/>
        <w:ind w:firstLine="0"/>
        <w:contextualSpacing/>
        <w:jc w:val="center"/>
        <w:rPr>
          <w:b/>
          <w:bCs/>
          <w:sz w:val="28"/>
          <w:szCs w:val="28"/>
        </w:rPr>
      </w:pPr>
    </w:p>
    <w:p w:rsidR="00757C4E" w:rsidRPr="00ED14F2" w:rsidRDefault="00757C4E" w:rsidP="00757C4E">
      <w:pPr>
        <w:pStyle w:val="11"/>
        <w:shd w:val="clear" w:color="auto" w:fill="auto"/>
        <w:spacing w:after="280"/>
        <w:ind w:firstLine="0"/>
        <w:contextualSpacing/>
        <w:jc w:val="center"/>
        <w:rPr>
          <w:b/>
          <w:bCs/>
          <w:sz w:val="28"/>
          <w:szCs w:val="28"/>
        </w:rPr>
      </w:pPr>
      <w:r w:rsidRPr="00ED14F2">
        <w:rPr>
          <w:b/>
          <w:bCs/>
          <w:sz w:val="28"/>
          <w:szCs w:val="28"/>
        </w:rPr>
        <w:t>Порядок учета предложений по проекту Устава</w:t>
      </w:r>
      <w:r w:rsidRPr="006607F7">
        <w:rPr>
          <w:sz w:val="28"/>
          <w:szCs w:val="28"/>
        </w:rPr>
        <w:t xml:space="preserve"> </w:t>
      </w:r>
      <w:r w:rsidRPr="006607F7">
        <w:rPr>
          <w:b/>
          <w:sz w:val="28"/>
          <w:szCs w:val="28"/>
        </w:rPr>
        <w:t xml:space="preserve">Чеберчинского сельского поселения </w:t>
      </w:r>
      <w:r w:rsidRPr="006607F7">
        <w:rPr>
          <w:b/>
          <w:bCs/>
          <w:sz w:val="28"/>
          <w:szCs w:val="28"/>
        </w:rPr>
        <w:t>(внесения изменений и допол</w:t>
      </w:r>
      <w:r w:rsidRPr="00ED14F2">
        <w:rPr>
          <w:b/>
          <w:bCs/>
          <w:sz w:val="28"/>
          <w:szCs w:val="28"/>
        </w:rPr>
        <w:t>нений в Устав)</w:t>
      </w:r>
      <w:r w:rsidRPr="00ED14F2">
        <w:rPr>
          <w:b/>
          <w:bCs/>
          <w:sz w:val="28"/>
          <w:szCs w:val="28"/>
        </w:rPr>
        <w:br/>
        <w:t>Дубенского муниципального района Республики Мордовия,</w:t>
      </w:r>
      <w:r w:rsidRPr="00ED14F2">
        <w:rPr>
          <w:b/>
          <w:bCs/>
          <w:sz w:val="28"/>
          <w:szCs w:val="28"/>
        </w:rPr>
        <w:br/>
        <w:t>и участия граждан в его обсуждении</w:t>
      </w:r>
    </w:p>
    <w:p w:rsidR="00757C4E" w:rsidRPr="00ED14F2" w:rsidRDefault="00757C4E" w:rsidP="00757C4E">
      <w:pPr>
        <w:pStyle w:val="11"/>
        <w:shd w:val="clear" w:color="auto" w:fill="auto"/>
        <w:spacing w:after="280"/>
        <w:ind w:firstLine="0"/>
        <w:contextualSpacing/>
        <w:jc w:val="center"/>
        <w:rPr>
          <w:sz w:val="28"/>
          <w:szCs w:val="28"/>
        </w:rPr>
      </w:pPr>
    </w:p>
    <w:p w:rsidR="00757C4E" w:rsidRPr="00ED14F2" w:rsidRDefault="00757C4E" w:rsidP="00757C4E">
      <w:pPr>
        <w:pStyle w:val="11"/>
        <w:shd w:val="clear" w:color="auto" w:fill="auto"/>
        <w:tabs>
          <w:tab w:val="left" w:leader="underscore" w:pos="1565"/>
          <w:tab w:val="left" w:leader="underscore" w:pos="2400"/>
        </w:tabs>
        <w:ind w:firstLine="760"/>
        <w:jc w:val="both"/>
        <w:rPr>
          <w:sz w:val="28"/>
          <w:szCs w:val="28"/>
        </w:rPr>
      </w:pPr>
      <w:r w:rsidRPr="00ED14F2">
        <w:rPr>
          <w:sz w:val="28"/>
          <w:szCs w:val="28"/>
        </w:rPr>
        <w:t>Настоящий Порядок разработан</w:t>
      </w:r>
      <w:r>
        <w:rPr>
          <w:sz w:val="28"/>
          <w:szCs w:val="28"/>
        </w:rPr>
        <w:t xml:space="preserve"> в соответствии со статьями 28, </w:t>
      </w:r>
      <w:r w:rsidRPr="00ED14F2">
        <w:rPr>
          <w:sz w:val="28"/>
          <w:szCs w:val="28"/>
        </w:rPr>
        <w:t>44 Федеральног</w:t>
      </w:r>
      <w:r>
        <w:rPr>
          <w:sz w:val="28"/>
          <w:szCs w:val="28"/>
        </w:rPr>
        <w:t>о закона от 6 октября 2003 г. №</w:t>
      </w:r>
      <w:r w:rsidRPr="00ED14F2">
        <w:rPr>
          <w:sz w:val="28"/>
          <w:szCs w:val="28"/>
        </w:rPr>
        <w:t>131-ФЗ «Об общих принципах организации местного самоуправления в Российской Федерации», статьей 3 Федеральн</w:t>
      </w:r>
      <w:r>
        <w:rPr>
          <w:sz w:val="28"/>
          <w:szCs w:val="28"/>
        </w:rPr>
        <w:t>ого закона от 21 июля 2005 года №</w:t>
      </w:r>
      <w:r w:rsidRPr="00ED14F2">
        <w:rPr>
          <w:sz w:val="28"/>
          <w:szCs w:val="28"/>
        </w:rPr>
        <w:t xml:space="preserve">97-ФЗ «О государственной регистрации уставов муниципальных образований», Уставом </w:t>
      </w:r>
      <w:r w:rsidRPr="00C9479E">
        <w:rPr>
          <w:sz w:val="28"/>
          <w:szCs w:val="28"/>
        </w:rPr>
        <w:t xml:space="preserve">Чеберчинского </w:t>
      </w:r>
      <w:r w:rsidRPr="006607F7">
        <w:rPr>
          <w:sz w:val="28"/>
          <w:szCs w:val="28"/>
        </w:rPr>
        <w:t>сельского поселения</w:t>
      </w:r>
      <w:r w:rsidRPr="00ED14F2">
        <w:rPr>
          <w:bCs/>
          <w:sz w:val="28"/>
          <w:szCs w:val="28"/>
        </w:rPr>
        <w:t xml:space="preserve"> Дубенского муниципального района</w:t>
      </w:r>
      <w:r w:rsidRPr="00ED14F2">
        <w:rPr>
          <w:b/>
          <w:bCs/>
          <w:sz w:val="28"/>
          <w:szCs w:val="28"/>
        </w:rPr>
        <w:t xml:space="preserve"> </w:t>
      </w:r>
      <w:r w:rsidRPr="00ED14F2">
        <w:rPr>
          <w:sz w:val="28"/>
          <w:szCs w:val="28"/>
        </w:rPr>
        <w:t xml:space="preserve">Республики Мордовия, </w:t>
      </w:r>
      <w:r w:rsidRPr="005A1644">
        <w:rPr>
          <w:sz w:val="28"/>
          <w:szCs w:val="28"/>
        </w:rPr>
        <w:t xml:space="preserve">решением Совета депутатов </w:t>
      </w:r>
      <w:r w:rsidRPr="005A1644">
        <w:rPr>
          <w:bCs/>
          <w:sz w:val="28"/>
          <w:szCs w:val="28"/>
        </w:rPr>
        <w:t>Дубенского муниципального района</w:t>
      </w:r>
      <w:r w:rsidRPr="005A1644">
        <w:rPr>
          <w:b/>
          <w:bCs/>
          <w:sz w:val="28"/>
          <w:szCs w:val="28"/>
        </w:rPr>
        <w:t xml:space="preserve"> </w:t>
      </w:r>
      <w:r w:rsidRPr="005A1644">
        <w:rPr>
          <w:sz w:val="28"/>
          <w:szCs w:val="28"/>
        </w:rPr>
        <w:t>Республики Мордовия</w:t>
      </w:r>
      <w:r>
        <w:rPr>
          <w:sz w:val="28"/>
          <w:szCs w:val="28"/>
        </w:rPr>
        <w:t xml:space="preserve"> </w:t>
      </w:r>
      <w:r w:rsidRPr="005A1644">
        <w:rPr>
          <w:sz w:val="28"/>
          <w:szCs w:val="28"/>
        </w:rPr>
        <w:t xml:space="preserve"> </w:t>
      </w:r>
      <w:r w:rsidRPr="00ED14F2">
        <w:rPr>
          <w:sz w:val="28"/>
          <w:szCs w:val="28"/>
        </w:rPr>
        <w:t>от</w:t>
      </w:r>
      <w:r>
        <w:rPr>
          <w:sz w:val="28"/>
          <w:szCs w:val="28"/>
        </w:rPr>
        <w:t xml:space="preserve"> 08.02.2022г.</w:t>
      </w:r>
      <w:r w:rsidRPr="00ED14F2">
        <w:rPr>
          <w:sz w:val="28"/>
          <w:szCs w:val="28"/>
        </w:rPr>
        <w:t xml:space="preserve"> №</w:t>
      </w:r>
      <w:r>
        <w:rPr>
          <w:sz w:val="28"/>
          <w:szCs w:val="28"/>
        </w:rPr>
        <w:t xml:space="preserve"> 22 </w:t>
      </w:r>
      <w:r w:rsidRPr="00ED14F2">
        <w:rPr>
          <w:sz w:val="28"/>
          <w:szCs w:val="28"/>
        </w:rPr>
        <w:t xml:space="preserve"> </w:t>
      </w:r>
      <w:r>
        <w:rPr>
          <w:sz w:val="28"/>
          <w:szCs w:val="28"/>
        </w:rPr>
        <w:t xml:space="preserve"> </w:t>
      </w:r>
      <w:r w:rsidRPr="00ED14F2">
        <w:rPr>
          <w:sz w:val="28"/>
          <w:szCs w:val="28"/>
        </w:rPr>
        <w:t xml:space="preserve">«Об утверждении </w:t>
      </w:r>
      <w:r w:rsidRPr="000B1AFE">
        <w:rPr>
          <w:sz w:val="28"/>
          <w:szCs w:val="28"/>
        </w:rPr>
        <w:t>Порядка организации и проведения публичных слушаний</w:t>
      </w:r>
      <w:r w:rsidRPr="000B1AFE">
        <w:rPr>
          <w:bCs/>
          <w:sz w:val="28"/>
          <w:szCs w:val="28"/>
        </w:rPr>
        <w:t xml:space="preserve"> </w:t>
      </w:r>
      <w:r>
        <w:rPr>
          <w:bCs/>
          <w:sz w:val="28"/>
          <w:szCs w:val="28"/>
        </w:rPr>
        <w:t>в Чеберчинском сельском поселении Дубенского муниципального</w:t>
      </w:r>
      <w:r w:rsidRPr="00ED14F2">
        <w:rPr>
          <w:bCs/>
          <w:sz w:val="28"/>
          <w:szCs w:val="28"/>
        </w:rPr>
        <w:t xml:space="preserve"> район</w:t>
      </w:r>
      <w:r>
        <w:rPr>
          <w:bCs/>
          <w:sz w:val="28"/>
          <w:szCs w:val="28"/>
        </w:rPr>
        <w:t>а</w:t>
      </w:r>
      <w:r w:rsidRPr="00ED14F2">
        <w:rPr>
          <w:b/>
          <w:bCs/>
          <w:sz w:val="28"/>
          <w:szCs w:val="28"/>
        </w:rPr>
        <w:t xml:space="preserve"> </w:t>
      </w:r>
      <w:r w:rsidRPr="00ED14F2">
        <w:rPr>
          <w:sz w:val="28"/>
          <w:szCs w:val="28"/>
        </w:rPr>
        <w:t>Республики Мордовия»</w:t>
      </w:r>
      <w:r>
        <w:rPr>
          <w:sz w:val="28"/>
          <w:szCs w:val="28"/>
        </w:rPr>
        <w:t>,</w:t>
      </w:r>
      <w:r w:rsidRPr="00ED14F2">
        <w:rPr>
          <w:sz w:val="28"/>
          <w:szCs w:val="28"/>
        </w:rPr>
        <w:t xml:space="preserve"> с целью обеспечения участия жителей </w:t>
      </w:r>
      <w:r w:rsidRPr="00C9479E">
        <w:rPr>
          <w:sz w:val="28"/>
          <w:szCs w:val="28"/>
        </w:rPr>
        <w:t>Чеберчинского сельского поселения</w:t>
      </w:r>
      <w:r w:rsidRPr="00ED14F2">
        <w:rPr>
          <w:bCs/>
          <w:sz w:val="28"/>
          <w:szCs w:val="28"/>
        </w:rPr>
        <w:t xml:space="preserve"> Дубенского муниципального района</w:t>
      </w:r>
      <w:r w:rsidRPr="00ED14F2">
        <w:rPr>
          <w:sz w:val="28"/>
          <w:szCs w:val="28"/>
        </w:rPr>
        <w:t xml:space="preserve"> в осуществлении местного самоуправления.</w:t>
      </w:r>
    </w:p>
    <w:p w:rsidR="00757C4E" w:rsidRPr="00ED14F2" w:rsidRDefault="00757C4E" w:rsidP="00757C4E">
      <w:pPr>
        <w:pStyle w:val="11"/>
        <w:numPr>
          <w:ilvl w:val="0"/>
          <w:numId w:val="18"/>
        </w:numPr>
        <w:shd w:val="clear" w:color="auto" w:fill="auto"/>
        <w:tabs>
          <w:tab w:val="left" w:pos="1076"/>
        </w:tabs>
        <w:ind w:firstLine="760"/>
        <w:jc w:val="both"/>
        <w:rPr>
          <w:sz w:val="28"/>
          <w:szCs w:val="28"/>
        </w:rPr>
      </w:pPr>
      <w:r w:rsidRPr="00ED14F2">
        <w:rPr>
          <w:sz w:val="28"/>
          <w:szCs w:val="28"/>
        </w:rPr>
        <w:t xml:space="preserve">Жители </w:t>
      </w:r>
      <w:r w:rsidRPr="00C9479E">
        <w:rPr>
          <w:sz w:val="28"/>
          <w:szCs w:val="28"/>
        </w:rPr>
        <w:t>Чеберчинского сельского поселения</w:t>
      </w:r>
      <w:r w:rsidRPr="00ED14F2">
        <w:rPr>
          <w:bCs/>
          <w:sz w:val="28"/>
          <w:szCs w:val="28"/>
        </w:rPr>
        <w:t xml:space="preserve"> Дубенского муниципального района</w:t>
      </w:r>
      <w:r w:rsidRPr="00ED14F2">
        <w:rPr>
          <w:sz w:val="28"/>
          <w:szCs w:val="28"/>
        </w:rPr>
        <w:t xml:space="preserve"> вправе принять участие в обсуждении проекта Устава </w:t>
      </w:r>
      <w:r w:rsidRPr="00C9479E">
        <w:rPr>
          <w:sz w:val="28"/>
          <w:szCs w:val="28"/>
        </w:rPr>
        <w:t>Чеберчинского сельского поселения</w:t>
      </w:r>
      <w:r w:rsidRPr="00ED14F2">
        <w:rPr>
          <w:bCs/>
          <w:sz w:val="28"/>
          <w:szCs w:val="28"/>
        </w:rPr>
        <w:t xml:space="preserve"> Дубенского муниципального района</w:t>
      </w:r>
      <w:r w:rsidRPr="00ED14F2">
        <w:rPr>
          <w:sz w:val="28"/>
          <w:szCs w:val="28"/>
        </w:rPr>
        <w:t xml:space="preserve"> Республики Мордовия (решения Совета депутатов «О внесении изменений и дополнений в Устав </w:t>
      </w:r>
      <w:r w:rsidRPr="00C9479E">
        <w:rPr>
          <w:sz w:val="28"/>
          <w:szCs w:val="28"/>
        </w:rPr>
        <w:t>Чеберчинского сельского поселения</w:t>
      </w:r>
      <w:r w:rsidRPr="00ED14F2">
        <w:rPr>
          <w:bCs/>
          <w:sz w:val="28"/>
          <w:szCs w:val="28"/>
        </w:rPr>
        <w:t xml:space="preserve"> Дубенского муниципального района</w:t>
      </w:r>
      <w:r w:rsidRPr="00ED14F2">
        <w:rPr>
          <w:sz w:val="28"/>
          <w:szCs w:val="28"/>
        </w:rPr>
        <w:t xml:space="preserve"> Республики Мордовия») (далее по тексту </w:t>
      </w:r>
      <w:r w:rsidRPr="005A1644">
        <w:rPr>
          <w:sz w:val="28"/>
          <w:szCs w:val="28"/>
        </w:rPr>
        <w:t>–</w:t>
      </w:r>
      <w:r>
        <w:rPr>
          <w:sz w:val="28"/>
          <w:szCs w:val="28"/>
        </w:rPr>
        <w:t xml:space="preserve"> </w:t>
      </w:r>
      <w:r w:rsidRPr="00ED14F2">
        <w:rPr>
          <w:sz w:val="28"/>
          <w:szCs w:val="28"/>
        </w:rPr>
        <w:t>проект решения) и внести свои предложения.</w:t>
      </w:r>
    </w:p>
    <w:p w:rsidR="00757C4E" w:rsidRPr="005A1644" w:rsidRDefault="00757C4E" w:rsidP="00757C4E">
      <w:pPr>
        <w:pStyle w:val="11"/>
        <w:numPr>
          <w:ilvl w:val="0"/>
          <w:numId w:val="18"/>
        </w:numPr>
        <w:shd w:val="clear" w:color="auto" w:fill="auto"/>
        <w:tabs>
          <w:tab w:val="left" w:pos="1078"/>
        </w:tabs>
        <w:ind w:firstLine="760"/>
        <w:jc w:val="both"/>
        <w:rPr>
          <w:sz w:val="28"/>
          <w:szCs w:val="28"/>
        </w:rPr>
      </w:pPr>
      <w:r w:rsidRPr="005A1644">
        <w:rPr>
          <w:sz w:val="28"/>
          <w:szCs w:val="28"/>
        </w:rPr>
        <w:t xml:space="preserve">Предложения направляются в администрацию </w:t>
      </w:r>
      <w:r w:rsidRPr="00C9479E">
        <w:rPr>
          <w:sz w:val="28"/>
          <w:szCs w:val="28"/>
        </w:rPr>
        <w:t>Чеберчинского сельского поселения</w:t>
      </w:r>
      <w:r w:rsidRPr="005A1644">
        <w:rPr>
          <w:bCs/>
          <w:sz w:val="28"/>
          <w:szCs w:val="28"/>
        </w:rPr>
        <w:t xml:space="preserve"> Дубенского муниципального района</w:t>
      </w:r>
      <w:r w:rsidRPr="005A1644">
        <w:rPr>
          <w:sz w:val="28"/>
          <w:szCs w:val="28"/>
        </w:rPr>
        <w:t xml:space="preserve"> в адрес рабочей группы: </w:t>
      </w:r>
    </w:p>
    <w:p w:rsidR="00757C4E" w:rsidRPr="005A1644" w:rsidRDefault="00757C4E" w:rsidP="00757C4E">
      <w:pPr>
        <w:pStyle w:val="ae"/>
        <w:ind w:firstLine="709"/>
        <w:jc w:val="both"/>
        <w:rPr>
          <w:rFonts w:ascii="Times New Roman" w:hAnsi="Times New Roman"/>
          <w:sz w:val="28"/>
          <w:szCs w:val="28"/>
        </w:rPr>
      </w:pPr>
      <w:r>
        <w:rPr>
          <w:rFonts w:ascii="Times New Roman" w:hAnsi="Times New Roman"/>
          <w:sz w:val="28"/>
          <w:szCs w:val="28"/>
        </w:rPr>
        <w:t>Чинаев А.И. – глава Чеберчинского сельского поселения</w:t>
      </w:r>
      <w:r w:rsidRPr="005A1644">
        <w:rPr>
          <w:rFonts w:ascii="Times New Roman" w:hAnsi="Times New Roman"/>
          <w:sz w:val="28"/>
          <w:szCs w:val="28"/>
        </w:rPr>
        <w:t xml:space="preserve"> Дубенского муниципального района председатель рабочей группы; </w:t>
      </w:r>
    </w:p>
    <w:p w:rsidR="00757C4E" w:rsidRPr="005A1644" w:rsidRDefault="00757C4E" w:rsidP="00757C4E">
      <w:pPr>
        <w:pStyle w:val="ae"/>
        <w:ind w:firstLine="709"/>
        <w:jc w:val="both"/>
        <w:rPr>
          <w:rFonts w:ascii="Times New Roman" w:hAnsi="Times New Roman"/>
          <w:sz w:val="28"/>
          <w:szCs w:val="28"/>
        </w:rPr>
      </w:pPr>
      <w:r>
        <w:rPr>
          <w:rFonts w:ascii="Times New Roman" w:hAnsi="Times New Roman"/>
          <w:sz w:val="28"/>
          <w:szCs w:val="28"/>
        </w:rPr>
        <w:t xml:space="preserve"> Костина Е.И. – специалист администрации</w:t>
      </w:r>
      <w:r w:rsidRPr="00E82647">
        <w:rPr>
          <w:rFonts w:ascii="Times New Roman" w:hAnsi="Times New Roman"/>
          <w:sz w:val="28"/>
          <w:szCs w:val="28"/>
        </w:rPr>
        <w:t xml:space="preserve"> </w:t>
      </w:r>
      <w:r w:rsidRPr="00C9479E">
        <w:rPr>
          <w:rFonts w:ascii="Times New Roman" w:hAnsi="Times New Roman"/>
          <w:sz w:val="28"/>
          <w:szCs w:val="28"/>
        </w:rPr>
        <w:t>Чеберчинского сельского поселения</w:t>
      </w:r>
      <w:r w:rsidRPr="005A1644">
        <w:rPr>
          <w:rFonts w:ascii="Times New Roman" w:hAnsi="Times New Roman"/>
          <w:sz w:val="28"/>
          <w:szCs w:val="28"/>
        </w:rPr>
        <w:t>, секретарь рабочей группы;</w:t>
      </w:r>
    </w:p>
    <w:p w:rsidR="00757C4E" w:rsidRPr="005A1644" w:rsidRDefault="00757C4E" w:rsidP="00757C4E">
      <w:pPr>
        <w:pStyle w:val="ae"/>
        <w:ind w:firstLine="709"/>
        <w:jc w:val="both"/>
        <w:rPr>
          <w:rFonts w:ascii="Times New Roman" w:hAnsi="Times New Roman"/>
          <w:sz w:val="28"/>
          <w:szCs w:val="28"/>
        </w:rPr>
      </w:pPr>
      <w:r w:rsidRPr="005A1644">
        <w:rPr>
          <w:rFonts w:ascii="Times New Roman" w:hAnsi="Times New Roman"/>
          <w:sz w:val="28"/>
          <w:szCs w:val="28"/>
        </w:rPr>
        <w:t>Члены рабочей группы:</w:t>
      </w:r>
    </w:p>
    <w:p w:rsidR="00757C4E" w:rsidRDefault="00757C4E" w:rsidP="00757C4E">
      <w:pPr>
        <w:pStyle w:val="ae"/>
        <w:ind w:firstLine="709"/>
        <w:jc w:val="both"/>
        <w:rPr>
          <w:rFonts w:ascii="Times New Roman" w:hAnsi="Times New Roman"/>
          <w:sz w:val="28"/>
          <w:szCs w:val="28"/>
        </w:rPr>
      </w:pPr>
      <w:r>
        <w:rPr>
          <w:rFonts w:ascii="Times New Roman" w:hAnsi="Times New Roman"/>
          <w:sz w:val="28"/>
          <w:szCs w:val="28"/>
        </w:rPr>
        <w:lastRenderedPageBreak/>
        <w:t>Вилкова В.Н.</w:t>
      </w:r>
      <w:r w:rsidRPr="005A1644">
        <w:rPr>
          <w:rFonts w:ascii="Times New Roman" w:hAnsi="Times New Roman"/>
          <w:sz w:val="28"/>
          <w:szCs w:val="28"/>
        </w:rPr>
        <w:t xml:space="preserve"> –</w:t>
      </w:r>
      <w:r>
        <w:rPr>
          <w:rFonts w:ascii="Times New Roman" w:hAnsi="Times New Roman"/>
          <w:sz w:val="28"/>
          <w:szCs w:val="28"/>
        </w:rPr>
        <w:t xml:space="preserve">депутат Совета депутатов </w:t>
      </w:r>
      <w:r w:rsidRPr="00C9479E">
        <w:rPr>
          <w:rFonts w:ascii="Times New Roman" w:hAnsi="Times New Roman"/>
          <w:sz w:val="28"/>
          <w:szCs w:val="28"/>
        </w:rPr>
        <w:t>Чеберчинского сельского поселения</w:t>
      </w:r>
      <w:r w:rsidRPr="005A1644">
        <w:rPr>
          <w:rFonts w:ascii="Times New Roman" w:hAnsi="Times New Roman"/>
          <w:sz w:val="28"/>
          <w:szCs w:val="28"/>
        </w:rPr>
        <w:t xml:space="preserve"> Дубенского муниципального района;</w:t>
      </w:r>
    </w:p>
    <w:p w:rsidR="00757C4E" w:rsidRPr="005A1644" w:rsidRDefault="00757C4E" w:rsidP="00757C4E">
      <w:pPr>
        <w:pStyle w:val="ae"/>
        <w:ind w:firstLine="709"/>
        <w:jc w:val="both"/>
        <w:rPr>
          <w:rFonts w:ascii="Times New Roman" w:hAnsi="Times New Roman"/>
          <w:sz w:val="28"/>
          <w:szCs w:val="28"/>
        </w:rPr>
      </w:pPr>
      <w:r>
        <w:rPr>
          <w:rFonts w:ascii="Times New Roman" w:hAnsi="Times New Roman"/>
          <w:sz w:val="28"/>
          <w:szCs w:val="28"/>
        </w:rPr>
        <w:t xml:space="preserve">Кручинкина В.М. - депутат Совета депутатов </w:t>
      </w:r>
      <w:r w:rsidRPr="00C9479E">
        <w:rPr>
          <w:rFonts w:ascii="Times New Roman" w:hAnsi="Times New Roman"/>
          <w:sz w:val="28"/>
          <w:szCs w:val="28"/>
        </w:rPr>
        <w:t>Чеберчинского сельского поселения</w:t>
      </w:r>
      <w:r w:rsidRPr="005A1644">
        <w:rPr>
          <w:rFonts w:ascii="Times New Roman" w:hAnsi="Times New Roman"/>
          <w:sz w:val="28"/>
          <w:szCs w:val="28"/>
        </w:rPr>
        <w:t xml:space="preserve"> Дубенского муниципального района</w:t>
      </w:r>
      <w:r>
        <w:rPr>
          <w:rFonts w:ascii="Times New Roman" w:hAnsi="Times New Roman"/>
          <w:sz w:val="28"/>
          <w:szCs w:val="28"/>
        </w:rPr>
        <w:t>.</w:t>
      </w:r>
    </w:p>
    <w:p w:rsidR="00757C4E" w:rsidRPr="005A1644" w:rsidRDefault="00757C4E" w:rsidP="00757C4E">
      <w:pPr>
        <w:pStyle w:val="11"/>
        <w:numPr>
          <w:ilvl w:val="0"/>
          <w:numId w:val="18"/>
        </w:numPr>
        <w:shd w:val="clear" w:color="auto" w:fill="auto"/>
        <w:tabs>
          <w:tab w:val="left" w:pos="1076"/>
        </w:tabs>
        <w:ind w:firstLine="760"/>
        <w:jc w:val="both"/>
        <w:rPr>
          <w:sz w:val="28"/>
          <w:szCs w:val="28"/>
        </w:rPr>
      </w:pPr>
      <w:r w:rsidRPr="005A1644">
        <w:rPr>
          <w:sz w:val="28"/>
          <w:szCs w:val="28"/>
        </w:rPr>
        <w:t>Предложения направляются в письменном виде в течение 30 дней со дня опубликования проекта решения и настоящего Порядка.</w:t>
      </w:r>
    </w:p>
    <w:p w:rsidR="00757C4E" w:rsidRPr="00ED14F2" w:rsidRDefault="00757C4E" w:rsidP="00757C4E">
      <w:pPr>
        <w:pStyle w:val="11"/>
        <w:numPr>
          <w:ilvl w:val="0"/>
          <w:numId w:val="18"/>
        </w:numPr>
        <w:shd w:val="clear" w:color="auto" w:fill="auto"/>
        <w:tabs>
          <w:tab w:val="left" w:pos="1076"/>
        </w:tabs>
        <w:ind w:firstLine="760"/>
        <w:jc w:val="both"/>
        <w:rPr>
          <w:sz w:val="28"/>
          <w:szCs w:val="28"/>
        </w:rPr>
      </w:pPr>
      <w:r w:rsidRPr="005A1644">
        <w:rPr>
          <w:sz w:val="28"/>
          <w:szCs w:val="28"/>
        </w:rPr>
        <w:t xml:space="preserve">Предложения вносятся только в отношении данного проекта Устава </w:t>
      </w:r>
      <w:r w:rsidRPr="00C9479E">
        <w:rPr>
          <w:sz w:val="28"/>
          <w:szCs w:val="28"/>
        </w:rPr>
        <w:t>Чеберчинского сельского поселения</w:t>
      </w:r>
      <w:r w:rsidRPr="005A1644">
        <w:rPr>
          <w:bCs/>
          <w:sz w:val="28"/>
          <w:szCs w:val="28"/>
        </w:rPr>
        <w:t xml:space="preserve"> Дубенского муниципального района</w:t>
      </w:r>
      <w:r w:rsidRPr="005A1644">
        <w:rPr>
          <w:sz w:val="28"/>
          <w:szCs w:val="28"/>
        </w:rPr>
        <w:t xml:space="preserve"> Республики Мордовия (решения Совета депутатов «О внесении изменений и дополнений в Устав </w:t>
      </w:r>
      <w:r w:rsidRPr="00C9479E">
        <w:rPr>
          <w:sz w:val="28"/>
          <w:szCs w:val="28"/>
        </w:rPr>
        <w:t>Чеберчинского сельского поселения</w:t>
      </w:r>
      <w:r w:rsidRPr="005A1644">
        <w:rPr>
          <w:bCs/>
          <w:sz w:val="28"/>
          <w:szCs w:val="28"/>
        </w:rPr>
        <w:t xml:space="preserve"> Дубенского муниципального района</w:t>
      </w:r>
      <w:r w:rsidRPr="005A1644">
        <w:rPr>
          <w:sz w:val="28"/>
          <w:szCs w:val="28"/>
        </w:rPr>
        <w:t xml:space="preserve"> Республики Мордовия»), должны с</w:t>
      </w:r>
      <w:r w:rsidRPr="00ED14F2">
        <w:rPr>
          <w:sz w:val="28"/>
          <w:szCs w:val="28"/>
        </w:rPr>
        <w:t xml:space="preserve">оответствовать действующему законодательству, не допускать противоречия либо несогласованности с иными положениями Устава </w:t>
      </w:r>
      <w:r w:rsidRPr="00C9479E">
        <w:rPr>
          <w:sz w:val="28"/>
          <w:szCs w:val="28"/>
        </w:rPr>
        <w:t>Чеберчинского сельского поселения</w:t>
      </w:r>
      <w:r w:rsidRPr="00ED14F2">
        <w:rPr>
          <w:bCs/>
          <w:sz w:val="28"/>
          <w:szCs w:val="28"/>
        </w:rPr>
        <w:t xml:space="preserve"> Дубенского муниципального района</w:t>
      </w:r>
      <w:r w:rsidRPr="00ED14F2">
        <w:rPr>
          <w:sz w:val="28"/>
          <w:szCs w:val="28"/>
        </w:rPr>
        <w:t xml:space="preserve"> Республики Мордовия и обеспечивать однозначное толкование.</w:t>
      </w:r>
    </w:p>
    <w:p w:rsidR="00757C4E" w:rsidRPr="00ED14F2" w:rsidRDefault="00757C4E" w:rsidP="00757C4E">
      <w:pPr>
        <w:pStyle w:val="11"/>
        <w:numPr>
          <w:ilvl w:val="0"/>
          <w:numId w:val="18"/>
        </w:numPr>
        <w:shd w:val="clear" w:color="auto" w:fill="auto"/>
        <w:tabs>
          <w:tab w:val="left" w:pos="1076"/>
        </w:tabs>
        <w:ind w:firstLine="760"/>
        <w:jc w:val="both"/>
        <w:rPr>
          <w:sz w:val="28"/>
          <w:szCs w:val="28"/>
        </w:rPr>
      </w:pPr>
      <w:r w:rsidRPr="00ED14F2">
        <w:rPr>
          <w:sz w:val="28"/>
          <w:szCs w:val="28"/>
        </w:rPr>
        <w:t>Поступившие предложения регистрируются председателем рабочей группы с указанием инициатора внесения предложения, Ф.И.О., контактного телефона.</w:t>
      </w:r>
    </w:p>
    <w:p w:rsidR="00757C4E" w:rsidRPr="00ED14F2" w:rsidRDefault="00757C4E" w:rsidP="00757C4E">
      <w:pPr>
        <w:pStyle w:val="11"/>
        <w:numPr>
          <w:ilvl w:val="0"/>
          <w:numId w:val="18"/>
        </w:numPr>
        <w:shd w:val="clear" w:color="auto" w:fill="auto"/>
        <w:tabs>
          <w:tab w:val="left" w:pos="1184"/>
        </w:tabs>
        <w:ind w:firstLine="760"/>
        <w:jc w:val="both"/>
        <w:rPr>
          <w:sz w:val="28"/>
          <w:szCs w:val="28"/>
        </w:rPr>
      </w:pPr>
      <w:r w:rsidRPr="00ED14F2">
        <w:rPr>
          <w:sz w:val="28"/>
          <w:szCs w:val="28"/>
        </w:rPr>
        <w:t xml:space="preserve">Все поступившие предложения от жителей </w:t>
      </w:r>
      <w:r w:rsidRPr="00C9479E">
        <w:rPr>
          <w:sz w:val="28"/>
          <w:szCs w:val="28"/>
        </w:rPr>
        <w:t>Чеберчинского сельского поселения</w:t>
      </w:r>
      <w:r w:rsidRPr="00ED14F2">
        <w:rPr>
          <w:bCs/>
          <w:sz w:val="28"/>
          <w:szCs w:val="28"/>
        </w:rPr>
        <w:t xml:space="preserve"> Дубенского муниципального района</w:t>
      </w:r>
      <w:r w:rsidRPr="00ED14F2">
        <w:rPr>
          <w:sz w:val="28"/>
          <w:szCs w:val="28"/>
        </w:rPr>
        <w:t xml:space="preserve"> по проекту решения подлежат рассмотрению и обсуждению на заседании рабочей группы, где принимается заключение по их анализу.</w:t>
      </w:r>
    </w:p>
    <w:p w:rsidR="00757C4E" w:rsidRPr="00ED14F2" w:rsidRDefault="00757C4E" w:rsidP="00757C4E">
      <w:pPr>
        <w:pStyle w:val="11"/>
        <w:numPr>
          <w:ilvl w:val="0"/>
          <w:numId w:val="18"/>
        </w:numPr>
        <w:shd w:val="clear" w:color="auto" w:fill="auto"/>
        <w:tabs>
          <w:tab w:val="left" w:pos="1184"/>
        </w:tabs>
        <w:ind w:firstLine="760"/>
        <w:jc w:val="both"/>
        <w:rPr>
          <w:sz w:val="28"/>
          <w:szCs w:val="28"/>
        </w:rPr>
      </w:pPr>
      <w:r w:rsidRPr="00ED14F2">
        <w:rPr>
          <w:sz w:val="28"/>
          <w:szCs w:val="28"/>
        </w:rPr>
        <w:t>Предложения,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757C4E" w:rsidRPr="00ED14F2" w:rsidRDefault="00757C4E" w:rsidP="00757C4E">
      <w:pPr>
        <w:pStyle w:val="11"/>
        <w:shd w:val="clear" w:color="auto" w:fill="auto"/>
        <w:ind w:firstLine="760"/>
        <w:jc w:val="both"/>
        <w:rPr>
          <w:sz w:val="28"/>
          <w:szCs w:val="28"/>
        </w:rPr>
      </w:pPr>
      <w:r w:rsidRPr="00ED14F2">
        <w:rPr>
          <w:sz w:val="28"/>
          <w:szCs w:val="28"/>
        </w:rPr>
        <w:t>Предложения, поступившие после проведения публичных слушаний, рабочая группа предоставляет не позднее трех дней до дня проведения заседания Совета депутато</w:t>
      </w:r>
      <w:r>
        <w:rPr>
          <w:sz w:val="28"/>
          <w:szCs w:val="28"/>
        </w:rPr>
        <w:t>в</w:t>
      </w:r>
      <w:r w:rsidRPr="00C9479E">
        <w:rPr>
          <w:sz w:val="28"/>
          <w:szCs w:val="28"/>
        </w:rPr>
        <w:t xml:space="preserve"> Чеберчинского сельского поселения</w:t>
      </w:r>
      <w:r w:rsidRPr="00ED14F2">
        <w:rPr>
          <w:sz w:val="28"/>
          <w:szCs w:val="28"/>
        </w:rPr>
        <w:t xml:space="preserve">  </w:t>
      </w:r>
      <w:r w:rsidRPr="00ED14F2">
        <w:rPr>
          <w:bCs/>
          <w:sz w:val="28"/>
          <w:szCs w:val="28"/>
        </w:rPr>
        <w:t>Дубенского муниципального района</w:t>
      </w:r>
      <w:r w:rsidRPr="00ED14F2">
        <w:rPr>
          <w:sz w:val="28"/>
          <w:szCs w:val="28"/>
        </w:rPr>
        <w:t xml:space="preserve"> Республики Мордовия по утверждению Устава </w:t>
      </w:r>
      <w:r w:rsidRPr="00C9479E">
        <w:rPr>
          <w:sz w:val="28"/>
          <w:szCs w:val="28"/>
        </w:rPr>
        <w:t>Чеберчинского сельского поселения</w:t>
      </w:r>
      <w:r w:rsidRPr="00ED14F2">
        <w:rPr>
          <w:bCs/>
          <w:sz w:val="28"/>
          <w:szCs w:val="28"/>
        </w:rPr>
        <w:t xml:space="preserve"> Дубенского муниципального района</w:t>
      </w:r>
      <w:r w:rsidRPr="00ED14F2">
        <w:rPr>
          <w:sz w:val="28"/>
          <w:szCs w:val="28"/>
        </w:rPr>
        <w:t xml:space="preserve"> Республики Мордовия (решения «О внесении изменений и дополнений в Устав </w:t>
      </w:r>
      <w:r w:rsidRPr="00C9479E">
        <w:rPr>
          <w:sz w:val="28"/>
          <w:szCs w:val="28"/>
        </w:rPr>
        <w:t>Чеберчинского сельского поселения</w:t>
      </w:r>
      <w:r w:rsidRPr="00ED14F2">
        <w:rPr>
          <w:bCs/>
          <w:sz w:val="28"/>
          <w:szCs w:val="28"/>
        </w:rPr>
        <w:t xml:space="preserve"> Дубенского муниципального района</w:t>
      </w:r>
      <w:r w:rsidRPr="00ED14F2">
        <w:rPr>
          <w:sz w:val="28"/>
          <w:szCs w:val="28"/>
        </w:rPr>
        <w:t xml:space="preserve"> Республики Мордовия»),</w:t>
      </w:r>
    </w:p>
    <w:p w:rsidR="00757C4E" w:rsidRPr="00ED14F2" w:rsidRDefault="00757C4E" w:rsidP="00757C4E">
      <w:pPr>
        <w:pStyle w:val="11"/>
        <w:numPr>
          <w:ilvl w:val="0"/>
          <w:numId w:val="18"/>
        </w:numPr>
        <w:shd w:val="clear" w:color="auto" w:fill="auto"/>
        <w:tabs>
          <w:tab w:val="left" w:pos="1052"/>
        </w:tabs>
        <w:ind w:firstLine="760"/>
        <w:jc w:val="both"/>
        <w:rPr>
          <w:sz w:val="28"/>
          <w:szCs w:val="28"/>
        </w:rPr>
      </w:pPr>
      <w:r w:rsidRPr="00ED14F2">
        <w:rPr>
          <w:sz w:val="28"/>
          <w:szCs w:val="28"/>
        </w:rPr>
        <w:t xml:space="preserve">Жители </w:t>
      </w:r>
      <w:r w:rsidRPr="00C9479E">
        <w:rPr>
          <w:sz w:val="28"/>
          <w:szCs w:val="28"/>
        </w:rPr>
        <w:t>Чеберчинского сельского поселения</w:t>
      </w:r>
      <w:r w:rsidRPr="00ED14F2">
        <w:rPr>
          <w:bCs/>
          <w:sz w:val="28"/>
          <w:szCs w:val="28"/>
        </w:rPr>
        <w:t xml:space="preserve"> Дубенского муниципального района</w:t>
      </w:r>
      <w:r w:rsidRPr="00ED14F2">
        <w:rPr>
          <w:sz w:val="28"/>
          <w:szCs w:val="28"/>
        </w:rPr>
        <w:t xml:space="preserve">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757C4E" w:rsidRPr="00ED14F2" w:rsidRDefault="00757C4E" w:rsidP="00757C4E">
      <w:pPr>
        <w:pStyle w:val="11"/>
        <w:numPr>
          <w:ilvl w:val="0"/>
          <w:numId w:val="18"/>
        </w:numPr>
        <w:shd w:val="clear" w:color="auto" w:fill="auto"/>
        <w:tabs>
          <w:tab w:val="left" w:pos="1038"/>
        </w:tabs>
        <w:ind w:firstLine="760"/>
        <w:jc w:val="both"/>
        <w:rPr>
          <w:sz w:val="28"/>
          <w:szCs w:val="28"/>
        </w:rPr>
      </w:pPr>
      <w:r w:rsidRPr="00ED14F2">
        <w:rPr>
          <w:sz w:val="28"/>
          <w:szCs w:val="28"/>
        </w:rPr>
        <w:t xml:space="preserve">Жители </w:t>
      </w:r>
      <w:r w:rsidRPr="00C9479E">
        <w:rPr>
          <w:sz w:val="28"/>
          <w:szCs w:val="28"/>
        </w:rPr>
        <w:t>Чеберчинского сельского поселения</w:t>
      </w:r>
      <w:r w:rsidRPr="00ED14F2">
        <w:rPr>
          <w:bCs/>
          <w:sz w:val="28"/>
          <w:szCs w:val="28"/>
        </w:rPr>
        <w:t xml:space="preserve"> Дубенского муниципального района</w:t>
      </w:r>
      <w:r w:rsidRPr="00ED14F2">
        <w:rPr>
          <w:sz w:val="28"/>
          <w:szCs w:val="28"/>
        </w:rPr>
        <w:t>,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757C4E" w:rsidRPr="00ED14F2" w:rsidRDefault="00757C4E" w:rsidP="00757C4E">
      <w:pPr>
        <w:pStyle w:val="11"/>
        <w:numPr>
          <w:ilvl w:val="0"/>
          <w:numId w:val="18"/>
        </w:numPr>
        <w:shd w:val="clear" w:color="auto" w:fill="auto"/>
        <w:tabs>
          <w:tab w:val="left" w:pos="1184"/>
        </w:tabs>
        <w:ind w:firstLine="760"/>
        <w:jc w:val="both"/>
        <w:rPr>
          <w:sz w:val="28"/>
          <w:szCs w:val="28"/>
        </w:rPr>
      </w:pPr>
      <w:r w:rsidRPr="00ED14F2">
        <w:rPr>
          <w:sz w:val="28"/>
          <w:szCs w:val="28"/>
        </w:rPr>
        <w:t>Заявка подается в рабочую группу не позднее, чем за 2 дня до дня проведения публичных слушаний.</w:t>
      </w:r>
    </w:p>
    <w:p w:rsidR="00757C4E" w:rsidRDefault="00757C4E" w:rsidP="00757C4E">
      <w:pPr>
        <w:pStyle w:val="11"/>
        <w:numPr>
          <w:ilvl w:val="0"/>
          <w:numId w:val="18"/>
        </w:numPr>
        <w:shd w:val="clear" w:color="auto" w:fill="auto"/>
        <w:tabs>
          <w:tab w:val="left" w:pos="1184"/>
        </w:tabs>
        <w:ind w:firstLine="760"/>
        <w:jc w:val="both"/>
        <w:rPr>
          <w:sz w:val="28"/>
          <w:szCs w:val="28"/>
        </w:rPr>
      </w:pPr>
      <w:r w:rsidRPr="00ED14F2">
        <w:rPr>
          <w:sz w:val="28"/>
          <w:szCs w:val="28"/>
        </w:rPr>
        <w:t>Население вправе участвовать в иных формах обсуждения, не противоречащих действующему законодательству.</w:t>
      </w:r>
    </w:p>
    <w:p w:rsidR="00757C4E" w:rsidRDefault="00757C4E" w:rsidP="00757C4E">
      <w:pPr>
        <w:pStyle w:val="11"/>
        <w:shd w:val="clear" w:color="auto" w:fill="auto"/>
        <w:tabs>
          <w:tab w:val="left" w:pos="1184"/>
        </w:tabs>
        <w:jc w:val="both"/>
        <w:rPr>
          <w:sz w:val="28"/>
          <w:szCs w:val="28"/>
        </w:rPr>
      </w:pPr>
    </w:p>
    <w:p w:rsidR="00757C4E" w:rsidRDefault="00757C4E" w:rsidP="00757C4E">
      <w:pPr>
        <w:pStyle w:val="11"/>
        <w:shd w:val="clear" w:color="auto" w:fill="auto"/>
        <w:tabs>
          <w:tab w:val="left" w:pos="1184"/>
        </w:tabs>
        <w:jc w:val="both"/>
        <w:rPr>
          <w:sz w:val="28"/>
          <w:szCs w:val="28"/>
        </w:rPr>
      </w:pPr>
    </w:p>
    <w:p w:rsidR="00757C4E" w:rsidRDefault="00757C4E" w:rsidP="00757C4E">
      <w:pPr>
        <w:pStyle w:val="11"/>
        <w:shd w:val="clear" w:color="auto" w:fill="auto"/>
        <w:tabs>
          <w:tab w:val="left" w:pos="1184"/>
        </w:tabs>
        <w:jc w:val="both"/>
        <w:rPr>
          <w:sz w:val="28"/>
          <w:szCs w:val="28"/>
        </w:rPr>
      </w:pPr>
    </w:p>
    <w:p w:rsidR="00757C4E" w:rsidRDefault="00757C4E" w:rsidP="00757C4E">
      <w:pPr>
        <w:pStyle w:val="11"/>
        <w:shd w:val="clear" w:color="auto" w:fill="auto"/>
        <w:tabs>
          <w:tab w:val="left" w:pos="1184"/>
        </w:tabs>
        <w:jc w:val="both"/>
        <w:rPr>
          <w:sz w:val="28"/>
          <w:szCs w:val="28"/>
        </w:rPr>
      </w:pPr>
    </w:p>
    <w:p w:rsidR="00757C4E" w:rsidRDefault="00757C4E" w:rsidP="00757C4E">
      <w:pPr>
        <w:pStyle w:val="a3"/>
        <w:contextualSpacing/>
        <w:jc w:val="right"/>
        <w:rPr>
          <w:color w:val="000000"/>
          <w:sz w:val="26"/>
          <w:szCs w:val="26"/>
        </w:rPr>
      </w:pPr>
    </w:p>
    <w:p w:rsidR="00757C4E" w:rsidRPr="00E82647" w:rsidRDefault="00757C4E" w:rsidP="00757C4E">
      <w:pPr>
        <w:pStyle w:val="a3"/>
        <w:contextualSpacing/>
        <w:jc w:val="right"/>
        <w:rPr>
          <w:color w:val="000000"/>
          <w:sz w:val="26"/>
          <w:szCs w:val="26"/>
        </w:rPr>
      </w:pPr>
      <w:r w:rsidRPr="00E82647">
        <w:rPr>
          <w:color w:val="000000"/>
          <w:sz w:val="26"/>
          <w:szCs w:val="26"/>
        </w:rPr>
        <w:t>Приложение 1</w:t>
      </w:r>
    </w:p>
    <w:p w:rsidR="00757C4E" w:rsidRPr="00E82647" w:rsidRDefault="00757C4E" w:rsidP="00757C4E">
      <w:pPr>
        <w:pStyle w:val="a3"/>
        <w:contextualSpacing/>
        <w:jc w:val="right"/>
        <w:rPr>
          <w:sz w:val="26"/>
          <w:szCs w:val="26"/>
        </w:rPr>
      </w:pPr>
      <w:r w:rsidRPr="00E82647">
        <w:rPr>
          <w:color w:val="000000"/>
          <w:sz w:val="26"/>
          <w:szCs w:val="26"/>
        </w:rPr>
        <w:t xml:space="preserve">К порядку учета </w:t>
      </w:r>
      <w:r w:rsidRPr="00E82647">
        <w:rPr>
          <w:bCs/>
          <w:sz w:val="26"/>
          <w:szCs w:val="26"/>
        </w:rPr>
        <w:t>предложений по проекту Устава</w:t>
      </w:r>
      <w:r w:rsidRPr="00E82647">
        <w:rPr>
          <w:sz w:val="26"/>
          <w:szCs w:val="26"/>
        </w:rPr>
        <w:t xml:space="preserve"> </w:t>
      </w:r>
    </w:p>
    <w:p w:rsidR="00757C4E" w:rsidRPr="00E82647" w:rsidRDefault="00757C4E" w:rsidP="00757C4E">
      <w:pPr>
        <w:pStyle w:val="a3"/>
        <w:contextualSpacing/>
        <w:jc w:val="right"/>
        <w:rPr>
          <w:color w:val="000000"/>
          <w:sz w:val="26"/>
          <w:szCs w:val="26"/>
        </w:rPr>
      </w:pPr>
      <w:r w:rsidRPr="00E82647">
        <w:rPr>
          <w:sz w:val="26"/>
          <w:szCs w:val="26"/>
        </w:rPr>
        <w:t>Чеберчинского сельского поселения</w:t>
      </w:r>
      <w:r w:rsidRPr="00E82647">
        <w:rPr>
          <w:bCs/>
          <w:sz w:val="26"/>
          <w:szCs w:val="26"/>
        </w:rPr>
        <w:br/>
        <w:t>(внесения изменений и дополнений в Устав)</w:t>
      </w:r>
      <w:r w:rsidRPr="00E82647">
        <w:rPr>
          <w:bCs/>
          <w:sz w:val="26"/>
          <w:szCs w:val="26"/>
        </w:rPr>
        <w:br/>
        <w:t>Дубенского муниципального района Республики Мордовия,</w:t>
      </w:r>
      <w:r w:rsidRPr="00E82647">
        <w:rPr>
          <w:bCs/>
          <w:sz w:val="26"/>
          <w:szCs w:val="26"/>
        </w:rPr>
        <w:br/>
        <w:t>и участия граждан в его обсуждении</w:t>
      </w:r>
    </w:p>
    <w:p w:rsidR="00757C4E" w:rsidRDefault="00757C4E" w:rsidP="00757C4E">
      <w:pPr>
        <w:pStyle w:val="a3"/>
        <w:rPr>
          <w:color w:val="000000"/>
          <w:sz w:val="27"/>
          <w:szCs w:val="27"/>
        </w:rPr>
      </w:pPr>
    </w:p>
    <w:p w:rsidR="00757C4E" w:rsidRPr="006607F7" w:rsidRDefault="00757C4E" w:rsidP="00757C4E">
      <w:pPr>
        <w:pStyle w:val="a3"/>
        <w:contextualSpacing/>
        <w:jc w:val="center"/>
        <w:rPr>
          <w:b/>
          <w:color w:val="000000"/>
          <w:sz w:val="26"/>
          <w:szCs w:val="26"/>
        </w:rPr>
      </w:pPr>
      <w:r w:rsidRPr="006607F7">
        <w:rPr>
          <w:b/>
          <w:color w:val="000000"/>
          <w:sz w:val="26"/>
          <w:szCs w:val="26"/>
        </w:rPr>
        <w:t xml:space="preserve">Форма учета </w:t>
      </w:r>
      <w:r w:rsidRPr="006607F7">
        <w:rPr>
          <w:b/>
          <w:bCs/>
          <w:sz w:val="26"/>
          <w:szCs w:val="26"/>
        </w:rPr>
        <w:t>предложений по проекту Устава</w:t>
      </w:r>
      <w:r w:rsidRPr="006607F7">
        <w:rPr>
          <w:sz w:val="26"/>
          <w:szCs w:val="26"/>
        </w:rPr>
        <w:t xml:space="preserve"> </w:t>
      </w:r>
      <w:r w:rsidRPr="006607F7">
        <w:rPr>
          <w:b/>
          <w:sz w:val="26"/>
          <w:szCs w:val="26"/>
        </w:rPr>
        <w:t xml:space="preserve">Чеберчинского сельского поселения </w:t>
      </w:r>
      <w:r w:rsidRPr="006607F7">
        <w:rPr>
          <w:b/>
          <w:bCs/>
          <w:sz w:val="26"/>
          <w:szCs w:val="26"/>
        </w:rPr>
        <w:t>(внесения изменений и дополнений в Устав)</w:t>
      </w:r>
      <w:r w:rsidRPr="006607F7">
        <w:rPr>
          <w:b/>
          <w:bCs/>
          <w:sz w:val="26"/>
          <w:szCs w:val="26"/>
        </w:rPr>
        <w:br/>
        <w:t>Дубенского муниципального района Республики Мордовия,</w:t>
      </w:r>
      <w:r w:rsidRPr="006607F7">
        <w:rPr>
          <w:b/>
          <w:bCs/>
          <w:sz w:val="26"/>
          <w:szCs w:val="26"/>
        </w:rPr>
        <w:br/>
        <w:t>и участия граждан в его обсуждении</w:t>
      </w:r>
    </w:p>
    <w:p w:rsidR="00757C4E" w:rsidRDefault="00757C4E" w:rsidP="00757C4E">
      <w:pPr>
        <w:pStyle w:val="a3"/>
        <w:rPr>
          <w:sz w:val="28"/>
          <w:szCs w:val="28"/>
        </w:rPr>
      </w:pPr>
    </w:p>
    <w:tbl>
      <w:tblPr>
        <w:tblW w:w="10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4"/>
        <w:gridCol w:w="1559"/>
        <w:gridCol w:w="1134"/>
        <w:gridCol w:w="993"/>
        <w:gridCol w:w="1134"/>
        <w:gridCol w:w="1275"/>
        <w:gridCol w:w="1648"/>
        <w:gridCol w:w="1134"/>
        <w:gridCol w:w="981"/>
      </w:tblGrid>
      <w:tr w:rsidR="00757C4E" w:rsidTr="00957DCB">
        <w:trPr>
          <w:trHeight w:val="285"/>
          <w:jc w:val="center"/>
        </w:trPr>
        <w:tc>
          <w:tcPr>
            <w:tcW w:w="624" w:type="dxa"/>
            <w:vMerge w:val="restart"/>
            <w:tcBorders>
              <w:top w:val="single" w:sz="4" w:space="0" w:color="auto"/>
              <w:left w:val="single" w:sz="4" w:space="0" w:color="auto"/>
              <w:bottom w:val="single" w:sz="4" w:space="0" w:color="auto"/>
              <w:right w:val="single" w:sz="4" w:space="0" w:color="auto"/>
            </w:tcBorders>
            <w:hideMark/>
          </w:tcPr>
          <w:p w:rsidR="00757C4E" w:rsidRDefault="00757C4E" w:rsidP="00957DCB">
            <w:pPr>
              <w:pStyle w:val="ConsNonformat"/>
              <w:ind w:right="-59"/>
              <w:jc w:val="both"/>
              <w:rPr>
                <w:rFonts w:ascii="Times New Roman" w:hAnsi="Times New Roman"/>
              </w:rPr>
            </w:pPr>
            <w:r>
              <w:rPr>
                <w:rFonts w:ascii="Times New Roman" w:hAnsi="Times New Roman"/>
              </w:rPr>
              <w:t>№</w:t>
            </w:r>
          </w:p>
          <w:p w:rsidR="00757C4E" w:rsidRDefault="00757C4E" w:rsidP="00957DCB">
            <w:pPr>
              <w:pStyle w:val="ConsNonformat"/>
              <w:ind w:right="-59"/>
              <w:jc w:val="both"/>
              <w:rPr>
                <w:rFonts w:ascii="Times New Roman" w:hAnsi="Times New Roman"/>
              </w:rPr>
            </w:pPr>
            <w:r>
              <w:rPr>
                <w:rFonts w:ascii="Times New Roman" w:hAnsi="Times New Roman"/>
              </w:rPr>
              <w:t>п/п</w:t>
            </w:r>
          </w:p>
        </w:tc>
        <w:tc>
          <w:tcPr>
            <w:tcW w:w="1559" w:type="dxa"/>
            <w:vMerge w:val="restart"/>
            <w:tcBorders>
              <w:top w:val="single" w:sz="4" w:space="0" w:color="auto"/>
              <w:left w:val="single" w:sz="4" w:space="0" w:color="auto"/>
              <w:bottom w:val="single" w:sz="4" w:space="0" w:color="auto"/>
              <w:right w:val="single" w:sz="4" w:space="0" w:color="auto"/>
            </w:tcBorders>
          </w:tcPr>
          <w:p w:rsidR="00757C4E" w:rsidRDefault="00757C4E" w:rsidP="00957DCB">
            <w:pPr>
              <w:pStyle w:val="ConsNonformat"/>
              <w:ind w:right="-59"/>
              <w:jc w:val="center"/>
              <w:rPr>
                <w:rFonts w:ascii="Times New Roman" w:hAnsi="Times New Roman"/>
              </w:rPr>
            </w:pPr>
            <w:r>
              <w:rPr>
                <w:rFonts w:ascii="Times New Roman" w:hAnsi="Times New Roman"/>
              </w:rPr>
              <w:t>Глава, статья, часть, пункт</w:t>
            </w:r>
            <w:r>
              <w:rPr>
                <w:rFonts w:ascii="Times New Roman" w:hAnsi="Times New Roman"/>
                <w:i/>
              </w:rPr>
              <w:t xml:space="preserve">, </w:t>
            </w:r>
            <w:r>
              <w:rPr>
                <w:rFonts w:ascii="Times New Roman" w:hAnsi="Times New Roman"/>
              </w:rPr>
              <w:t xml:space="preserve">абзац </w:t>
            </w:r>
          </w:p>
          <w:p w:rsidR="00757C4E" w:rsidRDefault="00757C4E" w:rsidP="00957DCB">
            <w:pPr>
              <w:pStyle w:val="ConsNonformat"/>
              <w:ind w:right="-59"/>
              <w:jc w:val="center"/>
              <w:rPr>
                <w:rFonts w:ascii="Times New Roman" w:hAnsi="Times New Roman"/>
              </w:rPr>
            </w:pPr>
          </w:p>
          <w:p w:rsidR="00757C4E" w:rsidRDefault="00757C4E" w:rsidP="00957DCB">
            <w:pPr>
              <w:pStyle w:val="ConsNonformat"/>
              <w:ind w:right="-59"/>
              <w:jc w:val="center"/>
              <w:rPr>
                <w:rFonts w:ascii="Times New Roman" w:hAnsi="Times New Roman"/>
              </w:rPr>
            </w:pPr>
          </w:p>
        </w:tc>
        <w:tc>
          <w:tcPr>
            <w:tcW w:w="1134" w:type="dxa"/>
            <w:vMerge w:val="restart"/>
            <w:tcBorders>
              <w:top w:val="single" w:sz="4" w:space="0" w:color="auto"/>
              <w:left w:val="single" w:sz="4" w:space="0" w:color="auto"/>
              <w:bottom w:val="single" w:sz="4" w:space="0" w:color="auto"/>
              <w:right w:val="single" w:sz="4" w:space="0" w:color="auto"/>
            </w:tcBorders>
            <w:hideMark/>
          </w:tcPr>
          <w:p w:rsidR="00757C4E" w:rsidRDefault="00757C4E" w:rsidP="00957DCB">
            <w:pPr>
              <w:pStyle w:val="ConsNonformat"/>
              <w:ind w:right="-59"/>
              <w:jc w:val="center"/>
              <w:rPr>
                <w:rFonts w:ascii="Times New Roman" w:hAnsi="Times New Roman"/>
              </w:rPr>
            </w:pPr>
            <w:r>
              <w:rPr>
                <w:rFonts w:ascii="Times New Roman" w:hAnsi="Times New Roman"/>
              </w:rPr>
              <w:t>Дата внесения</w:t>
            </w:r>
          </w:p>
        </w:tc>
        <w:tc>
          <w:tcPr>
            <w:tcW w:w="993" w:type="dxa"/>
            <w:vMerge w:val="restart"/>
            <w:tcBorders>
              <w:top w:val="single" w:sz="4" w:space="0" w:color="auto"/>
              <w:left w:val="single" w:sz="4" w:space="0" w:color="auto"/>
              <w:bottom w:val="single" w:sz="4" w:space="0" w:color="auto"/>
              <w:right w:val="single" w:sz="4" w:space="0" w:color="auto"/>
            </w:tcBorders>
            <w:hideMark/>
          </w:tcPr>
          <w:p w:rsidR="00757C4E" w:rsidRDefault="00757C4E" w:rsidP="00957DCB">
            <w:pPr>
              <w:pStyle w:val="ConsNonformat"/>
              <w:ind w:right="-59"/>
              <w:jc w:val="center"/>
              <w:rPr>
                <w:rFonts w:ascii="Times New Roman" w:hAnsi="Times New Roman"/>
              </w:rPr>
            </w:pPr>
            <w:r>
              <w:rPr>
                <w:rFonts w:ascii="Times New Roman" w:hAnsi="Times New Roman"/>
              </w:rPr>
              <w:t>Текст проекта</w:t>
            </w:r>
          </w:p>
          <w:p w:rsidR="00757C4E" w:rsidRDefault="00757C4E" w:rsidP="00957DCB">
            <w:pPr>
              <w:pStyle w:val="ConsNonformat"/>
              <w:ind w:right="-59"/>
              <w:jc w:val="center"/>
              <w:rPr>
                <w:rFonts w:ascii="Times New Roman" w:hAnsi="Times New Roman"/>
              </w:rPr>
            </w:pPr>
            <w:r>
              <w:rPr>
                <w:rFonts w:ascii="Times New Roman" w:hAnsi="Times New Roman"/>
              </w:rPr>
              <w:t>Устава</w:t>
            </w:r>
          </w:p>
        </w:tc>
        <w:tc>
          <w:tcPr>
            <w:tcW w:w="1134" w:type="dxa"/>
            <w:vMerge w:val="restart"/>
            <w:tcBorders>
              <w:top w:val="single" w:sz="4" w:space="0" w:color="auto"/>
              <w:left w:val="single" w:sz="4" w:space="0" w:color="auto"/>
              <w:bottom w:val="single" w:sz="4" w:space="0" w:color="auto"/>
              <w:right w:val="single" w:sz="4" w:space="0" w:color="auto"/>
            </w:tcBorders>
            <w:hideMark/>
          </w:tcPr>
          <w:p w:rsidR="00757C4E" w:rsidRDefault="00757C4E" w:rsidP="00957DCB">
            <w:pPr>
              <w:pStyle w:val="ConsNonformat"/>
              <w:ind w:right="-59"/>
              <w:jc w:val="center"/>
              <w:rPr>
                <w:rFonts w:ascii="Times New Roman" w:hAnsi="Times New Roman"/>
              </w:rPr>
            </w:pPr>
            <w:r>
              <w:rPr>
                <w:rFonts w:ascii="Times New Roman" w:hAnsi="Times New Roman"/>
              </w:rPr>
              <w:t>Текст поправки</w:t>
            </w:r>
          </w:p>
        </w:tc>
        <w:tc>
          <w:tcPr>
            <w:tcW w:w="1275" w:type="dxa"/>
            <w:vMerge w:val="restart"/>
            <w:tcBorders>
              <w:top w:val="single" w:sz="4" w:space="0" w:color="auto"/>
              <w:left w:val="single" w:sz="4" w:space="0" w:color="auto"/>
              <w:bottom w:val="single" w:sz="4" w:space="0" w:color="auto"/>
              <w:right w:val="single" w:sz="4" w:space="0" w:color="auto"/>
            </w:tcBorders>
            <w:hideMark/>
          </w:tcPr>
          <w:p w:rsidR="00757C4E" w:rsidRDefault="00757C4E" w:rsidP="00957DCB">
            <w:pPr>
              <w:pStyle w:val="ConsNonformat"/>
              <w:ind w:right="-59"/>
              <w:jc w:val="center"/>
              <w:rPr>
                <w:rFonts w:ascii="Times New Roman" w:hAnsi="Times New Roman"/>
              </w:rPr>
            </w:pPr>
            <w:r>
              <w:rPr>
                <w:rFonts w:ascii="Times New Roman" w:hAnsi="Times New Roman"/>
              </w:rPr>
              <w:t>Текст проекта</w:t>
            </w:r>
          </w:p>
          <w:p w:rsidR="00757C4E" w:rsidRDefault="00757C4E" w:rsidP="00957DCB">
            <w:pPr>
              <w:pStyle w:val="ConsNonformat"/>
              <w:ind w:right="-59"/>
              <w:jc w:val="center"/>
              <w:rPr>
                <w:rFonts w:ascii="Times New Roman" w:hAnsi="Times New Roman"/>
              </w:rPr>
            </w:pPr>
            <w:r>
              <w:rPr>
                <w:rFonts w:ascii="Times New Roman" w:hAnsi="Times New Roman"/>
              </w:rPr>
              <w:t>устава с внесенной поправкой</w:t>
            </w:r>
          </w:p>
        </w:tc>
        <w:tc>
          <w:tcPr>
            <w:tcW w:w="3763" w:type="dxa"/>
            <w:gridSpan w:val="3"/>
            <w:tcBorders>
              <w:top w:val="single" w:sz="4" w:space="0" w:color="auto"/>
              <w:left w:val="single" w:sz="4" w:space="0" w:color="auto"/>
              <w:bottom w:val="single" w:sz="4" w:space="0" w:color="auto"/>
              <w:right w:val="single" w:sz="4" w:space="0" w:color="auto"/>
            </w:tcBorders>
            <w:hideMark/>
          </w:tcPr>
          <w:p w:rsidR="00757C4E" w:rsidRDefault="00757C4E" w:rsidP="00957DCB">
            <w:pPr>
              <w:pStyle w:val="ConsNonformat"/>
              <w:ind w:right="-59"/>
              <w:jc w:val="center"/>
              <w:rPr>
                <w:rFonts w:ascii="Times New Roman" w:hAnsi="Times New Roman"/>
              </w:rPr>
            </w:pPr>
            <w:r>
              <w:rPr>
                <w:rFonts w:ascii="Times New Roman" w:hAnsi="Times New Roman"/>
              </w:rPr>
              <w:t>Инициатор внесения предложений</w:t>
            </w:r>
          </w:p>
        </w:tc>
      </w:tr>
      <w:tr w:rsidR="00757C4E" w:rsidTr="00957DCB">
        <w:trPr>
          <w:trHeight w:val="810"/>
          <w:jc w:val="center"/>
        </w:trPr>
        <w:tc>
          <w:tcPr>
            <w:tcW w:w="624" w:type="dxa"/>
            <w:vMerge/>
            <w:tcBorders>
              <w:top w:val="single" w:sz="4" w:space="0" w:color="auto"/>
              <w:left w:val="single" w:sz="4" w:space="0" w:color="auto"/>
              <w:bottom w:val="single" w:sz="4" w:space="0" w:color="auto"/>
              <w:right w:val="single" w:sz="4" w:space="0" w:color="auto"/>
            </w:tcBorders>
            <w:vAlign w:val="center"/>
            <w:hideMark/>
          </w:tcPr>
          <w:p w:rsidR="00757C4E" w:rsidRDefault="00757C4E" w:rsidP="00957DCB">
            <w:pPr>
              <w:rPr>
                <w:rFonts w:eastAsia="Calibri" w:cs="Courier New"/>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7C4E" w:rsidRDefault="00757C4E" w:rsidP="00957DCB">
            <w:pPr>
              <w:rPr>
                <w:rFonts w:eastAsia="Calibri" w:cs="Courier New"/>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57C4E" w:rsidRDefault="00757C4E" w:rsidP="00957DCB">
            <w:pPr>
              <w:rPr>
                <w:rFonts w:eastAsia="Calibri" w:cs="Courier New"/>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757C4E" w:rsidRDefault="00757C4E" w:rsidP="00957DCB">
            <w:pPr>
              <w:rPr>
                <w:rFonts w:eastAsia="Calibri" w:cs="Courier New"/>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57C4E" w:rsidRDefault="00757C4E" w:rsidP="00957DCB">
            <w:pPr>
              <w:rPr>
                <w:rFonts w:eastAsia="Calibri" w:cs="Courier New"/>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757C4E" w:rsidRDefault="00757C4E" w:rsidP="00957DCB">
            <w:pPr>
              <w:rPr>
                <w:rFonts w:eastAsia="Calibri" w:cs="Courier New"/>
              </w:rPr>
            </w:pPr>
          </w:p>
        </w:tc>
        <w:tc>
          <w:tcPr>
            <w:tcW w:w="1648" w:type="dxa"/>
            <w:tcBorders>
              <w:top w:val="single" w:sz="4" w:space="0" w:color="auto"/>
              <w:left w:val="single" w:sz="4" w:space="0" w:color="auto"/>
              <w:bottom w:val="single" w:sz="4" w:space="0" w:color="auto"/>
              <w:right w:val="single" w:sz="4" w:space="0" w:color="auto"/>
            </w:tcBorders>
            <w:hideMark/>
          </w:tcPr>
          <w:p w:rsidR="00757C4E" w:rsidRDefault="00757C4E" w:rsidP="00957DCB">
            <w:pPr>
              <w:pStyle w:val="ConsNonformat"/>
              <w:ind w:right="-59"/>
              <w:jc w:val="center"/>
              <w:rPr>
                <w:rFonts w:ascii="Times New Roman" w:hAnsi="Times New Roman"/>
              </w:rPr>
            </w:pPr>
            <w:r>
              <w:rPr>
                <w:rFonts w:ascii="Times New Roman" w:hAnsi="Times New Roman"/>
              </w:rPr>
              <w:t>ФИО</w:t>
            </w:r>
          </w:p>
          <w:p w:rsidR="00757C4E" w:rsidRDefault="00757C4E" w:rsidP="00957DCB">
            <w:pPr>
              <w:pStyle w:val="ConsNonformat"/>
              <w:ind w:right="-59"/>
              <w:jc w:val="center"/>
              <w:rPr>
                <w:rFonts w:ascii="Times New Roman" w:hAnsi="Times New Roman"/>
              </w:rPr>
            </w:pPr>
            <w:r>
              <w:rPr>
                <w:rFonts w:ascii="Times New Roman" w:hAnsi="Times New Roman"/>
              </w:rPr>
              <w:t>Гражданина (граждан), внесшего</w:t>
            </w:r>
          </w:p>
          <w:p w:rsidR="00757C4E" w:rsidRDefault="00757C4E" w:rsidP="00957DCB">
            <w:pPr>
              <w:pStyle w:val="ConsNonformat"/>
              <w:ind w:right="-59"/>
              <w:jc w:val="center"/>
              <w:rPr>
                <w:rFonts w:ascii="Times New Roman" w:hAnsi="Times New Roman"/>
              </w:rPr>
            </w:pPr>
            <w:r>
              <w:rPr>
                <w:rFonts w:ascii="Times New Roman" w:hAnsi="Times New Roman"/>
              </w:rPr>
              <w:t>предложения</w:t>
            </w:r>
          </w:p>
        </w:tc>
        <w:tc>
          <w:tcPr>
            <w:tcW w:w="1134" w:type="dxa"/>
            <w:tcBorders>
              <w:top w:val="single" w:sz="4" w:space="0" w:color="auto"/>
              <w:left w:val="single" w:sz="4" w:space="0" w:color="auto"/>
              <w:bottom w:val="single" w:sz="4" w:space="0" w:color="auto"/>
              <w:right w:val="single" w:sz="4" w:space="0" w:color="auto"/>
            </w:tcBorders>
            <w:hideMark/>
          </w:tcPr>
          <w:p w:rsidR="00757C4E" w:rsidRDefault="00757C4E" w:rsidP="00957DCB">
            <w:pPr>
              <w:pStyle w:val="ConsNonformat"/>
              <w:ind w:right="-59"/>
              <w:jc w:val="center"/>
              <w:rPr>
                <w:rFonts w:ascii="Times New Roman" w:hAnsi="Times New Roman"/>
              </w:rPr>
            </w:pPr>
            <w:r>
              <w:rPr>
                <w:rFonts w:ascii="Times New Roman" w:hAnsi="Times New Roman"/>
              </w:rPr>
              <w:t>Домашний адрес,</w:t>
            </w:r>
          </w:p>
          <w:p w:rsidR="00757C4E" w:rsidRDefault="00757C4E" w:rsidP="00957DCB">
            <w:pPr>
              <w:pStyle w:val="ConsNonformat"/>
              <w:ind w:right="-59"/>
              <w:jc w:val="center"/>
              <w:rPr>
                <w:rFonts w:ascii="Times New Roman" w:hAnsi="Times New Roman"/>
              </w:rPr>
            </w:pPr>
            <w:r>
              <w:rPr>
                <w:rFonts w:ascii="Times New Roman" w:hAnsi="Times New Roman"/>
              </w:rPr>
              <w:t>телефон,</w:t>
            </w:r>
          </w:p>
          <w:p w:rsidR="00757C4E" w:rsidRDefault="00757C4E" w:rsidP="00957DCB">
            <w:pPr>
              <w:pStyle w:val="ConsNonformat"/>
              <w:ind w:right="-59"/>
              <w:jc w:val="center"/>
              <w:rPr>
                <w:rFonts w:ascii="Times New Roman" w:hAnsi="Times New Roman"/>
              </w:rPr>
            </w:pPr>
            <w:r>
              <w:rPr>
                <w:rFonts w:ascii="Times New Roman" w:hAnsi="Times New Roman"/>
              </w:rPr>
              <w:t>место работы</w:t>
            </w:r>
          </w:p>
          <w:p w:rsidR="00757C4E" w:rsidRDefault="00757C4E" w:rsidP="00957DCB">
            <w:pPr>
              <w:pStyle w:val="ConsNonformat"/>
              <w:ind w:right="-59"/>
              <w:jc w:val="center"/>
              <w:rPr>
                <w:rFonts w:ascii="Times New Roman" w:hAnsi="Times New Roman"/>
              </w:rPr>
            </w:pPr>
            <w:r>
              <w:rPr>
                <w:rFonts w:ascii="Times New Roman" w:hAnsi="Times New Roman"/>
              </w:rPr>
              <w:t>(учебы)</w:t>
            </w:r>
          </w:p>
        </w:tc>
        <w:tc>
          <w:tcPr>
            <w:tcW w:w="981" w:type="dxa"/>
            <w:tcBorders>
              <w:top w:val="single" w:sz="4" w:space="0" w:color="auto"/>
              <w:left w:val="single" w:sz="4" w:space="0" w:color="auto"/>
              <w:bottom w:val="single" w:sz="4" w:space="0" w:color="auto"/>
              <w:right w:val="single" w:sz="4" w:space="0" w:color="auto"/>
            </w:tcBorders>
            <w:hideMark/>
          </w:tcPr>
          <w:p w:rsidR="00757C4E" w:rsidRDefault="00757C4E" w:rsidP="00957DCB">
            <w:pPr>
              <w:pStyle w:val="ConsNonformat"/>
              <w:ind w:right="-59"/>
              <w:jc w:val="center"/>
              <w:rPr>
                <w:rFonts w:ascii="Times New Roman" w:hAnsi="Times New Roman"/>
              </w:rPr>
            </w:pPr>
            <w:r>
              <w:rPr>
                <w:rFonts w:ascii="Times New Roman" w:hAnsi="Times New Roman"/>
              </w:rPr>
              <w:t>Данные о документе, удостоверяющем личность</w:t>
            </w:r>
          </w:p>
        </w:tc>
      </w:tr>
      <w:tr w:rsidR="00757C4E" w:rsidTr="00957DCB">
        <w:trPr>
          <w:trHeight w:val="810"/>
          <w:jc w:val="center"/>
        </w:trPr>
        <w:tc>
          <w:tcPr>
            <w:tcW w:w="624" w:type="dxa"/>
            <w:tcBorders>
              <w:top w:val="single" w:sz="4" w:space="0" w:color="auto"/>
              <w:left w:val="single" w:sz="4" w:space="0" w:color="auto"/>
              <w:bottom w:val="single" w:sz="4" w:space="0" w:color="auto"/>
              <w:right w:val="single" w:sz="4" w:space="0" w:color="auto"/>
            </w:tcBorders>
          </w:tcPr>
          <w:p w:rsidR="00757C4E" w:rsidRDefault="00757C4E" w:rsidP="00957DCB">
            <w:pPr>
              <w:pStyle w:val="ConsNonformat"/>
              <w:ind w:right="-59"/>
              <w:jc w:val="both"/>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tcPr>
          <w:p w:rsidR="00757C4E" w:rsidRDefault="00757C4E" w:rsidP="00957DCB">
            <w:pPr>
              <w:pStyle w:val="ConsNonformat"/>
              <w:ind w:right="-59"/>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757C4E" w:rsidRDefault="00757C4E" w:rsidP="00957DCB">
            <w:pPr>
              <w:pStyle w:val="ConsNonformat"/>
              <w:ind w:right="-59"/>
              <w:jc w:val="center"/>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757C4E" w:rsidRDefault="00757C4E" w:rsidP="00957DCB">
            <w:pPr>
              <w:pStyle w:val="ConsNonformat"/>
              <w:ind w:right="-59"/>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757C4E" w:rsidRDefault="00757C4E" w:rsidP="00957DCB">
            <w:pPr>
              <w:pStyle w:val="ConsNonformat"/>
              <w:ind w:right="-59"/>
              <w:jc w:val="cente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757C4E" w:rsidRDefault="00757C4E" w:rsidP="00957DCB">
            <w:pPr>
              <w:pStyle w:val="ConsNonformat"/>
              <w:ind w:right="-59"/>
              <w:jc w:val="center"/>
              <w:rPr>
                <w:rFonts w:ascii="Times New Roman" w:hAnsi="Times New Roman"/>
              </w:rPr>
            </w:pPr>
          </w:p>
        </w:tc>
        <w:tc>
          <w:tcPr>
            <w:tcW w:w="1648" w:type="dxa"/>
            <w:tcBorders>
              <w:top w:val="single" w:sz="4" w:space="0" w:color="auto"/>
              <w:left w:val="single" w:sz="4" w:space="0" w:color="auto"/>
              <w:bottom w:val="single" w:sz="4" w:space="0" w:color="auto"/>
              <w:right w:val="single" w:sz="4" w:space="0" w:color="auto"/>
            </w:tcBorders>
          </w:tcPr>
          <w:p w:rsidR="00757C4E" w:rsidRDefault="00757C4E" w:rsidP="00957DCB">
            <w:pPr>
              <w:pStyle w:val="ConsNonformat"/>
              <w:ind w:right="-5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757C4E" w:rsidRDefault="00757C4E" w:rsidP="00957DCB">
            <w:pPr>
              <w:pStyle w:val="ConsNonformat"/>
              <w:ind w:right="-59"/>
              <w:jc w:val="center"/>
              <w:rPr>
                <w:rFonts w:ascii="Times New Roman" w:hAnsi="Times New Roman"/>
              </w:rPr>
            </w:pPr>
          </w:p>
        </w:tc>
        <w:tc>
          <w:tcPr>
            <w:tcW w:w="981" w:type="dxa"/>
            <w:tcBorders>
              <w:top w:val="single" w:sz="4" w:space="0" w:color="auto"/>
              <w:left w:val="single" w:sz="4" w:space="0" w:color="auto"/>
              <w:bottom w:val="single" w:sz="4" w:space="0" w:color="auto"/>
              <w:right w:val="single" w:sz="4" w:space="0" w:color="auto"/>
            </w:tcBorders>
          </w:tcPr>
          <w:p w:rsidR="00757C4E" w:rsidRDefault="00757C4E" w:rsidP="00957DCB">
            <w:pPr>
              <w:pStyle w:val="ConsNonformat"/>
              <w:ind w:right="-59"/>
              <w:jc w:val="center"/>
              <w:rPr>
                <w:rFonts w:ascii="Times New Roman" w:hAnsi="Times New Roman"/>
              </w:rPr>
            </w:pPr>
          </w:p>
        </w:tc>
      </w:tr>
    </w:tbl>
    <w:p w:rsidR="00757C4E" w:rsidRPr="009F4D88" w:rsidRDefault="00757C4E" w:rsidP="00757C4E">
      <w:pPr>
        <w:autoSpaceDN w:val="0"/>
        <w:adjustRightInd w:val="0"/>
        <w:jc w:val="center"/>
        <w:rPr>
          <w:rFonts w:ascii="Times New Roman" w:hAnsi="Times New Roman" w:cs="Times New Roman"/>
          <w:b/>
          <w:bCs/>
          <w:sz w:val="24"/>
          <w:szCs w:val="24"/>
        </w:rPr>
      </w:pPr>
      <w:r w:rsidRPr="009F4D88">
        <w:rPr>
          <w:rFonts w:ascii="Times New Roman" w:hAnsi="Times New Roman" w:cs="Times New Roman"/>
          <w:b/>
          <w:bCs/>
          <w:sz w:val="24"/>
          <w:szCs w:val="24"/>
        </w:rPr>
        <w:t xml:space="preserve">СОВЕТ ДЕПУТАТОВ </w:t>
      </w:r>
      <w:r>
        <w:rPr>
          <w:rFonts w:ascii="Times New Roman" w:hAnsi="Times New Roman" w:cs="Times New Roman"/>
          <w:b/>
          <w:bCs/>
          <w:sz w:val="24"/>
          <w:szCs w:val="24"/>
        </w:rPr>
        <w:t>ЧЕБЕРЧИНСКОГО</w:t>
      </w:r>
      <w:r w:rsidRPr="009F4D88">
        <w:rPr>
          <w:rFonts w:ascii="Times New Roman" w:hAnsi="Times New Roman" w:cs="Times New Roman"/>
          <w:b/>
          <w:bCs/>
          <w:sz w:val="24"/>
          <w:szCs w:val="24"/>
        </w:rPr>
        <w:t xml:space="preserve"> СЕЛЬСКОГО ПОСЕЛЕНИЯ</w:t>
      </w:r>
    </w:p>
    <w:p w:rsidR="00757C4E" w:rsidRPr="009F4D88" w:rsidRDefault="00757C4E" w:rsidP="00757C4E">
      <w:pPr>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ДУБЕН</w:t>
      </w:r>
      <w:r w:rsidRPr="009F4D88">
        <w:rPr>
          <w:rFonts w:ascii="Times New Roman" w:hAnsi="Times New Roman" w:cs="Times New Roman"/>
          <w:b/>
          <w:bCs/>
          <w:sz w:val="24"/>
          <w:szCs w:val="24"/>
        </w:rPr>
        <w:t>СКОГО МУНИЦИПАЛЬНОГО РАЙОНА</w:t>
      </w:r>
    </w:p>
    <w:p w:rsidR="00757C4E" w:rsidRPr="009F4D88" w:rsidRDefault="00757C4E" w:rsidP="00757C4E">
      <w:pPr>
        <w:autoSpaceDN w:val="0"/>
        <w:adjustRightInd w:val="0"/>
        <w:jc w:val="center"/>
        <w:rPr>
          <w:rFonts w:ascii="Times New Roman" w:hAnsi="Times New Roman" w:cs="Times New Roman"/>
          <w:b/>
          <w:bCs/>
        </w:rPr>
      </w:pPr>
      <w:r w:rsidRPr="009F4D88">
        <w:rPr>
          <w:rFonts w:ascii="Times New Roman" w:hAnsi="Times New Roman" w:cs="Times New Roman"/>
          <w:b/>
          <w:bCs/>
          <w:sz w:val="24"/>
          <w:szCs w:val="24"/>
        </w:rPr>
        <w:t>РЕСПУБЛИКИ МОРДОВИЯ</w:t>
      </w:r>
    </w:p>
    <w:p w:rsidR="00757C4E" w:rsidRPr="009F4D88" w:rsidRDefault="00757C4E" w:rsidP="00757C4E">
      <w:pPr>
        <w:jc w:val="center"/>
        <w:rPr>
          <w:rFonts w:ascii="Times New Roman" w:hAnsi="Times New Roman" w:cs="Times New Roman"/>
          <w:b/>
          <w:bCs/>
        </w:rPr>
      </w:pPr>
      <w:r w:rsidRPr="009F4D88">
        <w:rPr>
          <w:rFonts w:ascii="Times New Roman" w:hAnsi="Times New Roman" w:cs="Times New Roman"/>
        </w:rPr>
        <w:t xml:space="preserve">                                                                     </w:t>
      </w:r>
    </w:p>
    <w:p w:rsidR="00757C4E" w:rsidRPr="009F4D88" w:rsidRDefault="00757C4E" w:rsidP="00757C4E">
      <w:pPr>
        <w:jc w:val="center"/>
        <w:rPr>
          <w:rFonts w:ascii="Times New Roman" w:hAnsi="Times New Roman" w:cs="Times New Roman"/>
          <w:b/>
          <w:bCs/>
          <w:sz w:val="24"/>
          <w:szCs w:val="24"/>
        </w:rPr>
      </w:pPr>
      <w:r w:rsidRPr="009F4D88">
        <w:rPr>
          <w:rFonts w:ascii="Times New Roman" w:hAnsi="Times New Roman" w:cs="Times New Roman"/>
          <w:b/>
          <w:bCs/>
          <w:sz w:val="24"/>
          <w:szCs w:val="24"/>
        </w:rPr>
        <w:t>РЕШЕНИЕ</w:t>
      </w:r>
    </w:p>
    <w:p w:rsidR="00757C4E" w:rsidRPr="00757C4E" w:rsidRDefault="00757C4E" w:rsidP="00757C4E">
      <w:pPr>
        <w:rPr>
          <w:rFonts w:ascii="Times New Roman" w:hAnsi="Times New Roman" w:cs="Times New Roman"/>
          <w:sz w:val="24"/>
          <w:szCs w:val="24"/>
        </w:rPr>
      </w:pPr>
      <w:r>
        <w:rPr>
          <w:rFonts w:ascii="Times New Roman" w:hAnsi="Times New Roman" w:cs="Times New Roman"/>
          <w:sz w:val="24"/>
          <w:szCs w:val="24"/>
        </w:rPr>
        <w:t>0</w:t>
      </w:r>
      <w:r w:rsidRPr="00757C4E">
        <w:rPr>
          <w:rFonts w:ascii="Times New Roman" w:hAnsi="Times New Roman" w:cs="Times New Roman"/>
          <w:sz w:val="24"/>
          <w:szCs w:val="24"/>
        </w:rPr>
        <w:t>8</w:t>
      </w:r>
      <w:r>
        <w:rPr>
          <w:rFonts w:ascii="Times New Roman" w:hAnsi="Times New Roman" w:cs="Times New Roman"/>
          <w:sz w:val="24"/>
          <w:szCs w:val="24"/>
        </w:rPr>
        <w:t>.0</w:t>
      </w:r>
      <w:r w:rsidRPr="00757C4E">
        <w:rPr>
          <w:rFonts w:ascii="Times New Roman" w:hAnsi="Times New Roman" w:cs="Times New Roman"/>
          <w:sz w:val="24"/>
          <w:szCs w:val="24"/>
        </w:rPr>
        <w:t>2</w:t>
      </w:r>
      <w:r>
        <w:rPr>
          <w:rFonts w:ascii="Times New Roman" w:hAnsi="Times New Roman" w:cs="Times New Roman"/>
          <w:sz w:val="24"/>
          <w:szCs w:val="24"/>
        </w:rPr>
        <w:t>.2022</w:t>
      </w:r>
      <w:r w:rsidRPr="009F4D88">
        <w:rPr>
          <w:rFonts w:ascii="Times New Roman" w:hAnsi="Times New Roman" w:cs="Times New Roman"/>
          <w:sz w:val="24"/>
          <w:szCs w:val="24"/>
        </w:rPr>
        <w:t xml:space="preserve"> г.                                                                                </w:t>
      </w:r>
      <w:r>
        <w:rPr>
          <w:rFonts w:ascii="Times New Roman" w:hAnsi="Times New Roman" w:cs="Times New Roman"/>
          <w:sz w:val="24"/>
          <w:szCs w:val="24"/>
        </w:rPr>
        <w:t xml:space="preserve">                            №  </w:t>
      </w:r>
      <w:r w:rsidRPr="00757C4E">
        <w:rPr>
          <w:rFonts w:ascii="Times New Roman" w:hAnsi="Times New Roman" w:cs="Times New Roman"/>
          <w:sz w:val="24"/>
          <w:szCs w:val="24"/>
        </w:rPr>
        <w:t>24</w:t>
      </w:r>
    </w:p>
    <w:p w:rsidR="00757C4E" w:rsidRPr="005320E1" w:rsidRDefault="00757C4E" w:rsidP="00757C4E">
      <w:pPr>
        <w:pStyle w:val="af"/>
        <w:ind w:firstLine="0"/>
        <w:jc w:val="center"/>
        <w:rPr>
          <w:sz w:val="24"/>
          <w:szCs w:val="24"/>
        </w:rPr>
      </w:pPr>
      <w:r w:rsidRPr="005320E1">
        <w:rPr>
          <w:sz w:val="24"/>
          <w:szCs w:val="24"/>
        </w:rPr>
        <w:t xml:space="preserve">с. </w:t>
      </w:r>
      <w:r>
        <w:rPr>
          <w:sz w:val="24"/>
          <w:szCs w:val="24"/>
        </w:rPr>
        <w:t>Чеберчино</w:t>
      </w:r>
    </w:p>
    <w:p w:rsidR="00757C4E" w:rsidRPr="005320E1" w:rsidRDefault="00757C4E" w:rsidP="00757C4E">
      <w:pPr>
        <w:pStyle w:val="ConsPlusTitle"/>
        <w:jc w:val="center"/>
        <w:rPr>
          <w:rFonts w:ascii="Times New Roman" w:hAnsi="Times New Roman" w:cs="Times New Roman"/>
          <w:sz w:val="24"/>
          <w:szCs w:val="24"/>
        </w:rPr>
      </w:pPr>
    </w:p>
    <w:p w:rsidR="00757C4E" w:rsidRPr="005320E1" w:rsidRDefault="00757C4E" w:rsidP="00757C4E">
      <w:pPr>
        <w:pStyle w:val="ConsPlusTitle"/>
        <w:jc w:val="center"/>
        <w:rPr>
          <w:rFonts w:ascii="Times New Roman" w:hAnsi="Times New Roman" w:cs="Times New Roman"/>
          <w:sz w:val="24"/>
          <w:szCs w:val="24"/>
        </w:rPr>
      </w:pPr>
      <w:r w:rsidRPr="005320E1">
        <w:rPr>
          <w:rFonts w:ascii="Times New Roman" w:hAnsi="Times New Roman" w:cs="Times New Roman"/>
          <w:sz w:val="24"/>
          <w:szCs w:val="24"/>
        </w:rPr>
        <w:t xml:space="preserve">Об утверждении порядка установления расходного обязательства </w:t>
      </w:r>
      <w:r>
        <w:rPr>
          <w:rFonts w:ascii="Times New Roman" w:hAnsi="Times New Roman" w:cs="Times New Roman"/>
          <w:sz w:val="24"/>
          <w:szCs w:val="24"/>
        </w:rPr>
        <w:t>Чеберчинского</w:t>
      </w:r>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ского муниципаль</w:t>
      </w:r>
      <w:r>
        <w:rPr>
          <w:rFonts w:ascii="Times New Roman" w:hAnsi="Times New Roman" w:cs="Times New Roman"/>
          <w:sz w:val="24"/>
          <w:szCs w:val="24"/>
        </w:rPr>
        <w:t>ного района Республики Мордовия</w:t>
      </w:r>
      <w:r w:rsidRPr="005320E1">
        <w:rPr>
          <w:rFonts w:ascii="Times New Roman" w:hAnsi="Times New Roman" w:cs="Times New Roman"/>
          <w:sz w:val="24"/>
          <w:szCs w:val="24"/>
        </w:rPr>
        <w:t xml:space="preserve">, подлежащего исполнению за счет субсидий предоставленных из бюджета </w:t>
      </w:r>
      <w:r>
        <w:rPr>
          <w:rFonts w:ascii="Times New Roman" w:hAnsi="Times New Roman" w:cs="Times New Roman"/>
          <w:sz w:val="24"/>
          <w:szCs w:val="24"/>
        </w:rPr>
        <w:t>Дубен</w:t>
      </w:r>
      <w:r w:rsidRPr="005320E1">
        <w:rPr>
          <w:rFonts w:ascii="Times New Roman" w:hAnsi="Times New Roman" w:cs="Times New Roman"/>
          <w:sz w:val="24"/>
          <w:szCs w:val="24"/>
        </w:rPr>
        <w:t>ского муниципального района на условиях софинансирования на реализацию мероприятий по финансовому обеспечению деятельности органов местного самоуправления и муниципальных учреждений</w:t>
      </w:r>
    </w:p>
    <w:p w:rsidR="00757C4E" w:rsidRPr="005320E1" w:rsidRDefault="00757C4E" w:rsidP="00757C4E">
      <w:pPr>
        <w:pStyle w:val="ConsPlusTitle"/>
        <w:jc w:val="center"/>
        <w:rPr>
          <w:rFonts w:ascii="Times New Roman" w:hAnsi="Times New Roman" w:cs="Times New Roman"/>
          <w:sz w:val="24"/>
          <w:szCs w:val="24"/>
        </w:rPr>
      </w:pPr>
    </w:p>
    <w:p w:rsidR="00757C4E" w:rsidRPr="005320E1" w:rsidRDefault="00757C4E" w:rsidP="00757C4E">
      <w:pPr>
        <w:rPr>
          <w:rFonts w:ascii="Times New Roman" w:hAnsi="Times New Roman" w:cs="Times New Roman"/>
          <w:sz w:val="24"/>
          <w:szCs w:val="24"/>
        </w:rPr>
      </w:pPr>
    </w:p>
    <w:p w:rsidR="00757C4E" w:rsidRPr="005320E1" w:rsidRDefault="00757C4E" w:rsidP="00757C4E">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В соответствии со </w:t>
      </w:r>
      <w:hyperlink r:id="rId5" w:history="1">
        <w:r w:rsidRPr="005320E1">
          <w:rPr>
            <w:rStyle w:val="a4"/>
            <w:rFonts w:ascii="Times New Roman" w:hAnsi="Times New Roman" w:cs="Times New Roman"/>
            <w:sz w:val="24"/>
            <w:szCs w:val="24"/>
          </w:rPr>
          <w:t>статьей 86</w:t>
        </w:r>
      </w:hyperlink>
      <w:r w:rsidRPr="005320E1">
        <w:rPr>
          <w:rFonts w:ascii="Times New Roman" w:hAnsi="Times New Roman" w:cs="Times New Roman"/>
          <w:sz w:val="24"/>
          <w:szCs w:val="24"/>
        </w:rPr>
        <w:t xml:space="preserve"> Бюджетного кодекса Российской Федерации, Уставом </w:t>
      </w:r>
      <w:r>
        <w:rPr>
          <w:rFonts w:ascii="Times New Roman" w:hAnsi="Times New Roman" w:cs="Times New Roman"/>
          <w:sz w:val="24"/>
          <w:szCs w:val="24"/>
        </w:rPr>
        <w:lastRenderedPageBreak/>
        <w:t>Чеберчинского</w:t>
      </w:r>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Республики Мордовия Совет депутатов </w:t>
      </w:r>
      <w:r>
        <w:rPr>
          <w:rFonts w:ascii="Times New Roman" w:hAnsi="Times New Roman" w:cs="Times New Roman"/>
          <w:sz w:val="24"/>
          <w:szCs w:val="24"/>
        </w:rPr>
        <w:t>Чеберчинского</w:t>
      </w:r>
      <w:r w:rsidRPr="005320E1">
        <w:rPr>
          <w:rFonts w:ascii="Times New Roman" w:hAnsi="Times New Roman" w:cs="Times New Roman"/>
          <w:sz w:val="24"/>
          <w:szCs w:val="24"/>
        </w:rPr>
        <w:t xml:space="preserve"> сельского поселения решил:</w:t>
      </w:r>
    </w:p>
    <w:p w:rsidR="00757C4E" w:rsidRPr="005320E1" w:rsidRDefault="00757C4E" w:rsidP="00757C4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Pr="005320E1">
        <w:rPr>
          <w:rFonts w:ascii="Times New Roman" w:hAnsi="Times New Roman" w:cs="Times New Roman"/>
          <w:sz w:val="24"/>
          <w:szCs w:val="24"/>
        </w:rPr>
        <w:t xml:space="preserve">Установить расходное обязательство </w:t>
      </w:r>
      <w:r>
        <w:rPr>
          <w:rFonts w:ascii="Times New Roman" w:hAnsi="Times New Roman" w:cs="Times New Roman"/>
          <w:sz w:val="24"/>
          <w:szCs w:val="24"/>
        </w:rPr>
        <w:t>Чеберчинского</w:t>
      </w:r>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ского муниципального района Республики Мордовия на реализацию мероприятий по финансовому обеспечению деятельности органов местного самоуправления и муниципальных учреждений.</w:t>
      </w:r>
    </w:p>
    <w:p w:rsidR="00757C4E" w:rsidRPr="005320E1" w:rsidRDefault="00757C4E" w:rsidP="00757C4E">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2.Утвердить прилагаемый </w:t>
      </w:r>
      <w:hyperlink w:anchor="P38" w:history="1">
        <w:r w:rsidRPr="005320E1">
          <w:rPr>
            <w:rFonts w:ascii="Times New Roman" w:hAnsi="Times New Roman" w:cs="Times New Roman"/>
            <w:sz w:val="24"/>
            <w:szCs w:val="24"/>
          </w:rPr>
          <w:t>Порядок</w:t>
        </w:r>
      </w:hyperlink>
      <w:r w:rsidRPr="005320E1">
        <w:rPr>
          <w:rFonts w:ascii="Times New Roman" w:hAnsi="Times New Roman" w:cs="Times New Roman"/>
          <w:sz w:val="24"/>
          <w:szCs w:val="24"/>
        </w:rPr>
        <w:t xml:space="preserve"> установления расходного обязательства </w:t>
      </w:r>
      <w:r>
        <w:rPr>
          <w:rFonts w:ascii="Times New Roman" w:hAnsi="Times New Roman" w:cs="Times New Roman"/>
          <w:sz w:val="24"/>
          <w:szCs w:val="24"/>
        </w:rPr>
        <w:t>Чеберчинского</w:t>
      </w:r>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Республики Мордовия, подлежащего исполнению за счет субсидий предоставленных из бюджета </w:t>
      </w:r>
      <w:r>
        <w:rPr>
          <w:rFonts w:ascii="Times New Roman" w:hAnsi="Times New Roman" w:cs="Times New Roman"/>
          <w:sz w:val="24"/>
          <w:szCs w:val="24"/>
        </w:rPr>
        <w:t>Дубен</w:t>
      </w:r>
      <w:r w:rsidRPr="005320E1">
        <w:rPr>
          <w:rFonts w:ascii="Times New Roman" w:hAnsi="Times New Roman" w:cs="Times New Roman"/>
          <w:sz w:val="24"/>
          <w:szCs w:val="24"/>
        </w:rPr>
        <w:t>ского муниципального района на условиях софинансирования на реализацию мероприятий по финансовому обеспечению деятельности органов местного самоуправления и муниципальных учреждений.</w:t>
      </w:r>
    </w:p>
    <w:p w:rsidR="00757C4E" w:rsidRPr="005320E1" w:rsidRDefault="00757C4E" w:rsidP="00757C4E">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3. Настоящее решение вступает в силу после его официального опубликования.</w:t>
      </w:r>
    </w:p>
    <w:p w:rsidR="00757C4E" w:rsidRDefault="00757C4E" w:rsidP="00757C4E">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 </w:t>
      </w:r>
    </w:p>
    <w:p w:rsidR="00757C4E" w:rsidRDefault="00757C4E" w:rsidP="00757C4E">
      <w:pPr>
        <w:pStyle w:val="ConsPlusNormal"/>
        <w:ind w:firstLine="709"/>
        <w:jc w:val="both"/>
        <w:rPr>
          <w:rFonts w:ascii="Times New Roman" w:hAnsi="Times New Roman" w:cs="Times New Roman"/>
          <w:sz w:val="24"/>
          <w:szCs w:val="24"/>
        </w:rPr>
      </w:pPr>
    </w:p>
    <w:p w:rsidR="00757C4E" w:rsidRDefault="00757C4E" w:rsidP="00757C4E">
      <w:pPr>
        <w:pStyle w:val="ConsPlusNormal"/>
        <w:ind w:firstLine="709"/>
        <w:jc w:val="both"/>
        <w:rPr>
          <w:rFonts w:ascii="Times New Roman" w:hAnsi="Times New Roman" w:cs="Times New Roman"/>
          <w:sz w:val="24"/>
          <w:szCs w:val="24"/>
        </w:rPr>
      </w:pPr>
    </w:p>
    <w:p w:rsidR="00757C4E" w:rsidRDefault="00757C4E" w:rsidP="00757C4E">
      <w:pPr>
        <w:pStyle w:val="ConsPlusNormal"/>
        <w:ind w:firstLine="709"/>
        <w:jc w:val="both"/>
        <w:rPr>
          <w:rFonts w:ascii="Times New Roman" w:hAnsi="Times New Roman" w:cs="Times New Roman"/>
          <w:sz w:val="24"/>
          <w:szCs w:val="24"/>
        </w:rPr>
      </w:pPr>
    </w:p>
    <w:p w:rsidR="00757C4E" w:rsidRPr="005320E1" w:rsidRDefault="00757C4E" w:rsidP="00757C4E">
      <w:pPr>
        <w:pStyle w:val="ConsPlusNormal"/>
        <w:ind w:firstLine="709"/>
        <w:jc w:val="both"/>
        <w:rPr>
          <w:rFonts w:ascii="Times New Roman" w:hAnsi="Times New Roman" w:cs="Times New Roman"/>
          <w:sz w:val="24"/>
          <w:szCs w:val="24"/>
        </w:rPr>
      </w:pPr>
    </w:p>
    <w:p w:rsidR="00757C4E" w:rsidRPr="005320E1" w:rsidRDefault="00757C4E" w:rsidP="00757C4E">
      <w:pPr>
        <w:pStyle w:val="ConsPlusNormal"/>
        <w:rPr>
          <w:rFonts w:ascii="Times New Roman" w:hAnsi="Times New Roman" w:cs="Times New Roman"/>
          <w:sz w:val="24"/>
          <w:szCs w:val="24"/>
        </w:rPr>
      </w:pPr>
      <w:r w:rsidRPr="005320E1">
        <w:rPr>
          <w:rFonts w:ascii="Times New Roman" w:hAnsi="Times New Roman" w:cs="Times New Roman"/>
          <w:sz w:val="24"/>
          <w:szCs w:val="24"/>
        </w:rPr>
        <w:t xml:space="preserve">Глава </w:t>
      </w:r>
      <w:r>
        <w:rPr>
          <w:rFonts w:ascii="Times New Roman" w:hAnsi="Times New Roman" w:cs="Times New Roman"/>
          <w:sz w:val="24"/>
          <w:szCs w:val="24"/>
        </w:rPr>
        <w:t>Чеберчинского</w:t>
      </w:r>
      <w:r w:rsidRPr="005320E1">
        <w:rPr>
          <w:rFonts w:ascii="Times New Roman" w:hAnsi="Times New Roman" w:cs="Times New Roman"/>
          <w:sz w:val="24"/>
          <w:szCs w:val="24"/>
        </w:rPr>
        <w:t xml:space="preserve"> сельского посе</w:t>
      </w:r>
      <w:r>
        <w:rPr>
          <w:rFonts w:ascii="Times New Roman" w:hAnsi="Times New Roman" w:cs="Times New Roman"/>
          <w:sz w:val="24"/>
          <w:szCs w:val="24"/>
        </w:rPr>
        <w:t xml:space="preserve">ления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А.И.Чинаев.</w:t>
      </w:r>
    </w:p>
    <w:p w:rsidR="00757C4E" w:rsidRPr="005320E1" w:rsidRDefault="00757C4E" w:rsidP="00757C4E">
      <w:pPr>
        <w:pStyle w:val="ConsPlusNormal"/>
        <w:rPr>
          <w:rFonts w:ascii="Times New Roman" w:hAnsi="Times New Roman" w:cs="Times New Roman"/>
          <w:sz w:val="24"/>
          <w:szCs w:val="24"/>
        </w:rPr>
      </w:pPr>
    </w:p>
    <w:p w:rsidR="00757C4E" w:rsidRPr="005320E1" w:rsidRDefault="00757C4E" w:rsidP="00757C4E">
      <w:pPr>
        <w:pStyle w:val="ConsPlusNormal"/>
        <w:rPr>
          <w:rFonts w:ascii="Times New Roman" w:hAnsi="Times New Roman" w:cs="Times New Roman"/>
          <w:sz w:val="24"/>
          <w:szCs w:val="24"/>
        </w:rPr>
      </w:pP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p>
    <w:p w:rsidR="00757C4E" w:rsidRDefault="00757C4E" w:rsidP="00757C4E">
      <w:pPr>
        <w:pStyle w:val="ConsPlusNormal"/>
        <w:ind w:firstLine="4253"/>
        <w:rPr>
          <w:rFonts w:ascii="Times New Roman" w:hAnsi="Times New Roman" w:cs="Times New Roman"/>
          <w:b/>
          <w:bCs/>
          <w:sz w:val="24"/>
          <w:szCs w:val="24"/>
        </w:rPr>
      </w:pPr>
    </w:p>
    <w:p w:rsidR="00757C4E" w:rsidRDefault="00757C4E" w:rsidP="00757C4E">
      <w:pPr>
        <w:pStyle w:val="ConsPlusNormal"/>
        <w:ind w:firstLine="4253"/>
        <w:rPr>
          <w:rFonts w:ascii="Times New Roman" w:hAnsi="Times New Roman" w:cs="Times New Roman"/>
          <w:b/>
          <w:bCs/>
          <w:sz w:val="24"/>
          <w:szCs w:val="24"/>
        </w:rPr>
      </w:pPr>
    </w:p>
    <w:p w:rsidR="00757C4E" w:rsidRPr="005320E1" w:rsidRDefault="00757C4E" w:rsidP="00757C4E">
      <w:pPr>
        <w:pStyle w:val="ConsPlusNormal"/>
        <w:ind w:firstLine="4253"/>
        <w:rPr>
          <w:rFonts w:ascii="Times New Roman" w:hAnsi="Times New Roman" w:cs="Times New Roman"/>
          <w:b/>
          <w:bCs/>
          <w:sz w:val="24"/>
          <w:szCs w:val="24"/>
        </w:rPr>
      </w:pPr>
    </w:p>
    <w:p w:rsidR="00757C4E" w:rsidRPr="005320E1" w:rsidRDefault="00757C4E" w:rsidP="00757C4E">
      <w:pPr>
        <w:pStyle w:val="ConsPlusNormal"/>
        <w:ind w:firstLine="4253"/>
        <w:jc w:val="right"/>
        <w:rPr>
          <w:rFonts w:ascii="Times New Roman" w:hAnsi="Times New Roman" w:cs="Times New Roman"/>
          <w:b/>
          <w:bCs/>
          <w:sz w:val="24"/>
          <w:szCs w:val="24"/>
        </w:rPr>
      </w:pPr>
      <w:r w:rsidRPr="005320E1">
        <w:rPr>
          <w:rFonts w:ascii="Times New Roman" w:hAnsi="Times New Roman" w:cs="Times New Roman"/>
          <w:b/>
          <w:bCs/>
          <w:sz w:val="24"/>
          <w:szCs w:val="24"/>
        </w:rPr>
        <w:t>Утвержден</w:t>
      </w:r>
    </w:p>
    <w:p w:rsidR="00757C4E" w:rsidRPr="005320E1" w:rsidRDefault="00757C4E" w:rsidP="00757C4E">
      <w:pPr>
        <w:pStyle w:val="ConsPlusNormal"/>
        <w:ind w:firstLine="4253"/>
        <w:jc w:val="right"/>
        <w:rPr>
          <w:rFonts w:ascii="Times New Roman" w:hAnsi="Times New Roman" w:cs="Times New Roman"/>
          <w:sz w:val="24"/>
          <w:szCs w:val="24"/>
        </w:rPr>
      </w:pPr>
      <w:r w:rsidRPr="005320E1">
        <w:rPr>
          <w:rFonts w:ascii="Times New Roman" w:hAnsi="Times New Roman" w:cs="Times New Roman"/>
          <w:sz w:val="24"/>
          <w:szCs w:val="24"/>
        </w:rPr>
        <w:t>решением Совета депутатов</w:t>
      </w:r>
    </w:p>
    <w:p w:rsidR="00757C4E" w:rsidRPr="005320E1" w:rsidRDefault="00757C4E" w:rsidP="00757C4E">
      <w:pPr>
        <w:pStyle w:val="ConsPlusNormal"/>
        <w:ind w:firstLine="4253"/>
        <w:jc w:val="right"/>
        <w:rPr>
          <w:rFonts w:ascii="Times New Roman" w:hAnsi="Times New Roman" w:cs="Times New Roman"/>
          <w:sz w:val="24"/>
          <w:szCs w:val="24"/>
        </w:rPr>
      </w:pPr>
      <w:r>
        <w:rPr>
          <w:rFonts w:ascii="Times New Roman" w:hAnsi="Times New Roman" w:cs="Times New Roman"/>
          <w:sz w:val="24"/>
          <w:szCs w:val="24"/>
        </w:rPr>
        <w:t>Чеберчинского</w:t>
      </w:r>
      <w:r w:rsidRPr="005320E1">
        <w:rPr>
          <w:rFonts w:ascii="Times New Roman" w:hAnsi="Times New Roman" w:cs="Times New Roman"/>
          <w:sz w:val="24"/>
          <w:szCs w:val="24"/>
        </w:rPr>
        <w:t xml:space="preserve"> сельского поселения</w:t>
      </w:r>
    </w:p>
    <w:p w:rsidR="00757C4E" w:rsidRPr="005320E1" w:rsidRDefault="00757C4E" w:rsidP="00757C4E">
      <w:pPr>
        <w:pStyle w:val="ConsPlusNormal"/>
        <w:ind w:firstLine="4253"/>
        <w:jc w:val="right"/>
        <w:rPr>
          <w:rFonts w:ascii="Times New Roman" w:hAnsi="Times New Roman" w:cs="Times New Roman"/>
          <w:sz w:val="24"/>
          <w:szCs w:val="24"/>
        </w:rPr>
      </w:pPr>
      <w:r>
        <w:rPr>
          <w:rFonts w:ascii="Times New Roman" w:hAnsi="Times New Roman" w:cs="Times New Roman"/>
          <w:sz w:val="24"/>
          <w:szCs w:val="24"/>
        </w:rPr>
        <w:t>от 08.02.2022 г. № 24</w:t>
      </w:r>
    </w:p>
    <w:p w:rsidR="00757C4E" w:rsidRPr="005320E1" w:rsidRDefault="00757C4E" w:rsidP="00757C4E">
      <w:pPr>
        <w:pStyle w:val="ConsPlusNormal"/>
        <w:ind w:firstLine="4253"/>
        <w:jc w:val="center"/>
        <w:rPr>
          <w:rFonts w:ascii="Times New Roman" w:hAnsi="Times New Roman" w:cs="Times New Roman"/>
          <w:sz w:val="24"/>
          <w:szCs w:val="24"/>
        </w:rPr>
      </w:pPr>
    </w:p>
    <w:p w:rsidR="00757C4E" w:rsidRPr="00757C4E" w:rsidRDefault="00757C4E" w:rsidP="00757C4E">
      <w:pPr>
        <w:pStyle w:val="ConsPlusNormal"/>
        <w:jc w:val="both"/>
        <w:rPr>
          <w:rFonts w:ascii="Times New Roman" w:hAnsi="Times New Roman" w:cs="Times New Roman"/>
          <w:sz w:val="24"/>
          <w:szCs w:val="24"/>
        </w:rPr>
      </w:pPr>
    </w:p>
    <w:bookmarkStart w:id="30" w:name="P38"/>
    <w:bookmarkEnd w:id="30"/>
    <w:p w:rsidR="00757C4E" w:rsidRPr="00757C4E" w:rsidRDefault="00757C4E" w:rsidP="00757C4E">
      <w:pPr>
        <w:pStyle w:val="ConsPlusTitle"/>
        <w:jc w:val="center"/>
        <w:rPr>
          <w:rFonts w:ascii="Times New Roman" w:hAnsi="Times New Roman" w:cs="Times New Roman"/>
          <w:b w:val="0"/>
          <w:sz w:val="24"/>
          <w:szCs w:val="24"/>
        </w:rPr>
      </w:pPr>
      <w:r w:rsidRPr="00757C4E">
        <w:rPr>
          <w:rFonts w:ascii="Times New Roman" w:hAnsi="Times New Roman" w:cs="Times New Roman"/>
          <w:b w:val="0"/>
          <w:sz w:val="24"/>
          <w:szCs w:val="24"/>
        </w:rPr>
        <w:fldChar w:fldCharType="begin"/>
      </w:r>
      <w:r w:rsidRPr="00757C4E">
        <w:rPr>
          <w:rFonts w:ascii="Times New Roman" w:hAnsi="Times New Roman" w:cs="Times New Roman"/>
          <w:b w:val="0"/>
          <w:sz w:val="24"/>
          <w:szCs w:val="24"/>
        </w:rPr>
        <w:instrText xml:space="preserve"> HYPERLINK \l "P38" </w:instrText>
      </w:r>
      <w:r w:rsidRPr="00757C4E">
        <w:rPr>
          <w:rFonts w:ascii="Times New Roman" w:hAnsi="Times New Roman" w:cs="Times New Roman"/>
          <w:b w:val="0"/>
          <w:sz w:val="24"/>
          <w:szCs w:val="24"/>
        </w:rPr>
        <w:fldChar w:fldCharType="separate"/>
      </w:r>
      <w:r w:rsidRPr="00757C4E">
        <w:rPr>
          <w:rStyle w:val="a4"/>
          <w:rFonts w:ascii="Times New Roman" w:hAnsi="Times New Roman" w:cs="Times New Roman"/>
          <w:b w:val="0"/>
          <w:color w:val="auto"/>
          <w:sz w:val="24"/>
          <w:szCs w:val="24"/>
          <w:u w:val="none"/>
        </w:rPr>
        <w:t>Порядок</w:t>
      </w:r>
      <w:r w:rsidRPr="00757C4E">
        <w:rPr>
          <w:rFonts w:ascii="Times New Roman" w:hAnsi="Times New Roman" w:cs="Times New Roman"/>
          <w:b w:val="0"/>
          <w:sz w:val="24"/>
          <w:szCs w:val="24"/>
        </w:rPr>
        <w:fldChar w:fldCharType="end"/>
      </w:r>
      <w:r w:rsidRPr="00757C4E">
        <w:rPr>
          <w:rFonts w:ascii="Times New Roman" w:hAnsi="Times New Roman" w:cs="Times New Roman"/>
          <w:b w:val="0"/>
          <w:sz w:val="24"/>
          <w:szCs w:val="24"/>
        </w:rPr>
        <w:t xml:space="preserve"> </w:t>
      </w:r>
    </w:p>
    <w:p w:rsidR="00757C4E" w:rsidRPr="005320E1" w:rsidRDefault="00757C4E" w:rsidP="00757C4E">
      <w:pPr>
        <w:pStyle w:val="ConsPlusTitle"/>
        <w:jc w:val="center"/>
        <w:rPr>
          <w:rFonts w:ascii="Times New Roman" w:hAnsi="Times New Roman" w:cs="Times New Roman"/>
          <w:sz w:val="24"/>
          <w:szCs w:val="24"/>
        </w:rPr>
      </w:pPr>
      <w:r w:rsidRPr="005320E1">
        <w:rPr>
          <w:rFonts w:ascii="Times New Roman" w:hAnsi="Times New Roman" w:cs="Times New Roman"/>
          <w:sz w:val="24"/>
          <w:szCs w:val="24"/>
        </w:rPr>
        <w:t xml:space="preserve">установления расходного обязательства </w:t>
      </w:r>
      <w:r>
        <w:rPr>
          <w:rFonts w:ascii="Times New Roman" w:hAnsi="Times New Roman" w:cs="Times New Roman"/>
          <w:sz w:val="24"/>
          <w:szCs w:val="24"/>
        </w:rPr>
        <w:t>Чеберчинского</w:t>
      </w:r>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Республики Мордовия, подлежащего исполнению за счет субсидий предоставленных из бюджета </w:t>
      </w:r>
      <w:r>
        <w:rPr>
          <w:rFonts w:ascii="Times New Roman" w:hAnsi="Times New Roman" w:cs="Times New Roman"/>
          <w:sz w:val="24"/>
          <w:szCs w:val="24"/>
        </w:rPr>
        <w:t>Дубен</w:t>
      </w:r>
      <w:r w:rsidRPr="005320E1">
        <w:rPr>
          <w:rFonts w:ascii="Times New Roman" w:hAnsi="Times New Roman" w:cs="Times New Roman"/>
          <w:sz w:val="24"/>
          <w:szCs w:val="24"/>
        </w:rPr>
        <w:t>ского муниципального района на условиях софинансирования на реализацию мероприятий по финансовому обеспечению деятельности органов местного самоуправления и муниципальных учреждений</w:t>
      </w:r>
    </w:p>
    <w:p w:rsidR="00757C4E" w:rsidRPr="005320E1" w:rsidRDefault="00757C4E" w:rsidP="00757C4E">
      <w:pPr>
        <w:pStyle w:val="ConsPlusTitle"/>
        <w:jc w:val="center"/>
        <w:rPr>
          <w:rFonts w:ascii="Times New Roman" w:hAnsi="Times New Roman" w:cs="Times New Roman"/>
          <w:sz w:val="24"/>
          <w:szCs w:val="24"/>
        </w:rPr>
      </w:pPr>
    </w:p>
    <w:p w:rsidR="00757C4E" w:rsidRPr="005320E1" w:rsidRDefault="00757C4E" w:rsidP="00757C4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5320E1">
        <w:rPr>
          <w:rFonts w:ascii="Times New Roman" w:hAnsi="Times New Roman" w:cs="Times New Roman"/>
          <w:sz w:val="24"/>
          <w:szCs w:val="24"/>
        </w:rPr>
        <w:t xml:space="preserve">Настоящим Порядком устанавливается расходное обязательство </w:t>
      </w:r>
      <w:r>
        <w:rPr>
          <w:rFonts w:ascii="Times New Roman" w:hAnsi="Times New Roman" w:cs="Times New Roman"/>
          <w:sz w:val="24"/>
          <w:szCs w:val="24"/>
        </w:rPr>
        <w:t>Чеберчинского</w:t>
      </w:r>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Республики Мордовия, подлежащее исполнению за счет средств субсидий предоставленных из бюджета </w:t>
      </w:r>
      <w:r>
        <w:rPr>
          <w:rFonts w:ascii="Times New Roman" w:hAnsi="Times New Roman" w:cs="Times New Roman"/>
          <w:sz w:val="24"/>
          <w:szCs w:val="24"/>
        </w:rPr>
        <w:t>Дубен</w:t>
      </w:r>
      <w:r w:rsidRPr="005320E1">
        <w:rPr>
          <w:rFonts w:ascii="Times New Roman" w:hAnsi="Times New Roman" w:cs="Times New Roman"/>
          <w:sz w:val="24"/>
          <w:szCs w:val="24"/>
        </w:rPr>
        <w:t>ского муниципального района на условиях софинансирования на реализацию мероприятий по финансовому обеспечению деятельности органов местного самоуправления и муниципальных учреждений.</w:t>
      </w:r>
    </w:p>
    <w:p w:rsidR="00757C4E" w:rsidRPr="005320E1" w:rsidRDefault="00757C4E" w:rsidP="00757C4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5320E1">
        <w:rPr>
          <w:rFonts w:ascii="Times New Roman" w:hAnsi="Times New Roman" w:cs="Times New Roman"/>
          <w:sz w:val="24"/>
          <w:szCs w:val="24"/>
        </w:rPr>
        <w:t xml:space="preserve">В соответствии с настоящим Порядком администрация  </w:t>
      </w:r>
      <w:r>
        <w:rPr>
          <w:rFonts w:ascii="Times New Roman" w:hAnsi="Times New Roman" w:cs="Times New Roman"/>
          <w:sz w:val="24"/>
          <w:szCs w:val="24"/>
        </w:rPr>
        <w:t>Чеберчинского</w:t>
      </w:r>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Республики Мордовия  является уполномоченным органом, организующим исполнение мероприятий, указанных в пункте 1 настоящего порядка, и заключает соглашение о предоставлении субсидии из бюджета </w:t>
      </w:r>
      <w:r>
        <w:rPr>
          <w:rFonts w:ascii="Times New Roman" w:hAnsi="Times New Roman" w:cs="Times New Roman"/>
          <w:sz w:val="24"/>
          <w:szCs w:val="24"/>
        </w:rPr>
        <w:t>Дубен</w:t>
      </w:r>
      <w:r w:rsidRPr="005320E1">
        <w:rPr>
          <w:rFonts w:ascii="Times New Roman" w:hAnsi="Times New Roman" w:cs="Times New Roman"/>
          <w:sz w:val="24"/>
          <w:szCs w:val="24"/>
        </w:rPr>
        <w:t>ского</w:t>
      </w:r>
      <w:r>
        <w:rPr>
          <w:rFonts w:ascii="Times New Roman" w:hAnsi="Times New Roman" w:cs="Times New Roman"/>
          <w:sz w:val="24"/>
          <w:szCs w:val="24"/>
        </w:rPr>
        <w:t xml:space="preserve"> </w:t>
      </w:r>
      <w:r w:rsidRPr="005320E1">
        <w:rPr>
          <w:rFonts w:ascii="Times New Roman" w:hAnsi="Times New Roman" w:cs="Times New Roman"/>
          <w:sz w:val="24"/>
          <w:szCs w:val="24"/>
        </w:rPr>
        <w:t xml:space="preserve">муниципального района бюджету </w:t>
      </w:r>
      <w:r>
        <w:rPr>
          <w:rFonts w:ascii="Times New Roman" w:hAnsi="Times New Roman" w:cs="Times New Roman"/>
          <w:sz w:val="24"/>
          <w:szCs w:val="24"/>
        </w:rPr>
        <w:t>Чеберчинского</w:t>
      </w:r>
      <w:r w:rsidRPr="005320E1">
        <w:rPr>
          <w:rFonts w:ascii="Times New Roman" w:hAnsi="Times New Roman" w:cs="Times New Roman"/>
          <w:sz w:val="24"/>
          <w:szCs w:val="24"/>
        </w:rPr>
        <w:t xml:space="preserve"> поселения (далее – соглашение). </w:t>
      </w:r>
    </w:p>
    <w:p w:rsidR="00757C4E" w:rsidRPr="005320E1" w:rsidRDefault="00757C4E" w:rsidP="00757C4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5320E1">
        <w:rPr>
          <w:rFonts w:ascii="Times New Roman" w:hAnsi="Times New Roman" w:cs="Times New Roman"/>
          <w:sz w:val="24"/>
          <w:szCs w:val="24"/>
        </w:rPr>
        <w:t xml:space="preserve">Финансовое обеспечение мероприятий по финансовому обеспечению деятельности органов местного самоуправления и муниципальных учреждений является расходным обязательством </w:t>
      </w:r>
      <w:r>
        <w:rPr>
          <w:rFonts w:ascii="Times New Roman" w:hAnsi="Times New Roman" w:cs="Times New Roman"/>
          <w:sz w:val="24"/>
          <w:szCs w:val="24"/>
        </w:rPr>
        <w:t>Чеберчинского</w:t>
      </w:r>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ского муниципального района Республики Мордовия.</w:t>
      </w:r>
    </w:p>
    <w:p w:rsidR="00757C4E" w:rsidRPr="005320E1" w:rsidRDefault="00757C4E" w:rsidP="00757C4E">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4.</w:t>
      </w:r>
      <w:r>
        <w:rPr>
          <w:rFonts w:ascii="Times New Roman" w:hAnsi="Times New Roman" w:cs="Times New Roman"/>
          <w:sz w:val="24"/>
          <w:szCs w:val="24"/>
        </w:rPr>
        <w:t xml:space="preserve"> </w:t>
      </w:r>
      <w:r w:rsidRPr="005320E1">
        <w:rPr>
          <w:rFonts w:ascii="Times New Roman" w:hAnsi="Times New Roman" w:cs="Times New Roman"/>
          <w:sz w:val="24"/>
          <w:szCs w:val="24"/>
        </w:rPr>
        <w:t xml:space="preserve">Расходы на исполнение мероприятий осуществляются по соответствующим кодам </w:t>
      </w:r>
      <w:r w:rsidRPr="005320E1">
        <w:rPr>
          <w:rFonts w:ascii="Times New Roman" w:hAnsi="Times New Roman" w:cs="Times New Roman"/>
          <w:sz w:val="24"/>
          <w:szCs w:val="24"/>
        </w:rPr>
        <w:lastRenderedPageBreak/>
        <w:t>бюджетной классификации расходов Российской Федерации.</w:t>
      </w:r>
    </w:p>
    <w:p w:rsidR="00757C4E" w:rsidRPr="005320E1" w:rsidRDefault="00757C4E" w:rsidP="00757C4E">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5. Субсидия направляется на реализацию мероприятий по финансовому обеспечению деятельности органов местного самоуправл</w:t>
      </w:r>
      <w:r>
        <w:rPr>
          <w:rFonts w:ascii="Times New Roman" w:hAnsi="Times New Roman" w:cs="Times New Roman"/>
          <w:sz w:val="24"/>
          <w:szCs w:val="24"/>
        </w:rPr>
        <w:t>ения и муниципальных учреждений.</w:t>
      </w:r>
      <w:r w:rsidRPr="005320E1">
        <w:rPr>
          <w:rFonts w:ascii="Times New Roman" w:hAnsi="Times New Roman" w:cs="Times New Roman"/>
          <w:sz w:val="24"/>
          <w:szCs w:val="24"/>
        </w:rPr>
        <w:t xml:space="preserve"> </w:t>
      </w:r>
    </w:p>
    <w:p w:rsidR="00757C4E" w:rsidRPr="005320E1" w:rsidRDefault="00757C4E" w:rsidP="00757C4E">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 6.Средства субсидии расходуются в пределах бюджетных ассигнований, предусмотренных в Решении Совета депутатов </w:t>
      </w:r>
      <w:r>
        <w:rPr>
          <w:rFonts w:ascii="Times New Roman" w:hAnsi="Times New Roman" w:cs="Times New Roman"/>
          <w:sz w:val="24"/>
          <w:szCs w:val="24"/>
        </w:rPr>
        <w:t>Чеберчинского</w:t>
      </w:r>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Республики Мордовия  о бюджете </w:t>
      </w:r>
      <w:r>
        <w:rPr>
          <w:rFonts w:ascii="Times New Roman" w:hAnsi="Times New Roman" w:cs="Times New Roman"/>
          <w:sz w:val="24"/>
          <w:szCs w:val="24"/>
        </w:rPr>
        <w:t>Чеберчинского</w:t>
      </w:r>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ского муниципального района Республики Мордовия на соответствующий финансовый год и плановый период, на цели, указанные в пункте 3 настоящего Порядка.</w:t>
      </w:r>
    </w:p>
    <w:p w:rsidR="00757C4E" w:rsidRPr="005320E1" w:rsidRDefault="00757C4E" w:rsidP="00757C4E">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7.Средства субсидии отражаются в составе доходов бюджета </w:t>
      </w:r>
      <w:r>
        <w:rPr>
          <w:rFonts w:ascii="Times New Roman" w:hAnsi="Times New Roman" w:cs="Times New Roman"/>
          <w:sz w:val="24"/>
          <w:szCs w:val="24"/>
        </w:rPr>
        <w:t>Чеберчинского</w:t>
      </w:r>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Республики Мордовия в соответствии с классификацией доходов бюджетов Российской Федерации. </w:t>
      </w:r>
    </w:p>
    <w:p w:rsidR="00757C4E" w:rsidRPr="005320E1" w:rsidRDefault="00757C4E" w:rsidP="00757C4E">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8.Администрация </w:t>
      </w:r>
      <w:r>
        <w:rPr>
          <w:rFonts w:ascii="Times New Roman" w:hAnsi="Times New Roman" w:cs="Times New Roman"/>
          <w:sz w:val="24"/>
          <w:szCs w:val="24"/>
        </w:rPr>
        <w:t>Чеберчинского</w:t>
      </w:r>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ского муниципаль</w:t>
      </w:r>
      <w:r>
        <w:rPr>
          <w:rFonts w:ascii="Times New Roman" w:hAnsi="Times New Roman" w:cs="Times New Roman"/>
          <w:sz w:val="24"/>
          <w:szCs w:val="24"/>
        </w:rPr>
        <w:t>ного района Республики Мордовия</w:t>
      </w:r>
      <w:r w:rsidRPr="005320E1">
        <w:rPr>
          <w:rFonts w:ascii="Times New Roman" w:hAnsi="Times New Roman" w:cs="Times New Roman"/>
          <w:sz w:val="24"/>
          <w:szCs w:val="24"/>
        </w:rPr>
        <w:t>;</w:t>
      </w:r>
    </w:p>
    <w:p w:rsidR="00757C4E" w:rsidRPr="005320E1" w:rsidRDefault="00757C4E" w:rsidP="00757C4E">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1) осуществляет расходование средств субсидии;</w:t>
      </w:r>
    </w:p>
    <w:p w:rsidR="00757C4E" w:rsidRPr="005320E1" w:rsidRDefault="00757C4E" w:rsidP="00757C4E">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2) обеспечивает целевой характер использования средств субсидии и несет ответственность в соответствии с законодательством Российской Федерации за нецелевое использование;</w:t>
      </w:r>
    </w:p>
    <w:p w:rsidR="00757C4E" w:rsidRPr="005320E1" w:rsidRDefault="00757C4E" w:rsidP="00757C4E">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3) обеспечивает возврат не использованного на 1 января текущего финансового года остатка субсидии в течение первых 15 рабочих дней текущего финансового года в бюджет </w:t>
      </w:r>
      <w:r>
        <w:rPr>
          <w:rFonts w:ascii="Times New Roman" w:hAnsi="Times New Roman" w:cs="Times New Roman"/>
          <w:sz w:val="24"/>
          <w:szCs w:val="24"/>
        </w:rPr>
        <w:t>Дубен</w:t>
      </w:r>
      <w:r w:rsidRPr="005320E1">
        <w:rPr>
          <w:rFonts w:ascii="Times New Roman" w:hAnsi="Times New Roman" w:cs="Times New Roman"/>
          <w:sz w:val="24"/>
          <w:szCs w:val="24"/>
        </w:rPr>
        <w:t>ского муниципального района в порядке, установленном бюджетным законодательством Российской Федерации;</w:t>
      </w:r>
    </w:p>
    <w:p w:rsidR="00757C4E" w:rsidRPr="005320E1" w:rsidRDefault="00757C4E" w:rsidP="00757C4E">
      <w:pPr>
        <w:pStyle w:val="ConsPlusNormal"/>
        <w:ind w:firstLine="709"/>
        <w:jc w:val="both"/>
        <w:rPr>
          <w:sz w:val="24"/>
          <w:szCs w:val="24"/>
        </w:rPr>
      </w:pPr>
      <w:r w:rsidRPr="005320E1">
        <w:rPr>
          <w:rFonts w:ascii="Times New Roman" w:hAnsi="Times New Roman" w:cs="Times New Roman"/>
          <w:sz w:val="24"/>
          <w:szCs w:val="24"/>
        </w:rPr>
        <w:t>4) представляет главному распорядителю не позднее 1 апреля финансового года, следующего за отчетным финансовым годом, отчет о расходах бюджета поселения, в целях софинансирования которых предоставляется субсидия, а также о достижении значений результатов использования субсидии по формам согласно приложениям к соглашению.</w:t>
      </w:r>
      <w:r w:rsidRPr="005320E1">
        <w:rPr>
          <w:sz w:val="24"/>
          <w:szCs w:val="24"/>
        </w:rPr>
        <w:t xml:space="preserve"> </w:t>
      </w:r>
    </w:p>
    <w:p w:rsidR="00757C4E" w:rsidRPr="005320E1" w:rsidRDefault="00757C4E" w:rsidP="00757C4E">
      <w:pPr>
        <w:pStyle w:val="ConsPlusNormal"/>
        <w:ind w:firstLine="709"/>
        <w:jc w:val="both"/>
        <w:rPr>
          <w:rFonts w:ascii="Times New Roman" w:hAnsi="Times New Roman" w:cs="Times New Roman"/>
          <w:sz w:val="24"/>
          <w:szCs w:val="24"/>
        </w:rPr>
      </w:pPr>
    </w:p>
    <w:p w:rsidR="00757C4E" w:rsidRPr="005320E1" w:rsidRDefault="00757C4E" w:rsidP="00757C4E">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 </w:t>
      </w:r>
    </w:p>
    <w:p w:rsidR="00757C4E" w:rsidRPr="00757C4E" w:rsidRDefault="00757C4E" w:rsidP="00757C4E">
      <w:pPr>
        <w:jc w:val="center"/>
        <w:rPr>
          <w:rFonts w:ascii="Times New Roman" w:hAnsi="Times New Roman" w:cs="Times New Roman"/>
          <w:b/>
          <w:sz w:val="28"/>
          <w:szCs w:val="28"/>
        </w:rPr>
      </w:pPr>
      <w:r w:rsidRPr="00757C4E">
        <w:rPr>
          <w:rFonts w:ascii="Times New Roman" w:hAnsi="Times New Roman" w:cs="Times New Roman"/>
          <w:b/>
          <w:sz w:val="28"/>
          <w:szCs w:val="28"/>
        </w:rPr>
        <w:t>СОВЕТ ДЕПУТАТОВ ЧЕБЕРЧИНСКОГО СЕЛЬСКОГО ПОСЕЛЕНИЯ ДУБЕНСКОГО МУНИЦИПАЛЬНОГО РАЙОНА РЕСПУБЛИКИ МОРДОВИЯ СЕДЬМОГО СОЗЫВА</w:t>
      </w:r>
    </w:p>
    <w:p w:rsidR="00757C4E" w:rsidRPr="00757C4E" w:rsidRDefault="00757C4E" w:rsidP="00757C4E">
      <w:pPr>
        <w:jc w:val="center"/>
        <w:rPr>
          <w:rFonts w:ascii="Times New Roman" w:hAnsi="Times New Roman" w:cs="Times New Roman"/>
          <w:sz w:val="28"/>
          <w:szCs w:val="28"/>
        </w:rPr>
      </w:pPr>
    </w:p>
    <w:p w:rsidR="00757C4E" w:rsidRPr="00757C4E" w:rsidRDefault="00757C4E" w:rsidP="00757C4E">
      <w:pPr>
        <w:jc w:val="center"/>
        <w:rPr>
          <w:rFonts w:ascii="Times New Roman" w:hAnsi="Times New Roman" w:cs="Times New Roman"/>
          <w:b/>
          <w:sz w:val="28"/>
          <w:szCs w:val="28"/>
        </w:rPr>
      </w:pPr>
      <w:r w:rsidRPr="00757C4E">
        <w:rPr>
          <w:rFonts w:ascii="Times New Roman" w:hAnsi="Times New Roman" w:cs="Times New Roman"/>
          <w:b/>
          <w:sz w:val="28"/>
          <w:szCs w:val="28"/>
        </w:rPr>
        <w:t>РЕШЕНИЕ</w:t>
      </w:r>
    </w:p>
    <w:p w:rsidR="00757C4E" w:rsidRPr="00757C4E" w:rsidRDefault="00757C4E" w:rsidP="00757C4E">
      <w:pPr>
        <w:jc w:val="center"/>
        <w:rPr>
          <w:rFonts w:ascii="Times New Roman" w:hAnsi="Times New Roman" w:cs="Times New Roman"/>
          <w:b/>
          <w:sz w:val="28"/>
          <w:szCs w:val="28"/>
        </w:rPr>
      </w:pPr>
    </w:p>
    <w:p w:rsidR="00757C4E" w:rsidRPr="00757C4E" w:rsidRDefault="00757C4E" w:rsidP="00757C4E">
      <w:pPr>
        <w:jc w:val="center"/>
        <w:rPr>
          <w:rFonts w:ascii="Times New Roman" w:hAnsi="Times New Roman" w:cs="Times New Roman"/>
          <w:sz w:val="28"/>
          <w:szCs w:val="28"/>
        </w:rPr>
      </w:pPr>
    </w:p>
    <w:p w:rsidR="00757C4E" w:rsidRPr="00757C4E" w:rsidRDefault="00757C4E" w:rsidP="00757C4E">
      <w:pPr>
        <w:jc w:val="center"/>
        <w:rPr>
          <w:rFonts w:ascii="Times New Roman" w:hAnsi="Times New Roman" w:cs="Times New Roman"/>
          <w:sz w:val="28"/>
          <w:szCs w:val="28"/>
        </w:rPr>
      </w:pPr>
      <w:r w:rsidRPr="00757C4E">
        <w:rPr>
          <w:rFonts w:ascii="Times New Roman" w:hAnsi="Times New Roman" w:cs="Times New Roman"/>
          <w:sz w:val="28"/>
          <w:szCs w:val="28"/>
        </w:rPr>
        <w:t>08.02.2022г.                                                                                        № 25</w:t>
      </w:r>
    </w:p>
    <w:p w:rsidR="00757C4E" w:rsidRPr="00757C4E" w:rsidRDefault="00757C4E" w:rsidP="00757C4E">
      <w:pPr>
        <w:shd w:val="clear" w:color="auto" w:fill="FFFFFF"/>
        <w:ind w:firstLine="567"/>
        <w:jc w:val="center"/>
        <w:rPr>
          <w:rFonts w:ascii="Times New Roman" w:hAnsi="Times New Roman" w:cs="Times New Roman"/>
          <w:b/>
          <w:sz w:val="28"/>
          <w:szCs w:val="28"/>
        </w:rPr>
      </w:pPr>
    </w:p>
    <w:p w:rsidR="00757C4E" w:rsidRPr="00757C4E" w:rsidRDefault="00757C4E" w:rsidP="00757C4E">
      <w:pPr>
        <w:shd w:val="clear" w:color="auto" w:fill="FFFFFF"/>
        <w:ind w:firstLine="567"/>
        <w:jc w:val="center"/>
        <w:rPr>
          <w:rFonts w:ascii="Times New Roman" w:hAnsi="Times New Roman" w:cs="Times New Roman"/>
          <w:b/>
          <w:sz w:val="28"/>
          <w:szCs w:val="28"/>
        </w:rPr>
      </w:pPr>
      <w:r w:rsidRPr="00757C4E">
        <w:rPr>
          <w:rFonts w:ascii="Times New Roman" w:hAnsi="Times New Roman" w:cs="Times New Roman"/>
          <w:b/>
          <w:sz w:val="28"/>
          <w:szCs w:val="28"/>
        </w:rPr>
        <w:t>Об утверждении Положения о муниципальном контроле на автомобильном транспорте и в дорожном хозяйстве на территории Чеберчинского сельского поселения Дубенского</w:t>
      </w:r>
    </w:p>
    <w:p w:rsidR="00757C4E" w:rsidRPr="00757C4E" w:rsidRDefault="00757C4E" w:rsidP="00757C4E">
      <w:pPr>
        <w:shd w:val="clear" w:color="auto" w:fill="FFFFFF"/>
        <w:jc w:val="center"/>
        <w:rPr>
          <w:rFonts w:ascii="Times New Roman" w:hAnsi="Times New Roman" w:cs="Times New Roman"/>
          <w:b/>
          <w:sz w:val="28"/>
          <w:szCs w:val="28"/>
        </w:rPr>
      </w:pPr>
      <w:r w:rsidRPr="00757C4E">
        <w:rPr>
          <w:rFonts w:ascii="Times New Roman" w:hAnsi="Times New Roman" w:cs="Times New Roman"/>
          <w:b/>
          <w:sz w:val="28"/>
          <w:szCs w:val="28"/>
        </w:rPr>
        <w:t>муниципального района Республики Мордовия</w:t>
      </w:r>
    </w:p>
    <w:p w:rsidR="00757C4E" w:rsidRPr="00757C4E" w:rsidRDefault="00757C4E" w:rsidP="00757C4E">
      <w:pPr>
        <w:ind w:firstLine="567"/>
        <w:jc w:val="center"/>
        <w:rPr>
          <w:rFonts w:ascii="Times New Roman" w:hAnsi="Times New Roman" w:cs="Times New Roman"/>
          <w:sz w:val="28"/>
          <w:szCs w:val="28"/>
        </w:rPr>
      </w:pPr>
    </w:p>
    <w:p w:rsidR="00757C4E" w:rsidRPr="00757C4E" w:rsidRDefault="00757C4E" w:rsidP="00757C4E">
      <w:pPr>
        <w:ind w:firstLine="709"/>
        <w:rPr>
          <w:rFonts w:ascii="Times New Roman" w:hAnsi="Times New Roman" w:cs="Times New Roman"/>
          <w:sz w:val="28"/>
          <w:szCs w:val="28"/>
        </w:rPr>
      </w:pPr>
      <w:r w:rsidRPr="00757C4E">
        <w:rPr>
          <w:rFonts w:ascii="Times New Roman" w:hAnsi="Times New Roman" w:cs="Times New Roman"/>
          <w:sz w:val="28"/>
          <w:szCs w:val="28"/>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08.11.2007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31.07.2020 N 248-ФЗ «О государственном контроле (надзоре) и муниципальном контроле в Российской Федерации», Федеральным законом от 13.07.2015 №220-ФЗ «Об организации регулярных перевозок </w:t>
      </w:r>
      <w:r w:rsidRPr="00757C4E">
        <w:rPr>
          <w:rFonts w:ascii="Times New Roman" w:hAnsi="Times New Roman" w:cs="Times New Roman"/>
          <w:sz w:val="28"/>
          <w:szCs w:val="28"/>
        </w:rPr>
        <w:lastRenderedPageBreak/>
        <w:t>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r w:rsidRPr="00757C4E">
        <w:rPr>
          <w:rFonts w:ascii="Times New Roman" w:hAnsi="Times New Roman" w:cs="Times New Roman"/>
          <w:sz w:val="28"/>
          <w:szCs w:val="28"/>
          <w:shd w:val="clear" w:color="auto" w:fill="FFFFFF"/>
        </w:rPr>
        <w:t xml:space="preserve">», </w:t>
      </w:r>
      <w:r w:rsidRPr="00757C4E">
        <w:rPr>
          <w:rFonts w:ascii="Times New Roman" w:hAnsi="Times New Roman" w:cs="Times New Roman"/>
          <w:sz w:val="28"/>
          <w:szCs w:val="28"/>
        </w:rPr>
        <w:t xml:space="preserve">Уставом Чеберчинского сельского поселения Дубенского муниципального района, Совет депутатов Чеберчинского сельского поселения Дубенского муниципального района </w:t>
      </w:r>
      <w:bookmarkStart w:id="31" w:name="sub_1001"/>
      <w:r w:rsidRPr="00757C4E">
        <w:rPr>
          <w:rFonts w:ascii="Times New Roman" w:hAnsi="Times New Roman" w:cs="Times New Roman"/>
          <w:sz w:val="28"/>
          <w:szCs w:val="28"/>
        </w:rPr>
        <w:t>решил:</w:t>
      </w:r>
    </w:p>
    <w:p w:rsidR="00757C4E" w:rsidRPr="00757C4E" w:rsidRDefault="00757C4E" w:rsidP="00757C4E">
      <w:pPr>
        <w:numPr>
          <w:ilvl w:val="0"/>
          <w:numId w:val="19"/>
        </w:numPr>
        <w:tabs>
          <w:tab w:val="left" w:pos="1134"/>
        </w:tabs>
        <w:ind w:left="0" w:firstLine="709"/>
        <w:rPr>
          <w:rFonts w:ascii="Times New Roman" w:hAnsi="Times New Roman" w:cs="Times New Roman"/>
          <w:sz w:val="28"/>
          <w:szCs w:val="28"/>
        </w:rPr>
      </w:pPr>
      <w:r w:rsidRPr="00757C4E">
        <w:rPr>
          <w:rFonts w:ascii="Times New Roman" w:hAnsi="Times New Roman" w:cs="Times New Roman"/>
          <w:sz w:val="28"/>
          <w:szCs w:val="28"/>
        </w:rPr>
        <w:t>Утвердить прилагаемое Положение о муниципальном контроле на автомобильном транспорте и в дорожном хозяйстве на территории Чеберчинского сельского поселения Дубенского муниципального района Республики Мордовия.</w:t>
      </w:r>
    </w:p>
    <w:p w:rsidR="00757C4E" w:rsidRPr="00757C4E" w:rsidRDefault="00757C4E" w:rsidP="00757C4E">
      <w:pPr>
        <w:numPr>
          <w:ilvl w:val="0"/>
          <w:numId w:val="19"/>
        </w:numPr>
        <w:tabs>
          <w:tab w:val="left" w:pos="1134"/>
        </w:tabs>
        <w:ind w:left="0" w:firstLine="709"/>
        <w:rPr>
          <w:rFonts w:ascii="Times New Roman" w:hAnsi="Times New Roman" w:cs="Times New Roman"/>
          <w:sz w:val="28"/>
          <w:szCs w:val="28"/>
        </w:rPr>
      </w:pPr>
      <w:r w:rsidRPr="00757C4E">
        <w:rPr>
          <w:rFonts w:ascii="Times New Roman" w:hAnsi="Times New Roman" w:cs="Times New Roman"/>
          <w:color w:val="000000"/>
          <w:sz w:val="28"/>
          <w:szCs w:val="28"/>
        </w:rPr>
        <w:t xml:space="preserve">Настоящее решение вступает в силу после его официального опубликования, но не ранее 1 января 2022 года. </w:t>
      </w:r>
    </w:p>
    <w:bookmarkEnd w:id="31"/>
    <w:p w:rsidR="00757C4E" w:rsidRPr="00757C4E" w:rsidRDefault="00757C4E" w:rsidP="00757C4E">
      <w:pPr>
        <w:numPr>
          <w:ilvl w:val="0"/>
          <w:numId w:val="19"/>
        </w:numPr>
        <w:tabs>
          <w:tab w:val="left" w:pos="1134"/>
        </w:tabs>
        <w:ind w:left="0" w:firstLine="709"/>
        <w:rPr>
          <w:rFonts w:ascii="Times New Roman" w:hAnsi="Times New Roman" w:cs="Times New Roman"/>
          <w:b/>
          <w:bCs/>
        </w:rPr>
      </w:pPr>
      <w:r w:rsidRPr="00757C4E">
        <w:rPr>
          <w:rFonts w:ascii="Times New Roman" w:hAnsi="Times New Roman" w:cs="Times New Roman"/>
          <w:color w:val="000000"/>
          <w:sz w:val="28"/>
          <w:szCs w:val="28"/>
        </w:rPr>
        <w:t>К</w:t>
      </w:r>
      <w:r w:rsidRPr="00757C4E">
        <w:rPr>
          <w:rFonts w:ascii="Times New Roman" w:hAnsi="Times New Roman" w:cs="Times New Roman"/>
          <w:sz w:val="28"/>
          <w:szCs w:val="28"/>
        </w:rPr>
        <w:t xml:space="preserve">онтроль за исполнением настоящего решения оставляю за собой. </w:t>
      </w:r>
    </w:p>
    <w:p w:rsidR="00757C4E" w:rsidRPr="00757C4E" w:rsidRDefault="00757C4E" w:rsidP="00757C4E">
      <w:pPr>
        <w:rPr>
          <w:rFonts w:ascii="Times New Roman" w:hAnsi="Times New Roman" w:cs="Times New Roman"/>
          <w:sz w:val="28"/>
          <w:szCs w:val="28"/>
        </w:rPr>
      </w:pPr>
    </w:p>
    <w:p w:rsidR="00757C4E" w:rsidRPr="00757C4E" w:rsidRDefault="00757C4E" w:rsidP="00757C4E">
      <w:pPr>
        <w:rPr>
          <w:rFonts w:ascii="Times New Roman" w:hAnsi="Times New Roman" w:cs="Times New Roman"/>
          <w:sz w:val="28"/>
          <w:szCs w:val="28"/>
        </w:rPr>
      </w:pPr>
    </w:p>
    <w:p w:rsidR="00757C4E" w:rsidRPr="00757C4E" w:rsidRDefault="00757C4E" w:rsidP="00757C4E">
      <w:pPr>
        <w:rPr>
          <w:rFonts w:ascii="Times New Roman" w:hAnsi="Times New Roman" w:cs="Times New Roman"/>
          <w:sz w:val="28"/>
          <w:szCs w:val="28"/>
        </w:rPr>
      </w:pPr>
    </w:p>
    <w:p w:rsidR="00757C4E" w:rsidRPr="00757C4E" w:rsidRDefault="00757C4E" w:rsidP="00757C4E">
      <w:pPr>
        <w:rPr>
          <w:rFonts w:ascii="Times New Roman" w:hAnsi="Times New Roman" w:cs="Times New Roman"/>
          <w:sz w:val="28"/>
          <w:szCs w:val="28"/>
        </w:rPr>
      </w:pPr>
      <w:r w:rsidRPr="00757C4E">
        <w:rPr>
          <w:rFonts w:ascii="Times New Roman" w:hAnsi="Times New Roman" w:cs="Times New Roman"/>
          <w:sz w:val="28"/>
          <w:szCs w:val="28"/>
        </w:rPr>
        <w:t>Глава Чеберчинского</w:t>
      </w:r>
    </w:p>
    <w:p w:rsidR="00757C4E" w:rsidRPr="00757C4E" w:rsidRDefault="00757C4E" w:rsidP="00757C4E">
      <w:pPr>
        <w:rPr>
          <w:rFonts w:ascii="Times New Roman" w:hAnsi="Times New Roman" w:cs="Times New Roman"/>
          <w:b/>
          <w:bCs/>
        </w:rPr>
      </w:pPr>
      <w:r w:rsidRPr="00757C4E">
        <w:rPr>
          <w:rFonts w:ascii="Times New Roman" w:hAnsi="Times New Roman" w:cs="Times New Roman"/>
          <w:sz w:val="28"/>
          <w:szCs w:val="28"/>
        </w:rPr>
        <w:t xml:space="preserve">сельского поселения                                                              А.И.Чинаев.    </w:t>
      </w:r>
    </w:p>
    <w:p w:rsidR="00757C4E" w:rsidRPr="00757C4E" w:rsidRDefault="00757C4E" w:rsidP="00757C4E">
      <w:pPr>
        <w:rPr>
          <w:rFonts w:ascii="Times New Roman" w:hAnsi="Times New Roman" w:cs="Times New Roman"/>
          <w:b/>
          <w:bCs/>
        </w:rPr>
      </w:pPr>
    </w:p>
    <w:p w:rsidR="00757C4E" w:rsidRPr="00757C4E" w:rsidRDefault="00757C4E" w:rsidP="00757C4E">
      <w:pPr>
        <w:tabs>
          <w:tab w:val="num" w:pos="200"/>
        </w:tabs>
        <w:ind w:left="4536"/>
        <w:jc w:val="center"/>
        <w:outlineLvl w:val="0"/>
        <w:rPr>
          <w:rFonts w:ascii="Times New Roman" w:hAnsi="Times New Roman" w:cs="Times New Roman"/>
        </w:rPr>
      </w:pPr>
    </w:p>
    <w:p w:rsidR="00757C4E" w:rsidRPr="00757C4E" w:rsidRDefault="00757C4E" w:rsidP="00757C4E">
      <w:pPr>
        <w:tabs>
          <w:tab w:val="num" w:pos="200"/>
        </w:tabs>
        <w:ind w:left="4536"/>
        <w:jc w:val="center"/>
        <w:outlineLvl w:val="0"/>
        <w:rPr>
          <w:rFonts w:ascii="Times New Roman" w:hAnsi="Times New Roman" w:cs="Times New Roman"/>
        </w:rPr>
      </w:pPr>
    </w:p>
    <w:p w:rsidR="00757C4E" w:rsidRPr="00757C4E" w:rsidRDefault="00757C4E" w:rsidP="00757C4E">
      <w:pPr>
        <w:tabs>
          <w:tab w:val="num" w:pos="200"/>
        </w:tabs>
        <w:ind w:left="4536"/>
        <w:jc w:val="center"/>
        <w:outlineLvl w:val="0"/>
        <w:rPr>
          <w:rFonts w:ascii="Times New Roman" w:hAnsi="Times New Roman" w:cs="Times New Roman"/>
        </w:rPr>
      </w:pPr>
    </w:p>
    <w:p w:rsidR="00757C4E" w:rsidRDefault="00757C4E" w:rsidP="00757C4E">
      <w:pPr>
        <w:tabs>
          <w:tab w:val="num" w:pos="200"/>
        </w:tabs>
        <w:ind w:left="4536"/>
        <w:jc w:val="center"/>
        <w:outlineLvl w:val="0"/>
      </w:pPr>
    </w:p>
    <w:p w:rsidR="00757C4E" w:rsidRDefault="00757C4E" w:rsidP="00757C4E">
      <w:pPr>
        <w:tabs>
          <w:tab w:val="num" w:pos="200"/>
        </w:tabs>
        <w:ind w:left="4536"/>
        <w:jc w:val="center"/>
        <w:outlineLvl w:val="0"/>
      </w:pPr>
    </w:p>
    <w:p w:rsidR="00757C4E" w:rsidRDefault="00757C4E" w:rsidP="00757C4E">
      <w:pPr>
        <w:tabs>
          <w:tab w:val="num" w:pos="200"/>
        </w:tabs>
        <w:ind w:left="4536"/>
        <w:jc w:val="center"/>
        <w:outlineLvl w:val="0"/>
      </w:pPr>
    </w:p>
    <w:p w:rsidR="00757C4E" w:rsidRDefault="00757C4E" w:rsidP="00757C4E">
      <w:pPr>
        <w:tabs>
          <w:tab w:val="num" w:pos="200"/>
        </w:tabs>
        <w:ind w:left="4536"/>
        <w:jc w:val="center"/>
        <w:outlineLvl w:val="0"/>
      </w:pPr>
    </w:p>
    <w:p w:rsidR="00757C4E" w:rsidRPr="00757C4E" w:rsidRDefault="00757C4E" w:rsidP="00757C4E">
      <w:pPr>
        <w:tabs>
          <w:tab w:val="num" w:pos="200"/>
        </w:tabs>
        <w:ind w:left="4536"/>
        <w:jc w:val="center"/>
        <w:outlineLvl w:val="0"/>
        <w:rPr>
          <w:sz w:val="24"/>
          <w:szCs w:val="24"/>
        </w:rPr>
      </w:pPr>
    </w:p>
    <w:p w:rsidR="00757C4E" w:rsidRPr="00757C4E" w:rsidRDefault="00757C4E" w:rsidP="00757C4E">
      <w:pPr>
        <w:tabs>
          <w:tab w:val="num" w:pos="200"/>
        </w:tabs>
        <w:ind w:left="6804"/>
        <w:jc w:val="right"/>
        <w:outlineLvl w:val="0"/>
        <w:rPr>
          <w:sz w:val="24"/>
          <w:szCs w:val="24"/>
        </w:rPr>
      </w:pPr>
      <w:r w:rsidRPr="00757C4E">
        <w:rPr>
          <w:sz w:val="24"/>
          <w:szCs w:val="24"/>
        </w:rPr>
        <w:t>УТВЕРЖДЕНО</w:t>
      </w:r>
    </w:p>
    <w:p w:rsidR="00757C4E" w:rsidRPr="00757C4E" w:rsidRDefault="00757C4E" w:rsidP="00757C4E">
      <w:pPr>
        <w:ind w:left="6804"/>
        <w:jc w:val="right"/>
        <w:rPr>
          <w:color w:val="000000"/>
          <w:sz w:val="24"/>
          <w:szCs w:val="24"/>
        </w:rPr>
      </w:pPr>
      <w:r w:rsidRPr="00757C4E">
        <w:rPr>
          <w:color w:val="000000"/>
          <w:sz w:val="24"/>
          <w:szCs w:val="24"/>
        </w:rPr>
        <w:t>решением Совета депутатов</w:t>
      </w:r>
    </w:p>
    <w:p w:rsidR="00757C4E" w:rsidRPr="00757C4E" w:rsidRDefault="00757C4E" w:rsidP="00757C4E">
      <w:pPr>
        <w:ind w:left="6804"/>
        <w:jc w:val="right"/>
        <w:rPr>
          <w:color w:val="000000"/>
          <w:sz w:val="24"/>
          <w:szCs w:val="24"/>
        </w:rPr>
      </w:pPr>
      <w:r w:rsidRPr="00757C4E">
        <w:rPr>
          <w:sz w:val="24"/>
          <w:szCs w:val="24"/>
        </w:rPr>
        <w:t>Чеберчинского сельского поселения</w:t>
      </w:r>
      <w:r w:rsidRPr="00757C4E">
        <w:rPr>
          <w:color w:val="000000"/>
          <w:sz w:val="24"/>
          <w:szCs w:val="24"/>
        </w:rPr>
        <w:t xml:space="preserve"> </w:t>
      </w:r>
    </w:p>
    <w:p w:rsidR="00757C4E" w:rsidRPr="00757C4E" w:rsidRDefault="00757C4E" w:rsidP="00757C4E">
      <w:pPr>
        <w:ind w:left="6804"/>
        <w:jc w:val="right"/>
        <w:rPr>
          <w:bCs/>
          <w:color w:val="000000"/>
          <w:sz w:val="24"/>
          <w:szCs w:val="24"/>
        </w:rPr>
      </w:pPr>
      <w:r w:rsidRPr="00757C4E">
        <w:rPr>
          <w:bCs/>
          <w:color w:val="000000"/>
          <w:sz w:val="24"/>
          <w:szCs w:val="24"/>
        </w:rPr>
        <w:t xml:space="preserve">Дубенского муниципального района Республики Мордовия </w:t>
      </w:r>
    </w:p>
    <w:p w:rsidR="00757C4E" w:rsidRPr="00757C4E" w:rsidRDefault="00757C4E" w:rsidP="00757C4E">
      <w:pPr>
        <w:tabs>
          <w:tab w:val="num" w:pos="200"/>
        </w:tabs>
        <w:ind w:left="6804"/>
        <w:jc w:val="right"/>
        <w:outlineLvl w:val="0"/>
        <w:rPr>
          <w:sz w:val="24"/>
          <w:szCs w:val="24"/>
        </w:rPr>
      </w:pPr>
      <w:r w:rsidRPr="00757C4E">
        <w:rPr>
          <w:sz w:val="24"/>
          <w:szCs w:val="24"/>
        </w:rPr>
        <w:t>от 08.02. 2022 № 25</w:t>
      </w:r>
    </w:p>
    <w:p w:rsidR="00757C4E" w:rsidRPr="00757C4E" w:rsidRDefault="00757C4E" w:rsidP="00757C4E">
      <w:pPr>
        <w:ind w:firstLine="567"/>
        <w:jc w:val="right"/>
        <w:rPr>
          <w:color w:val="000000"/>
          <w:sz w:val="24"/>
          <w:szCs w:val="24"/>
        </w:rPr>
      </w:pPr>
    </w:p>
    <w:p w:rsidR="00757C4E" w:rsidRPr="00757C4E" w:rsidRDefault="00757C4E" w:rsidP="00757C4E">
      <w:pPr>
        <w:ind w:firstLine="567"/>
        <w:jc w:val="right"/>
        <w:rPr>
          <w:color w:val="000000"/>
          <w:sz w:val="24"/>
          <w:szCs w:val="24"/>
        </w:rPr>
      </w:pPr>
    </w:p>
    <w:p w:rsidR="00757C4E" w:rsidRPr="00757C4E" w:rsidRDefault="00757C4E" w:rsidP="00757C4E">
      <w:pPr>
        <w:jc w:val="center"/>
        <w:rPr>
          <w:b/>
          <w:sz w:val="24"/>
          <w:szCs w:val="24"/>
        </w:rPr>
      </w:pPr>
      <w:r w:rsidRPr="00757C4E">
        <w:rPr>
          <w:b/>
          <w:sz w:val="24"/>
          <w:szCs w:val="24"/>
        </w:rPr>
        <w:t>Положение</w:t>
      </w:r>
    </w:p>
    <w:p w:rsidR="00757C4E" w:rsidRPr="00757C4E" w:rsidRDefault="00757C4E" w:rsidP="00757C4E">
      <w:pPr>
        <w:shd w:val="clear" w:color="auto" w:fill="FFFFFF"/>
        <w:ind w:firstLine="567"/>
        <w:jc w:val="center"/>
        <w:rPr>
          <w:b/>
          <w:sz w:val="24"/>
          <w:szCs w:val="24"/>
        </w:rPr>
      </w:pPr>
      <w:r w:rsidRPr="00757C4E">
        <w:rPr>
          <w:b/>
          <w:sz w:val="24"/>
          <w:szCs w:val="24"/>
        </w:rPr>
        <w:t>о муниципальном контроле на автомобильном транспорте и в дорожном хозяйстве на территории Чеберчинского сельского поселения</w:t>
      </w:r>
      <w:r w:rsidRPr="00757C4E">
        <w:rPr>
          <w:sz w:val="24"/>
          <w:szCs w:val="24"/>
        </w:rPr>
        <w:t xml:space="preserve"> </w:t>
      </w:r>
      <w:r w:rsidRPr="00757C4E">
        <w:rPr>
          <w:b/>
          <w:sz w:val="24"/>
          <w:szCs w:val="24"/>
        </w:rPr>
        <w:t>Дубенского муниципального района Республики Мордовия</w:t>
      </w:r>
    </w:p>
    <w:p w:rsidR="00757C4E" w:rsidRPr="00757C4E" w:rsidRDefault="00757C4E" w:rsidP="00757C4E">
      <w:pPr>
        <w:jc w:val="center"/>
        <w:rPr>
          <w:b/>
          <w:bCs/>
          <w:color w:val="000000"/>
          <w:sz w:val="24"/>
          <w:szCs w:val="24"/>
        </w:rPr>
      </w:pPr>
    </w:p>
    <w:p w:rsidR="00757C4E" w:rsidRPr="00757C4E" w:rsidRDefault="00757C4E" w:rsidP="00757C4E">
      <w:pPr>
        <w:jc w:val="center"/>
        <w:rPr>
          <w:b/>
          <w:bCs/>
          <w:color w:val="000000"/>
          <w:sz w:val="24"/>
          <w:szCs w:val="24"/>
        </w:rPr>
      </w:pPr>
      <w:r w:rsidRPr="00757C4E">
        <w:rPr>
          <w:b/>
          <w:bCs/>
          <w:color w:val="000000"/>
          <w:sz w:val="24"/>
          <w:szCs w:val="24"/>
        </w:rPr>
        <w:t>1. Общие положения</w:t>
      </w:r>
    </w:p>
    <w:p w:rsidR="00757C4E" w:rsidRPr="00757C4E" w:rsidRDefault="00757C4E" w:rsidP="00757C4E">
      <w:pPr>
        <w:pStyle w:val="ConsPlusNormal"/>
        <w:ind w:firstLine="709"/>
        <w:jc w:val="both"/>
        <w:rPr>
          <w:rFonts w:ascii="Times New Roman" w:hAnsi="Times New Roman" w:cs="Times New Roman"/>
          <w:color w:val="000000"/>
          <w:sz w:val="24"/>
          <w:szCs w:val="24"/>
        </w:rPr>
      </w:pPr>
      <w:r w:rsidRPr="00757C4E">
        <w:rPr>
          <w:rFonts w:ascii="Times New Roman" w:hAnsi="Times New Roman" w:cs="Times New Roman"/>
          <w:color w:val="000000"/>
          <w:sz w:val="24"/>
          <w:szCs w:val="24"/>
        </w:rPr>
        <w:t xml:space="preserve"> </w:t>
      </w:r>
    </w:p>
    <w:p w:rsidR="00757C4E"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 xml:space="preserve">Положение по осуществлению муниципального контроля на автомобильном транспорте и в дорожном хозяйстве </w:t>
      </w:r>
      <w:r w:rsidRPr="00A77BDF">
        <w:rPr>
          <w:rFonts w:ascii="Times New Roman" w:hAnsi="Times New Roman" w:cs="Times New Roman"/>
          <w:sz w:val="28"/>
          <w:szCs w:val="28"/>
        </w:rPr>
        <w:t xml:space="preserve">Чеберчинского сельского поселения </w:t>
      </w:r>
      <w:r w:rsidRPr="00A77BDF">
        <w:rPr>
          <w:rFonts w:ascii="Times New Roman" w:hAnsi="Times New Roman" w:cs="Times New Roman"/>
          <w:color w:val="000000"/>
          <w:sz w:val="28"/>
          <w:szCs w:val="28"/>
        </w:rPr>
        <w:t>Дубенского муниципального района Республики</w:t>
      </w:r>
      <w:r>
        <w:rPr>
          <w:rFonts w:ascii="Times New Roman" w:hAnsi="Times New Roman" w:cs="Times New Roman"/>
          <w:color w:val="000000"/>
          <w:sz w:val="28"/>
          <w:szCs w:val="28"/>
        </w:rPr>
        <w:t xml:space="preserve"> Мордовия</w:t>
      </w:r>
      <w:r w:rsidRPr="004B00F5">
        <w:rPr>
          <w:rFonts w:ascii="Times New Roman" w:hAnsi="Times New Roman" w:cs="Times New Roman"/>
          <w:color w:val="000000"/>
          <w:sz w:val="28"/>
          <w:szCs w:val="28"/>
        </w:rPr>
        <w:t xml:space="preserve"> (далее – Положение) устанавливает порядок организации и осуществления </w:t>
      </w:r>
      <w:r w:rsidRPr="004B00F5">
        <w:rPr>
          <w:rFonts w:ascii="Times New Roman" w:hAnsi="Times New Roman" w:cs="Times New Roman"/>
          <w:color w:val="000000"/>
          <w:sz w:val="28"/>
          <w:szCs w:val="28"/>
        </w:rPr>
        <w:lastRenderedPageBreak/>
        <w:t xml:space="preserve">муниципального контроля на автомобильном транспорте и в дорожном хозяйстве на территории </w:t>
      </w:r>
      <w:r w:rsidRPr="00A77BDF">
        <w:rPr>
          <w:rFonts w:ascii="Times New Roman" w:hAnsi="Times New Roman" w:cs="Times New Roman"/>
          <w:sz w:val="28"/>
          <w:szCs w:val="28"/>
        </w:rPr>
        <w:t>Чеберчинского сельского поселения</w:t>
      </w:r>
      <w:r>
        <w:rPr>
          <w:sz w:val="28"/>
          <w:szCs w:val="28"/>
        </w:rPr>
        <w:t xml:space="preserve"> </w:t>
      </w:r>
      <w:r w:rsidRPr="004B00F5">
        <w:rPr>
          <w:rFonts w:ascii="Times New Roman" w:hAnsi="Times New Roman" w:cs="Times New Roman"/>
          <w:color w:val="000000"/>
          <w:sz w:val="28"/>
          <w:szCs w:val="28"/>
        </w:rPr>
        <w:t>Дубенского муниципального района Республики Мордовия (далее – муниципальный контроль).</w:t>
      </w:r>
    </w:p>
    <w:p w:rsidR="00757C4E"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DC7940">
        <w:rPr>
          <w:rFonts w:ascii="Times New Roman" w:hAnsi="Times New Roman" w:cs="Times New Roman"/>
          <w:color w:val="000000"/>
          <w:sz w:val="28"/>
          <w:szCs w:val="28"/>
        </w:rPr>
        <w:t>Муниципальный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757C4E"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DC7940">
        <w:rPr>
          <w:rFonts w:ascii="Times New Roman" w:hAnsi="Times New Roman" w:cs="Times New Roman"/>
          <w:color w:val="000000"/>
          <w:sz w:val="28"/>
          <w:szCs w:val="28"/>
        </w:rPr>
        <w:t>Предметом муниципального контроля является соблюдение обязательных требований:</w:t>
      </w:r>
    </w:p>
    <w:p w:rsidR="00757C4E" w:rsidRPr="00DC7940" w:rsidRDefault="00757C4E" w:rsidP="00757C4E">
      <w:pPr>
        <w:pStyle w:val="ConsPlusNormal"/>
        <w:ind w:firstLine="709"/>
        <w:jc w:val="both"/>
        <w:rPr>
          <w:rFonts w:ascii="Times New Roman" w:hAnsi="Times New Roman" w:cs="Times New Roman"/>
          <w:color w:val="000000"/>
          <w:sz w:val="28"/>
          <w:szCs w:val="28"/>
        </w:rPr>
      </w:pPr>
      <w:r w:rsidRPr="00DC7940">
        <w:rPr>
          <w:rFonts w:ascii="Times New Roman" w:hAnsi="Times New Roman" w:cs="Times New Roman"/>
          <w:color w:val="000000"/>
          <w:sz w:val="28"/>
          <w:szCs w:val="28"/>
        </w:rPr>
        <w:t>1) в области автомобильных дорог и дорожной деятельности, установленных в отношении автомобильных дорог местного значения: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w:t>
      </w:r>
      <w:r>
        <w:rPr>
          <w:rFonts w:ascii="Times New Roman" w:hAnsi="Times New Roman" w:cs="Times New Roman"/>
          <w:color w:val="000000"/>
          <w:sz w:val="28"/>
          <w:szCs w:val="28"/>
        </w:rPr>
        <w:t xml:space="preserve"> перевозок.</w:t>
      </w:r>
    </w:p>
    <w:p w:rsidR="00757C4E"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 xml:space="preserve">Муниципальный контроль осуществляется </w:t>
      </w:r>
      <w:r>
        <w:rPr>
          <w:rFonts w:ascii="Times New Roman" w:hAnsi="Times New Roman" w:cs="Times New Roman"/>
          <w:color w:val="000000"/>
          <w:sz w:val="28"/>
          <w:szCs w:val="28"/>
        </w:rPr>
        <w:t xml:space="preserve"> администрацией</w:t>
      </w:r>
      <w:r w:rsidRPr="00A77BDF">
        <w:rPr>
          <w:rFonts w:ascii="Times New Roman" w:hAnsi="Times New Roman" w:cs="Times New Roman"/>
          <w:sz w:val="28"/>
          <w:szCs w:val="28"/>
        </w:rPr>
        <w:t xml:space="preserve"> Чеберчинского сельского поселения</w:t>
      </w:r>
      <w:r>
        <w:rPr>
          <w:rFonts w:ascii="Times New Roman" w:hAnsi="Times New Roman" w:cs="Times New Roman"/>
          <w:color w:val="000000"/>
          <w:sz w:val="28"/>
          <w:szCs w:val="28"/>
        </w:rPr>
        <w:t xml:space="preserve"> </w:t>
      </w:r>
      <w:r w:rsidRPr="0023116D">
        <w:rPr>
          <w:rFonts w:ascii="Times New Roman" w:hAnsi="Times New Roman" w:cs="Times New Roman"/>
          <w:color w:val="000000"/>
          <w:sz w:val="28"/>
          <w:szCs w:val="28"/>
        </w:rPr>
        <w:t>Дубенского муниципального района Республики Мордовия</w:t>
      </w:r>
      <w:r w:rsidRPr="004B00F5">
        <w:rPr>
          <w:rFonts w:ascii="Times New Roman" w:hAnsi="Times New Roman" w:cs="Times New Roman"/>
          <w:color w:val="000000"/>
          <w:sz w:val="28"/>
          <w:szCs w:val="28"/>
        </w:rPr>
        <w:t>.</w:t>
      </w:r>
    </w:p>
    <w:p w:rsidR="00757C4E" w:rsidRPr="001173E1"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1173E1">
        <w:rPr>
          <w:rFonts w:ascii="Times New Roman" w:hAnsi="Times New Roman" w:cs="Times New Roman"/>
          <w:color w:val="000000"/>
          <w:sz w:val="28"/>
          <w:szCs w:val="28"/>
        </w:rPr>
        <w:t>Муниципальный контроль вправе осуществлять глава</w:t>
      </w:r>
      <w:r w:rsidRPr="001173E1">
        <w:rPr>
          <w:rFonts w:ascii="Times New Roman" w:hAnsi="Times New Roman" w:cs="Times New Roman"/>
          <w:sz w:val="28"/>
          <w:szCs w:val="28"/>
        </w:rPr>
        <w:t xml:space="preserve"> Чеберчинского сельского поселения</w:t>
      </w:r>
      <w:r w:rsidRPr="001173E1">
        <w:rPr>
          <w:rFonts w:ascii="Times New Roman" w:hAnsi="Times New Roman" w:cs="Times New Roman"/>
          <w:color w:val="000000"/>
          <w:sz w:val="28"/>
          <w:szCs w:val="28"/>
        </w:rPr>
        <w:t xml:space="preserve"> Дубенского муниципального района Республики Мордовия.</w:t>
      </w:r>
    </w:p>
    <w:p w:rsidR="00757C4E" w:rsidRDefault="00757C4E" w:rsidP="00757C4E">
      <w:pPr>
        <w:pStyle w:val="ConsPlusNormal"/>
        <w:tabs>
          <w:tab w:val="left" w:pos="993"/>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Должностное  лицо, </w:t>
      </w:r>
      <w:r w:rsidRPr="004B00F5">
        <w:rPr>
          <w:rFonts w:ascii="Times New Roman" w:hAnsi="Times New Roman" w:cs="Times New Roman"/>
          <w:color w:val="000000"/>
          <w:sz w:val="28"/>
          <w:szCs w:val="28"/>
        </w:rPr>
        <w:t xml:space="preserve">указанные в пунктах 1, 2 части </w:t>
      </w:r>
      <w:r>
        <w:rPr>
          <w:rFonts w:ascii="Times New Roman" w:hAnsi="Times New Roman" w:cs="Times New Roman"/>
          <w:color w:val="000000"/>
          <w:sz w:val="28"/>
          <w:szCs w:val="28"/>
        </w:rPr>
        <w:t>1.</w:t>
      </w:r>
      <w:r w:rsidRPr="004B00F5">
        <w:rPr>
          <w:rFonts w:ascii="Times New Roman" w:hAnsi="Times New Roman" w:cs="Times New Roman"/>
          <w:color w:val="000000"/>
          <w:sz w:val="28"/>
          <w:szCs w:val="28"/>
        </w:rPr>
        <w:t>5</w:t>
      </w:r>
      <w:r>
        <w:rPr>
          <w:rFonts w:ascii="Times New Roman" w:hAnsi="Times New Roman" w:cs="Times New Roman"/>
          <w:color w:val="000000"/>
          <w:sz w:val="28"/>
          <w:szCs w:val="28"/>
        </w:rPr>
        <w:t>. уполномочен:</w:t>
      </w:r>
      <w:r w:rsidRPr="004B00F5">
        <w:rPr>
          <w:rFonts w:ascii="Times New Roman" w:hAnsi="Times New Roman" w:cs="Times New Roman"/>
          <w:color w:val="000000"/>
          <w:sz w:val="28"/>
          <w:szCs w:val="28"/>
        </w:rPr>
        <w:t xml:space="preserve"> </w:t>
      </w:r>
    </w:p>
    <w:p w:rsidR="00757C4E" w:rsidRDefault="00757C4E" w:rsidP="00757C4E">
      <w:pPr>
        <w:pStyle w:val="ConsPlusNormal"/>
        <w:widowControl/>
        <w:numPr>
          <w:ilvl w:val="0"/>
          <w:numId w:val="21"/>
        </w:numPr>
        <w:tabs>
          <w:tab w:val="left" w:pos="1134"/>
        </w:tabs>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осуществлять муниципальный контроль за соблюдением требований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757C4E" w:rsidRPr="00DC7940" w:rsidRDefault="00757C4E" w:rsidP="00757C4E">
      <w:pPr>
        <w:pStyle w:val="ConsPlusNormal"/>
        <w:widowControl/>
        <w:numPr>
          <w:ilvl w:val="0"/>
          <w:numId w:val="21"/>
        </w:numPr>
        <w:tabs>
          <w:tab w:val="left" w:pos="1134"/>
        </w:tabs>
        <w:suppressAutoHyphens/>
        <w:autoSpaceDN/>
        <w:ind w:left="0" w:firstLine="709"/>
        <w:jc w:val="both"/>
        <w:rPr>
          <w:rFonts w:ascii="Times New Roman" w:hAnsi="Times New Roman" w:cs="Times New Roman"/>
          <w:color w:val="000000"/>
          <w:sz w:val="28"/>
          <w:szCs w:val="28"/>
        </w:rPr>
      </w:pPr>
      <w:r w:rsidRPr="00DC7940">
        <w:rPr>
          <w:rFonts w:ascii="Times New Roman" w:hAnsi="Times New Roman" w:cs="Times New Roman"/>
          <w:color w:val="000000"/>
          <w:sz w:val="28"/>
          <w:szCs w:val="28"/>
        </w:rPr>
        <w:t>осуществлять муниципальный контроль за соблюдением требований в области автомобильных дорог и дорожной деятельности, установленных в отношении автомобильных дорог местного значения:</w:t>
      </w:r>
    </w:p>
    <w:p w:rsidR="00757C4E" w:rsidRPr="004B00F5" w:rsidRDefault="00757C4E" w:rsidP="00757C4E">
      <w:pPr>
        <w:pStyle w:val="ConsPlusNormal"/>
        <w:ind w:firstLine="708"/>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757C4E" w:rsidRDefault="00757C4E" w:rsidP="00757C4E">
      <w:pPr>
        <w:pStyle w:val="ConsPlusNormal"/>
        <w:ind w:firstLine="708"/>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757C4E"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lastRenderedPageBreak/>
        <w:t xml:space="preserve">Должностным лицом, уполномоченным на принятие решений о проведении контрольных (надзорных) мероприятий, является глава </w:t>
      </w:r>
      <w:r w:rsidRPr="0023116D">
        <w:rPr>
          <w:rFonts w:ascii="Times New Roman" w:hAnsi="Times New Roman" w:cs="Times New Roman"/>
          <w:color w:val="000000"/>
          <w:sz w:val="28"/>
          <w:szCs w:val="28"/>
        </w:rPr>
        <w:t xml:space="preserve">администрации </w:t>
      </w:r>
      <w:r w:rsidRPr="00A77BDF">
        <w:rPr>
          <w:rFonts w:ascii="Times New Roman" w:hAnsi="Times New Roman" w:cs="Times New Roman"/>
          <w:sz w:val="28"/>
          <w:szCs w:val="28"/>
        </w:rPr>
        <w:t>Чеберчинского сельского поселения</w:t>
      </w:r>
      <w:r>
        <w:rPr>
          <w:sz w:val="28"/>
          <w:szCs w:val="28"/>
        </w:rPr>
        <w:t xml:space="preserve"> </w:t>
      </w:r>
      <w:r w:rsidRPr="0023116D">
        <w:rPr>
          <w:rFonts w:ascii="Times New Roman" w:hAnsi="Times New Roman" w:cs="Times New Roman"/>
          <w:color w:val="000000"/>
          <w:sz w:val="28"/>
          <w:szCs w:val="28"/>
        </w:rPr>
        <w:t>Дубенского муниципального района Республики Мордови</w:t>
      </w:r>
      <w:r>
        <w:rPr>
          <w:rFonts w:ascii="Times New Roman" w:hAnsi="Times New Roman" w:cs="Times New Roman"/>
          <w:color w:val="000000"/>
          <w:sz w:val="28"/>
          <w:szCs w:val="28"/>
        </w:rPr>
        <w:t>я.</w:t>
      </w:r>
    </w:p>
    <w:p w:rsidR="00757C4E"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DC7940">
        <w:rPr>
          <w:rFonts w:ascii="Times New Roman" w:hAnsi="Times New Roman" w:cs="Times New Roman"/>
          <w:color w:val="000000"/>
          <w:sz w:val="28"/>
          <w:szCs w:val="28"/>
        </w:rPr>
        <w:t>Инспекторы, при осуществлении муниципального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757C4E"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5634CA">
        <w:rPr>
          <w:rFonts w:ascii="Times New Roman" w:hAnsi="Times New Roman" w:cs="Times New Roman"/>
          <w:color w:val="000000"/>
          <w:sz w:val="28"/>
          <w:szCs w:val="28"/>
        </w:rPr>
        <w:t>Муниципальный контроль осуществляется в отношении граждан, в том числе осуществляющих деятельность в качестве индивидуальных предпринимателей, организаций, в том числе коммерческих и некоммерческих организаций любых форм собственности и организационно-правовых форм, (далее - контролируемые лица).</w:t>
      </w:r>
    </w:p>
    <w:p w:rsidR="00757C4E"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E347B6">
        <w:rPr>
          <w:rFonts w:ascii="Times New Roman" w:hAnsi="Times New Roman" w:cs="Times New Roman"/>
          <w:color w:val="000000"/>
          <w:sz w:val="28"/>
          <w:szCs w:val="28"/>
        </w:rPr>
        <w:t>Вид муниципального контроля осуществляется в отношении граждан, осуществляющих деятельность в качестве индивидуальных предпринимателей, организаций, в том числе коммерческих и некоммерческих организаций любых форм собственности и организационно-правовых форм (далее - контролируемые лица).</w:t>
      </w:r>
    </w:p>
    <w:p w:rsidR="00757C4E" w:rsidRPr="00E347B6"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E347B6">
        <w:rPr>
          <w:rFonts w:ascii="Times New Roman" w:hAnsi="Times New Roman" w:cs="Times New Roman"/>
          <w:color w:val="000000"/>
          <w:sz w:val="28"/>
          <w:szCs w:val="28"/>
        </w:rPr>
        <w:t>Объектами муниципального контроля являются: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1) деятельность, действия (бездействие) контролируемых лиц, связанные с соблюдением обязательных требований в области автомобильных дорог, сфере дорожной деятельности, сфере перевозок по муниципальным маршрутам регулярных перевозок на территории муниципальных образований;</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2) автомобильные дороги местного значения, объекты дорожного сервиса и другие объекты, относящиеся исключительно к автомобильным дорогам местного значения, к которым предъявляются обязательные требова</w:t>
      </w:r>
      <w:r>
        <w:rPr>
          <w:rFonts w:ascii="Times New Roman" w:hAnsi="Times New Roman" w:cs="Times New Roman"/>
          <w:color w:val="000000"/>
          <w:sz w:val="28"/>
          <w:szCs w:val="28"/>
        </w:rPr>
        <w:t>ния (далее - объекты контроля).</w:t>
      </w:r>
    </w:p>
    <w:p w:rsidR="00757C4E"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 xml:space="preserve">Уполномоченный орган осуществляет учет объектов муниципального контроля в соответствии с настоящим положением </w:t>
      </w:r>
      <w:r>
        <w:rPr>
          <w:rFonts w:ascii="Times New Roman" w:hAnsi="Times New Roman" w:cs="Times New Roman"/>
          <w:color w:val="000000"/>
          <w:sz w:val="28"/>
          <w:szCs w:val="28"/>
        </w:rPr>
        <w:t>путем создания</w:t>
      </w:r>
      <w:r w:rsidRPr="004B00F5">
        <w:rPr>
          <w:rFonts w:ascii="Times New Roman" w:hAnsi="Times New Roman" w:cs="Times New Roman"/>
          <w:color w:val="000000"/>
          <w:sz w:val="28"/>
          <w:szCs w:val="28"/>
        </w:rPr>
        <w:t>:</w:t>
      </w:r>
    </w:p>
    <w:p w:rsidR="00757C4E" w:rsidRDefault="00757C4E" w:rsidP="00757C4E">
      <w:pPr>
        <w:pStyle w:val="ConsPlusNormal"/>
        <w:widowControl/>
        <w:numPr>
          <w:ilvl w:val="0"/>
          <w:numId w:val="22"/>
        </w:numPr>
        <w:suppressAutoHyphens/>
        <w:autoSpaceDN/>
        <w:ind w:left="0" w:firstLine="709"/>
        <w:jc w:val="both"/>
        <w:rPr>
          <w:rFonts w:ascii="Times New Roman" w:hAnsi="Times New Roman" w:cs="Times New Roman"/>
          <w:color w:val="000000"/>
          <w:sz w:val="28"/>
          <w:szCs w:val="28"/>
        </w:rPr>
      </w:pPr>
      <w:r w:rsidRPr="00E347B6">
        <w:rPr>
          <w:rFonts w:ascii="Times New Roman" w:hAnsi="Times New Roman" w:cs="Times New Roman"/>
          <w:color w:val="000000"/>
          <w:sz w:val="28"/>
          <w:szCs w:val="28"/>
        </w:rPr>
        <w:t>перечня объектов контроля</w:t>
      </w:r>
      <w:r>
        <w:rPr>
          <w:rFonts w:ascii="Times New Roman" w:hAnsi="Times New Roman" w:cs="Times New Roman"/>
          <w:color w:val="000000"/>
          <w:sz w:val="28"/>
          <w:szCs w:val="28"/>
        </w:rPr>
        <w:t>;</w:t>
      </w:r>
    </w:p>
    <w:p w:rsidR="00757C4E" w:rsidRDefault="00757C4E" w:rsidP="00757C4E">
      <w:pPr>
        <w:pStyle w:val="ConsPlusNormal"/>
        <w:widowControl/>
        <w:numPr>
          <w:ilvl w:val="0"/>
          <w:numId w:val="22"/>
        </w:numPr>
        <w:suppressAutoHyphens/>
        <w:autoSpaceDN/>
        <w:ind w:left="0" w:firstLine="709"/>
        <w:jc w:val="both"/>
        <w:rPr>
          <w:rFonts w:ascii="Times New Roman" w:hAnsi="Times New Roman" w:cs="Times New Roman"/>
          <w:color w:val="000000"/>
          <w:sz w:val="28"/>
          <w:szCs w:val="28"/>
        </w:rPr>
      </w:pPr>
      <w:r w:rsidRPr="00E347B6">
        <w:rPr>
          <w:rFonts w:ascii="Times New Roman" w:hAnsi="Times New Roman" w:cs="Times New Roman"/>
          <w:color w:val="000000"/>
          <w:sz w:val="28"/>
          <w:szCs w:val="28"/>
        </w:rPr>
        <w:t>иных федеральных или региональных информационных систем,</w:t>
      </w:r>
      <w:r>
        <w:rPr>
          <w:rFonts w:ascii="Times New Roman" w:hAnsi="Times New Roman" w:cs="Times New Roman"/>
          <w:color w:val="000000"/>
          <w:sz w:val="28"/>
          <w:szCs w:val="28"/>
        </w:rPr>
        <w:t xml:space="preserve"> </w:t>
      </w:r>
      <w:r w:rsidRPr="00E347B6">
        <w:rPr>
          <w:rFonts w:ascii="Times New Roman" w:hAnsi="Times New Roman" w:cs="Times New Roman"/>
          <w:color w:val="000000"/>
          <w:sz w:val="28"/>
          <w:szCs w:val="28"/>
        </w:rPr>
        <w:t>в том числе путем получения сведений в порядке межведомственного информационного взаимодействия.</w:t>
      </w:r>
    </w:p>
    <w:p w:rsidR="00757C4E" w:rsidRPr="00E347B6" w:rsidRDefault="00757C4E" w:rsidP="00757C4E">
      <w:pPr>
        <w:pStyle w:val="ConsPlusNormal"/>
        <w:ind w:firstLine="708"/>
        <w:jc w:val="both"/>
        <w:rPr>
          <w:rFonts w:ascii="Times New Roman" w:hAnsi="Times New Roman" w:cs="Times New Roman"/>
          <w:color w:val="000000"/>
          <w:sz w:val="28"/>
          <w:szCs w:val="28"/>
        </w:rPr>
      </w:pPr>
      <w:r w:rsidRPr="00E347B6">
        <w:rPr>
          <w:rFonts w:ascii="Times New Roman" w:hAnsi="Times New Roman" w:cs="Times New Roman"/>
          <w:color w:val="000000"/>
          <w:sz w:val="28"/>
          <w:szCs w:val="28"/>
        </w:rPr>
        <w:t>При сборе, обработке, анализе и учете сведений об объектах контроля для целей их учета уполномоченный орган использует информацию, представляемую ей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Перечень объектов контроля содержит следующую информацию:</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1) </w:t>
      </w:r>
      <w:r w:rsidRPr="004B00F5">
        <w:rPr>
          <w:rFonts w:ascii="Times New Roman" w:hAnsi="Times New Roman" w:cs="Times New Roman"/>
          <w:color w:val="000000"/>
          <w:sz w:val="28"/>
          <w:szCs w:val="28"/>
        </w:rPr>
        <w:t>полное наименование юридического лица или фамилия, имя и отчество (при наличии) индивидуального предпринимателя, деятельности и (или) производственным объектам которых присвоена категория риска</w:t>
      </w:r>
      <w:r>
        <w:rPr>
          <w:rFonts w:ascii="Times New Roman" w:hAnsi="Times New Roman" w:cs="Times New Roman"/>
          <w:color w:val="000000"/>
          <w:sz w:val="28"/>
          <w:szCs w:val="28"/>
        </w:rPr>
        <w:t xml:space="preserve"> </w:t>
      </w:r>
      <w:r w:rsidRPr="004B00F5">
        <w:rPr>
          <w:rFonts w:ascii="Times New Roman" w:hAnsi="Times New Roman" w:cs="Times New Roman"/>
          <w:color w:val="000000"/>
          <w:sz w:val="28"/>
          <w:szCs w:val="28"/>
        </w:rPr>
        <w:t>(при наличии);</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4B00F5">
        <w:rPr>
          <w:rFonts w:ascii="Times New Roman" w:hAnsi="Times New Roman" w:cs="Times New Roman"/>
          <w:color w:val="000000"/>
          <w:sz w:val="28"/>
          <w:szCs w:val="28"/>
        </w:rPr>
        <w:t>основной государственный регистрационный номер;</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 </w:t>
      </w:r>
      <w:r w:rsidRPr="004B00F5">
        <w:rPr>
          <w:rFonts w:ascii="Times New Roman" w:hAnsi="Times New Roman" w:cs="Times New Roman"/>
          <w:color w:val="000000"/>
          <w:sz w:val="28"/>
          <w:szCs w:val="28"/>
        </w:rPr>
        <w:t>идентификационный номер налогоплательщика;</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 </w:t>
      </w:r>
      <w:r w:rsidRPr="004B00F5">
        <w:rPr>
          <w:rFonts w:ascii="Times New Roman" w:hAnsi="Times New Roman" w:cs="Times New Roman"/>
          <w:color w:val="000000"/>
          <w:sz w:val="28"/>
          <w:szCs w:val="28"/>
        </w:rPr>
        <w:t>наименование объекта контроля (при наличии);</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 </w:t>
      </w:r>
      <w:r w:rsidRPr="004B00F5">
        <w:rPr>
          <w:rFonts w:ascii="Times New Roman" w:hAnsi="Times New Roman" w:cs="Times New Roman"/>
          <w:color w:val="000000"/>
          <w:sz w:val="28"/>
          <w:szCs w:val="28"/>
        </w:rPr>
        <w:t>место нахождения объекта контроля;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 </w:t>
      </w:r>
      <w:r w:rsidRPr="004B00F5">
        <w:rPr>
          <w:rFonts w:ascii="Times New Roman" w:hAnsi="Times New Roman" w:cs="Times New Roman"/>
          <w:color w:val="000000"/>
          <w:sz w:val="28"/>
          <w:szCs w:val="28"/>
        </w:rPr>
        <w:t>дата и номер решения о присвоении объекту контроля категории риска, указание на категорию риска, а также сведения, на основании которых было принято решение об отнесении объекта контроля к категории риска (при наличии).</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Размещение информации в перечне и информационных системах осуществляется с учетом требований законодательства Российской Федерации о государственной и</w:t>
      </w:r>
      <w:r>
        <w:rPr>
          <w:rFonts w:ascii="Times New Roman" w:hAnsi="Times New Roman" w:cs="Times New Roman"/>
          <w:color w:val="000000"/>
          <w:sz w:val="28"/>
          <w:szCs w:val="28"/>
        </w:rPr>
        <w:t xml:space="preserve"> иной охраняемой законом тайне.</w:t>
      </w:r>
    </w:p>
    <w:p w:rsidR="00757C4E"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К отношениям, связанным с осуществлением муниципального контроля, организацией и проведением профилактических мероприятий, контрольных (надзорных)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w:t>
      </w:r>
    </w:p>
    <w:p w:rsidR="00757C4E" w:rsidRPr="00E347B6"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E347B6">
        <w:rPr>
          <w:rFonts w:ascii="Times New Roman" w:hAnsi="Times New Roman" w:cs="Times New Roman"/>
          <w:color w:val="000000"/>
          <w:sz w:val="28"/>
          <w:szCs w:val="28"/>
        </w:rPr>
        <w:t>Система оценки и управления рисками при осуществлении муниципального контроля не применяется.</w:t>
      </w:r>
    </w:p>
    <w:p w:rsidR="00757C4E" w:rsidRPr="004B00F5" w:rsidRDefault="00757C4E" w:rsidP="00757C4E">
      <w:pPr>
        <w:pStyle w:val="ConsPlusNormal"/>
        <w:tabs>
          <w:tab w:val="left" w:pos="0"/>
        </w:tabs>
        <w:ind w:firstLine="708"/>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В случае императивности использования системы оценки и управления рисками при осуществлении муниципального жилищного уполномоченным органом будут применяться типовые индикаторы риска нарушения обязательных требований,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757C4E" w:rsidRDefault="00757C4E" w:rsidP="00757C4E">
      <w:pPr>
        <w:pStyle w:val="ConsPlusNormal"/>
        <w:ind w:firstLine="708"/>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Все внеплановые контрольные мероприятия могут проводиться только после согласования с органами прокуратуры.</w:t>
      </w:r>
    </w:p>
    <w:p w:rsidR="00757C4E" w:rsidRPr="004B00F5"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Оценка результативности и эффективности осуществления муниципального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Профилактика рисков причинения вреда (ущерба) охраняемым законом ценностям при осуществлен</w:t>
      </w:r>
      <w:r>
        <w:rPr>
          <w:rFonts w:ascii="Times New Roman" w:hAnsi="Times New Roman" w:cs="Times New Roman"/>
          <w:color w:val="000000"/>
          <w:sz w:val="28"/>
          <w:szCs w:val="28"/>
        </w:rPr>
        <w:t>ии вида муниципального контроля</w:t>
      </w:r>
    </w:p>
    <w:p w:rsidR="00757C4E"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Профилактические мероприятия проводятся администрацией в целях стимулирования добросовестного соблюдения обязательных требований контролируемыми лицами и направлены на снижение риска причинения вреда (ущерба), а также являются приоритетным по отношению к проведению контрольных (надзорных) мероприятий.</w:t>
      </w:r>
    </w:p>
    <w:p w:rsidR="00757C4E"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E347B6">
        <w:rPr>
          <w:rFonts w:ascii="Times New Roman" w:hAnsi="Times New Roman" w:cs="Times New Roman"/>
          <w:color w:val="000000"/>
          <w:sz w:val="28"/>
          <w:szCs w:val="28"/>
        </w:rPr>
        <w:t>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утверждаемой постановлением администрации (ч. 3, 4 ст. 44 ФЗ № 248-ФЗ) в соответствии с законодательством.</w:t>
      </w:r>
    </w:p>
    <w:p w:rsidR="00757C4E" w:rsidRPr="00E347B6"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E347B6">
        <w:rPr>
          <w:rFonts w:ascii="Times New Roman" w:hAnsi="Times New Roman" w:cs="Times New Roman"/>
          <w:color w:val="000000"/>
          <w:sz w:val="28"/>
          <w:szCs w:val="28"/>
        </w:rPr>
        <w:lastRenderedPageBreak/>
        <w:t>При осуществлении муниципального контроля могут проводиться следующие виды профилактических мероприятий:</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1) информирование;</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2) консульти</w:t>
      </w:r>
      <w:r>
        <w:rPr>
          <w:rFonts w:ascii="Times New Roman" w:hAnsi="Times New Roman" w:cs="Times New Roman"/>
          <w:color w:val="000000"/>
          <w:sz w:val="28"/>
          <w:szCs w:val="28"/>
        </w:rPr>
        <w:t>рование</w:t>
      </w:r>
    </w:p>
    <w:p w:rsidR="00757C4E" w:rsidRPr="004B00F5" w:rsidRDefault="00757C4E" w:rsidP="00757C4E">
      <w:pPr>
        <w:pStyle w:val="ConsPlusNormal"/>
        <w:widowControl/>
        <w:numPr>
          <w:ilvl w:val="0"/>
          <w:numId w:val="20"/>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Информирование осуществляется посредством размещения сведений, предусмотренных частью 3 статьи 46 Федерального закона от 31.07.2020 № 248-ФЗ «О государственном контроле (надзоре) и муниципальном контроле в Российской Федерации» на официальном с</w:t>
      </w:r>
      <w:r>
        <w:rPr>
          <w:rFonts w:ascii="Times New Roman" w:hAnsi="Times New Roman" w:cs="Times New Roman"/>
          <w:color w:val="000000"/>
          <w:sz w:val="28"/>
          <w:szCs w:val="28"/>
        </w:rPr>
        <w:t xml:space="preserve">айте администрации </w:t>
      </w:r>
      <w:r w:rsidRPr="00A77BDF">
        <w:rPr>
          <w:rFonts w:ascii="Times New Roman" w:hAnsi="Times New Roman" w:cs="Times New Roman"/>
          <w:sz w:val="28"/>
          <w:szCs w:val="28"/>
        </w:rPr>
        <w:t>Чеберчинского сельского поселения</w:t>
      </w:r>
      <w:r>
        <w:rPr>
          <w:sz w:val="28"/>
          <w:szCs w:val="28"/>
        </w:rPr>
        <w:t xml:space="preserve"> </w:t>
      </w:r>
      <w:r>
        <w:rPr>
          <w:rFonts w:ascii="Times New Roman" w:hAnsi="Times New Roman" w:cs="Times New Roman"/>
          <w:color w:val="000000"/>
          <w:sz w:val="28"/>
          <w:szCs w:val="28"/>
        </w:rPr>
        <w:t>Дубенского муниципального района Республики Мордовия</w:t>
      </w:r>
      <w:r w:rsidRPr="004B00F5">
        <w:rPr>
          <w:rFonts w:ascii="Times New Roman" w:hAnsi="Times New Roman" w:cs="Times New Roman"/>
          <w:color w:val="000000"/>
          <w:sz w:val="28"/>
          <w:szCs w:val="28"/>
        </w:rPr>
        <w:t xml:space="preserve">: </w:t>
      </w:r>
      <w:hyperlink r:id="rId6" w:history="1">
        <w:r w:rsidRPr="00887CF6">
          <w:rPr>
            <w:rStyle w:val="a4"/>
            <w:rFonts w:ascii="Times New Roman" w:hAnsi="Times New Roman" w:cs="Times New Roman"/>
            <w:sz w:val="28"/>
            <w:szCs w:val="28"/>
          </w:rPr>
          <w:t>https://dubenki.e-mordovia.ru</w:t>
        </w:r>
      </w:hyperlink>
      <w:r>
        <w:rPr>
          <w:rFonts w:ascii="Times New Roman" w:hAnsi="Times New Roman" w:cs="Times New Roman"/>
          <w:color w:val="000000"/>
          <w:sz w:val="28"/>
          <w:szCs w:val="28"/>
        </w:rPr>
        <w:t xml:space="preserve">, </w:t>
      </w:r>
      <w:r w:rsidRPr="004B00F5">
        <w:rPr>
          <w:rFonts w:ascii="Times New Roman" w:hAnsi="Times New Roman" w:cs="Times New Roman"/>
          <w:color w:val="000000"/>
          <w:sz w:val="28"/>
          <w:szCs w:val="28"/>
        </w:rPr>
        <w:t>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Размещенные сведения на указанном официальном сайте поддерживаются в актуальном состоянии и обновляются в срок не позднее 5 рабочих дней с момента их изменения.</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Должностные лица, ответственные за размещение информации, предусмотренной настоящим Положением, определяютс</w:t>
      </w:r>
      <w:r>
        <w:rPr>
          <w:rFonts w:ascii="Times New Roman" w:hAnsi="Times New Roman" w:cs="Times New Roman"/>
          <w:color w:val="000000"/>
          <w:sz w:val="28"/>
          <w:szCs w:val="28"/>
        </w:rPr>
        <w:t>я постановлением администрации.</w:t>
      </w:r>
    </w:p>
    <w:p w:rsidR="00757C4E" w:rsidRPr="004B00F5" w:rsidRDefault="00757C4E" w:rsidP="00757C4E">
      <w:pPr>
        <w:pStyle w:val="ConsPlusNormal"/>
        <w:widowControl/>
        <w:numPr>
          <w:ilvl w:val="0"/>
          <w:numId w:val="20"/>
        </w:numPr>
        <w:tabs>
          <w:tab w:val="left" w:pos="1418"/>
        </w:tabs>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Консультирование контролируемых лиц и их представителей осуществляется инспектором, по обращениям контролируемых лиц и их представителей по вопросам, связанным с организацией и осуществлением муниципального контроля.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Консультирование осуществляется без взимания платы.</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Консультирование может осуществляться уполномоченным администрацией должностным лицом, инспектором по телефону, посредством видео-конференц-связи, на личном приеме, либо в ходе проведения профилактических мероприятий, контрольных (надзорных) мероприятий.</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Время консультирования не должно превышать 15 минут.</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 xml:space="preserve">Личный прием граждан </w:t>
      </w:r>
      <w:r w:rsidRPr="00095C51">
        <w:rPr>
          <w:rFonts w:ascii="Times New Roman" w:hAnsi="Times New Roman" w:cs="Times New Roman"/>
          <w:color w:val="000000"/>
          <w:sz w:val="28"/>
          <w:szCs w:val="28"/>
        </w:rPr>
        <w:t>Инспекторами</w:t>
      </w:r>
      <w:r w:rsidRPr="004B00F5">
        <w:rPr>
          <w:rFonts w:ascii="Times New Roman" w:hAnsi="Times New Roman" w:cs="Times New Roman"/>
          <w:color w:val="000000"/>
          <w:sz w:val="28"/>
          <w:szCs w:val="28"/>
        </w:rPr>
        <w:t xml:space="preserve"> уполномоченными на осущес</w:t>
      </w:r>
      <w:r>
        <w:rPr>
          <w:rFonts w:ascii="Times New Roman" w:hAnsi="Times New Roman" w:cs="Times New Roman"/>
          <w:color w:val="000000"/>
          <w:sz w:val="28"/>
          <w:szCs w:val="28"/>
        </w:rPr>
        <w:t>твление муниципального контроля: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и</w:t>
      </w:r>
      <w:r w:rsidRPr="004B00F5">
        <w:rPr>
          <w:rFonts w:ascii="Times New Roman" w:hAnsi="Times New Roman" w:cs="Times New Roman"/>
          <w:color w:val="000000"/>
          <w:sz w:val="28"/>
          <w:szCs w:val="28"/>
        </w:rPr>
        <w:t>нформация о месте приема, а также об установленных для приема днях и часах размещается на официальном сайте</w:t>
      </w:r>
      <w:r>
        <w:rPr>
          <w:rFonts w:ascii="Times New Roman" w:hAnsi="Times New Roman" w:cs="Times New Roman"/>
          <w:color w:val="000000"/>
          <w:sz w:val="28"/>
          <w:szCs w:val="28"/>
        </w:rPr>
        <w:t xml:space="preserve"> администрации</w:t>
      </w:r>
      <w:r w:rsidRPr="00A77BDF">
        <w:rPr>
          <w:rFonts w:ascii="Times New Roman" w:hAnsi="Times New Roman" w:cs="Times New Roman"/>
          <w:sz w:val="28"/>
          <w:szCs w:val="28"/>
        </w:rPr>
        <w:t xml:space="preserve"> Чеберчинского сельского поселения</w:t>
      </w:r>
      <w:r>
        <w:rPr>
          <w:rFonts w:ascii="Times New Roman" w:hAnsi="Times New Roman" w:cs="Times New Roman"/>
          <w:color w:val="000000"/>
          <w:sz w:val="28"/>
          <w:szCs w:val="28"/>
        </w:rPr>
        <w:t xml:space="preserve"> Дубенского муниципального района Республики Мордовия</w:t>
      </w:r>
      <w:r w:rsidRPr="004B00F5">
        <w:rPr>
          <w:rFonts w:ascii="Times New Roman" w:hAnsi="Times New Roman" w:cs="Times New Roman"/>
          <w:color w:val="000000"/>
          <w:sz w:val="28"/>
          <w:szCs w:val="28"/>
        </w:rPr>
        <w:t xml:space="preserve">: </w:t>
      </w:r>
      <w:r>
        <w:rPr>
          <w:rFonts w:ascii="Times New Roman" w:hAnsi="Times New Roman" w:cs="Times New Roman"/>
          <w:color w:val="000000"/>
          <w:sz w:val="28"/>
          <w:szCs w:val="28"/>
        </w:rPr>
        <w:t>https://dubenki.e-mordovia.ru.</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Консультирование осуществляется по следующим вопросам:</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1) организация и осуществление муниципального контроля;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2) порядок осуществления профилактических, контрольных (надзорных) мероприятий, установленных настоящим положением.</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Консультирование в письменной форме осуществляется инспектором в следующих случаях:</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1) контролируемым лицом представлен письменный запрос о предоставлении письменного ответа по вопросам консультирования;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2) за время консультирования предоставить ответ на поставленные вопросы невозможно;</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 xml:space="preserve">3) ответ на поставленные вопросы требует дополнительного запроса </w:t>
      </w:r>
      <w:r w:rsidRPr="004B00F5">
        <w:rPr>
          <w:rFonts w:ascii="Times New Roman" w:hAnsi="Times New Roman" w:cs="Times New Roman"/>
          <w:color w:val="000000"/>
          <w:sz w:val="28"/>
          <w:szCs w:val="28"/>
        </w:rPr>
        <w:lastRenderedPageBreak/>
        <w:t>сведений от органов власти или иных лиц.</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Если поставленные во время консультирования вопросы не относятся к сфере вида муниципального контроля, даются необходимые разъяснения по обращению в соответствующие органы власти или к соответствующим должностным лицам.</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Администрация осуществляет учет консультирований, который проводится посредством внесения соответствующей записи в журнал консультирования, форма которого утверждается администрацией.</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При проведении консультирования во время контрольных (надзорных) мероприятий запись о проведенной консультации отражается в акте контрольного (надзорного) мероприятия.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 xml:space="preserve">В случае, если в течение календарного года поступило пять и более однотипных (по одним и тем же вопросам) обращений контролируемых лиц и их представителей, консультирование по таким обращениям осуществляется посредством размещения на официальном сайте </w:t>
      </w:r>
      <w:r>
        <w:rPr>
          <w:rFonts w:ascii="Times New Roman" w:hAnsi="Times New Roman" w:cs="Times New Roman"/>
          <w:color w:val="000000"/>
          <w:sz w:val="28"/>
          <w:szCs w:val="28"/>
        </w:rPr>
        <w:t xml:space="preserve">администрации </w:t>
      </w:r>
      <w:r w:rsidRPr="00A77BDF">
        <w:rPr>
          <w:rFonts w:ascii="Times New Roman" w:hAnsi="Times New Roman" w:cs="Times New Roman"/>
          <w:sz w:val="28"/>
          <w:szCs w:val="28"/>
        </w:rPr>
        <w:t>Чеберчинского сельского поселения</w:t>
      </w:r>
      <w:r>
        <w:rPr>
          <w:sz w:val="28"/>
          <w:szCs w:val="28"/>
        </w:rPr>
        <w:t xml:space="preserve"> </w:t>
      </w:r>
      <w:r>
        <w:rPr>
          <w:rFonts w:ascii="Times New Roman" w:hAnsi="Times New Roman" w:cs="Times New Roman"/>
          <w:color w:val="000000"/>
          <w:sz w:val="28"/>
          <w:szCs w:val="28"/>
        </w:rPr>
        <w:t>Дубенского муниципального района Республики Мордовия</w:t>
      </w:r>
      <w:r w:rsidRPr="004B00F5">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https://dubenki.e-mordovia.ru </w:t>
      </w:r>
      <w:r w:rsidRPr="004B00F5">
        <w:rPr>
          <w:rFonts w:ascii="Times New Roman" w:hAnsi="Times New Roman" w:cs="Times New Roman"/>
          <w:color w:val="000000"/>
          <w:sz w:val="28"/>
          <w:szCs w:val="28"/>
        </w:rPr>
        <w:t>письменного разъяснения, подписанного уполномоченным должностным лицом, без указания в таком разъяснении сведений, отнесенных к категории ограниченного доступа.</w:t>
      </w:r>
    </w:p>
    <w:p w:rsidR="00757C4E" w:rsidRPr="005C7473" w:rsidRDefault="00757C4E" w:rsidP="00757C4E">
      <w:pPr>
        <w:pStyle w:val="ConsPlusNormal"/>
        <w:ind w:firstLine="709"/>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2. </w:t>
      </w:r>
      <w:r w:rsidRPr="005C7473">
        <w:rPr>
          <w:rFonts w:ascii="Times New Roman" w:hAnsi="Times New Roman" w:cs="Times New Roman"/>
          <w:b/>
          <w:color w:val="000000"/>
          <w:sz w:val="28"/>
          <w:szCs w:val="28"/>
        </w:rPr>
        <w:t>Порядок организации муниципального контроля</w:t>
      </w:r>
    </w:p>
    <w:p w:rsidR="00757C4E" w:rsidRPr="004B00F5" w:rsidRDefault="00757C4E" w:rsidP="00757C4E">
      <w:pPr>
        <w:pStyle w:val="ConsPlusNormal"/>
        <w:widowControl/>
        <w:numPr>
          <w:ilvl w:val="0"/>
          <w:numId w:val="23"/>
        </w:numPr>
        <w:tabs>
          <w:tab w:val="left" w:pos="1418"/>
        </w:tabs>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Профилактические мероприятия проводятся уполномоченным органом в целях стимулирования добросовестного соблюдения обязательных требований контролируемыми лицами и направлены на снижение риска причинения вреда</w:t>
      </w:r>
    </w:p>
    <w:p w:rsidR="00757C4E" w:rsidRDefault="00757C4E" w:rsidP="00757C4E">
      <w:pPr>
        <w:pStyle w:val="ConsPlusNormal"/>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(ущерба), а также являются приоритетным по отношению к проведению контр</w:t>
      </w:r>
      <w:r>
        <w:rPr>
          <w:rFonts w:ascii="Times New Roman" w:hAnsi="Times New Roman" w:cs="Times New Roman"/>
          <w:color w:val="000000"/>
          <w:sz w:val="28"/>
          <w:szCs w:val="28"/>
        </w:rPr>
        <w:t>ольных (надзорных) мероприятий.</w:t>
      </w:r>
    </w:p>
    <w:p w:rsidR="00757C4E" w:rsidRPr="004B00F5" w:rsidRDefault="00757C4E" w:rsidP="00757C4E">
      <w:pPr>
        <w:pStyle w:val="ConsPlusNormal"/>
        <w:widowControl/>
        <w:numPr>
          <w:ilvl w:val="0"/>
          <w:numId w:val="23"/>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 xml:space="preserve">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утверждаемой постановлением администрации </w:t>
      </w:r>
      <w:r>
        <w:rPr>
          <w:rFonts w:ascii="Times New Roman" w:hAnsi="Times New Roman" w:cs="Times New Roman"/>
          <w:color w:val="000000"/>
          <w:sz w:val="28"/>
          <w:szCs w:val="28"/>
        </w:rPr>
        <w:t xml:space="preserve">Дубенского </w:t>
      </w:r>
      <w:r w:rsidRPr="004B00F5">
        <w:rPr>
          <w:rFonts w:ascii="Times New Roman" w:hAnsi="Times New Roman" w:cs="Times New Roman"/>
          <w:color w:val="000000"/>
          <w:sz w:val="28"/>
          <w:szCs w:val="28"/>
        </w:rPr>
        <w:t xml:space="preserve">муниципального района </w:t>
      </w:r>
      <w:r>
        <w:rPr>
          <w:rFonts w:ascii="Times New Roman" w:hAnsi="Times New Roman" w:cs="Times New Roman"/>
          <w:color w:val="000000"/>
          <w:sz w:val="28"/>
          <w:szCs w:val="28"/>
        </w:rPr>
        <w:t>Республики Мордовия</w:t>
      </w:r>
      <w:r w:rsidRPr="004B00F5">
        <w:rPr>
          <w:rFonts w:ascii="Times New Roman" w:hAnsi="Times New Roman" w:cs="Times New Roman"/>
          <w:color w:val="000000"/>
          <w:sz w:val="28"/>
          <w:szCs w:val="28"/>
        </w:rPr>
        <w:t xml:space="preserve"> в соответствии с законодательством.</w:t>
      </w:r>
    </w:p>
    <w:p w:rsidR="00757C4E" w:rsidRPr="004B00F5" w:rsidRDefault="00757C4E" w:rsidP="00757C4E">
      <w:pPr>
        <w:pStyle w:val="ConsPlusNormal"/>
        <w:ind w:firstLine="708"/>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Уполномоченный орган при проведении профилактических мероприятий осуществляет взаимодействие с гражданами, организациями только в случаях, установленных Федеральным законом от 31.07.2020 № 248-ФЗ «О государственном контроле (надзоре) и муниципальном контроле в Российской Федерации». При этом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757C4E" w:rsidRPr="004B00F5" w:rsidRDefault="00757C4E" w:rsidP="00757C4E">
      <w:pPr>
        <w:pStyle w:val="ConsPlusNormal"/>
        <w:ind w:firstLine="708"/>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органа для принятия решения о проведении контрольных мероприятий.</w:t>
      </w:r>
    </w:p>
    <w:p w:rsidR="00757C4E" w:rsidRPr="004B00F5" w:rsidRDefault="00757C4E" w:rsidP="00757C4E">
      <w:pPr>
        <w:pStyle w:val="ConsPlusNormal"/>
        <w:ind w:firstLine="708"/>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 xml:space="preserve">Уполномоченный орган может проводить профилактические мероприятия, </w:t>
      </w:r>
      <w:r w:rsidRPr="004B00F5">
        <w:rPr>
          <w:rFonts w:ascii="Times New Roman" w:hAnsi="Times New Roman" w:cs="Times New Roman"/>
          <w:color w:val="000000"/>
          <w:sz w:val="28"/>
          <w:szCs w:val="28"/>
        </w:rPr>
        <w:lastRenderedPageBreak/>
        <w:t>не предусмотренные программой профилактики рисков причинения вреда.</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4B00F5">
        <w:rPr>
          <w:rFonts w:ascii="Times New Roman" w:hAnsi="Times New Roman" w:cs="Times New Roman"/>
          <w:color w:val="000000"/>
          <w:sz w:val="28"/>
          <w:szCs w:val="28"/>
        </w:rPr>
        <w:t>При осуществлении муниципального контроля могут проводиться следующие виды профилактических мероприятий:</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 </w:t>
      </w:r>
      <w:r w:rsidRPr="004B00F5">
        <w:rPr>
          <w:rFonts w:ascii="Times New Roman" w:hAnsi="Times New Roman" w:cs="Times New Roman"/>
          <w:color w:val="000000"/>
          <w:sz w:val="28"/>
          <w:szCs w:val="28"/>
        </w:rPr>
        <w:t>информирование;</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 консультирование.</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 xml:space="preserve">Информирование осуществляется посредством размещения сведений, предусмотренных частью 3 статьи 46 Федерального закона от 31.07.2020 № 248-ФЗ «О государственном контроле (надзоре) и муниципальном контроле в Российской Федерации» на официальном сайте </w:t>
      </w:r>
      <w:r>
        <w:rPr>
          <w:rFonts w:ascii="Times New Roman" w:hAnsi="Times New Roman" w:cs="Times New Roman"/>
          <w:color w:val="000000"/>
          <w:sz w:val="28"/>
          <w:szCs w:val="28"/>
        </w:rPr>
        <w:t>администрации</w:t>
      </w:r>
      <w:r w:rsidRPr="00A77BDF">
        <w:rPr>
          <w:rFonts w:ascii="Times New Roman" w:hAnsi="Times New Roman" w:cs="Times New Roman"/>
          <w:sz w:val="28"/>
          <w:szCs w:val="28"/>
        </w:rPr>
        <w:t xml:space="preserve"> Чеберчинского сельского поселения</w:t>
      </w:r>
      <w:r>
        <w:rPr>
          <w:sz w:val="28"/>
          <w:szCs w:val="28"/>
        </w:rPr>
        <w:t xml:space="preserve"> </w:t>
      </w:r>
      <w:r>
        <w:rPr>
          <w:rFonts w:ascii="Times New Roman" w:hAnsi="Times New Roman" w:cs="Times New Roman"/>
          <w:color w:val="000000"/>
          <w:sz w:val="28"/>
          <w:szCs w:val="28"/>
        </w:rPr>
        <w:t>Дубенского муниципального района Республики Мордовия</w:t>
      </w:r>
      <w:r w:rsidRPr="004B00F5">
        <w:rPr>
          <w:rFonts w:ascii="Times New Roman" w:hAnsi="Times New Roman" w:cs="Times New Roman"/>
          <w:color w:val="000000"/>
          <w:sz w:val="28"/>
          <w:szCs w:val="28"/>
        </w:rPr>
        <w:t xml:space="preserve">: </w:t>
      </w:r>
      <w:r>
        <w:rPr>
          <w:rFonts w:ascii="Times New Roman" w:hAnsi="Times New Roman" w:cs="Times New Roman"/>
          <w:color w:val="000000"/>
          <w:sz w:val="28"/>
          <w:szCs w:val="28"/>
        </w:rPr>
        <w:t>https://dubenki.e-mordovia.ru</w:t>
      </w:r>
      <w:r w:rsidRPr="004B00F5">
        <w:rPr>
          <w:rFonts w:ascii="Times New Roman" w:hAnsi="Times New Roman" w:cs="Times New Roman"/>
          <w:color w:val="000000"/>
          <w:sz w:val="28"/>
          <w:szCs w:val="28"/>
        </w:rPr>
        <w:t>,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757C4E" w:rsidRPr="004B00F5" w:rsidRDefault="00757C4E" w:rsidP="00757C4E">
      <w:pPr>
        <w:pStyle w:val="ConsPlusNormal"/>
        <w:ind w:firstLine="708"/>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Размещенные сведения на указанном официальном сайте поддерживаются в актуальном состоянии и обновляются в срок не позднее 5 рабочих дней с момента их изменения.</w:t>
      </w:r>
    </w:p>
    <w:p w:rsidR="00757C4E" w:rsidRPr="004B00F5" w:rsidRDefault="00757C4E" w:rsidP="00757C4E">
      <w:pPr>
        <w:pStyle w:val="ConsPlusNormal"/>
        <w:ind w:firstLine="708"/>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Консультирование контролируемых лиц и их представителей осуществляется инспектором, по обращениям контролируемых лиц и их представителей по вопросам, связанным с организацией и осуществлением муниципального контроля.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Консультирование осуществляется без взимания платы.</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Консультирование может осуществляться инспектором по телефону, посредством видео-конференц-связи, на личном приеме, либо в ходе проведения профилактических мероприятий, контр</w:t>
      </w:r>
      <w:r>
        <w:rPr>
          <w:rFonts w:ascii="Times New Roman" w:hAnsi="Times New Roman" w:cs="Times New Roman"/>
          <w:color w:val="000000"/>
          <w:sz w:val="28"/>
          <w:szCs w:val="28"/>
        </w:rPr>
        <w:t>ольных (надзорных) мероприятий.</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Время консультирования не должно превышать 15 минут.</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Личный прием граждан проводится руководителем или заместителем руководителя уполномоченного органа.</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Информация о месте приема, а также об установленных для приема днях и часах размещается на официальном сайте</w:t>
      </w:r>
      <w:r w:rsidRPr="002B6B3D">
        <w:rPr>
          <w:color w:val="000000"/>
          <w:sz w:val="28"/>
          <w:szCs w:val="28"/>
        </w:rPr>
        <w:t xml:space="preserve"> </w:t>
      </w:r>
      <w:r>
        <w:rPr>
          <w:rFonts w:ascii="Times New Roman" w:hAnsi="Times New Roman" w:cs="Times New Roman"/>
          <w:color w:val="000000"/>
          <w:sz w:val="28"/>
          <w:szCs w:val="28"/>
        </w:rPr>
        <w:t>администрации</w:t>
      </w:r>
      <w:r w:rsidRPr="00A77BDF">
        <w:rPr>
          <w:rFonts w:ascii="Times New Roman" w:hAnsi="Times New Roman" w:cs="Times New Roman"/>
          <w:sz w:val="28"/>
          <w:szCs w:val="28"/>
        </w:rPr>
        <w:t xml:space="preserve"> Чеберчинского сельского поселения</w:t>
      </w:r>
      <w:r>
        <w:rPr>
          <w:rFonts w:ascii="Times New Roman" w:hAnsi="Times New Roman" w:cs="Times New Roman"/>
          <w:color w:val="000000"/>
          <w:sz w:val="28"/>
          <w:szCs w:val="28"/>
        </w:rPr>
        <w:t xml:space="preserve"> Дубенского муниципального района Республики Мордовия</w:t>
      </w:r>
      <w:r w:rsidRPr="004B00F5">
        <w:rPr>
          <w:rFonts w:ascii="Times New Roman" w:hAnsi="Times New Roman" w:cs="Times New Roman"/>
          <w:color w:val="000000"/>
          <w:sz w:val="28"/>
          <w:szCs w:val="28"/>
        </w:rPr>
        <w:t xml:space="preserve">: </w:t>
      </w:r>
      <w:r>
        <w:rPr>
          <w:rFonts w:ascii="Times New Roman" w:hAnsi="Times New Roman" w:cs="Times New Roman"/>
          <w:color w:val="000000"/>
          <w:sz w:val="28"/>
          <w:szCs w:val="28"/>
        </w:rPr>
        <w:t>https://dubenki.e-mordovia.ru.</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Консультирование осуществляется по следующим вопросам:</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 </w:t>
      </w:r>
      <w:r w:rsidRPr="004B00F5">
        <w:rPr>
          <w:rFonts w:ascii="Times New Roman" w:hAnsi="Times New Roman" w:cs="Times New Roman"/>
          <w:color w:val="000000"/>
          <w:sz w:val="28"/>
          <w:szCs w:val="28"/>
        </w:rPr>
        <w:t>организация и осуществление муниципального контроля;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4B00F5">
        <w:rPr>
          <w:rFonts w:ascii="Times New Roman" w:hAnsi="Times New Roman" w:cs="Times New Roman"/>
          <w:color w:val="000000"/>
          <w:sz w:val="28"/>
          <w:szCs w:val="28"/>
        </w:rPr>
        <w:t>порядок осуществления профилактических, контрольных (надзорных) мероприятий, установленных настоящим положением.</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Консультирование в письменной форме осуществляется инспектором в сроки, установленные Феде</w:t>
      </w:r>
      <w:r>
        <w:rPr>
          <w:rFonts w:ascii="Times New Roman" w:hAnsi="Times New Roman" w:cs="Times New Roman"/>
          <w:color w:val="000000"/>
          <w:sz w:val="28"/>
          <w:szCs w:val="28"/>
        </w:rPr>
        <w:t>ральным законом от 02.05.2006 №</w:t>
      </w:r>
      <w:r w:rsidRPr="004B00F5">
        <w:rPr>
          <w:rFonts w:ascii="Times New Roman" w:hAnsi="Times New Roman" w:cs="Times New Roman"/>
          <w:color w:val="000000"/>
          <w:sz w:val="28"/>
          <w:szCs w:val="28"/>
        </w:rPr>
        <w:t>59-ФЗ «О порядке рассмотрения обращений граждан Российской Федерации», в следующих случаях:</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 </w:t>
      </w:r>
      <w:r w:rsidRPr="004B00F5">
        <w:rPr>
          <w:rFonts w:ascii="Times New Roman" w:hAnsi="Times New Roman" w:cs="Times New Roman"/>
          <w:color w:val="000000"/>
          <w:sz w:val="28"/>
          <w:szCs w:val="28"/>
        </w:rPr>
        <w:t>контролируемым лицом представлен письменный запрос о предоставлении письменного ответа по вопросам консультирования;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4B00F5">
        <w:rPr>
          <w:rFonts w:ascii="Times New Roman" w:hAnsi="Times New Roman" w:cs="Times New Roman"/>
          <w:color w:val="000000"/>
          <w:sz w:val="28"/>
          <w:szCs w:val="28"/>
        </w:rPr>
        <w:t>за время консультирования предоставить ответ на поставленные вопросы невозможно;</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 </w:t>
      </w:r>
      <w:r w:rsidRPr="004B00F5">
        <w:rPr>
          <w:rFonts w:ascii="Times New Roman" w:hAnsi="Times New Roman" w:cs="Times New Roman"/>
          <w:color w:val="000000"/>
          <w:sz w:val="28"/>
          <w:szCs w:val="28"/>
        </w:rPr>
        <w:t>ответ на поставленные вопросы требует дополнительного запроса сведений от органов власти или иных лиц.</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lastRenderedPageBreak/>
        <w:t>Если поставленные во время консультирования вопросы не относятся к сфере муниципального контроля, даются необходимые разъяснения по обращению в соответствующие органы власти или к соответствующим должностным лицам.</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Уполномоченный орган осуществляет учет консультирований, который проводится посредством внесения соответствующей записи в журнал консультирования.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При проведении консультирования во время контрольных (надзорных) мероприятий запись о проведенной консультации отражается в акте контрольного (надзорного) мероприятия.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В случае</w:t>
      </w:r>
      <w:r>
        <w:rPr>
          <w:rFonts w:ascii="Times New Roman" w:hAnsi="Times New Roman" w:cs="Times New Roman"/>
          <w:color w:val="000000"/>
          <w:sz w:val="28"/>
          <w:szCs w:val="28"/>
        </w:rPr>
        <w:t>,</w:t>
      </w:r>
      <w:r w:rsidRPr="004B00F5">
        <w:rPr>
          <w:rFonts w:ascii="Times New Roman" w:hAnsi="Times New Roman" w:cs="Times New Roman"/>
          <w:color w:val="000000"/>
          <w:sz w:val="28"/>
          <w:szCs w:val="28"/>
        </w:rPr>
        <w:t xml:space="preserve"> если в течение календарного года поступило пять и более однотипных (по одним и тем же вопросам) обращений контролируемых лиц и их представителей, консультирование по таким обращениям осуществляется посредством размещения на официальном сайте </w:t>
      </w:r>
      <w:r>
        <w:rPr>
          <w:rFonts w:ascii="Times New Roman" w:hAnsi="Times New Roman" w:cs="Times New Roman"/>
          <w:color w:val="000000"/>
          <w:sz w:val="28"/>
          <w:szCs w:val="28"/>
        </w:rPr>
        <w:t xml:space="preserve">администрации </w:t>
      </w:r>
      <w:r w:rsidRPr="00A77BDF">
        <w:rPr>
          <w:rFonts w:ascii="Times New Roman" w:hAnsi="Times New Roman" w:cs="Times New Roman"/>
          <w:sz w:val="28"/>
          <w:szCs w:val="28"/>
        </w:rPr>
        <w:t>Чеберчинского сельского поселения</w:t>
      </w:r>
      <w:r>
        <w:rPr>
          <w:sz w:val="28"/>
          <w:szCs w:val="28"/>
        </w:rPr>
        <w:t xml:space="preserve"> </w:t>
      </w:r>
      <w:r>
        <w:rPr>
          <w:rFonts w:ascii="Times New Roman" w:hAnsi="Times New Roman" w:cs="Times New Roman"/>
          <w:color w:val="000000"/>
          <w:sz w:val="28"/>
          <w:szCs w:val="28"/>
        </w:rPr>
        <w:t>Дубенского муниципального района Республики Мордовия</w:t>
      </w:r>
      <w:r w:rsidRPr="004B00F5">
        <w:rPr>
          <w:rFonts w:ascii="Times New Roman" w:hAnsi="Times New Roman" w:cs="Times New Roman"/>
          <w:color w:val="000000"/>
          <w:sz w:val="28"/>
          <w:szCs w:val="28"/>
        </w:rPr>
        <w:t xml:space="preserve">: </w:t>
      </w:r>
      <w:r>
        <w:rPr>
          <w:rFonts w:ascii="Times New Roman" w:hAnsi="Times New Roman" w:cs="Times New Roman"/>
          <w:color w:val="000000"/>
          <w:sz w:val="28"/>
          <w:szCs w:val="28"/>
        </w:rPr>
        <w:t>https://dubenki.e-mordovia.ru</w:t>
      </w:r>
      <w:r w:rsidRPr="004B00F5">
        <w:rPr>
          <w:rFonts w:ascii="Times New Roman" w:hAnsi="Times New Roman" w:cs="Times New Roman"/>
          <w:color w:val="000000"/>
          <w:sz w:val="28"/>
          <w:szCs w:val="28"/>
        </w:rPr>
        <w:t>, письменного разъяснения, подписанного уполномоченным должностным лицом, без указания в таком разъяснении сведений, отнесенных к категории ограниченного доступа.</w:t>
      </w:r>
    </w:p>
    <w:p w:rsidR="00757C4E" w:rsidRPr="004B00F5" w:rsidRDefault="00757C4E" w:rsidP="00757C4E">
      <w:pPr>
        <w:pStyle w:val="ConsPlusNormal"/>
        <w:ind w:firstLine="709"/>
        <w:jc w:val="both"/>
        <w:rPr>
          <w:rFonts w:ascii="Times New Roman" w:hAnsi="Times New Roman" w:cs="Times New Roman"/>
          <w:color w:val="000000"/>
          <w:sz w:val="28"/>
          <w:szCs w:val="28"/>
        </w:rPr>
      </w:pPr>
    </w:p>
    <w:p w:rsidR="00757C4E" w:rsidRPr="00AD4BC8" w:rsidRDefault="00757C4E" w:rsidP="00757C4E">
      <w:pPr>
        <w:pStyle w:val="ConsPlusNormal"/>
        <w:ind w:firstLine="709"/>
        <w:jc w:val="center"/>
        <w:rPr>
          <w:rFonts w:ascii="Times New Roman" w:hAnsi="Times New Roman" w:cs="Times New Roman"/>
          <w:b/>
          <w:color w:val="000000"/>
          <w:sz w:val="28"/>
          <w:szCs w:val="28"/>
        </w:rPr>
      </w:pPr>
      <w:r w:rsidRPr="00AD4BC8">
        <w:rPr>
          <w:rFonts w:ascii="Times New Roman" w:hAnsi="Times New Roman" w:cs="Times New Roman"/>
          <w:b/>
          <w:color w:val="000000"/>
          <w:sz w:val="28"/>
          <w:szCs w:val="28"/>
        </w:rPr>
        <w:t>3. Порядок организации муниципального контроля</w:t>
      </w:r>
    </w:p>
    <w:p w:rsidR="00757C4E" w:rsidRPr="004B00F5" w:rsidRDefault="00757C4E" w:rsidP="00757C4E">
      <w:pPr>
        <w:pStyle w:val="ConsPlusNormal"/>
        <w:ind w:firstLine="709"/>
        <w:jc w:val="both"/>
        <w:rPr>
          <w:rFonts w:ascii="Times New Roman" w:hAnsi="Times New Roman" w:cs="Times New Roman"/>
          <w:color w:val="000000"/>
          <w:sz w:val="28"/>
          <w:szCs w:val="28"/>
        </w:rPr>
      </w:pPr>
    </w:p>
    <w:p w:rsidR="00757C4E" w:rsidRPr="004B00F5" w:rsidRDefault="00757C4E" w:rsidP="00757C4E">
      <w:pPr>
        <w:pStyle w:val="ConsPlusNormal"/>
        <w:widowControl/>
        <w:numPr>
          <w:ilvl w:val="0"/>
          <w:numId w:val="24"/>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В рамках осуществления муниципального контроля при взаимодействии с контролируемым лицом проводятся следующие контрольные (надзорные) мероприятия:</w:t>
      </w:r>
    </w:p>
    <w:p w:rsidR="00757C4E" w:rsidRDefault="00757C4E" w:rsidP="00757C4E">
      <w:pPr>
        <w:pStyle w:val="ConsPlusNormal"/>
        <w:widowControl/>
        <w:numPr>
          <w:ilvl w:val="0"/>
          <w:numId w:val="25"/>
        </w:numPr>
        <w:suppressAutoHyphens/>
        <w:autoSpaceDN/>
        <w:ind w:hanging="11"/>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инспекционный визит;</w:t>
      </w:r>
    </w:p>
    <w:p w:rsidR="00757C4E" w:rsidRDefault="00757C4E" w:rsidP="00757C4E">
      <w:pPr>
        <w:pStyle w:val="ConsPlusNormal"/>
        <w:widowControl/>
        <w:numPr>
          <w:ilvl w:val="0"/>
          <w:numId w:val="25"/>
        </w:numPr>
        <w:suppressAutoHyphens/>
        <w:autoSpaceDN/>
        <w:ind w:hanging="11"/>
        <w:jc w:val="both"/>
        <w:rPr>
          <w:rFonts w:ascii="Times New Roman" w:hAnsi="Times New Roman" w:cs="Times New Roman"/>
          <w:color w:val="000000"/>
          <w:sz w:val="28"/>
          <w:szCs w:val="28"/>
        </w:rPr>
      </w:pPr>
      <w:r w:rsidRPr="00BC02F2">
        <w:rPr>
          <w:rFonts w:ascii="Times New Roman" w:hAnsi="Times New Roman" w:cs="Times New Roman"/>
          <w:color w:val="000000"/>
          <w:sz w:val="28"/>
          <w:szCs w:val="28"/>
        </w:rPr>
        <w:t>документарная проверка;</w:t>
      </w:r>
    </w:p>
    <w:p w:rsidR="00757C4E" w:rsidRPr="00BC02F2" w:rsidRDefault="00757C4E" w:rsidP="00757C4E">
      <w:pPr>
        <w:pStyle w:val="ConsPlusNormal"/>
        <w:widowControl/>
        <w:numPr>
          <w:ilvl w:val="0"/>
          <w:numId w:val="25"/>
        </w:numPr>
        <w:suppressAutoHyphens/>
        <w:autoSpaceDN/>
        <w:ind w:hanging="11"/>
        <w:jc w:val="both"/>
        <w:rPr>
          <w:rFonts w:ascii="Times New Roman" w:hAnsi="Times New Roman" w:cs="Times New Roman"/>
          <w:color w:val="000000"/>
          <w:sz w:val="28"/>
          <w:szCs w:val="28"/>
        </w:rPr>
      </w:pPr>
      <w:r w:rsidRPr="00BC02F2">
        <w:rPr>
          <w:rFonts w:ascii="Times New Roman" w:hAnsi="Times New Roman" w:cs="Times New Roman"/>
          <w:color w:val="000000"/>
          <w:sz w:val="28"/>
          <w:szCs w:val="28"/>
        </w:rPr>
        <w:t>выездная проверка.</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Без взаимодействия с контролируемым лицом проводятся следующие контрольные (надзорные) мероприятия (далее - контрольные (надзорные) м</w:t>
      </w:r>
      <w:r>
        <w:rPr>
          <w:rFonts w:ascii="Times New Roman" w:hAnsi="Times New Roman" w:cs="Times New Roman"/>
          <w:color w:val="000000"/>
          <w:sz w:val="28"/>
          <w:szCs w:val="28"/>
        </w:rPr>
        <w:t>ероприятия без взаимодействия):</w:t>
      </w:r>
    </w:p>
    <w:p w:rsidR="00757C4E" w:rsidRDefault="00757C4E" w:rsidP="00757C4E">
      <w:pPr>
        <w:pStyle w:val="ConsPlusNormal"/>
        <w:widowControl/>
        <w:numPr>
          <w:ilvl w:val="0"/>
          <w:numId w:val="26"/>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наблюдение за соблюдением обязательных требований (мониторинг безопасности).</w:t>
      </w:r>
    </w:p>
    <w:p w:rsidR="00757C4E" w:rsidRPr="00381003" w:rsidRDefault="00757C4E" w:rsidP="00757C4E">
      <w:pPr>
        <w:pStyle w:val="ConsPlusNormal"/>
        <w:widowControl/>
        <w:numPr>
          <w:ilvl w:val="0"/>
          <w:numId w:val="24"/>
        </w:numPr>
        <w:suppressAutoHyphens/>
        <w:autoSpaceDN/>
        <w:ind w:left="0" w:firstLine="709"/>
        <w:jc w:val="both"/>
        <w:rPr>
          <w:rFonts w:ascii="Times New Roman" w:hAnsi="Times New Roman" w:cs="Times New Roman"/>
          <w:color w:val="000000"/>
          <w:sz w:val="28"/>
          <w:szCs w:val="28"/>
        </w:rPr>
      </w:pPr>
      <w:r w:rsidRPr="00381003">
        <w:rPr>
          <w:rFonts w:ascii="Times New Roman" w:hAnsi="Times New Roman" w:cs="Times New Roman"/>
          <w:color w:val="000000"/>
          <w:sz w:val="28"/>
          <w:szCs w:val="28"/>
        </w:rPr>
        <w:t xml:space="preserve">Для проведения контрольного мероприятия принимается </w:t>
      </w:r>
      <w:r>
        <w:rPr>
          <w:rFonts w:ascii="Times New Roman" w:hAnsi="Times New Roman" w:cs="Times New Roman"/>
          <w:color w:val="000000"/>
          <w:sz w:val="28"/>
          <w:szCs w:val="28"/>
        </w:rPr>
        <w:t>распоряжение</w:t>
      </w:r>
      <w:r w:rsidRPr="00381003">
        <w:rPr>
          <w:rFonts w:ascii="Times New Roman" w:hAnsi="Times New Roman" w:cs="Times New Roman"/>
          <w:color w:val="000000"/>
          <w:sz w:val="28"/>
          <w:szCs w:val="28"/>
        </w:rPr>
        <w:t xml:space="preserve"> главы </w:t>
      </w:r>
      <w:r>
        <w:rPr>
          <w:rFonts w:ascii="Times New Roman" w:hAnsi="Times New Roman" w:cs="Times New Roman"/>
          <w:color w:val="000000"/>
          <w:sz w:val="28"/>
          <w:szCs w:val="28"/>
        </w:rPr>
        <w:t>Чеберчинского сельского поселения Дубенского</w:t>
      </w:r>
      <w:r w:rsidRPr="00381003">
        <w:rPr>
          <w:rFonts w:ascii="Times New Roman" w:hAnsi="Times New Roman" w:cs="Times New Roman"/>
          <w:color w:val="000000"/>
          <w:sz w:val="28"/>
          <w:szCs w:val="28"/>
        </w:rPr>
        <w:t xml:space="preserve"> муниципального района, в котором указываются сведения, предусмотренные частью 1 статьи 64 Федерального закона от 31.07.2020 № 248-ФЗ «О государственном контроле (надзоре) и муниципальном контроле в Российской Федерации».</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Контрольные (надзорные) мероприятия, за исключением контрольных (надзорных) мероприятий без взаимодействия, могут проводиться на внеплановой основе.</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 </w:t>
      </w:r>
      <w:r w:rsidRPr="004B00F5">
        <w:rPr>
          <w:rFonts w:ascii="Times New Roman" w:hAnsi="Times New Roman" w:cs="Times New Roman"/>
          <w:color w:val="000000"/>
          <w:sz w:val="28"/>
          <w:szCs w:val="28"/>
        </w:rPr>
        <w:t>Плановые контрольные (надзорные) мероприятия при осуществлении муниципального контроля не проводятся.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4B00F5">
        <w:rPr>
          <w:rFonts w:ascii="Times New Roman" w:hAnsi="Times New Roman" w:cs="Times New Roman"/>
          <w:color w:val="000000"/>
          <w:sz w:val="28"/>
          <w:szCs w:val="28"/>
        </w:rPr>
        <w:t>Внеплановые контрольные (надзорные) мероприятия проводятся при наличии оснований, предусмотренных пунктами 1, 3, 4, 5 части 1 статьи 57</w:t>
      </w:r>
      <w:r>
        <w:rPr>
          <w:rFonts w:ascii="Times New Roman" w:hAnsi="Times New Roman" w:cs="Times New Roman"/>
          <w:color w:val="000000"/>
          <w:sz w:val="28"/>
          <w:szCs w:val="28"/>
        </w:rPr>
        <w:t xml:space="preserve"> </w:t>
      </w:r>
      <w:r w:rsidRPr="004B00F5">
        <w:rPr>
          <w:rFonts w:ascii="Times New Roman" w:hAnsi="Times New Roman" w:cs="Times New Roman"/>
          <w:color w:val="000000"/>
          <w:sz w:val="28"/>
          <w:szCs w:val="28"/>
        </w:rPr>
        <w:lastRenderedPageBreak/>
        <w:t>Феде</w:t>
      </w:r>
      <w:r>
        <w:rPr>
          <w:rFonts w:ascii="Times New Roman" w:hAnsi="Times New Roman" w:cs="Times New Roman"/>
          <w:color w:val="000000"/>
          <w:sz w:val="28"/>
          <w:szCs w:val="28"/>
        </w:rPr>
        <w:t>рального закона от 31.07.2020 №</w:t>
      </w:r>
      <w:r w:rsidRPr="004B00F5">
        <w:rPr>
          <w:rFonts w:ascii="Times New Roman" w:hAnsi="Times New Roman" w:cs="Times New Roman"/>
          <w:color w:val="000000"/>
          <w:sz w:val="28"/>
          <w:szCs w:val="28"/>
        </w:rPr>
        <w:t>248-ФЗ «О государственном контроле (надзоре) и муниципальном контроле в Российской Федерации».</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Конкретный вид и содержание внепланового контрольного (надзорного) мероприятия (перечень контрольных (надзорных) действий) устанавливается в решении о проведении внепланового контрольного (надзорного) мероприятия.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При проведении контрольных мероприятий в рамках осуществления муниципального контроля должностное лицо контрольного органа имеет право:</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1) совершать действия, предусмотренные частью 2 статьи 29 Феде</w:t>
      </w:r>
      <w:r>
        <w:rPr>
          <w:rFonts w:ascii="Times New Roman" w:hAnsi="Times New Roman" w:cs="Times New Roman"/>
          <w:color w:val="000000"/>
          <w:sz w:val="28"/>
          <w:szCs w:val="28"/>
        </w:rPr>
        <w:t>рального закона от 31.07.2020 №</w:t>
      </w:r>
      <w:r w:rsidRPr="004B00F5">
        <w:rPr>
          <w:rFonts w:ascii="Times New Roman" w:hAnsi="Times New Roman" w:cs="Times New Roman"/>
          <w:color w:val="000000"/>
          <w:sz w:val="28"/>
          <w:szCs w:val="28"/>
        </w:rPr>
        <w:t>248-ФЗ «О государственном контроле (надзоре) и муниципальном контроле в Российской Федерации»;</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4B00F5">
        <w:rPr>
          <w:rFonts w:ascii="Times New Roman" w:hAnsi="Times New Roman" w:cs="Times New Roman"/>
          <w:color w:val="000000"/>
          <w:sz w:val="28"/>
          <w:szCs w:val="28"/>
        </w:rPr>
        <w:t>использовать для фиксации доказательств нарушений обязательных требований фотосъемку, аудио- и (или) видеозапись, если совершение указанных действий не запрещено федеральными законами;</w:t>
      </w:r>
    </w:p>
    <w:p w:rsidR="00757C4E" w:rsidRPr="004B00F5"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 </w:t>
      </w:r>
      <w:r w:rsidRPr="004B00F5">
        <w:rPr>
          <w:rFonts w:ascii="Times New Roman" w:hAnsi="Times New Roman" w:cs="Times New Roman"/>
          <w:color w:val="000000"/>
          <w:sz w:val="28"/>
          <w:szCs w:val="28"/>
        </w:rPr>
        <w:t>выдавать предписания об устранении выявленных нарушений с указанием сроков их устранения;</w:t>
      </w:r>
    </w:p>
    <w:p w:rsidR="00757C4E" w:rsidRDefault="00757C4E" w:rsidP="00757C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 </w:t>
      </w:r>
      <w:r w:rsidRPr="004B00F5">
        <w:rPr>
          <w:rFonts w:ascii="Times New Roman" w:hAnsi="Times New Roman" w:cs="Times New Roman"/>
          <w:color w:val="000000"/>
          <w:sz w:val="28"/>
          <w:szCs w:val="28"/>
        </w:rPr>
        <w:t>возбуждать дела об административных правонарушениях по выявленным фактам нарушения законод</w:t>
      </w:r>
      <w:r>
        <w:rPr>
          <w:rFonts w:ascii="Times New Roman" w:hAnsi="Times New Roman" w:cs="Times New Roman"/>
          <w:color w:val="000000"/>
          <w:sz w:val="28"/>
          <w:szCs w:val="28"/>
        </w:rPr>
        <w:t>ательства Российской Федерации.</w:t>
      </w:r>
    </w:p>
    <w:p w:rsidR="00757C4E" w:rsidRDefault="00757C4E" w:rsidP="00757C4E">
      <w:pPr>
        <w:pStyle w:val="ConsPlusNormal"/>
        <w:widowControl/>
        <w:numPr>
          <w:ilvl w:val="0"/>
          <w:numId w:val="24"/>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Уполномоченный  орган (инспектор) в соответствии со статьей 32 Федерального закона от 31.07.2020 № 248-ФЗ «О государственном контроле (надзоре) и муниципальном контроле в Российской Федерации» может привлекать на добровольной основе свидетеля, которому могут быть известны какие-либо сведения о фактических обстоятельствах, имеющих значение для принятия решения при проведении контрольного мероприятия.</w:t>
      </w:r>
    </w:p>
    <w:p w:rsidR="00757C4E" w:rsidRPr="00381003" w:rsidRDefault="00757C4E" w:rsidP="00757C4E">
      <w:pPr>
        <w:pStyle w:val="ConsPlusNormal"/>
        <w:widowControl/>
        <w:numPr>
          <w:ilvl w:val="0"/>
          <w:numId w:val="24"/>
        </w:numPr>
        <w:suppressAutoHyphens/>
        <w:autoSpaceDN/>
        <w:ind w:left="0" w:firstLine="709"/>
        <w:jc w:val="both"/>
        <w:rPr>
          <w:rFonts w:ascii="Times New Roman" w:hAnsi="Times New Roman" w:cs="Times New Roman"/>
          <w:color w:val="000000"/>
          <w:sz w:val="28"/>
          <w:szCs w:val="28"/>
        </w:rPr>
      </w:pPr>
      <w:r w:rsidRPr="00381003">
        <w:rPr>
          <w:rFonts w:ascii="Times New Roman" w:hAnsi="Times New Roman" w:cs="Times New Roman"/>
          <w:color w:val="000000"/>
          <w:sz w:val="28"/>
          <w:szCs w:val="28"/>
        </w:rPr>
        <w:t>Уполномоченный орган в соответствии со статьей 33 Федерального закона от 31.07.2020 № 248-ФЗ «О государственном контроле (надзоре) и муниципальном контроле в Российской Федерации» вправе привлекать к проведению контрольного мероприятия экспертов, экспертные организации, аттестованных уполномоченным органом в установленном порядке, и включенных в реестр экспертов, экспертных организаций, привлекаемых к</w:t>
      </w:r>
      <w:r>
        <w:rPr>
          <w:rFonts w:ascii="Times New Roman" w:hAnsi="Times New Roman" w:cs="Times New Roman"/>
          <w:color w:val="000000"/>
          <w:sz w:val="28"/>
          <w:szCs w:val="28"/>
        </w:rPr>
        <w:t xml:space="preserve"> </w:t>
      </w:r>
      <w:r w:rsidRPr="00381003">
        <w:rPr>
          <w:rFonts w:ascii="Times New Roman" w:hAnsi="Times New Roman" w:cs="Times New Roman"/>
          <w:color w:val="000000"/>
          <w:sz w:val="28"/>
          <w:szCs w:val="28"/>
        </w:rPr>
        <w:t>проведению контрольных мероприятий (указанный пункт вносится в настоящее положение при необходимости привлечения экспертов).</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 xml:space="preserve">По требованию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мероприятия, в </w:t>
      </w:r>
      <w:r>
        <w:rPr>
          <w:rFonts w:ascii="Times New Roman" w:hAnsi="Times New Roman" w:cs="Times New Roman"/>
          <w:color w:val="000000"/>
          <w:sz w:val="28"/>
          <w:szCs w:val="28"/>
        </w:rPr>
        <w:t>целях подтверждения полномочий.</w:t>
      </w:r>
    </w:p>
    <w:p w:rsidR="00757C4E" w:rsidRDefault="00757C4E" w:rsidP="00757C4E">
      <w:pPr>
        <w:pStyle w:val="ConsPlusNormal"/>
        <w:widowControl/>
        <w:numPr>
          <w:ilvl w:val="0"/>
          <w:numId w:val="24"/>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Уполномоченный орган в соответствии со статьей 34 Федерального закона от 31.07.2020 № 248-ФЗ «О государственном контроле (надзоре) и муниципальном контроле в Российской Федерации» может привлекать для совершения отдельных контрольных действий специалистов, обладающих специальными знаниями и навыками, необходимыми для оказания содействия контрольным органам, в том числе при применении технических средств.</w:t>
      </w:r>
    </w:p>
    <w:p w:rsidR="00757C4E" w:rsidRPr="00381003" w:rsidRDefault="00757C4E" w:rsidP="00757C4E">
      <w:pPr>
        <w:pStyle w:val="ConsPlusNormal"/>
        <w:ind w:firstLine="708"/>
        <w:jc w:val="both"/>
        <w:rPr>
          <w:rFonts w:ascii="Times New Roman" w:hAnsi="Times New Roman" w:cs="Times New Roman"/>
          <w:color w:val="000000"/>
          <w:sz w:val="28"/>
          <w:szCs w:val="28"/>
        </w:rPr>
      </w:pPr>
      <w:r w:rsidRPr="00381003">
        <w:rPr>
          <w:rFonts w:ascii="Times New Roman" w:hAnsi="Times New Roman" w:cs="Times New Roman"/>
          <w:color w:val="000000"/>
          <w:sz w:val="28"/>
          <w:szCs w:val="28"/>
        </w:rPr>
        <w:t>Свидетелям, специалистам, экспертам, экспертным организациям возмещаются расходы, понесенные ими в связи с участием в контрольных мероприятиях, в случае, если порядок возмещения расходов установлен федеральным законом о виде муниципального контроля.</w:t>
      </w:r>
    </w:p>
    <w:p w:rsidR="00757C4E" w:rsidRDefault="00757C4E" w:rsidP="00757C4E">
      <w:pPr>
        <w:pStyle w:val="ConsPlusNormal"/>
        <w:widowControl/>
        <w:numPr>
          <w:ilvl w:val="0"/>
          <w:numId w:val="24"/>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lastRenderedPageBreak/>
        <w:t>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мероприятия, инспектор составляет акт о невозможности проведения контрольного  мероприятия с указанием причин и информирует контролируемое лицо о невозможности проведения контрольного мероприятия в порядке, предусмотренном частями 4 и 5 статьи 21 Федерального закона от 31.07.2020 № 248-ФЗ «О государственном контроле (надзоре) и муниципальном контроле в Российской Федерации». В этом случае инспектор вправе совершить контрольные действия в рамках указанного контрольного мероприятия в любое время до завершения проведения контрольного мероприятия.</w:t>
      </w:r>
    </w:p>
    <w:p w:rsidR="00757C4E" w:rsidRDefault="00757C4E" w:rsidP="00757C4E">
      <w:pPr>
        <w:pStyle w:val="ConsPlusNormal"/>
        <w:widowControl/>
        <w:numPr>
          <w:ilvl w:val="0"/>
          <w:numId w:val="24"/>
        </w:numPr>
        <w:suppressAutoHyphens/>
        <w:autoSpaceDN/>
        <w:ind w:left="0" w:firstLine="709"/>
        <w:jc w:val="both"/>
        <w:rPr>
          <w:rFonts w:ascii="Times New Roman" w:hAnsi="Times New Roman" w:cs="Times New Roman"/>
          <w:color w:val="000000"/>
          <w:sz w:val="28"/>
          <w:szCs w:val="28"/>
        </w:rPr>
      </w:pPr>
      <w:r w:rsidRPr="00381003">
        <w:rPr>
          <w:rFonts w:ascii="Times New Roman" w:hAnsi="Times New Roman" w:cs="Times New Roman"/>
          <w:color w:val="000000"/>
          <w:sz w:val="28"/>
          <w:szCs w:val="28"/>
        </w:rPr>
        <w:t>При проведении контрольных мероприятий и совершении контрольных действий, которые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мероприятий, совершения контрольных действий, не требующих взаимодействия с контролируемым лицом.</w:t>
      </w:r>
    </w:p>
    <w:p w:rsidR="00757C4E" w:rsidRDefault="00757C4E" w:rsidP="00757C4E">
      <w:pPr>
        <w:pStyle w:val="ConsPlusNormal"/>
        <w:widowControl/>
        <w:numPr>
          <w:ilvl w:val="0"/>
          <w:numId w:val="24"/>
        </w:numPr>
        <w:suppressAutoHyphens/>
        <w:autoSpaceDN/>
        <w:ind w:left="0" w:firstLine="709"/>
        <w:jc w:val="both"/>
        <w:rPr>
          <w:rFonts w:ascii="Times New Roman" w:hAnsi="Times New Roman" w:cs="Times New Roman"/>
          <w:color w:val="000000"/>
          <w:sz w:val="28"/>
          <w:szCs w:val="28"/>
        </w:rPr>
      </w:pPr>
      <w:r w:rsidRPr="00381003">
        <w:rPr>
          <w:rFonts w:ascii="Times New Roman" w:hAnsi="Times New Roman" w:cs="Times New Roman"/>
          <w:color w:val="000000"/>
          <w:sz w:val="28"/>
          <w:szCs w:val="28"/>
        </w:rPr>
        <w:t>В случаях отсутствия контролируемого лица либо его представителя, предоставления контролируемым лицом информации уполномоченному органу о невозможности присутствия при проведении контрольного мероприятия, контрольные действия совершаются, если оценка соблюдения обязательных требований при проведении контрольного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мероприятия.</w:t>
      </w:r>
    </w:p>
    <w:p w:rsidR="00757C4E" w:rsidRDefault="00757C4E" w:rsidP="00757C4E">
      <w:pPr>
        <w:pStyle w:val="ConsPlusNormal"/>
        <w:widowControl/>
        <w:numPr>
          <w:ilvl w:val="0"/>
          <w:numId w:val="24"/>
        </w:numPr>
        <w:suppressAutoHyphens/>
        <w:autoSpaceDN/>
        <w:ind w:left="0" w:firstLine="709"/>
        <w:jc w:val="both"/>
        <w:rPr>
          <w:rFonts w:ascii="Times New Roman" w:hAnsi="Times New Roman" w:cs="Times New Roman"/>
          <w:color w:val="000000"/>
          <w:sz w:val="28"/>
          <w:szCs w:val="28"/>
        </w:rPr>
      </w:pPr>
      <w:r w:rsidRPr="00381003">
        <w:rPr>
          <w:rFonts w:ascii="Times New Roman" w:hAnsi="Times New Roman" w:cs="Times New Roman"/>
          <w:color w:val="000000"/>
          <w:sz w:val="28"/>
          <w:szCs w:val="28"/>
        </w:rPr>
        <w:t>Случаи, при наступлении которых индивидуальный предприниматель, гражданин, являющиеся контролируемыми лицами, вправе представить в уполномоченный орган информацию о невозможности присутствия при проведении контрольного мероприятия, в связи с чем проведение контрольного мероприятия переносится уполномоченным органом на срок, необходимый для</w:t>
      </w:r>
      <w:r>
        <w:rPr>
          <w:rFonts w:ascii="Times New Roman" w:hAnsi="Times New Roman" w:cs="Times New Roman"/>
          <w:color w:val="000000"/>
          <w:sz w:val="28"/>
          <w:szCs w:val="28"/>
        </w:rPr>
        <w:t xml:space="preserve"> </w:t>
      </w:r>
      <w:r w:rsidRPr="00381003">
        <w:rPr>
          <w:rFonts w:ascii="Times New Roman" w:hAnsi="Times New Roman" w:cs="Times New Roman"/>
          <w:color w:val="000000"/>
          <w:sz w:val="28"/>
          <w:szCs w:val="28"/>
        </w:rPr>
        <w:t>устранения обстоятельств, послуживших поводом для данного обращения индивидуального предпринимателя, гражданина в контрольный орган. (Случаи разрабатываются и устанавливаются уполномоченным органом самостоятельно в рамках конкретного вида муниципального контроля, если иное не установлено федеральным законом о виде контроля или общими требованиями к организации и осуществлению вида контроля, утвержденными Правительством Российской Федерации).</w:t>
      </w:r>
    </w:p>
    <w:p w:rsidR="00757C4E" w:rsidRDefault="00757C4E" w:rsidP="00757C4E">
      <w:pPr>
        <w:pStyle w:val="ConsPlusNormal"/>
        <w:widowControl/>
        <w:numPr>
          <w:ilvl w:val="0"/>
          <w:numId w:val="24"/>
        </w:numPr>
        <w:suppressAutoHyphens/>
        <w:autoSpaceDN/>
        <w:ind w:left="0" w:firstLine="709"/>
        <w:jc w:val="both"/>
        <w:rPr>
          <w:rFonts w:ascii="Times New Roman" w:hAnsi="Times New Roman" w:cs="Times New Roman"/>
          <w:color w:val="000000"/>
          <w:sz w:val="28"/>
          <w:szCs w:val="28"/>
        </w:rPr>
      </w:pPr>
      <w:r w:rsidRPr="00381003">
        <w:rPr>
          <w:rFonts w:ascii="Times New Roman" w:hAnsi="Times New Roman" w:cs="Times New Roman"/>
          <w:color w:val="000000"/>
          <w:sz w:val="28"/>
          <w:szCs w:val="28"/>
        </w:rPr>
        <w:t>Контрольное мероприятие может быть начато после внесения в единый реестр контрольных (надзорных) мероприятий сведений (далее – ЕРКНМ), в соответствии с Правилами формирования и ведения ЕРКНМ, утвержденными постановлением Правительства Росси</w:t>
      </w:r>
      <w:r>
        <w:rPr>
          <w:rFonts w:ascii="Times New Roman" w:hAnsi="Times New Roman" w:cs="Times New Roman"/>
          <w:color w:val="000000"/>
          <w:sz w:val="28"/>
          <w:szCs w:val="28"/>
        </w:rPr>
        <w:t>йской Федерации от 16.04.2021 №</w:t>
      </w:r>
      <w:r w:rsidRPr="00381003">
        <w:rPr>
          <w:rFonts w:ascii="Times New Roman" w:hAnsi="Times New Roman" w:cs="Times New Roman"/>
          <w:color w:val="000000"/>
          <w:sz w:val="28"/>
          <w:szCs w:val="28"/>
        </w:rPr>
        <w:t xml:space="preserve">604, за исключением наблюдения за соблюдением обязательных </w:t>
      </w:r>
      <w:r w:rsidRPr="00381003">
        <w:rPr>
          <w:rFonts w:ascii="Times New Roman" w:hAnsi="Times New Roman" w:cs="Times New Roman"/>
          <w:color w:val="000000"/>
          <w:sz w:val="28"/>
          <w:szCs w:val="28"/>
        </w:rPr>
        <w:lastRenderedPageBreak/>
        <w:t>требований, а также случаев неработоспособности единого реестра контрольных (надзорных) мероприятий, зафиксированных оператором реестра.</w:t>
      </w:r>
    </w:p>
    <w:p w:rsidR="00757C4E" w:rsidRDefault="00757C4E" w:rsidP="00757C4E">
      <w:pPr>
        <w:pStyle w:val="ConsPlusNormal"/>
        <w:widowControl/>
        <w:numPr>
          <w:ilvl w:val="0"/>
          <w:numId w:val="24"/>
        </w:numPr>
        <w:suppressAutoHyphens/>
        <w:autoSpaceDN/>
        <w:ind w:left="0" w:firstLine="709"/>
        <w:jc w:val="both"/>
        <w:rPr>
          <w:rFonts w:ascii="Times New Roman" w:hAnsi="Times New Roman" w:cs="Times New Roman"/>
          <w:color w:val="000000"/>
          <w:sz w:val="28"/>
          <w:szCs w:val="28"/>
        </w:rPr>
      </w:pPr>
      <w:r w:rsidRPr="00381003">
        <w:rPr>
          <w:rFonts w:ascii="Times New Roman" w:hAnsi="Times New Roman" w:cs="Times New Roman"/>
          <w:color w:val="000000"/>
          <w:sz w:val="28"/>
          <w:szCs w:val="28"/>
        </w:rPr>
        <w:t>Проведение контрольного мероприятия, не включенного в ЕРКНМ, является грубым нарушением требований к организации и осуществлению муниципального контроля, и подлежит отмене, в том числе результаты такого мероприятия признаются недействительными.</w:t>
      </w:r>
    </w:p>
    <w:p w:rsidR="00757C4E" w:rsidRDefault="00757C4E" w:rsidP="00757C4E">
      <w:pPr>
        <w:pStyle w:val="ConsPlusNormal"/>
        <w:widowControl/>
        <w:numPr>
          <w:ilvl w:val="0"/>
          <w:numId w:val="24"/>
        </w:numPr>
        <w:suppressAutoHyphens/>
        <w:autoSpaceDN/>
        <w:ind w:left="0" w:firstLine="709"/>
        <w:jc w:val="both"/>
        <w:rPr>
          <w:rFonts w:ascii="Times New Roman" w:hAnsi="Times New Roman" w:cs="Times New Roman"/>
          <w:color w:val="000000"/>
          <w:sz w:val="28"/>
          <w:szCs w:val="28"/>
        </w:rPr>
      </w:pPr>
      <w:r w:rsidRPr="00381003">
        <w:rPr>
          <w:rFonts w:ascii="Times New Roman" w:hAnsi="Times New Roman" w:cs="Times New Roman"/>
          <w:color w:val="000000"/>
          <w:sz w:val="28"/>
          <w:szCs w:val="28"/>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757C4E" w:rsidRDefault="00757C4E" w:rsidP="00757C4E">
      <w:pPr>
        <w:pStyle w:val="ConsPlusNormal"/>
        <w:widowControl/>
        <w:numPr>
          <w:ilvl w:val="0"/>
          <w:numId w:val="24"/>
        </w:numPr>
        <w:suppressAutoHyphens/>
        <w:autoSpaceDN/>
        <w:ind w:left="0" w:firstLine="709"/>
        <w:jc w:val="both"/>
        <w:rPr>
          <w:rFonts w:ascii="Times New Roman" w:hAnsi="Times New Roman" w:cs="Times New Roman"/>
          <w:color w:val="000000"/>
          <w:sz w:val="28"/>
          <w:szCs w:val="28"/>
        </w:rPr>
      </w:pPr>
      <w:r w:rsidRPr="00381003">
        <w:rPr>
          <w:rFonts w:ascii="Times New Roman" w:hAnsi="Times New Roman" w:cs="Times New Roman"/>
          <w:color w:val="000000"/>
          <w:sz w:val="28"/>
          <w:szCs w:val="28"/>
        </w:rPr>
        <w:t>В день подписания решения о проведении внепланового контрольного мероприятия в целях согласования его проведения уполномоченный орган направляет в орган прокуратуры сведения о внеплановом контрольном мероприятии с приложением копии решения о проведении внепланового контрольного мероприятия и документов, которые содержат сведения, послужившие основанием для его проведения.</w:t>
      </w:r>
    </w:p>
    <w:p w:rsidR="00757C4E" w:rsidRDefault="00757C4E" w:rsidP="00757C4E">
      <w:pPr>
        <w:pStyle w:val="ConsPlusNormal"/>
        <w:widowControl/>
        <w:numPr>
          <w:ilvl w:val="0"/>
          <w:numId w:val="24"/>
        </w:numPr>
        <w:suppressAutoHyphens/>
        <w:autoSpaceDN/>
        <w:ind w:left="0" w:firstLine="709"/>
        <w:jc w:val="both"/>
        <w:rPr>
          <w:rFonts w:ascii="Times New Roman" w:hAnsi="Times New Roman" w:cs="Times New Roman"/>
          <w:color w:val="000000"/>
          <w:sz w:val="28"/>
          <w:szCs w:val="28"/>
        </w:rPr>
      </w:pPr>
      <w:r w:rsidRPr="00381003">
        <w:rPr>
          <w:rFonts w:ascii="Times New Roman" w:hAnsi="Times New Roman" w:cs="Times New Roman"/>
          <w:color w:val="000000"/>
          <w:sz w:val="28"/>
          <w:szCs w:val="28"/>
        </w:rPr>
        <w:t>Если основанием для проведения внепланового контрольного мероприятия являются сведения о непосредственной угрозе причинения вреда (ущерба) охраняемым законом ценностям, контрольный орган для принятия неотложных мер по ее предотвращению и устранению приступает к проведению внепланового контрольного мероприятия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пунктом 59 настоящего положения.</w:t>
      </w:r>
    </w:p>
    <w:p w:rsidR="00757C4E" w:rsidRPr="00381003" w:rsidRDefault="00757C4E" w:rsidP="00757C4E">
      <w:pPr>
        <w:pStyle w:val="ConsPlusNormal"/>
        <w:widowControl/>
        <w:numPr>
          <w:ilvl w:val="0"/>
          <w:numId w:val="24"/>
        </w:numPr>
        <w:suppressAutoHyphens/>
        <w:autoSpaceDN/>
        <w:ind w:left="0" w:firstLine="709"/>
        <w:jc w:val="both"/>
        <w:rPr>
          <w:rFonts w:ascii="Times New Roman" w:hAnsi="Times New Roman" w:cs="Times New Roman"/>
          <w:color w:val="000000"/>
          <w:sz w:val="28"/>
          <w:szCs w:val="28"/>
        </w:rPr>
      </w:pPr>
      <w:r w:rsidRPr="00381003">
        <w:rPr>
          <w:rFonts w:ascii="Times New Roman" w:hAnsi="Times New Roman" w:cs="Times New Roman"/>
          <w:color w:val="000000"/>
          <w:sz w:val="28"/>
          <w:szCs w:val="28"/>
        </w:rPr>
        <w:t>При проведении контрольного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инспектором, в том числе руководителем группы инспекторов, предъявляются служебное удостоверение, заверенная печатью бумажная копия либо решение о проведении контрольного мероприятия в форме электронного документа, подписанного квалифицированной электронной подписью, а также сообщается учетный номер контрольного мероприятия в ЕРКНМ.</w:t>
      </w:r>
    </w:p>
    <w:p w:rsidR="00757C4E" w:rsidRPr="004B00F5" w:rsidRDefault="00757C4E" w:rsidP="00757C4E">
      <w:pPr>
        <w:pStyle w:val="ConsPlusNormal"/>
        <w:ind w:firstLine="709"/>
        <w:jc w:val="both"/>
        <w:rPr>
          <w:rFonts w:ascii="Times New Roman" w:hAnsi="Times New Roman" w:cs="Times New Roman"/>
          <w:color w:val="000000"/>
          <w:sz w:val="28"/>
          <w:szCs w:val="28"/>
        </w:rPr>
      </w:pPr>
    </w:p>
    <w:p w:rsidR="00757C4E" w:rsidRPr="00381003" w:rsidRDefault="00757C4E" w:rsidP="00757C4E">
      <w:pPr>
        <w:pStyle w:val="ConsPlusNormal"/>
        <w:ind w:firstLine="709"/>
        <w:jc w:val="center"/>
        <w:rPr>
          <w:rFonts w:ascii="Times New Roman" w:hAnsi="Times New Roman" w:cs="Times New Roman"/>
          <w:b/>
          <w:color w:val="000000"/>
          <w:sz w:val="28"/>
          <w:szCs w:val="28"/>
        </w:rPr>
      </w:pPr>
      <w:r w:rsidRPr="00381003">
        <w:rPr>
          <w:rFonts w:ascii="Times New Roman" w:hAnsi="Times New Roman" w:cs="Times New Roman"/>
          <w:b/>
          <w:color w:val="000000"/>
          <w:sz w:val="28"/>
          <w:szCs w:val="28"/>
        </w:rPr>
        <w:t>4. Контрольные (надзорные) мероприятия</w:t>
      </w:r>
    </w:p>
    <w:p w:rsidR="00757C4E" w:rsidRPr="00381003" w:rsidRDefault="00757C4E" w:rsidP="00757C4E">
      <w:pPr>
        <w:pStyle w:val="ConsPlusNormal"/>
        <w:widowControl/>
        <w:numPr>
          <w:ilvl w:val="0"/>
          <w:numId w:val="27"/>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Инспекционный визит проводится в порядке, установленном статьей 70 Федерального закона от 31.07.2020 № 248-ФЗ «О государственном контроле</w:t>
      </w:r>
      <w:r>
        <w:rPr>
          <w:rFonts w:ascii="Times New Roman" w:hAnsi="Times New Roman" w:cs="Times New Roman"/>
          <w:color w:val="000000"/>
          <w:sz w:val="28"/>
          <w:szCs w:val="28"/>
        </w:rPr>
        <w:t xml:space="preserve"> </w:t>
      </w:r>
      <w:r w:rsidRPr="00381003">
        <w:rPr>
          <w:rFonts w:ascii="Times New Roman" w:hAnsi="Times New Roman" w:cs="Times New Roman"/>
          <w:color w:val="000000"/>
          <w:sz w:val="28"/>
          <w:szCs w:val="28"/>
        </w:rPr>
        <w:t>(надзоре) и муниципальном контроле в Российской Федерации»,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надзора.</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В ходе инспекционного визита могут совершаться следующие контрольные (надзорные) действия:</w:t>
      </w:r>
    </w:p>
    <w:p w:rsidR="00757C4E" w:rsidRDefault="00757C4E" w:rsidP="00757C4E">
      <w:pPr>
        <w:pStyle w:val="ConsPlusNormal"/>
        <w:widowControl/>
        <w:numPr>
          <w:ilvl w:val="0"/>
          <w:numId w:val="26"/>
        </w:numPr>
        <w:suppressAutoHyphens/>
        <w:autoSpaceDN/>
        <w:ind w:left="1134" w:hanging="425"/>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осмотр;</w:t>
      </w:r>
    </w:p>
    <w:p w:rsidR="00757C4E" w:rsidRDefault="00757C4E" w:rsidP="00757C4E">
      <w:pPr>
        <w:pStyle w:val="ConsPlusNormal"/>
        <w:widowControl/>
        <w:numPr>
          <w:ilvl w:val="0"/>
          <w:numId w:val="26"/>
        </w:numPr>
        <w:suppressAutoHyphens/>
        <w:autoSpaceDN/>
        <w:ind w:left="1134" w:hanging="425"/>
        <w:jc w:val="both"/>
        <w:rPr>
          <w:rFonts w:ascii="Times New Roman" w:hAnsi="Times New Roman" w:cs="Times New Roman"/>
          <w:color w:val="000000"/>
          <w:sz w:val="28"/>
          <w:szCs w:val="28"/>
        </w:rPr>
      </w:pPr>
      <w:r w:rsidRPr="00381003">
        <w:rPr>
          <w:rFonts w:ascii="Times New Roman" w:hAnsi="Times New Roman" w:cs="Times New Roman"/>
          <w:color w:val="000000"/>
          <w:sz w:val="28"/>
          <w:szCs w:val="28"/>
        </w:rPr>
        <w:t>опрос;</w:t>
      </w:r>
    </w:p>
    <w:p w:rsidR="00757C4E" w:rsidRDefault="00757C4E" w:rsidP="00757C4E">
      <w:pPr>
        <w:pStyle w:val="ConsPlusNormal"/>
        <w:widowControl/>
        <w:numPr>
          <w:ilvl w:val="0"/>
          <w:numId w:val="26"/>
        </w:numPr>
        <w:suppressAutoHyphens/>
        <w:autoSpaceDN/>
        <w:ind w:left="1134" w:hanging="425"/>
        <w:jc w:val="both"/>
        <w:rPr>
          <w:rFonts w:ascii="Times New Roman" w:hAnsi="Times New Roman" w:cs="Times New Roman"/>
          <w:color w:val="000000"/>
          <w:sz w:val="28"/>
          <w:szCs w:val="28"/>
        </w:rPr>
      </w:pPr>
      <w:r w:rsidRPr="00381003">
        <w:rPr>
          <w:rFonts w:ascii="Times New Roman" w:hAnsi="Times New Roman" w:cs="Times New Roman"/>
          <w:color w:val="000000"/>
          <w:sz w:val="28"/>
          <w:szCs w:val="28"/>
        </w:rPr>
        <w:t>получение письменных объяснений;</w:t>
      </w:r>
    </w:p>
    <w:p w:rsidR="00757C4E" w:rsidRDefault="00757C4E" w:rsidP="00757C4E">
      <w:pPr>
        <w:pStyle w:val="ConsPlusNormal"/>
        <w:widowControl/>
        <w:numPr>
          <w:ilvl w:val="0"/>
          <w:numId w:val="26"/>
        </w:numPr>
        <w:suppressAutoHyphens/>
        <w:autoSpaceDN/>
        <w:ind w:left="1134" w:hanging="425"/>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инструментальное обследование;</w:t>
      </w:r>
    </w:p>
    <w:p w:rsidR="00757C4E" w:rsidRPr="00A21DF0" w:rsidRDefault="00757C4E" w:rsidP="00757C4E">
      <w:pPr>
        <w:pStyle w:val="ConsPlusNormal"/>
        <w:widowControl/>
        <w:numPr>
          <w:ilvl w:val="0"/>
          <w:numId w:val="26"/>
        </w:numPr>
        <w:tabs>
          <w:tab w:val="left" w:pos="1134"/>
        </w:tabs>
        <w:suppressAutoHyphens/>
        <w:autoSpaceDN/>
        <w:ind w:left="0" w:firstLine="709"/>
        <w:jc w:val="both"/>
        <w:rPr>
          <w:rFonts w:ascii="Times New Roman" w:hAnsi="Times New Roman" w:cs="Times New Roman"/>
          <w:color w:val="000000"/>
          <w:sz w:val="28"/>
          <w:szCs w:val="28"/>
        </w:rPr>
      </w:pPr>
      <w:r w:rsidRPr="00A21DF0">
        <w:rPr>
          <w:rFonts w:ascii="Times New Roman" w:hAnsi="Times New Roman" w:cs="Times New Roman"/>
          <w:color w:val="000000"/>
          <w:sz w:val="28"/>
          <w:szCs w:val="28"/>
        </w:rPr>
        <w:t>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Инспекционный визит проводится без предварительного уведомления контролируемого лица.</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3-6 части 1 статьи 57 и частью 12 статьи 66 Федерального </w:t>
      </w:r>
      <w:r>
        <w:rPr>
          <w:rFonts w:ascii="Times New Roman" w:hAnsi="Times New Roman" w:cs="Times New Roman"/>
          <w:color w:val="000000"/>
          <w:sz w:val="28"/>
          <w:szCs w:val="28"/>
        </w:rPr>
        <w:t>закона от 31.07.2020 №</w:t>
      </w:r>
      <w:r w:rsidRPr="004B00F5">
        <w:rPr>
          <w:rFonts w:ascii="Times New Roman" w:hAnsi="Times New Roman" w:cs="Times New Roman"/>
          <w:color w:val="000000"/>
          <w:sz w:val="28"/>
          <w:szCs w:val="28"/>
        </w:rPr>
        <w:t>248-ФЗ «О государственном контроле (надзоре) и муниципальном ко</w:t>
      </w:r>
      <w:r>
        <w:rPr>
          <w:rFonts w:ascii="Times New Roman" w:hAnsi="Times New Roman" w:cs="Times New Roman"/>
          <w:color w:val="000000"/>
          <w:sz w:val="28"/>
          <w:szCs w:val="28"/>
        </w:rPr>
        <w:t>нтроле в Российской Федерации».</w:t>
      </w:r>
    </w:p>
    <w:p w:rsidR="00757C4E" w:rsidRPr="004B00F5" w:rsidRDefault="00757C4E" w:rsidP="00757C4E">
      <w:pPr>
        <w:pStyle w:val="ConsPlusNormal"/>
        <w:widowControl/>
        <w:numPr>
          <w:ilvl w:val="0"/>
          <w:numId w:val="27"/>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Документарная проверка проводится в порядке, установленном статьей 72 Федерального закона от 31.07.2020 № 248-ФЗ «О государственном контроле (надзоре) и муниципальном контроле в Российской Федерации».</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В ходе документарной проверки рассматриваются документы контролируемых лиц, имеющиеся в распоряжении уполномоченного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осуществления в отношении этого контролируемого лица муниципального контроля.</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В ходе документарной проверки могут совершаться следующие ко</w:t>
      </w:r>
      <w:r>
        <w:rPr>
          <w:rFonts w:ascii="Times New Roman" w:hAnsi="Times New Roman" w:cs="Times New Roman"/>
          <w:color w:val="000000"/>
          <w:sz w:val="28"/>
          <w:szCs w:val="28"/>
        </w:rPr>
        <w:t>нтрольные (надзорные) действия:</w:t>
      </w:r>
    </w:p>
    <w:p w:rsidR="00757C4E" w:rsidRDefault="00757C4E" w:rsidP="00757C4E">
      <w:pPr>
        <w:pStyle w:val="ConsPlusNormal"/>
        <w:widowControl/>
        <w:numPr>
          <w:ilvl w:val="0"/>
          <w:numId w:val="28"/>
        </w:numPr>
        <w:suppressAutoHyphens/>
        <w:autoSpaceDN/>
        <w:ind w:left="1134" w:hanging="425"/>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получение письменных объяснений;</w:t>
      </w:r>
    </w:p>
    <w:p w:rsidR="00757C4E" w:rsidRPr="00A21DF0" w:rsidRDefault="00757C4E" w:rsidP="00757C4E">
      <w:pPr>
        <w:pStyle w:val="ConsPlusNormal"/>
        <w:widowControl/>
        <w:numPr>
          <w:ilvl w:val="0"/>
          <w:numId w:val="28"/>
        </w:numPr>
        <w:suppressAutoHyphens/>
        <w:autoSpaceDN/>
        <w:ind w:left="1134" w:hanging="425"/>
        <w:jc w:val="both"/>
        <w:rPr>
          <w:rFonts w:ascii="Times New Roman" w:hAnsi="Times New Roman" w:cs="Times New Roman"/>
          <w:color w:val="000000"/>
          <w:sz w:val="28"/>
          <w:szCs w:val="28"/>
        </w:rPr>
      </w:pPr>
      <w:r w:rsidRPr="00A21DF0">
        <w:rPr>
          <w:rFonts w:ascii="Times New Roman" w:hAnsi="Times New Roman" w:cs="Times New Roman"/>
          <w:color w:val="000000"/>
          <w:sz w:val="28"/>
          <w:szCs w:val="28"/>
        </w:rPr>
        <w:t>истребование документов.</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Срок проведения документарной проверки не может превышать десять рабочих дней. В указанный срок не включается период с момента направления уполномоченным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контроля, и требования представить</w:t>
      </w:r>
      <w:r>
        <w:rPr>
          <w:rFonts w:ascii="Times New Roman" w:hAnsi="Times New Roman" w:cs="Times New Roman"/>
          <w:color w:val="000000"/>
          <w:sz w:val="28"/>
          <w:szCs w:val="28"/>
        </w:rPr>
        <w:t xml:space="preserve"> </w:t>
      </w:r>
      <w:r w:rsidRPr="004B00F5">
        <w:rPr>
          <w:rFonts w:ascii="Times New Roman" w:hAnsi="Times New Roman" w:cs="Times New Roman"/>
          <w:color w:val="000000"/>
          <w:sz w:val="28"/>
          <w:szCs w:val="28"/>
        </w:rPr>
        <w:t>необходимые пояснения в письменной форме до момента представления указанных пояснений в уполномоченный орган.</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Внеплановая документарная проверка проводится после согла</w:t>
      </w:r>
      <w:r>
        <w:rPr>
          <w:rFonts w:ascii="Times New Roman" w:hAnsi="Times New Roman" w:cs="Times New Roman"/>
          <w:color w:val="000000"/>
          <w:sz w:val="28"/>
          <w:szCs w:val="28"/>
        </w:rPr>
        <w:t>сования с органами прокуратуры.</w:t>
      </w:r>
    </w:p>
    <w:p w:rsidR="00757C4E" w:rsidRPr="004B00F5" w:rsidRDefault="00757C4E" w:rsidP="00757C4E">
      <w:pPr>
        <w:pStyle w:val="ConsPlusNormal"/>
        <w:widowControl/>
        <w:numPr>
          <w:ilvl w:val="0"/>
          <w:numId w:val="27"/>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 xml:space="preserve">Выездная проверка проводится в порядке, установленном статьей 73 Федерального закона от 31.07.2020 № 248-ФЗ «О государственном контроле </w:t>
      </w:r>
      <w:r w:rsidRPr="004B00F5">
        <w:rPr>
          <w:rFonts w:ascii="Times New Roman" w:hAnsi="Times New Roman" w:cs="Times New Roman"/>
          <w:color w:val="000000"/>
          <w:sz w:val="28"/>
          <w:szCs w:val="28"/>
        </w:rPr>
        <w:lastRenderedPageBreak/>
        <w:t>(надзоре) и муниципальном контроле в Российской Федерации»,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В ходе выездной проверки могут совершаться следующие контрольные (надзорные) действия:</w:t>
      </w:r>
    </w:p>
    <w:p w:rsidR="00757C4E" w:rsidRDefault="00757C4E" w:rsidP="00757C4E">
      <w:pPr>
        <w:pStyle w:val="ConsPlusNormal"/>
        <w:widowControl/>
        <w:numPr>
          <w:ilvl w:val="0"/>
          <w:numId w:val="29"/>
        </w:numPr>
        <w:suppressAutoHyphens/>
        <w:autoSpaceDN/>
        <w:ind w:left="1276" w:hanging="567"/>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осмотр;</w:t>
      </w:r>
    </w:p>
    <w:p w:rsidR="00757C4E" w:rsidRDefault="00757C4E" w:rsidP="00757C4E">
      <w:pPr>
        <w:pStyle w:val="ConsPlusNormal"/>
        <w:widowControl/>
        <w:numPr>
          <w:ilvl w:val="0"/>
          <w:numId w:val="29"/>
        </w:numPr>
        <w:suppressAutoHyphens/>
        <w:autoSpaceDN/>
        <w:ind w:left="1276" w:hanging="567"/>
        <w:jc w:val="both"/>
        <w:rPr>
          <w:rFonts w:ascii="Times New Roman" w:hAnsi="Times New Roman" w:cs="Times New Roman"/>
          <w:color w:val="000000"/>
          <w:sz w:val="28"/>
          <w:szCs w:val="28"/>
        </w:rPr>
      </w:pPr>
      <w:r w:rsidRPr="00A21DF0">
        <w:rPr>
          <w:rFonts w:ascii="Times New Roman" w:hAnsi="Times New Roman" w:cs="Times New Roman"/>
          <w:color w:val="000000"/>
          <w:sz w:val="28"/>
          <w:szCs w:val="28"/>
        </w:rPr>
        <w:t>досмотр;</w:t>
      </w:r>
    </w:p>
    <w:p w:rsidR="00757C4E" w:rsidRDefault="00757C4E" w:rsidP="00757C4E">
      <w:pPr>
        <w:pStyle w:val="ConsPlusNormal"/>
        <w:widowControl/>
        <w:numPr>
          <w:ilvl w:val="0"/>
          <w:numId w:val="29"/>
        </w:numPr>
        <w:suppressAutoHyphens/>
        <w:autoSpaceDN/>
        <w:ind w:left="1276" w:hanging="567"/>
        <w:jc w:val="both"/>
        <w:rPr>
          <w:rFonts w:ascii="Times New Roman" w:hAnsi="Times New Roman" w:cs="Times New Roman"/>
          <w:color w:val="000000"/>
          <w:sz w:val="28"/>
          <w:szCs w:val="28"/>
        </w:rPr>
      </w:pPr>
      <w:r w:rsidRPr="00A21DF0">
        <w:rPr>
          <w:rFonts w:ascii="Times New Roman" w:hAnsi="Times New Roman" w:cs="Times New Roman"/>
          <w:color w:val="000000"/>
          <w:sz w:val="28"/>
          <w:szCs w:val="28"/>
        </w:rPr>
        <w:t>опрос;</w:t>
      </w:r>
    </w:p>
    <w:p w:rsidR="00757C4E" w:rsidRDefault="00757C4E" w:rsidP="00757C4E">
      <w:pPr>
        <w:pStyle w:val="ConsPlusNormal"/>
        <w:widowControl/>
        <w:numPr>
          <w:ilvl w:val="0"/>
          <w:numId w:val="29"/>
        </w:numPr>
        <w:suppressAutoHyphens/>
        <w:autoSpaceDN/>
        <w:ind w:left="1276" w:hanging="567"/>
        <w:jc w:val="both"/>
        <w:rPr>
          <w:rFonts w:ascii="Times New Roman" w:hAnsi="Times New Roman" w:cs="Times New Roman"/>
          <w:color w:val="000000"/>
          <w:sz w:val="28"/>
          <w:szCs w:val="28"/>
        </w:rPr>
      </w:pPr>
      <w:r w:rsidRPr="00A21DF0">
        <w:rPr>
          <w:rFonts w:ascii="Times New Roman" w:hAnsi="Times New Roman" w:cs="Times New Roman"/>
          <w:color w:val="000000"/>
          <w:sz w:val="28"/>
          <w:szCs w:val="28"/>
        </w:rPr>
        <w:t>получение письменных объяснений;</w:t>
      </w:r>
    </w:p>
    <w:p w:rsidR="00757C4E" w:rsidRDefault="00757C4E" w:rsidP="00757C4E">
      <w:pPr>
        <w:pStyle w:val="ConsPlusNormal"/>
        <w:widowControl/>
        <w:numPr>
          <w:ilvl w:val="0"/>
          <w:numId w:val="29"/>
        </w:numPr>
        <w:suppressAutoHyphens/>
        <w:autoSpaceDN/>
        <w:ind w:left="1276" w:hanging="567"/>
        <w:jc w:val="both"/>
        <w:rPr>
          <w:rFonts w:ascii="Times New Roman" w:hAnsi="Times New Roman" w:cs="Times New Roman"/>
          <w:color w:val="000000"/>
          <w:sz w:val="28"/>
          <w:szCs w:val="28"/>
        </w:rPr>
      </w:pPr>
      <w:r w:rsidRPr="00A21DF0">
        <w:rPr>
          <w:rFonts w:ascii="Times New Roman" w:hAnsi="Times New Roman" w:cs="Times New Roman"/>
          <w:color w:val="000000"/>
          <w:sz w:val="28"/>
          <w:szCs w:val="28"/>
        </w:rPr>
        <w:t>истребование документов;</w:t>
      </w:r>
    </w:p>
    <w:p w:rsidR="00757C4E" w:rsidRDefault="00757C4E" w:rsidP="00757C4E">
      <w:pPr>
        <w:pStyle w:val="ConsPlusNormal"/>
        <w:widowControl/>
        <w:numPr>
          <w:ilvl w:val="0"/>
          <w:numId w:val="29"/>
        </w:numPr>
        <w:suppressAutoHyphens/>
        <w:autoSpaceDN/>
        <w:ind w:left="1276" w:hanging="567"/>
        <w:jc w:val="both"/>
        <w:rPr>
          <w:rFonts w:ascii="Times New Roman" w:hAnsi="Times New Roman" w:cs="Times New Roman"/>
          <w:color w:val="000000"/>
          <w:sz w:val="28"/>
          <w:szCs w:val="28"/>
        </w:rPr>
      </w:pPr>
      <w:r w:rsidRPr="00A21DF0">
        <w:rPr>
          <w:rFonts w:ascii="Times New Roman" w:hAnsi="Times New Roman" w:cs="Times New Roman"/>
          <w:color w:val="000000"/>
          <w:sz w:val="28"/>
          <w:szCs w:val="28"/>
        </w:rPr>
        <w:t>инструментальное обследование;</w:t>
      </w:r>
    </w:p>
    <w:p w:rsidR="00757C4E" w:rsidRPr="00A21DF0" w:rsidRDefault="00757C4E" w:rsidP="00757C4E">
      <w:pPr>
        <w:pStyle w:val="ConsPlusNormal"/>
        <w:widowControl/>
        <w:numPr>
          <w:ilvl w:val="0"/>
          <w:numId w:val="29"/>
        </w:numPr>
        <w:suppressAutoHyphens/>
        <w:autoSpaceDN/>
        <w:ind w:left="1276" w:hanging="567"/>
        <w:jc w:val="both"/>
        <w:rPr>
          <w:rFonts w:ascii="Times New Roman" w:hAnsi="Times New Roman" w:cs="Times New Roman"/>
          <w:color w:val="000000"/>
          <w:sz w:val="28"/>
          <w:szCs w:val="28"/>
        </w:rPr>
      </w:pPr>
      <w:r w:rsidRPr="00A21DF0">
        <w:rPr>
          <w:rFonts w:ascii="Times New Roman" w:hAnsi="Times New Roman" w:cs="Times New Roman"/>
          <w:color w:val="000000"/>
          <w:sz w:val="28"/>
          <w:szCs w:val="28"/>
        </w:rPr>
        <w:t>экспертиза.</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3-6 части 1 статьи 57 и частью 12 статьи 66 Федерального закона от 31.07.2020 № 248-ФЗ «О государственном контроле (надзоре) и муниципальном контроле в Российской Федерации».</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пункт 6 части 1 статьи 57от 31.07.2020 № 248-ФЗ</w:t>
      </w:r>
      <w:r>
        <w:rPr>
          <w:rFonts w:ascii="Times New Roman" w:hAnsi="Times New Roman" w:cs="Times New Roman"/>
          <w:color w:val="000000"/>
          <w:sz w:val="28"/>
          <w:szCs w:val="28"/>
        </w:rPr>
        <w:t xml:space="preserve"> </w:t>
      </w:r>
      <w:r w:rsidRPr="004B00F5">
        <w:rPr>
          <w:rFonts w:ascii="Times New Roman" w:hAnsi="Times New Roman" w:cs="Times New Roman"/>
          <w:color w:val="000000"/>
          <w:sz w:val="28"/>
          <w:szCs w:val="28"/>
        </w:rPr>
        <w:t>Федерального закона «О государственном контроле (надзоре) и муниципальном кон</w:t>
      </w:r>
      <w:r>
        <w:rPr>
          <w:rFonts w:ascii="Times New Roman" w:hAnsi="Times New Roman" w:cs="Times New Roman"/>
          <w:color w:val="000000"/>
          <w:sz w:val="28"/>
          <w:szCs w:val="28"/>
        </w:rPr>
        <w:t xml:space="preserve">троле в Российской Федерации», </w:t>
      </w:r>
      <w:r w:rsidRPr="004B00F5">
        <w:rPr>
          <w:rFonts w:ascii="Times New Roman" w:hAnsi="Times New Roman" w:cs="Times New Roman"/>
          <w:color w:val="000000"/>
          <w:sz w:val="28"/>
          <w:szCs w:val="28"/>
        </w:rPr>
        <w:t>которая для микропредприятия не может п</w:t>
      </w:r>
      <w:r>
        <w:rPr>
          <w:rFonts w:ascii="Times New Roman" w:hAnsi="Times New Roman" w:cs="Times New Roman"/>
          <w:color w:val="000000"/>
          <w:sz w:val="28"/>
          <w:szCs w:val="28"/>
        </w:rPr>
        <w:t>родолжаться более сорока часов.</w:t>
      </w:r>
    </w:p>
    <w:p w:rsidR="00757C4E" w:rsidRPr="004B00F5" w:rsidRDefault="00757C4E" w:rsidP="00757C4E">
      <w:pPr>
        <w:pStyle w:val="ConsPlusNormal"/>
        <w:widowControl/>
        <w:numPr>
          <w:ilvl w:val="0"/>
          <w:numId w:val="27"/>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Наблюдение за соблюдением обязательных требований (мониторинг безопасности) осуществляется инспектором путем анализа данных об объектах контроля, имеющихся у администрации,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Наблюдение за соблюдением обязательных требований (мониторинг безопасности) осуществляется по месту нахождения инспектора постоянно (систематически, регулярно, непрерывно) на основании заданий должностного лица администрации, включая задания, содержащиеся в планах работы контрольного (надзорного) органа в течение установленного в нем срока.</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Форма задания должностного лица об осуществлении наблюдения за соблюдением обязательных требований (мониторинг безопасности) утверждается администрацией.</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 xml:space="preserve">При наблюдении за соблюдением обязательных требований (мониторинге </w:t>
      </w:r>
      <w:r w:rsidRPr="004B00F5">
        <w:rPr>
          <w:rFonts w:ascii="Times New Roman" w:hAnsi="Times New Roman" w:cs="Times New Roman"/>
          <w:color w:val="000000"/>
          <w:sz w:val="28"/>
          <w:szCs w:val="28"/>
        </w:rPr>
        <w:lastRenderedPageBreak/>
        <w:t>безопасности) на контролируемых лиц не возлагаются обязанности, не установленные обязательными требованиями.</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Выявленные в ходе наблюдения за соблюдением обязательных требований (мониторинга безопасности) инспектором сведения о причинении вреда (ущерба) или об угрозе причинения вреда (ущерба) охраняемым законом ценностям направляются должностному лицу администрации для принятия решений в соответствии с положениями Федерального закона от 31.07.2020 № 248-ФЗ «О государственном контроле (надзоре) и муниципальном ко</w:t>
      </w:r>
      <w:r>
        <w:rPr>
          <w:rFonts w:ascii="Times New Roman" w:hAnsi="Times New Roman" w:cs="Times New Roman"/>
          <w:color w:val="000000"/>
          <w:sz w:val="28"/>
          <w:szCs w:val="28"/>
        </w:rPr>
        <w:t>нтроле в Российской Федерации».</w:t>
      </w:r>
    </w:p>
    <w:p w:rsidR="00757C4E" w:rsidRDefault="00757C4E" w:rsidP="00757C4E">
      <w:pPr>
        <w:pStyle w:val="ConsPlusNormal"/>
        <w:widowControl/>
        <w:numPr>
          <w:ilvl w:val="0"/>
          <w:numId w:val="27"/>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Контрольные (надзорные) мероприятия, за исключением контрольных (надзорных) мероприятий без взаимодействия, проводятся путем совершения инспектором и лицами, привлекаемыми к проведению контрольного (надзорного) мероприятия, контрольных (надзорных) действий в порядке, установленном Федеральным законом «О государственном контроле (надзоре) и муниципальном контроле в Российской Федерации».</w:t>
      </w:r>
    </w:p>
    <w:p w:rsidR="00757C4E" w:rsidRPr="00D9152C" w:rsidRDefault="00757C4E" w:rsidP="00757C4E">
      <w:pPr>
        <w:pStyle w:val="ConsPlusNormal"/>
        <w:widowControl/>
        <w:numPr>
          <w:ilvl w:val="0"/>
          <w:numId w:val="27"/>
        </w:numPr>
        <w:suppressAutoHyphens/>
        <w:autoSpaceDN/>
        <w:ind w:left="0" w:firstLine="709"/>
        <w:jc w:val="both"/>
        <w:rPr>
          <w:rFonts w:ascii="Times New Roman" w:hAnsi="Times New Roman" w:cs="Times New Roman"/>
          <w:color w:val="000000"/>
          <w:sz w:val="28"/>
          <w:szCs w:val="28"/>
        </w:rPr>
      </w:pPr>
      <w:r w:rsidRPr="00D9152C">
        <w:rPr>
          <w:rFonts w:ascii="Times New Roman" w:hAnsi="Times New Roman" w:cs="Times New Roman"/>
          <w:color w:val="000000"/>
          <w:sz w:val="28"/>
          <w:szCs w:val="28"/>
        </w:rPr>
        <w:t>Случаями, при наступлении которых индивидуальный предприниматель, гражданин, являющиеся контролируемыми лицами, вправе в соответствии с частью 8 статьи 31 Федерального закона от 31.07.2020</w:t>
      </w:r>
      <w:r>
        <w:rPr>
          <w:rFonts w:ascii="Times New Roman" w:hAnsi="Times New Roman" w:cs="Times New Roman"/>
          <w:color w:val="000000"/>
          <w:sz w:val="28"/>
          <w:szCs w:val="28"/>
        </w:rPr>
        <w:t>г.</w:t>
      </w:r>
      <w:r w:rsidRPr="00D9152C">
        <w:rPr>
          <w:rFonts w:ascii="Times New Roman" w:hAnsi="Times New Roman" w:cs="Times New Roman"/>
          <w:color w:val="000000"/>
          <w:sz w:val="28"/>
          <w:szCs w:val="28"/>
        </w:rPr>
        <w:t xml:space="preserve"> № 248-ФЗ «О государственном контроле (надзоре) и муниципальном контроле в Российской Федерации», представить в администрацию информацию о невозможности присутствия при проведении контрольного (надзорного) мероприятия являются: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1) нахождение на стационарном лечении в медицинском учреждении;</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2) нахождение за пределами Российской Федерации;</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3) административный арест;</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4) избрание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5)наступление 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При наступлении обстоятельств непреодолимой силы контролируемое лицо направляет в адрес администрации информацию, которая должна содержать:</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а) описание обстоятельств непреодолимой силы и их продолжительность;</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б) сведения о причинно-следственной связи между возникшими обстоятельствами непреодолимой силы и невозможностью либо задержкой присутствия при проведении контрольного (надзорного) мероприятия;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в) указание на срок, необходимый для устранения обстоятельств, препятствующих присутствию при проведении контрольного (надзорного) мероприятия.</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При предоставлении указанной информации проведение контрольного (надзорного) мероприятия переносится администрацией на срок, необходимый</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для устранения обстоятельств, послуживших поводом для данного обращения индивидуального предпринимателя, гражданина.</w:t>
      </w:r>
    </w:p>
    <w:p w:rsidR="00757C4E" w:rsidRPr="004B00F5" w:rsidRDefault="00757C4E" w:rsidP="00757C4E">
      <w:pPr>
        <w:pStyle w:val="ConsPlusNormal"/>
        <w:widowControl/>
        <w:numPr>
          <w:ilvl w:val="0"/>
          <w:numId w:val="27"/>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lastRenderedPageBreak/>
        <w:t>Для фиксации Инспектором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за исключением случаев фиксации:</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1) сведений, отнесенных законодательством Российской Федерации к государственной тайне;</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2) объектов, территорий, которые законодательством Российской Федерации отнесены к режимным и особо важным объектам.</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w:t>
      </w:r>
      <w:r>
        <w:rPr>
          <w:rFonts w:ascii="Times New Roman" w:hAnsi="Times New Roman" w:cs="Times New Roman"/>
          <w:color w:val="000000"/>
          <w:sz w:val="28"/>
          <w:szCs w:val="28"/>
        </w:rPr>
        <w:t>ьного (надзорного) мероприятия.</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Результаты контрольного (надзорного) мероприятия оформляются в порядке, установленном Федеральным законом от 31.07.2020 № 248-ФЗ «О государственном контроле (надзоре) и муниципальном контроле в Российской Федерации».</w:t>
      </w:r>
    </w:p>
    <w:p w:rsidR="00757C4E" w:rsidRDefault="00757C4E" w:rsidP="00757C4E">
      <w:pPr>
        <w:pStyle w:val="ConsPlusNormal"/>
        <w:widowControl/>
        <w:numPr>
          <w:ilvl w:val="0"/>
          <w:numId w:val="27"/>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В случае выявления при проведении контрольного (надзорного) мероприятия нарушений обязательных требований администрация после оформления акта контрольного (надзорного) мероприятия выдает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по установленной форме.</w:t>
      </w:r>
    </w:p>
    <w:p w:rsidR="00757C4E" w:rsidRPr="00D9152C" w:rsidRDefault="00757C4E" w:rsidP="00757C4E">
      <w:pPr>
        <w:pStyle w:val="ConsPlusNormal"/>
        <w:widowControl/>
        <w:numPr>
          <w:ilvl w:val="0"/>
          <w:numId w:val="27"/>
        </w:numPr>
        <w:suppressAutoHyphens/>
        <w:autoSpaceDN/>
        <w:ind w:left="0" w:firstLine="709"/>
        <w:jc w:val="both"/>
        <w:rPr>
          <w:rFonts w:ascii="Times New Roman" w:hAnsi="Times New Roman" w:cs="Times New Roman"/>
          <w:color w:val="000000"/>
          <w:sz w:val="28"/>
          <w:szCs w:val="28"/>
        </w:rPr>
      </w:pPr>
      <w:r w:rsidRPr="00D9152C">
        <w:rPr>
          <w:rFonts w:ascii="Times New Roman" w:hAnsi="Times New Roman" w:cs="Times New Roman"/>
          <w:color w:val="000000"/>
          <w:sz w:val="28"/>
          <w:szCs w:val="28"/>
        </w:rPr>
        <w:t>В случае поступления в администрацию возражений, указанных в части 1 статьи 89 Федерального закона от 31.07.2020 года № 248-ФЗ «О государственном контроле (надзоре) и муниципальном контроле в Российской Федерации», администрация назначает консультации с контролируемым лицом по вопросу рассмотрения поступивших возражений, которые проводятся не позднее чем в течение пяти рабочих дней со дня поступления возражений. В ходе таких консультаций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Проведение консультаций по вопросу рассмотрения поступивших возражений осуществляются в ходе непосредственного визита контролируемого лица (его полномочного представителя) в администрацию либо путем использования видео-конференц-связи.</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Дополнительные документы, которые контролируемое лицо укажет в качестве дополнительных документов в ходе консультаций в форме видео-конференц-связи, должны быть представлены контролируемым лицом не позднее 5 рабочих дней с момента проведения видео-конференц-связи.</w:t>
      </w:r>
    </w:p>
    <w:p w:rsidR="00757C4E" w:rsidRPr="004B00F5" w:rsidRDefault="00757C4E" w:rsidP="00757C4E">
      <w:pPr>
        <w:pStyle w:val="ConsPlusNormal"/>
        <w:ind w:firstLine="709"/>
        <w:jc w:val="both"/>
        <w:rPr>
          <w:rFonts w:ascii="Times New Roman" w:hAnsi="Times New Roman" w:cs="Times New Roman"/>
          <w:color w:val="000000"/>
          <w:sz w:val="28"/>
          <w:szCs w:val="28"/>
        </w:rPr>
      </w:pPr>
    </w:p>
    <w:p w:rsidR="00757C4E" w:rsidRPr="00D9152C" w:rsidRDefault="00757C4E" w:rsidP="00757C4E">
      <w:pPr>
        <w:pStyle w:val="ConsPlusNormal"/>
        <w:ind w:firstLine="709"/>
        <w:jc w:val="center"/>
        <w:rPr>
          <w:rFonts w:ascii="Times New Roman" w:hAnsi="Times New Roman" w:cs="Times New Roman"/>
          <w:b/>
          <w:color w:val="000000"/>
          <w:sz w:val="28"/>
          <w:szCs w:val="28"/>
        </w:rPr>
      </w:pPr>
      <w:r w:rsidRPr="00D9152C">
        <w:rPr>
          <w:rFonts w:ascii="Times New Roman" w:hAnsi="Times New Roman" w:cs="Times New Roman"/>
          <w:b/>
          <w:color w:val="000000"/>
          <w:sz w:val="28"/>
          <w:szCs w:val="28"/>
        </w:rPr>
        <w:t>5. Результаты контрольного мероприятия</w:t>
      </w:r>
    </w:p>
    <w:p w:rsidR="00757C4E" w:rsidRPr="004B00F5" w:rsidRDefault="00757C4E" w:rsidP="00757C4E">
      <w:pPr>
        <w:pStyle w:val="ConsPlusNormal"/>
        <w:ind w:firstLine="709"/>
        <w:jc w:val="both"/>
        <w:rPr>
          <w:rFonts w:ascii="Times New Roman" w:hAnsi="Times New Roman" w:cs="Times New Roman"/>
          <w:color w:val="000000"/>
          <w:sz w:val="28"/>
          <w:szCs w:val="28"/>
        </w:rPr>
      </w:pPr>
    </w:p>
    <w:p w:rsidR="00757C4E" w:rsidRDefault="00757C4E" w:rsidP="00757C4E">
      <w:pPr>
        <w:pStyle w:val="ConsPlusNormal"/>
        <w:widowControl/>
        <w:numPr>
          <w:ilvl w:val="0"/>
          <w:numId w:val="30"/>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Результатами контрольного мероприятия являются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органом мер, предусмотренных пунктом 2 части 2 статьи 90 Федерального закона от 31.07.2020 № 248-ФЗ «О государственном контроле (надзоре) и муниципальном контроле в Российской Федерации».</w:t>
      </w:r>
    </w:p>
    <w:p w:rsidR="00757C4E" w:rsidRDefault="00757C4E" w:rsidP="00757C4E">
      <w:pPr>
        <w:pStyle w:val="ConsPlusNormal"/>
        <w:widowControl/>
        <w:numPr>
          <w:ilvl w:val="0"/>
          <w:numId w:val="30"/>
        </w:numPr>
        <w:suppressAutoHyphens/>
        <w:autoSpaceDN/>
        <w:ind w:left="0" w:firstLine="709"/>
        <w:jc w:val="both"/>
        <w:rPr>
          <w:rFonts w:ascii="Times New Roman" w:hAnsi="Times New Roman" w:cs="Times New Roman"/>
          <w:color w:val="000000"/>
          <w:sz w:val="28"/>
          <w:szCs w:val="28"/>
        </w:rPr>
      </w:pPr>
      <w:r w:rsidRPr="000859AA">
        <w:rPr>
          <w:rFonts w:ascii="Times New Roman" w:hAnsi="Times New Roman" w:cs="Times New Roman"/>
          <w:color w:val="000000"/>
          <w:sz w:val="28"/>
          <w:szCs w:val="28"/>
        </w:rPr>
        <w:t>По окончании проведения контрольного мероприятия составляется акт контрольного мероприятия (далее также – акт).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в том числе заполненные при проведении контрольного мероприятия проверочные листы, приобщаются к акту.</w:t>
      </w:r>
    </w:p>
    <w:p w:rsidR="00757C4E" w:rsidRDefault="00757C4E" w:rsidP="00757C4E">
      <w:pPr>
        <w:pStyle w:val="ConsPlusNormal"/>
        <w:widowControl/>
        <w:numPr>
          <w:ilvl w:val="0"/>
          <w:numId w:val="30"/>
        </w:numPr>
        <w:suppressAutoHyphens/>
        <w:autoSpaceDN/>
        <w:ind w:left="0" w:firstLine="709"/>
        <w:jc w:val="both"/>
        <w:rPr>
          <w:rFonts w:ascii="Times New Roman" w:hAnsi="Times New Roman" w:cs="Times New Roman"/>
          <w:color w:val="000000"/>
          <w:sz w:val="28"/>
          <w:szCs w:val="28"/>
        </w:rPr>
      </w:pPr>
      <w:r w:rsidRPr="000859AA">
        <w:rPr>
          <w:rFonts w:ascii="Times New Roman" w:hAnsi="Times New Roman" w:cs="Times New Roman"/>
          <w:color w:val="000000"/>
          <w:sz w:val="28"/>
          <w:szCs w:val="28"/>
        </w:rPr>
        <w:t>Оформление акта производится на месте проведения контрольного мероприятия в день окончания проведения такого мероприятия, за исключением, если составление акта по результатам контрольного мероприятия на месте его проведения невозможно по причине совершения экспертизы.</w:t>
      </w:r>
    </w:p>
    <w:p w:rsidR="00757C4E" w:rsidRDefault="00757C4E" w:rsidP="00757C4E">
      <w:pPr>
        <w:pStyle w:val="ConsPlusNormal"/>
        <w:widowControl/>
        <w:numPr>
          <w:ilvl w:val="0"/>
          <w:numId w:val="30"/>
        </w:numPr>
        <w:suppressAutoHyphens/>
        <w:autoSpaceDN/>
        <w:ind w:left="0" w:firstLine="709"/>
        <w:jc w:val="both"/>
        <w:rPr>
          <w:rFonts w:ascii="Times New Roman" w:hAnsi="Times New Roman" w:cs="Times New Roman"/>
          <w:color w:val="000000"/>
          <w:sz w:val="28"/>
          <w:szCs w:val="28"/>
        </w:rPr>
      </w:pPr>
      <w:r w:rsidRPr="000859AA">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ЕРКНМ непосредственно после его оформления.</w:t>
      </w:r>
    </w:p>
    <w:p w:rsidR="00757C4E" w:rsidRDefault="00757C4E" w:rsidP="00757C4E">
      <w:pPr>
        <w:pStyle w:val="ConsPlusNormal"/>
        <w:widowControl/>
        <w:numPr>
          <w:ilvl w:val="0"/>
          <w:numId w:val="30"/>
        </w:numPr>
        <w:suppressAutoHyphens/>
        <w:autoSpaceDN/>
        <w:ind w:left="0" w:firstLine="709"/>
        <w:jc w:val="both"/>
        <w:rPr>
          <w:rFonts w:ascii="Times New Roman" w:hAnsi="Times New Roman" w:cs="Times New Roman"/>
          <w:color w:val="000000"/>
          <w:sz w:val="28"/>
          <w:szCs w:val="28"/>
        </w:rPr>
      </w:pPr>
      <w:r w:rsidRPr="000859AA">
        <w:rPr>
          <w:rFonts w:ascii="Times New Roman" w:hAnsi="Times New Roman" w:cs="Times New Roman"/>
          <w:color w:val="000000"/>
          <w:sz w:val="28"/>
          <w:szCs w:val="28"/>
        </w:rPr>
        <w:t>В случае выявления при проведении контрольного (надзорного) мероприятия нарушений обязательных требований уполномоченный орган после оформления акта контрольного (надзорного) мероприятия выдает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757C4E" w:rsidRPr="000859AA" w:rsidRDefault="00757C4E" w:rsidP="00757C4E">
      <w:pPr>
        <w:pStyle w:val="ConsPlusNormal"/>
        <w:widowControl/>
        <w:numPr>
          <w:ilvl w:val="0"/>
          <w:numId w:val="30"/>
        </w:numPr>
        <w:suppressAutoHyphens/>
        <w:autoSpaceDN/>
        <w:ind w:left="0" w:firstLine="709"/>
        <w:jc w:val="both"/>
        <w:rPr>
          <w:rFonts w:ascii="Times New Roman" w:hAnsi="Times New Roman" w:cs="Times New Roman"/>
          <w:color w:val="000000"/>
          <w:sz w:val="28"/>
          <w:szCs w:val="28"/>
        </w:rPr>
      </w:pPr>
      <w:r w:rsidRPr="000859AA">
        <w:rPr>
          <w:rFonts w:ascii="Times New Roman" w:hAnsi="Times New Roman" w:cs="Times New Roman"/>
          <w:color w:val="000000"/>
          <w:sz w:val="28"/>
          <w:szCs w:val="28"/>
        </w:rPr>
        <w:t>В случае поступления в уполномоченный орган возражений, указанных в части 1 статьи 89 Федерального закона от 31.07.2020 № 248-ФЗ «О государственном контроле (надзоре) и муниципальном контроле в Российской Федерации», уполномоченный орган назначает консультации с контролируемым лицом по вопросу рассмотрения поступивших возражений, которые проводятся не позднее чем в течение пяти рабочих дней со дня поступления возражений. В ходе таких консультаций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 xml:space="preserve">Проведение консультаций по вопросу рассмотрения поступивших возражений осуществляются в ходе непосредственного визита контролируемого </w:t>
      </w:r>
      <w:r w:rsidRPr="004B00F5">
        <w:rPr>
          <w:rFonts w:ascii="Times New Roman" w:hAnsi="Times New Roman" w:cs="Times New Roman"/>
          <w:color w:val="000000"/>
          <w:sz w:val="28"/>
          <w:szCs w:val="28"/>
        </w:rPr>
        <w:lastRenderedPageBreak/>
        <w:t>лица (его полномочного представителя) в контрольный орган либо путем использования видео-конференц-связи.</w:t>
      </w:r>
    </w:p>
    <w:p w:rsidR="00757C4E" w:rsidRPr="004B00F5"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Дополнительные документы, которые контролируемое лицо укажет в качестве дополнительных документов в ходе консультаций в форме видео-конференц-связи, должны быть представлены контролируемым лицом не позднее 5 рабочих дней с момента проведения видео-конференц-связи.</w:t>
      </w:r>
    </w:p>
    <w:p w:rsidR="00757C4E" w:rsidRDefault="00757C4E" w:rsidP="00757C4E">
      <w:pPr>
        <w:pStyle w:val="ConsPlusNormal"/>
        <w:ind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Обжалование решений контрольных органов, действий (</w:t>
      </w:r>
      <w:r>
        <w:rPr>
          <w:rFonts w:ascii="Times New Roman" w:hAnsi="Times New Roman" w:cs="Times New Roman"/>
          <w:color w:val="000000"/>
          <w:sz w:val="28"/>
          <w:szCs w:val="28"/>
        </w:rPr>
        <w:t>бездействия) их должностных лиц.</w:t>
      </w:r>
    </w:p>
    <w:p w:rsidR="00757C4E" w:rsidRDefault="00757C4E" w:rsidP="00757C4E">
      <w:pPr>
        <w:pStyle w:val="ConsPlusNormal"/>
        <w:widowControl/>
        <w:numPr>
          <w:ilvl w:val="0"/>
          <w:numId w:val="30"/>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Решения и действия (бездействие) должностных лиц, осуществляющих муниципальный контроль, могут быть обжалованы в порядке, установленном законодательством Российской Федерации.</w:t>
      </w:r>
    </w:p>
    <w:p w:rsidR="00757C4E" w:rsidRPr="000859AA" w:rsidRDefault="00757C4E" w:rsidP="00757C4E">
      <w:pPr>
        <w:pStyle w:val="ConsPlusNormal"/>
        <w:widowControl/>
        <w:numPr>
          <w:ilvl w:val="0"/>
          <w:numId w:val="30"/>
        </w:numPr>
        <w:suppressAutoHyphens/>
        <w:autoSpaceDN/>
        <w:ind w:left="0" w:firstLine="709"/>
        <w:jc w:val="both"/>
        <w:rPr>
          <w:rFonts w:ascii="Times New Roman" w:hAnsi="Times New Roman" w:cs="Times New Roman"/>
          <w:color w:val="000000"/>
          <w:sz w:val="28"/>
          <w:szCs w:val="28"/>
        </w:rPr>
      </w:pPr>
      <w:r w:rsidRPr="000859AA">
        <w:rPr>
          <w:rFonts w:ascii="Times New Roman" w:hAnsi="Times New Roman" w:cs="Times New Roman"/>
          <w:color w:val="000000"/>
          <w:sz w:val="28"/>
          <w:szCs w:val="28"/>
        </w:rPr>
        <w:t>Досудебный порядок подачи жалоб, установленный главой 9 Федерального закона от 31.07.2020 № 248-ФЗ «О государственном контроле (надзоре) и муниципальном контроле в Российской Федерации», при осуществлении муниципального контроля не применяется.</w:t>
      </w:r>
    </w:p>
    <w:p w:rsidR="00757C4E" w:rsidRPr="004B00F5" w:rsidRDefault="00757C4E" w:rsidP="00757C4E">
      <w:pPr>
        <w:pStyle w:val="ConsPlusNormal"/>
        <w:ind w:firstLine="709"/>
        <w:jc w:val="both"/>
        <w:rPr>
          <w:rFonts w:ascii="Times New Roman" w:hAnsi="Times New Roman" w:cs="Times New Roman"/>
          <w:color w:val="000000"/>
          <w:sz w:val="28"/>
          <w:szCs w:val="28"/>
        </w:rPr>
      </w:pPr>
    </w:p>
    <w:p w:rsidR="00757C4E" w:rsidRPr="000859AA" w:rsidRDefault="00757C4E" w:rsidP="00757C4E">
      <w:pPr>
        <w:pStyle w:val="ConsPlusNormal"/>
        <w:ind w:firstLine="709"/>
        <w:jc w:val="center"/>
        <w:rPr>
          <w:rFonts w:ascii="Times New Roman" w:hAnsi="Times New Roman" w:cs="Times New Roman"/>
          <w:b/>
          <w:color w:val="000000"/>
          <w:sz w:val="28"/>
          <w:szCs w:val="28"/>
        </w:rPr>
      </w:pPr>
      <w:r w:rsidRPr="000859AA">
        <w:rPr>
          <w:rFonts w:ascii="Times New Roman" w:hAnsi="Times New Roman" w:cs="Times New Roman"/>
          <w:b/>
          <w:color w:val="000000"/>
          <w:sz w:val="28"/>
          <w:szCs w:val="28"/>
        </w:rPr>
        <w:t>6. Заключительные положения</w:t>
      </w:r>
    </w:p>
    <w:p w:rsidR="00757C4E" w:rsidRPr="004B00F5" w:rsidRDefault="00757C4E" w:rsidP="00757C4E">
      <w:pPr>
        <w:pStyle w:val="ConsPlusNormal"/>
        <w:ind w:firstLine="709"/>
        <w:jc w:val="both"/>
        <w:rPr>
          <w:rFonts w:ascii="Times New Roman" w:hAnsi="Times New Roman" w:cs="Times New Roman"/>
          <w:color w:val="000000"/>
          <w:sz w:val="28"/>
          <w:szCs w:val="28"/>
        </w:rPr>
      </w:pPr>
    </w:p>
    <w:p w:rsidR="00757C4E" w:rsidRDefault="00757C4E" w:rsidP="00757C4E">
      <w:pPr>
        <w:pStyle w:val="ConsPlusNormal"/>
        <w:widowControl/>
        <w:numPr>
          <w:ilvl w:val="0"/>
          <w:numId w:val="31"/>
        </w:numPr>
        <w:suppressAutoHyphens/>
        <w:autoSpaceDN/>
        <w:ind w:left="0" w:firstLine="709"/>
        <w:jc w:val="both"/>
        <w:rPr>
          <w:rFonts w:ascii="Times New Roman" w:hAnsi="Times New Roman" w:cs="Times New Roman"/>
          <w:color w:val="000000"/>
          <w:sz w:val="28"/>
          <w:szCs w:val="28"/>
        </w:rPr>
      </w:pPr>
      <w:r w:rsidRPr="004B00F5">
        <w:rPr>
          <w:rFonts w:ascii="Times New Roman" w:hAnsi="Times New Roman" w:cs="Times New Roman"/>
          <w:color w:val="000000"/>
          <w:sz w:val="28"/>
          <w:szCs w:val="28"/>
        </w:rPr>
        <w:t>До 31 декабря 2023 года подготовка администрацией в ходе осуществления вида муниципального контроля документов, информирование контролируемых лиц о совершаемых должностными лицами администрации действиях и принимаемых решениях, обмен документами и сведениями с контролируемыми лицами осуществляется на бумажном носителе.</w:t>
      </w:r>
    </w:p>
    <w:p w:rsidR="00757C4E" w:rsidRPr="00ED14F2" w:rsidRDefault="00757C4E" w:rsidP="00757C4E">
      <w:pPr>
        <w:pStyle w:val="a3"/>
        <w:jc w:val="center"/>
        <w:rPr>
          <w:sz w:val="28"/>
          <w:szCs w:val="28"/>
        </w:rPr>
      </w:pPr>
    </w:p>
    <w:p w:rsidR="000371EA" w:rsidRPr="00670CDD" w:rsidRDefault="000371EA" w:rsidP="0009083B">
      <w:pPr>
        <w:ind w:firstLine="709"/>
        <w:rPr>
          <w:rFonts w:ascii="Arial" w:hAnsi="Arial" w:cs="Arial"/>
          <w:color w:val="333333"/>
          <w:sz w:val="29"/>
          <w:szCs w:val="29"/>
          <w:shd w:val="clear" w:color="auto" w:fill="FFFFFF"/>
        </w:rPr>
      </w:pPr>
    </w:p>
    <w:p w:rsidR="000371EA" w:rsidRPr="00670CDD" w:rsidRDefault="000371EA" w:rsidP="0009083B">
      <w:pPr>
        <w:ind w:firstLine="709"/>
        <w:rPr>
          <w:rFonts w:ascii="Arial" w:hAnsi="Arial" w:cs="Arial"/>
          <w:color w:val="333333"/>
          <w:sz w:val="29"/>
          <w:szCs w:val="29"/>
          <w:shd w:val="clear" w:color="auto" w:fill="FFFFFF"/>
        </w:rPr>
      </w:pPr>
    </w:p>
    <w:p w:rsidR="000371EA" w:rsidRPr="000371EA" w:rsidRDefault="000371EA" w:rsidP="000371EA">
      <w:pPr>
        <w:ind w:left="-454" w:right="907"/>
        <w:rPr>
          <w:rFonts w:ascii="Times New Roman" w:hAnsi="Times New Roman"/>
          <w:sz w:val="24"/>
          <w:szCs w:val="24"/>
        </w:rPr>
      </w:pPr>
      <w:r w:rsidRPr="000371EA">
        <w:rPr>
          <w:rFonts w:ascii="Times New Roman" w:hAnsi="Times New Roman"/>
          <w:sz w:val="24"/>
          <w:szCs w:val="24"/>
        </w:rPr>
        <w:t xml:space="preserve">           Информационный бюллетень  Чеберчинского сельского поселения Дубенского муниципального района № </w:t>
      </w:r>
      <w:r w:rsidR="00757C4E">
        <w:rPr>
          <w:rFonts w:ascii="Times New Roman" w:hAnsi="Times New Roman"/>
          <w:sz w:val="24"/>
          <w:szCs w:val="24"/>
        </w:rPr>
        <w:t>1</w:t>
      </w:r>
      <w:r w:rsidRPr="000371EA">
        <w:rPr>
          <w:rFonts w:ascii="Times New Roman" w:hAnsi="Times New Roman"/>
          <w:sz w:val="24"/>
          <w:szCs w:val="24"/>
        </w:rPr>
        <w:t xml:space="preserve"> (4</w:t>
      </w:r>
      <w:r w:rsidR="00757C4E">
        <w:rPr>
          <w:rFonts w:ascii="Times New Roman" w:hAnsi="Times New Roman"/>
          <w:sz w:val="24"/>
          <w:szCs w:val="24"/>
        </w:rPr>
        <w:t>39</w:t>
      </w:r>
      <w:r w:rsidR="00670CDD">
        <w:rPr>
          <w:rFonts w:ascii="Times New Roman" w:hAnsi="Times New Roman"/>
          <w:sz w:val="24"/>
          <w:szCs w:val="24"/>
        </w:rPr>
        <w:t xml:space="preserve">) от </w:t>
      </w:r>
      <w:r w:rsidR="00757C4E">
        <w:rPr>
          <w:rFonts w:ascii="Times New Roman" w:hAnsi="Times New Roman"/>
          <w:sz w:val="24"/>
          <w:szCs w:val="24"/>
        </w:rPr>
        <w:t xml:space="preserve">08 февраля </w:t>
      </w:r>
      <w:r w:rsidRPr="000371EA">
        <w:rPr>
          <w:rFonts w:ascii="Times New Roman" w:hAnsi="Times New Roman"/>
          <w:sz w:val="24"/>
          <w:szCs w:val="24"/>
        </w:rPr>
        <w:t xml:space="preserve"> 2022 года.                                                              </w:t>
      </w:r>
    </w:p>
    <w:p w:rsidR="000371EA" w:rsidRPr="000371EA" w:rsidRDefault="000371EA" w:rsidP="000371EA">
      <w:pPr>
        <w:ind w:left="-454" w:right="907"/>
        <w:rPr>
          <w:rFonts w:ascii="Times New Roman" w:hAnsi="Times New Roman"/>
          <w:sz w:val="24"/>
          <w:szCs w:val="24"/>
        </w:rPr>
      </w:pPr>
      <w:r w:rsidRPr="000371EA">
        <w:rPr>
          <w:rFonts w:ascii="Times New Roman" w:hAnsi="Times New Roman"/>
          <w:sz w:val="24"/>
          <w:szCs w:val="24"/>
        </w:rPr>
        <w:t xml:space="preserve">            Учредитель: Совет депутатов Чеберчинского сельского поселения Дубенского муниципального района. Тираж 5 экз.</w:t>
      </w:r>
    </w:p>
    <w:p w:rsidR="000371EA" w:rsidRPr="000371EA" w:rsidRDefault="000371EA" w:rsidP="0009083B">
      <w:pPr>
        <w:ind w:firstLine="709"/>
        <w:rPr>
          <w:rFonts w:ascii="Times New Roman" w:hAnsi="Times New Roman" w:cs="Times New Roman"/>
          <w:sz w:val="28"/>
          <w:szCs w:val="28"/>
          <w:lang w:val="en-US"/>
        </w:rPr>
      </w:pPr>
    </w:p>
    <w:sectPr w:rsidR="000371EA" w:rsidRPr="000371EA" w:rsidSect="0009083B">
      <w:pgSz w:w="11906" w:h="16838"/>
      <w:pgMar w:top="1134" w:right="56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
    <w:nsid w:val="0A1A2D7E"/>
    <w:multiLevelType w:val="multilevel"/>
    <w:tmpl w:val="DD6AEC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AA2C30"/>
    <w:multiLevelType w:val="hybridMultilevel"/>
    <w:tmpl w:val="E430B2C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5">
    <w:nsid w:val="123B11F7"/>
    <w:multiLevelType w:val="hybridMultilevel"/>
    <w:tmpl w:val="145EAC20"/>
    <w:lvl w:ilvl="0" w:tplc="EC2C147A">
      <w:start w:val="1"/>
      <w:numFmt w:val="decimal"/>
      <w:lvlText w:val="1.%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6">
    <w:nsid w:val="189B1EE8"/>
    <w:multiLevelType w:val="hybridMultilevel"/>
    <w:tmpl w:val="0ADAAB72"/>
    <w:lvl w:ilvl="0" w:tplc="4C3E7CA0">
      <w:start w:val="1"/>
      <w:numFmt w:val="decimal"/>
      <w:lvlText w:val="4.%1."/>
      <w:lvlJc w:val="left"/>
      <w:pPr>
        <w:ind w:left="2136" w:hanging="360"/>
      </w:pPr>
      <w:rPr>
        <w:rFonts w:hint="default"/>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7">
    <w:nsid w:val="19C14570"/>
    <w:multiLevelType w:val="hybridMultilevel"/>
    <w:tmpl w:val="180869D0"/>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28DF21D3"/>
    <w:multiLevelType w:val="hybridMultilevel"/>
    <w:tmpl w:val="0D4C6D9E"/>
    <w:lvl w:ilvl="0" w:tplc="7C4ABBFA">
      <w:start w:val="1"/>
      <w:numFmt w:val="decimal"/>
      <w:lvlText w:val="6.%1."/>
      <w:lvlJc w:val="left"/>
      <w:pPr>
        <w:ind w:left="2136" w:hanging="360"/>
      </w:pPr>
      <w:rPr>
        <w:rFonts w:hint="default"/>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0">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1">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12">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3">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40D55BEA"/>
    <w:multiLevelType w:val="hybridMultilevel"/>
    <w:tmpl w:val="F6CEBF2A"/>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6">
    <w:nsid w:val="42962425"/>
    <w:multiLevelType w:val="hybridMultilevel"/>
    <w:tmpl w:val="BE3EC530"/>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345637D"/>
    <w:multiLevelType w:val="hybridMultilevel"/>
    <w:tmpl w:val="23001BB0"/>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7F81FAF"/>
    <w:multiLevelType w:val="hybridMultilevel"/>
    <w:tmpl w:val="7B666988"/>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0">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66E4793B"/>
    <w:multiLevelType w:val="hybridMultilevel"/>
    <w:tmpl w:val="CFE2A95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24">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5">
    <w:nsid w:val="70AE263D"/>
    <w:multiLevelType w:val="hybridMultilevel"/>
    <w:tmpl w:val="5C12B75C"/>
    <w:lvl w:ilvl="0" w:tplc="E6E44570">
      <w:start w:val="1"/>
      <w:numFmt w:val="decimal"/>
      <w:lvlText w:val="3.%1."/>
      <w:lvlJc w:val="left"/>
      <w:pPr>
        <w:ind w:left="2136" w:hanging="360"/>
      </w:pPr>
      <w:rPr>
        <w:rFonts w:hint="default"/>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6">
    <w:nsid w:val="70E721C6"/>
    <w:multiLevelType w:val="hybridMultilevel"/>
    <w:tmpl w:val="B4F6F8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71936667"/>
    <w:multiLevelType w:val="hybridMultilevel"/>
    <w:tmpl w:val="AF164ABC"/>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B670257"/>
    <w:multiLevelType w:val="multilevel"/>
    <w:tmpl w:val="CC8246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DE62F41"/>
    <w:multiLevelType w:val="hybridMultilevel"/>
    <w:tmpl w:val="A5D42BA2"/>
    <w:lvl w:ilvl="0" w:tplc="C50AB06A">
      <w:start w:val="1"/>
      <w:numFmt w:val="decimal"/>
      <w:lvlText w:val="5.%1."/>
      <w:lvlJc w:val="left"/>
      <w:pPr>
        <w:ind w:left="2136" w:hanging="360"/>
      </w:pPr>
      <w:rPr>
        <w:rFonts w:hint="default"/>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30">
    <w:nsid w:val="7E8D4119"/>
    <w:multiLevelType w:val="hybridMultilevel"/>
    <w:tmpl w:val="3BBA9D64"/>
    <w:lvl w:ilvl="0" w:tplc="923CAB9E">
      <w:start w:val="1"/>
      <w:numFmt w:val="decimal"/>
      <w:lvlText w:val="2.%1."/>
      <w:lvlJc w:val="left"/>
      <w:pPr>
        <w:ind w:left="2136" w:hanging="360"/>
      </w:pPr>
      <w:rPr>
        <w:rFonts w:hint="default"/>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num w:numId="1">
    <w:abstractNumId w:val="3"/>
  </w:num>
  <w:num w:numId="2">
    <w:abstractNumId w:val="22"/>
  </w:num>
  <w:num w:numId="3">
    <w:abstractNumId w:val="2"/>
  </w:num>
  <w:num w:numId="4">
    <w:abstractNumId w:val="13"/>
  </w:num>
  <w:num w:numId="5">
    <w:abstractNumId w:val="0"/>
  </w:num>
  <w:num w:numId="6">
    <w:abstractNumId w:val="15"/>
  </w:num>
  <w:num w:numId="7">
    <w:abstractNumId w:val="8"/>
  </w:num>
  <w:num w:numId="8">
    <w:abstractNumId w:val="21"/>
  </w:num>
  <w:num w:numId="9">
    <w:abstractNumId w:val="19"/>
  </w:num>
  <w:num w:numId="10">
    <w:abstractNumId w:val="24"/>
  </w:num>
  <w:num w:numId="11">
    <w:abstractNumId w:val="10"/>
  </w:num>
  <w:num w:numId="12">
    <w:abstractNumId w:val="12"/>
  </w:num>
  <w:num w:numId="13">
    <w:abstractNumId w:val="4"/>
  </w:num>
  <w:num w:numId="14">
    <w:abstractNumId w:val="20"/>
  </w:num>
  <w:num w:numId="15">
    <w:abstractNumId w:val="1"/>
  </w:num>
  <w:num w:numId="16">
    <w:abstractNumId w:val="23"/>
  </w:num>
  <w:num w:numId="17">
    <w:abstractNumId w:val="11"/>
  </w:num>
  <w:num w:numId="18">
    <w:abstractNumId w:val="28"/>
  </w:num>
  <w:num w:numId="19">
    <w:abstractNumId w:val="26"/>
  </w:num>
  <w:num w:numId="20">
    <w:abstractNumId w:val="5"/>
  </w:num>
  <w:num w:numId="21">
    <w:abstractNumId w:val="17"/>
  </w:num>
  <w:num w:numId="22">
    <w:abstractNumId w:val="16"/>
  </w:num>
  <w:num w:numId="23">
    <w:abstractNumId w:val="30"/>
  </w:num>
  <w:num w:numId="24">
    <w:abstractNumId w:val="25"/>
  </w:num>
  <w:num w:numId="25">
    <w:abstractNumId w:val="27"/>
  </w:num>
  <w:num w:numId="26">
    <w:abstractNumId w:val="18"/>
  </w:num>
  <w:num w:numId="27">
    <w:abstractNumId w:val="6"/>
  </w:num>
  <w:num w:numId="28">
    <w:abstractNumId w:val="14"/>
  </w:num>
  <w:num w:numId="29">
    <w:abstractNumId w:val="7"/>
  </w:num>
  <w:num w:numId="30">
    <w:abstractNumId w:val="29"/>
  </w:num>
  <w:num w:numId="3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08"/>
  <w:drawingGridHorizontalSpacing w:val="110"/>
  <w:displayHorizontalDrawingGridEvery w:val="2"/>
  <w:characterSpacingControl w:val="doNotCompress"/>
  <w:compat/>
  <w:rsids>
    <w:rsidRoot w:val="0009083B"/>
    <w:rsid w:val="000229AF"/>
    <w:rsid w:val="000371EA"/>
    <w:rsid w:val="0009083B"/>
    <w:rsid w:val="002916D2"/>
    <w:rsid w:val="0046240C"/>
    <w:rsid w:val="00597793"/>
    <w:rsid w:val="006411A8"/>
    <w:rsid w:val="00670CDD"/>
    <w:rsid w:val="00757C4E"/>
    <w:rsid w:val="00773E7A"/>
    <w:rsid w:val="007F77A8"/>
    <w:rsid w:val="00A61ADA"/>
    <w:rsid w:val="00B41914"/>
    <w:rsid w:val="00BB777F"/>
    <w:rsid w:val="00BE3BA0"/>
    <w:rsid w:val="00C300FC"/>
    <w:rsid w:val="00D0732D"/>
    <w:rsid w:val="00E12453"/>
    <w:rsid w:val="00F410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ADA"/>
  </w:style>
  <w:style w:type="paragraph" w:styleId="1">
    <w:name w:val="heading 1"/>
    <w:basedOn w:val="a"/>
    <w:next w:val="a"/>
    <w:link w:val="10"/>
    <w:uiPriority w:val="99"/>
    <w:qFormat/>
    <w:rsid w:val="00670CDD"/>
    <w:pPr>
      <w:widowControl w:val="0"/>
      <w:autoSpaceDE w:val="0"/>
      <w:autoSpaceDN w:val="0"/>
      <w:adjustRightInd w:val="0"/>
      <w:spacing w:before="108" w:after="108"/>
      <w:ind w:firstLine="0"/>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9083B"/>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670CDD"/>
    <w:rPr>
      <w:rFonts w:ascii="Arial" w:eastAsia="Times New Roman" w:hAnsi="Arial" w:cs="Arial"/>
      <w:b/>
      <w:bCs/>
      <w:color w:val="26282F"/>
      <w:sz w:val="24"/>
      <w:szCs w:val="24"/>
      <w:lang w:eastAsia="ru-RU"/>
    </w:rPr>
  </w:style>
  <w:style w:type="character" w:styleId="a4">
    <w:name w:val="Hyperlink"/>
    <w:basedOn w:val="a0"/>
    <w:unhideWhenUsed/>
    <w:rsid w:val="00670CDD"/>
    <w:rPr>
      <w:color w:val="0000FF"/>
      <w:u w:val="single"/>
    </w:rPr>
  </w:style>
  <w:style w:type="character" w:styleId="a5">
    <w:name w:val="FollowedHyperlink"/>
    <w:basedOn w:val="a0"/>
    <w:uiPriority w:val="99"/>
    <w:semiHidden/>
    <w:unhideWhenUsed/>
    <w:rsid w:val="00670CDD"/>
    <w:rPr>
      <w:color w:val="800080"/>
      <w:u w:val="single"/>
    </w:rPr>
  </w:style>
  <w:style w:type="paragraph" w:customStyle="1" w:styleId="xl68">
    <w:name w:val="xl68"/>
    <w:basedOn w:val="a"/>
    <w:rsid w:val="00670CDD"/>
    <w:pPr>
      <w:spacing w:before="100" w:beforeAutospacing="1" w:after="100" w:afterAutospacing="1"/>
      <w:ind w:firstLine="0"/>
      <w:jc w:val="right"/>
    </w:pPr>
    <w:rPr>
      <w:rFonts w:ascii="Times New Roman" w:eastAsia="Times New Roman" w:hAnsi="Times New Roman" w:cs="Times New Roman"/>
      <w:sz w:val="24"/>
      <w:szCs w:val="24"/>
      <w:lang w:eastAsia="ru-RU"/>
    </w:rPr>
  </w:style>
  <w:style w:type="paragraph" w:customStyle="1" w:styleId="xl69">
    <w:name w:val="xl69"/>
    <w:basedOn w:val="a"/>
    <w:rsid w:val="00670CDD"/>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70">
    <w:name w:val="xl70"/>
    <w:basedOn w:val="a"/>
    <w:rsid w:val="00670CDD"/>
    <w:pPr>
      <w:spacing w:before="100" w:beforeAutospacing="1" w:after="100" w:afterAutospacing="1"/>
      <w:ind w:firstLine="0"/>
      <w:jc w:val="center"/>
    </w:pPr>
    <w:rPr>
      <w:rFonts w:ascii="Times New Roman" w:eastAsia="Times New Roman" w:hAnsi="Times New Roman" w:cs="Times New Roman"/>
      <w:b/>
      <w:bCs/>
      <w:sz w:val="24"/>
      <w:szCs w:val="24"/>
      <w:lang w:eastAsia="ru-RU"/>
    </w:rPr>
  </w:style>
  <w:style w:type="paragraph" w:customStyle="1" w:styleId="xl71">
    <w:name w:val="xl71"/>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textAlignment w:val="bottom"/>
    </w:pPr>
    <w:rPr>
      <w:rFonts w:ascii="Times New Roman" w:eastAsia="Times New Roman" w:hAnsi="Times New Roman" w:cs="Times New Roman"/>
      <w:b/>
      <w:bCs/>
      <w:sz w:val="18"/>
      <w:szCs w:val="18"/>
      <w:lang w:eastAsia="ru-RU"/>
    </w:rPr>
  </w:style>
  <w:style w:type="paragraph" w:customStyle="1" w:styleId="xl72">
    <w:name w:val="xl72"/>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textAlignment w:val="bottom"/>
    </w:pPr>
    <w:rPr>
      <w:rFonts w:ascii="Times New Roman" w:eastAsia="Times New Roman" w:hAnsi="Times New Roman" w:cs="Times New Roman"/>
      <w:sz w:val="18"/>
      <w:szCs w:val="18"/>
      <w:lang w:eastAsia="ru-RU"/>
    </w:rPr>
  </w:style>
  <w:style w:type="paragraph" w:customStyle="1" w:styleId="xl73">
    <w:name w:val="xl73"/>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textAlignment w:val="bottom"/>
    </w:pPr>
    <w:rPr>
      <w:rFonts w:ascii="Times New Roman" w:eastAsia="Times New Roman" w:hAnsi="Times New Roman" w:cs="Times New Roman"/>
      <w:b/>
      <w:bCs/>
      <w:sz w:val="18"/>
      <w:szCs w:val="18"/>
      <w:lang w:eastAsia="ru-RU"/>
    </w:rPr>
  </w:style>
  <w:style w:type="paragraph" w:customStyle="1" w:styleId="xl74">
    <w:name w:val="xl74"/>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textAlignment w:val="bottom"/>
    </w:pPr>
    <w:rPr>
      <w:rFonts w:ascii="Times New Roman" w:eastAsia="Times New Roman" w:hAnsi="Times New Roman" w:cs="Times New Roman"/>
      <w:sz w:val="18"/>
      <w:szCs w:val="18"/>
      <w:lang w:eastAsia="ru-RU"/>
    </w:rPr>
  </w:style>
  <w:style w:type="paragraph" w:customStyle="1" w:styleId="xl75">
    <w:name w:val="xl75"/>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Times New Roman" w:eastAsia="Times New Roman" w:hAnsi="Times New Roman" w:cs="Times New Roman"/>
      <w:b/>
      <w:bCs/>
      <w:sz w:val="24"/>
      <w:szCs w:val="24"/>
      <w:lang w:eastAsia="ru-RU"/>
    </w:rPr>
  </w:style>
  <w:style w:type="paragraph" w:customStyle="1" w:styleId="xl76">
    <w:name w:val="xl76"/>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center"/>
    </w:pPr>
    <w:rPr>
      <w:rFonts w:ascii="Times New Roman" w:eastAsia="Times New Roman" w:hAnsi="Times New Roman" w:cs="Times New Roman"/>
      <w:b/>
      <w:bCs/>
      <w:sz w:val="24"/>
      <w:szCs w:val="24"/>
      <w:lang w:eastAsia="ru-RU"/>
    </w:rPr>
  </w:style>
  <w:style w:type="paragraph" w:customStyle="1" w:styleId="xl77">
    <w:name w:val="xl77"/>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rFonts w:ascii="Times New Roman" w:eastAsia="Times New Roman" w:hAnsi="Times New Roman" w:cs="Times New Roman"/>
      <w:b/>
      <w:bCs/>
      <w:sz w:val="16"/>
      <w:szCs w:val="16"/>
      <w:lang w:eastAsia="ru-RU"/>
    </w:rPr>
  </w:style>
  <w:style w:type="paragraph" w:customStyle="1" w:styleId="xl78">
    <w:name w:val="xl78"/>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rFonts w:ascii="Times New Roman" w:eastAsia="Times New Roman" w:hAnsi="Times New Roman" w:cs="Times New Roman"/>
      <w:b/>
      <w:bCs/>
      <w:sz w:val="16"/>
      <w:szCs w:val="16"/>
      <w:lang w:eastAsia="ru-RU"/>
    </w:rPr>
  </w:style>
  <w:style w:type="paragraph" w:customStyle="1" w:styleId="xl79">
    <w:name w:val="xl79"/>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rFonts w:ascii="Times New Roman" w:eastAsia="Times New Roman" w:hAnsi="Times New Roman" w:cs="Times New Roman"/>
      <w:sz w:val="16"/>
      <w:szCs w:val="16"/>
      <w:lang w:eastAsia="ru-RU"/>
    </w:rPr>
  </w:style>
  <w:style w:type="paragraph" w:customStyle="1" w:styleId="xl80">
    <w:name w:val="xl80"/>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rFonts w:ascii="Times New Roman" w:eastAsia="Times New Roman" w:hAnsi="Times New Roman" w:cs="Times New Roman"/>
      <w:sz w:val="16"/>
      <w:szCs w:val="16"/>
      <w:lang w:eastAsia="ru-RU"/>
    </w:rPr>
  </w:style>
  <w:style w:type="paragraph" w:customStyle="1" w:styleId="xl81">
    <w:name w:val="xl81"/>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rFonts w:ascii="Times New Roman" w:eastAsia="Times New Roman" w:hAnsi="Times New Roman" w:cs="Times New Roman"/>
      <w:sz w:val="16"/>
      <w:szCs w:val="16"/>
      <w:lang w:eastAsia="ru-RU"/>
    </w:rPr>
  </w:style>
  <w:style w:type="paragraph" w:customStyle="1" w:styleId="xl82">
    <w:name w:val="xl82"/>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rFonts w:ascii="Times New Roman" w:eastAsia="Times New Roman" w:hAnsi="Times New Roman" w:cs="Times New Roman"/>
      <w:sz w:val="16"/>
      <w:szCs w:val="16"/>
      <w:lang w:eastAsia="ru-RU"/>
    </w:rPr>
  </w:style>
  <w:style w:type="paragraph" w:customStyle="1" w:styleId="xl83">
    <w:name w:val="xl83"/>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rFonts w:ascii="Times New Roman" w:eastAsia="Times New Roman" w:hAnsi="Times New Roman" w:cs="Times New Roman"/>
      <w:sz w:val="16"/>
      <w:szCs w:val="16"/>
      <w:lang w:eastAsia="ru-RU"/>
    </w:rPr>
  </w:style>
  <w:style w:type="paragraph" w:customStyle="1" w:styleId="xl84">
    <w:name w:val="xl84"/>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textAlignment w:val="bottom"/>
    </w:pPr>
    <w:rPr>
      <w:rFonts w:ascii="Times New Roman" w:eastAsia="Times New Roman" w:hAnsi="Times New Roman" w:cs="Times New Roman"/>
      <w:b/>
      <w:bCs/>
      <w:sz w:val="16"/>
      <w:szCs w:val="16"/>
      <w:lang w:eastAsia="ru-RU"/>
    </w:rPr>
  </w:style>
  <w:style w:type="paragraph" w:customStyle="1" w:styleId="xl85">
    <w:name w:val="xl85"/>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textAlignment w:val="bottom"/>
    </w:pPr>
    <w:rPr>
      <w:rFonts w:ascii="Times New Roman" w:eastAsia="Times New Roman" w:hAnsi="Times New Roman" w:cs="Times New Roman"/>
      <w:sz w:val="16"/>
      <w:szCs w:val="16"/>
      <w:lang w:eastAsia="ru-RU"/>
    </w:rPr>
  </w:style>
  <w:style w:type="paragraph" w:customStyle="1" w:styleId="xl86">
    <w:name w:val="xl86"/>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textAlignment w:val="bottom"/>
    </w:pPr>
    <w:rPr>
      <w:rFonts w:ascii="Times New Roman" w:eastAsia="Times New Roman" w:hAnsi="Times New Roman" w:cs="Times New Roman"/>
      <w:sz w:val="16"/>
      <w:szCs w:val="16"/>
      <w:lang w:eastAsia="ru-RU"/>
    </w:rPr>
  </w:style>
  <w:style w:type="paragraph" w:customStyle="1" w:styleId="xl87">
    <w:name w:val="xl87"/>
    <w:basedOn w:val="a"/>
    <w:rsid w:val="00670CD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rFonts w:ascii="Times New Roman" w:eastAsia="Times New Roman" w:hAnsi="Times New Roman" w:cs="Times New Roman"/>
      <w:sz w:val="16"/>
      <w:szCs w:val="16"/>
      <w:lang w:eastAsia="ru-RU"/>
    </w:rPr>
  </w:style>
  <w:style w:type="paragraph" w:customStyle="1" w:styleId="xl88">
    <w:name w:val="xl88"/>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pPr>
    <w:rPr>
      <w:rFonts w:ascii="Times New Roman" w:eastAsia="Times New Roman" w:hAnsi="Times New Roman" w:cs="Times New Roman"/>
      <w:sz w:val="16"/>
      <w:szCs w:val="16"/>
      <w:lang w:eastAsia="ru-RU"/>
    </w:rPr>
  </w:style>
  <w:style w:type="paragraph" w:customStyle="1" w:styleId="xl89">
    <w:name w:val="xl89"/>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pPr>
    <w:rPr>
      <w:rFonts w:ascii="Times New Roman" w:eastAsia="Times New Roman" w:hAnsi="Times New Roman" w:cs="Times New Roman"/>
      <w:sz w:val="16"/>
      <w:szCs w:val="16"/>
      <w:lang w:eastAsia="ru-RU"/>
    </w:rPr>
  </w:style>
  <w:style w:type="paragraph" w:customStyle="1" w:styleId="xl90">
    <w:name w:val="xl90"/>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textAlignment w:val="bottom"/>
    </w:pPr>
    <w:rPr>
      <w:rFonts w:ascii="Times New Roman" w:eastAsia="Times New Roman" w:hAnsi="Times New Roman" w:cs="Times New Roman"/>
      <w:sz w:val="16"/>
      <w:szCs w:val="16"/>
      <w:lang w:eastAsia="ru-RU"/>
    </w:rPr>
  </w:style>
  <w:style w:type="paragraph" w:customStyle="1" w:styleId="xl91">
    <w:name w:val="xl91"/>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pPr>
    <w:rPr>
      <w:rFonts w:ascii="Times New Roman" w:eastAsia="Times New Roman" w:hAnsi="Times New Roman" w:cs="Times New Roman"/>
      <w:sz w:val="16"/>
      <w:szCs w:val="16"/>
      <w:lang w:eastAsia="ru-RU"/>
    </w:rPr>
  </w:style>
  <w:style w:type="paragraph" w:customStyle="1" w:styleId="xl92">
    <w:name w:val="xl92"/>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textAlignment w:val="bottom"/>
    </w:pPr>
    <w:rPr>
      <w:rFonts w:ascii="Times New Roman" w:eastAsia="Times New Roman" w:hAnsi="Times New Roman" w:cs="Times New Roman"/>
      <w:sz w:val="16"/>
      <w:szCs w:val="16"/>
      <w:lang w:eastAsia="ru-RU"/>
    </w:rPr>
  </w:style>
  <w:style w:type="paragraph" w:customStyle="1" w:styleId="xl93">
    <w:name w:val="xl93"/>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pPr>
    <w:rPr>
      <w:rFonts w:ascii="Times New Roman" w:eastAsia="Times New Roman" w:hAnsi="Times New Roman" w:cs="Times New Roman"/>
      <w:sz w:val="16"/>
      <w:szCs w:val="16"/>
      <w:lang w:eastAsia="ru-RU"/>
    </w:rPr>
  </w:style>
  <w:style w:type="paragraph" w:customStyle="1" w:styleId="xl94">
    <w:name w:val="xl94"/>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pPr>
    <w:rPr>
      <w:rFonts w:ascii="Times New Roman" w:eastAsia="Times New Roman" w:hAnsi="Times New Roman" w:cs="Times New Roman"/>
      <w:sz w:val="16"/>
      <w:szCs w:val="16"/>
      <w:lang w:eastAsia="ru-RU"/>
    </w:rPr>
  </w:style>
  <w:style w:type="paragraph" w:customStyle="1" w:styleId="xl95">
    <w:name w:val="xl95"/>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textAlignment w:val="bottom"/>
    </w:pPr>
    <w:rPr>
      <w:rFonts w:ascii="Times New Roman" w:eastAsia="Times New Roman" w:hAnsi="Times New Roman" w:cs="Times New Roman"/>
      <w:sz w:val="16"/>
      <w:szCs w:val="16"/>
      <w:lang w:eastAsia="ru-RU"/>
    </w:rPr>
  </w:style>
  <w:style w:type="paragraph" w:customStyle="1" w:styleId="xl96">
    <w:name w:val="xl96"/>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textAlignment w:val="bottom"/>
    </w:pPr>
    <w:rPr>
      <w:rFonts w:ascii="Times New Roman" w:eastAsia="Times New Roman" w:hAnsi="Times New Roman" w:cs="Times New Roman"/>
      <w:sz w:val="16"/>
      <w:szCs w:val="16"/>
      <w:lang w:eastAsia="ru-RU"/>
    </w:rPr>
  </w:style>
  <w:style w:type="paragraph" w:customStyle="1" w:styleId="xl97">
    <w:name w:val="xl97"/>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pPr>
    <w:rPr>
      <w:rFonts w:ascii="Times New Roman" w:eastAsia="Times New Roman" w:hAnsi="Times New Roman" w:cs="Times New Roman"/>
      <w:sz w:val="16"/>
      <w:szCs w:val="16"/>
      <w:lang w:eastAsia="ru-RU"/>
    </w:rPr>
  </w:style>
  <w:style w:type="paragraph" w:customStyle="1" w:styleId="xl98">
    <w:name w:val="xl98"/>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pPr>
    <w:rPr>
      <w:rFonts w:ascii="Times New Roman" w:eastAsia="Times New Roman" w:hAnsi="Times New Roman" w:cs="Times New Roman"/>
      <w:b/>
      <w:bCs/>
      <w:sz w:val="16"/>
      <w:szCs w:val="16"/>
      <w:lang w:eastAsia="ru-RU"/>
    </w:rPr>
  </w:style>
  <w:style w:type="paragraph" w:customStyle="1" w:styleId="xl99">
    <w:name w:val="xl99"/>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pPr>
    <w:rPr>
      <w:rFonts w:ascii="Times New Roman" w:eastAsia="Times New Roman" w:hAnsi="Times New Roman" w:cs="Times New Roman"/>
      <w:sz w:val="16"/>
      <w:szCs w:val="16"/>
      <w:lang w:eastAsia="ru-RU"/>
    </w:rPr>
  </w:style>
  <w:style w:type="paragraph" w:customStyle="1" w:styleId="xl100">
    <w:name w:val="xl100"/>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pPr>
    <w:rPr>
      <w:rFonts w:ascii="Times New Roman" w:eastAsia="Times New Roman" w:hAnsi="Times New Roman" w:cs="Times New Roman"/>
      <w:sz w:val="14"/>
      <w:szCs w:val="14"/>
      <w:lang w:eastAsia="ru-RU"/>
    </w:rPr>
  </w:style>
  <w:style w:type="paragraph" w:customStyle="1" w:styleId="xl101">
    <w:name w:val="xl101"/>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pPr>
    <w:rPr>
      <w:rFonts w:ascii="Times New Roman" w:eastAsia="Times New Roman" w:hAnsi="Times New Roman" w:cs="Times New Roman"/>
      <w:b/>
      <w:bCs/>
      <w:sz w:val="16"/>
      <w:szCs w:val="16"/>
      <w:lang w:eastAsia="ru-RU"/>
    </w:rPr>
  </w:style>
  <w:style w:type="paragraph" w:customStyle="1" w:styleId="xl102">
    <w:name w:val="xl102"/>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pPr>
    <w:rPr>
      <w:rFonts w:ascii="Times New Roman" w:eastAsia="Times New Roman" w:hAnsi="Times New Roman" w:cs="Times New Roman"/>
      <w:b/>
      <w:bCs/>
      <w:sz w:val="16"/>
      <w:szCs w:val="16"/>
      <w:lang w:eastAsia="ru-RU"/>
    </w:rPr>
  </w:style>
  <w:style w:type="paragraph" w:customStyle="1" w:styleId="xl103">
    <w:name w:val="xl103"/>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pPr>
    <w:rPr>
      <w:rFonts w:ascii="Times New Roman" w:eastAsia="Times New Roman" w:hAnsi="Times New Roman" w:cs="Times New Roman"/>
      <w:b/>
      <w:bCs/>
      <w:sz w:val="16"/>
      <w:szCs w:val="16"/>
      <w:lang w:eastAsia="ru-RU"/>
    </w:rPr>
  </w:style>
  <w:style w:type="paragraph" w:customStyle="1" w:styleId="xl104">
    <w:name w:val="xl104"/>
    <w:basedOn w:val="a"/>
    <w:rsid w:val="00670C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ind w:firstLine="0"/>
      <w:jc w:val="left"/>
    </w:pPr>
    <w:rPr>
      <w:rFonts w:ascii="Times New Roman" w:eastAsia="Times New Roman" w:hAnsi="Times New Roman" w:cs="Times New Roman"/>
      <w:color w:val="000000"/>
      <w:sz w:val="16"/>
      <w:szCs w:val="16"/>
      <w:lang w:eastAsia="ru-RU"/>
    </w:rPr>
  </w:style>
  <w:style w:type="paragraph" w:customStyle="1" w:styleId="xl105">
    <w:name w:val="xl105"/>
    <w:basedOn w:val="a"/>
    <w:rsid w:val="00670CDD"/>
    <w:pPr>
      <w:pBdr>
        <w:top w:val="single" w:sz="4" w:space="0" w:color="000000"/>
        <w:left w:val="single" w:sz="4" w:space="0" w:color="000000"/>
        <w:bottom w:val="single" w:sz="4" w:space="0" w:color="000000"/>
      </w:pBdr>
      <w:spacing w:before="100" w:beforeAutospacing="1" w:after="100" w:afterAutospacing="1"/>
      <w:ind w:firstLine="0"/>
      <w:jc w:val="left"/>
    </w:pPr>
    <w:rPr>
      <w:rFonts w:ascii="Times New Roman" w:eastAsia="Times New Roman" w:hAnsi="Times New Roman" w:cs="Times New Roman"/>
      <w:sz w:val="16"/>
      <w:szCs w:val="16"/>
      <w:lang w:eastAsia="ru-RU"/>
    </w:rPr>
  </w:style>
  <w:style w:type="paragraph" w:customStyle="1" w:styleId="xl106">
    <w:name w:val="xl106"/>
    <w:basedOn w:val="a"/>
    <w:rsid w:val="00670CDD"/>
    <w:pPr>
      <w:pBdr>
        <w:top w:val="single" w:sz="4" w:space="0" w:color="000000"/>
        <w:left w:val="single" w:sz="4" w:space="0" w:color="000000"/>
        <w:bottom w:val="single" w:sz="4" w:space="0" w:color="000000"/>
      </w:pBdr>
      <w:spacing w:before="100" w:beforeAutospacing="1" w:after="100" w:afterAutospacing="1"/>
      <w:ind w:firstLine="0"/>
      <w:jc w:val="left"/>
    </w:pPr>
    <w:rPr>
      <w:rFonts w:ascii="Times New Roman" w:eastAsia="Times New Roman" w:hAnsi="Times New Roman" w:cs="Times New Roman"/>
      <w:b/>
      <w:bCs/>
      <w:sz w:val="16"/>
      <w:szCs w:val="16"/>
      <w:lang w:eastAsia="ru-RU"/>
    </w:rPr>
  </w:style>
  <w:style w:type="paragraph" w:customStyle="1" w:styleId="xl107">
    <w:name w:val="xl107"/>
    <w:basedOn w:val="a"/>
    <w:rsid w:val="00670CDD"/>
    <w:pPr>
      <w:pBdr>
        <w:top w:val="single" w:sz="4" w:space="0" w:color="000000"/>
        <w:bottom w:val="single" w:sz="4" w:space="0" w:color="000000"/>
        <w:right w:val="single" w:sz="4" w:space="0" w:color="000000"/>
      </w:pBdr>
      <w:spacing w:before="100" w:beforeAutospacing="1" w:after="100" w:afterAutospacing="1"/>
      <w:ind w:firstLine="0"/>
      <w:jc w:val="right"/>
      <w:textAlignment w:val="bottom"/>
    </w:pPr>
    <w:rPr>
      <w:rFonts w:ascii="Times New Roman" w:eastAsia="Times New Roman" w:hAnsi="Times New Roman" w:cs="Times New Roman"/>
      <w:sz w:val="18"/>
      <w:szCs w:val="18"/>
      <w:lang w:eastAsia="ru-RU"/>
    </w:rPr>
  </w:style>
  <w:style w:type="paragraph" w:customStyle="1" w:styleId="xl108">
    <w:name w:val="xl108"/>
    <w:basedOn w:val="a"/>
    <w:rsid w:val="00670CDD"/>
    <w:pPr>
      <w:pBdr>
        <w:top w:val="single" w:sz="4" w:space="0" w:color="000000"/>
        <w:left w:val="single" w:sz="4" w:space="0" w:color="000000"/>
        <w:right w:val="single" w:sz="4" w:space="0" w:color="000000"/>
      </w:pBdr>
      <w:spacing w:before="100" w:beforeAutospacing="1" w:after="100" w:afterAutospacing="1"/>
      <w:ind w:firstLine="0"/>
      <w:jc w:val="left"/>
    </w:pPr>
    <w:rPr>
      <w:rFonts w:ascii="Times New Roman" w:eastAsia="Times New Roman" w:hAnsi="Times New Roman" w:cs="Times New Roman"/>
      <w:sz w:val="16"/>
      <w:szCs w:val="16"/>
      <w:lang w:eastAsia="ru-RU"/>
    </w:rPr>
  </w:style>
  <w:style w:type="paragraph" w:customStyle="1" w:styleId="xl109">
    <w:name w:val="xl109"/>
    <w:basedOn w:val="a"/>
    <w:rsid w:val="00670CD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10">
    <w:name w:val="xl110"/>
    <w:basedOn w:val="a"/>
    <w:rsid w:val="00670CDD"/>
    <w:pPr>
      <w:pBdr>
        <w:top w:val="single" w:sz="4" w:space="0" w:color="000000"/>
        <w:bottom w:val="single" w:sz="4" w:space="0" w:color="000000"/>
        <w:right w:val="single" w:sz="4" w:space="0" w:color="000000"/>
      </w:pBdr>
      <w:spacing w:before="100" w:beforeAutospacing="1" w:after="100" w:afterAutospacing="1"/>
      <w:ind w:firstLine="0"/>
      <w:jc w:val="right"/>
      <w:textAlignment w:val="bottom"/>
    </w:pPr>
    <w:rPr>
      <w:rFonts w:ascii="Times New Roman" w:eastAsia="Times New Roman" w:hAnsi="Times New Roman" w:cs="Times New Roman"/>
      <w:b/>
      <w:bCs/>
      <w:sz w:val="18"/>
      <w:szCs w:val="18"/>
      <w:lang w:eastAsia="ru-RU"/>
    </w:rPr>
  </w:style>
  <w:style w:type="paragraph" w:customStyle="1" w:styleId="xl111">
    <w:name w:val="xl111"/>
    <w:basedOn w:val="a"/>
    <w:rsid w:val="00670CDD"/>
    <w:pPr>
      <w:spacing w:before="100" w:beforeAutospacing="1" w:after="100" w:afterAutospacing="1"/>
      <w:ind w:firstLine="0"/>
      <w:jc w:val="center"/>
    </w:pPr>
    <w:rPr>
      <w:rFonts w:ascii="Times New Roman" w:eastAsia="Times New Roman" w:hAnsi="Times New Roman" w:cs="Times New Roman"/>
      <w:b/>
      <w:bCs/>
      <w:sz w:val="24"/>
      <w:szCs w:val="24"/>
      <w:lang w:eastAsia="ru-RU"/>
    </w:rPr>
  </w:style>
  <w:style w:type="paragraph" w:customStyle="1" w:styleId="xl112">
    <w:name w:val="xl112"/>
    <w:basedOn w:val="a"/>
    <w:rsid w:val="00670CDD"/>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styleId="a6">
    <w:name w:val="List Paragraph"/>
    <w:basedOn w:val="a"/>
    <w:uiPriority w:val="34"/>
    <w:qFormat/>
    <w:rsid w:val="00670CDD"/>
    <w:pPr>
      <w:spacing w:after="200" w:line="276" w:lineRule="auto"/>
      <w:ind w:left="720" w:firstLine="0"/>
      <w:contextualSpacing/>
      <w:jc w:val="left"/>
    </w:pPr>
  </w:style>
  <w:style w:type="paragraph" w:customStyle="1" w:styleId="font5">
    <w:name w:val="font5"/>
    <w:basedOn w:val="a"/>
    <w:rsid w:val="00670CDD"/>
    <w:pPr>
      <w:spacing w:before="100" w:beforeAutospacing="1" w:after="100" w:afterAutospacing="1"/>
      <w:ind w:firstLine="0"/>
      <w:jc w:val="left"/>
    </w:pPr>
    <w:rPr>
      <w:rFonts w:ascii="Times New Roman" w:eastAsia="Times New Roman" w:hAnsi="Times New Roman" w:cs="Times New Roman"/>
      <w:b/>
      <w:bCs/>
      <w:sz w:val="16"/>
      <w:szCs w:val="16"/>
      <w:lang w:eastAsia="ru-RU"/>
    </w:rPr>
  </w:style>
  <w:style w:type="paragraph" w:customStyle="1" w:styleId="font6">
    <w:name w:val="font6"/>
    <w:basedOn w:val="a"/>
    <w:rsid w:val="00670CDD"/>
    <w:pPr>
      <w:spacing w:before="100" w:beforeAutospacing="1" w:after="100" w:afterAutospacing="1"/>
      <w:ind w:firstLine="0"/>
      <w:jc w:val="left"/>
    </w:pPr>
    <w:rPr>
      <w:rFonts w:ascii="Times New Roman" w:eastAsia="Times New Roman" w:hAnsi="Times New Roman" w:cs="Times New Roman"/>
      <w:sz w:val="16"/>
      <w:szCs w:val="16"/>
      <w:lang w:eastAsia="ru-RU"/>
    </w:rPr>
  </w:style>
  <w:style w:type="character" w:customStyle="1" w:styleId="a7">
    <w:name w:val="Основной текст_"/>
    <w:basedOn w:val="a0"/>
    <w:link w:val="11"/>
    <w:rsid w:val="00773E7A"/>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7"/>
    <w:rsid w:val="00773E7A"/>
    <w:pPr>
      <w:widowControl w:val="0"/>
      <w:shd w:val="clear" w:color="auto" w:fill="FFFFFF"/>
      <w:ind w:firstLine="400"/>
      <w:jc w:val="left"/>
    </w:pPr>
    <w:rPr>
      <w:rFonts w:ascii="Times New Roman" w:eastAsia="Times New Roman" w:hAnsi="Times New Roman" w:cs="Times New Roman"/>
      <w:sz w:val="26"/>
      <w:szCs w:val="26"/>
    </w:rPr>
  </w:style>
  <w:style w:type="paragraph" w:customStyle="1" w:styleId="a8">
    <w:name w:val="Прижатый влево"/>
    <w:basedOn w:val="a"/>
    <w:next w:val="a"/>
    <w:uiPriority w:val="99"/>
    <w:rsid w:val="00757C4E"/>
    <w:pPr>
      <w:autoSpaceDE w:val="0"/>
      <w:autoSpaceDN w:val="0"/>
      <w:adjustRightInd w:val="0"/>
      <w:ind w:firstLine="0"/>
      <w:jc w:val="left"/>
    </w:pPr>
    <w:rPr>
      <w:rFonts w:ascii="Arial" w:eastAsia="Times New Roman" w:hAnsi="Arial" w:cs="Arial"/>
      <w:sz w:val="24"/>
      <w:szCs w:val="24"/>
      <w:lang w:eastAsia="ru-RU"/>
    </w:rPr>
  </w:style>
  <w:style w:type="character" w:customStyle="1" w:styleId="a9">
    <w:name w:val="Цветовое выделение"/>
    <w:uiPriority w:val="99"/>
    <w:rsid w:val="00757C4E"/>
    <w:rPr>
      <w:b/>
      <w:color w:val="26282F"/>
    </w:rPr>
  </w:style>
  <w:style w:type="paragraph" w:customStyle="1" w:styleId="aa">
    <w:name w:val="Нормальный (таблица)"/>
    <w:basedOn w:val="a"/>
    <w:next w:val="a"/>
    <w:uiPriority w:val="99"/>
    <w:rsid w:val="00757C4E"/>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b">
    <w:name w:val="Таблицы (моноширинный)"/>
    <w:basedOn w:val="a"/>
    <w:next w:val="a"/>
    <w:uiPriority w:val="99"/>
    <w:rsid w:val="00757C4E"/>
    <w:pPr>
      <w:widowControl w:val="0"/>
      <w:autoSpaceDE w:val="0"/>
      <w:autoSpaceDN w:val="0"/>
      <w:adjustRightInd w:val="0"/>
      <w:ind w:firstLine="0"/>
      <w:jc w:val="left"/>
    </w:pPr>
    <w:rPr>
      <w:rFonts w:ascii="Courier New" w:eastAsia="Times New Roman" w:hAnsi="Courier New" w:cs="Courier New"/>
      <w:sz w:val="24"/>
      <w:szCs w:val="24"/>
      <w:lang w:eastAsia="ru-RU"/>
    </w:rPr>
  </w:style>
  <w:style w:type="paragraph" w:customStyle="1" w:styleId="ac">
    <w:name w:val="Заголовок статьи"/>
    <w:basedOn w:val="a"/>
    <w:next w:val="a"/>
    <w:uiPriority w:val="99"/>
    <w:rsid w:val="00757C4E"/>
    <w:pPr>
      <w:widowControl w:val="0"/>
      <w:autoSpaceDE w:val="0"/>
      <w:autoSpaceDN w:val="0"/>
      <w:adjustRightInd w:val="0"/>
      <w:ind w:left="1612" w:hanging="892"/>
    </w:pPr>
    <w:rPr>
      <w:rFonts w:ascii="Arial" w:eastAsia="Times New Roman" w:hAnsi="Arial" w:cs="Arial"/>
      <w:sz w:val="24"/>
      <w:szCs w:val="24"/>
      <w:lang w:eastAsia="ru-RU"/>
    </w:rPr>
  </w:style>
  <w:style w:type="table" w:styleId="ad">
    <w:name w:val="Table Grid"/>
    <w:basedOn w:val="a1"/>
    <w:uiPriority w:val="59"/>
    <w:rsid w:val="00757C4E"/>
    <w:pPr>
      <w:ind w:firstLine="0"/>
      <w:jc w:val="left"/>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757C4E"/>
    <w:pPr>
      <w:ind w:firstLine="0"/>
      <w:jc w:val="left"/>
    </w:pPr>
    <w:rPr>
      <w:rFonts w:ascii="Calibri" w:eastAsia="Calibri" w:hAnsi="Calibri" w:cs="Times New Roman"/>
    </w:rPr>
  </w:style>
  <w:style w:type="paragraph" w:customStyle="1" w:styleId="ConsNonformat">
    <w:name w:val="ConsNonformat"/>
    <w:rsid w:val="00757C4E"/>
    <w:pPr>
      <w:autoSpaceDE w:val="0"/>
      <w:autoSpaceDN w:val="0"/>
      <w:adjustRightInd w:val="0"/>
      <w:ind w:right="19772" w:firstLine="0"/>
      <w:jc w:val="left"/>
    </w:pPr>
    <w:rPr>
      <w:rFonts w:ascii="Courier New" w:eastAsia="Calibri" w:hAnsi="Courier New" w:cs="Courier New"/>
      <w:sz w:val="24"/>
      <w:szCs w:val="24"/>
      <w:lang w:eastAsia="ru-RU"/>
    </w:rPr>
  </w:style>
  <w:style w:type="paragraph" w:customStyle="1" w:styleId="ConsPlusNormal">
    <w:name w:val="ConsPlusNormal"/>
    <w:rsid w:val="00757C4E"/>
    <w:pPr>
      <w:widowControl w:val="0"/>
      <w:autoSpaceDE w:val="0"/>
      <w:autoSpaceDN w:val="0"/>
      <w:ind w:firstLine="0"/>
      <w:jc w:val="left"/>
    </w:pPr>
    <w:rPr>
      <w:rFonts w:ascii="Calibri" w:eastAsia="Times New Roman" w:hAnsi="Calibri" w:cs="Calibri"/>
      <w:lang w:eastAsia="ru-RU"/>
    </w:rPr>
  </w:style>
  <w:style w:type="paragraph" w:customStyle="1" w:styleId="ConsPlusTitle">
    <w:name w:val="ConsPlusTitle"/>
    <w:uiPriority w:val="99"/>
    <w:rsid w:val="00757C4E"/>
    <w:pPr>
      <w:widowControl w:val="0"/>
      <w:autoSpaceDE w:val="0"/>
      <w:autoSpaceDN w:val="0"/>
      <w:ind w:firstLine="0"/>
      <w:jc w:val="left"/>
    </w:pPr>
    <w:rPr>
      <w:rFonts w:ascii="Calibri" w:eastAsia="Times New Roman" w:hAnsi="Calibri" w:cs="Calibri"/>
      <w:b/>
      <w:bCs/>
      <w:lang w:eastAsia="ru-RU"/>
    </w:rPr>
  </w:style>
  <w:style w:type="paragraph" w:styleId="af">
    <w:name w:val="Body Text Indent"/>
    <w:basedOn w:val="a"/>
    <w:link w:val="af0"/>
    <w:uiPriority w:val="99"/>
    <w:semiHidden/>
    <w:rsid w:val="00757C4E"/>
    <w:rPr>
      <w:rFonts w:ascii="Times New Roman" w:eastAsia="Times New Roman" w:hAnsi="Times New Roman" w:cs="Times New Roman"/>
      <w:sz w:val="28"/>
      <w:szCs w:val="28"/>
      <w:lang w:eastAsia="ru-RU"/>
    </w:rPr>
  </w:style>
  <w:style w:type="character" w:customStyle="1" w:styleId="af0">
    <w:name w:val="Основной текст с отступом Знак"/>
    <w:basedOn w:val="a0"/>
    <w:link w:val="af"/>
    <w:uiPriority w:val="99"/>
    <w:semiHidden/>
    <w:rsid w:val="00757C4E"/>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384181024">
      <w:bodyDiv w:val="1"/>
      <w:marLeft w:val="0"/>
      <w:marRight w:val="0"/>
      <w:marTop w:val="0"/>
      <w:marBottom w:val="0"/>
      <w:divBdr>
        <w:top w:val="none" w:sz="0" w:space="0" w:color="auto"/>
        <w:left w:val="none" w:sz="0" w:space="0" w:color="auto"/>
        <w:bottom w:val="none" w:sz="0" w:space="0" w:color="auto"/>
        <w:right w:val="none" w:sz="0" w:space="0" w:color="auto"/>
      </w:divBdr>
    </w:div>
    <w:div w:id="98762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ubenki.e-mordovia.ru" TargetMode="External"/><Relationship Id="rId5" Type="http://schemas.openxmlformats.org/officeDocument/2006/relationships/hyperlink" Target="consultantplus://offline/ref=558C1CB3061BCC784986A8546C5E9B4F4A684DAFC228B7435E1BCCE571E9BA20623D50313ABD323F9DBCF2996B796FC8DF0DD90F5FEDZCn8N"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33</Pages>
  <Words>11634</Words>
  <Characters>66318</Characters>
  <Application>Microsoft Office Word</Application>
  <DocSecurity>0</DocSecurity>
  <Lines>552</Lines>
  <Paragraphs>155</Paragraphs>
  <ScaleCrop>false</ScaleCrop>
  <Company>Grizli777</Company>
  <LinksUpToDate>false</LinksUpToDate>
  <CharactersWithSpaces>77797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cp:revision>
  <cp:lastPrinted>2022-06-16T15:06:00Z</cp:lastPrinted>
  <dcterms:created xsi:type="dcterms:W3CDTF">2022-06-16T15:04:00Z</dcterms:created>
  <dcterms:modified xsi:type="dcterms:W3CDTF">2022-11-21T13:06:00Z</dcterms:modified>
</cp:coreProperties>
</file>