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F5" w:rsidRPr="00686D47" w:rsidRDefault="00D446F5" w:rsidP="00686D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5E5341" w:rsidRPr="00686D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1215">
        <w:rPr>
          <w:rFonts w:ascii="Times New Roman" w:hAnsi="Times New Roman" w:cs="Times New Roman"/>
          <w:b/>
          <w:sz w:val="28"/>
          <w:szCs w:val="28"/>
        </w:rPr>
        <w:t>КАБАЕВСКОГО</w:t>
      </w:r>
      <w:r w:rsidR="005E5341" w:rsidRPr="00686D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6D47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5E5341" w:rsidRDefault="005E5341" w:rsidP="00686D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  <w:r w:rsidR="00686D47" w:rsidRPr="00686D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="00686D47" w:rsidRPr="00686D47">
        <w:rPr>
          <w:rFonts w:ascii="Times New Roman" w:hAnsi="Times New Roman" w:cs="Times New Roman"/>
          <w:b/>
          <w:sz w:val="28"/>
          <w:szCs w:val="28"/>
        </w:rPr>
        <w:t xml:space="preserve"> ШЕСТОГО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686D47" w:rsidRPr="00686D47" w:rsidRDefault="00686D47" w:rsidP="00686D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46F5" w:rsidRPr="00686D47" w:rsidRDefault="00D446F5" w:rsidP="00686D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86D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446F5" w:rsidRDefault="00F6121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C2606">
        <w:rPr>
          <w:rFonts w:ascii="Times New Roman" w:hAnsi="Times New Roman" w:cs="Times New Roman"/>
          <w:sz w:val="28"/>
          <w:szCs w:val="28"/>
        </w:rPr>
        <w:t>29.11</w:t>
      </w:r>
      <w:r w:rsidR="00B23460">
        <w:rPr>
          <w:rFonts w:ascii="Times New Roman" w:hAnsi="Times New Roman" w:cs="Times New Roman"/>
          <w:sz w:val="28"/>
          <w:szCs w:val="28"/>
        </w:rPr>
        <w:t>.</w:t>
      </w:r>
      <w:r w:rsidR="00D446F5">
        <w:rPr>
          <w:rFonts w:ascii="Times New Roman" w:hAnsi="Times New Roman" w:cs="Times New Roman"/>
          <w:sz w:val="28"/>
          <w:szCs w:val="28"/>
        </w:rPr>
        <w:t>201</w:t>
      </w:r>
      <w:r w:rsidR="00021D71">
        <w:rPr>
          <w:rFonts w:ascii="Times New Roman" w:hAnsi="Times New Roman" w:cs="Times New Roman"/>
          <w:sz w:val="28"/>
          <w:szCs w:val="28"/>
        </w:rPr>
        <w:t>9</w:t>
      </w:r>
      <w:r w:rsidR="00B23460">
        <w:rPr>
          <w:rFonts w:ascii="Times New Roman" w:hAnsi="Times New Roman" w:cs="Times New Roman"/>
          <w:sz w:val="28"/>
          <w:szCs w:val="28"/>
        </w:rPr>
        <w:t>г.</w:t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 w:rsidR="00B2346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86D4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№93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F61215">
        <w:rPr>
          <w:rFonts w:ascii="Times New Roman" w:hAnsi="Times New Roman" w:cs="Times New Roman"/>
          <w:b/>
          <w:bCs/>
          <w:sz w:val="28"/>
          <w:szCs w:val="28"/>
        </w:rPr>
        <w:t>Кабаевского</w:t>
      </w:r>
      <w:proofErr w:type="spellEnd"/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№</w:t>
      </w:r>
      <w:r w:rsidR="00F61215">
        <w:rPr>
          <w:rFonts w:ascii="Times New Roman" w:hAnsi="Times New Roman" w:cs="Times New Roman"/>
          <w:b/>
          <w:bCs/>
          <w:sz w:val="28"/>
          <w:szCs w:val="28"/>
        </w:rPr>
        <w:t>86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от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29.08.2019г.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596B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b/>
          <w:bCs/>
          <w:sz w:val="28"/>
          <w:szCs w:val="28"/>
        </w:rPr>
        <w:t>установлении земельного налога</w:t>
      </w:r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proofErr w:type="spellStart"/>
      <w:r w:rsidR="00F61215">
        <w:rPr>
          <w:rFonts w:ascii="Times New Roman" w:hAnsi="Times New Roman" w:cs="Times New Roman"/>
          <w:b/>
          <w:bCs/>
          <w:sz w:val="28"/>
          <w:szCs w:val="28"/>
        </w:rPr>
        <w:t>Кабаевского</w:t>
      </w:r>
      <w:proofErr w:type="spellEnd"/>
      <w:r w:rsidR="005E534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820C9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820C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Налоговым кодексом  Российской Федерации</w:t>
      </w:r>
    </w:p>
    <w:p w:rsidR="00D446F5" w:rsidRPr="00820C9A" w:rsidRDefault="00D446F5" w:rsidP="00820C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="00F61215">
        <w:rPr>
          <w:rFonts w:ascii="Times New Roman" w:hAnsi="Times New Roman" w:cs="Times New Roman"/>
          <w:b/>
          <w:bCs/>
          <w:sz w:val="28"/>
          <w:szCs w:val="28"/>
        </w:rPr>
        <w:t>Кабаевского</w:t>
      </w:r>
      <w:proofErr w:type="spellEnd"/>
      <w:r w:rsidRPr="00820C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РЕШИЛ:</w:t>
      </w: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1.Внести следующие изменения в решение Совета депутатов </w:t>
      </w:r>
      <w:proofErr w:type="spellStart"/>
      <w:r w:rsidR="00F61215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№</w:t>
      </w:r>
      <w:r w:rsidR="00F61215">
        <w:rPr>
          <w:rFonts w:ascii="Times New Roman" w:hAnsi="Times New Roman" w:cs="Times New Roman"/>
          <w:sz w:val="28"/>
          <w:szCs w:val="28"/>
        </w:rPr>
        <w:t>86</w:t>
      </w:r>
      <w:r w:rsidRPr="00820C9A">
        <w:rPr>
          <w:rFonts w:ascii="Times New Roman" w:hAnsi="Times New Roman" w:cs="Times New Roman"/>
          <w:sz w:val="28"/>
          <w:szCs w:val="28"/>
        </w:rPr>
        <w:t xml:space="preserve"> от</w:t>
      </w:r>
      <w:r w:rsidR="005E5341">
        <w:rPr>
          <w:rFonts w:ascii="Times New Roman" w:hAnsi="Times New Roman" w:cs="Times New Roman"/>
          <w:sz w:val="28"/>
          <w:szCs w:val="28"/>
        </w:rPr>
        <w:t xml:space="preserve"> 29.08.2019г.</w:t>
      </w:r>
      <w:r w:rsidRPr="00820C9A">
        <w:rPr>
          <w:rFonts w:ascii="Times New Roman" w:hAnsi="Times New Roman" w:cs="Times New Roman"/>
          <w:sz w:val="28"/>
          <w:szCs w:val="28"/>
        </w:rPr>
        <w:t xml:space="preserve"> «О</w:t>
      </w:r>
      <w:r w:rsidR="000A3024">
        <w:rPr>
          <w:rFonts w:ascii="Times New Roman" w:hAnsi="Times New Roman" w:cs="Times New Roman"/>
          <w:sz w:val="28"/>
          <w:szCs w:val="28"/>
        </w:rPr>
        <w:t>б</w:t>
      </w:r>
      <w:r w:rsidR="00596B8E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="00596B8E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596B8E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596B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20C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A6034" w:rsidRDefault="00AA6034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E534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пункт </w:t>
      </w:r>
      <w:r w:rsidR="000A3024">
        <w:rPr>
          <w:rFonts w:ascii="Times New Roman" w:hAnsi="Times New Roman" w:cs="Times New Roman"/>
          <w:sz w:val="28"/>
          <w:szCs w:val="28"/>
        </w:rPr>
        <w:t>2</w:t>
      </w:r>
      <w:r w:rsidR="000E152D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3061EC">
        <w:rPr>
          <w:rFonts w:ascii="Times New Roman" w:hAnsi="Times New Roman" w:cs="Times New Roman"/>
          <w:sz w:val="28"/>
          <w:szCs w:val="28"/>
        </w:rPr>
        <w:t>новой</w:t>
      </w:r>
      <w:r w:rsidR="000E152D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033516" w:rsidRDefault="00033516" w:rsidP="00CA41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«2. Установить налоговые ставки земельного налога в размере: 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1) 0,3 процента в отношении земельных участков: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</w:t>
      </w:r>
      <w:r w:rsidRPr="000A3024">
        <w:rPr>
          <w:rStyle w:val="a5"/>
          <w:i w:val="0"/>
          <w:iCs w:val="0"/>
          <w:sz w:val="28"/>
          <w:szCs w:val="28"/>
        </w:rPr>
        <w:t>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rStyle w:val="a5"/>
          <w:i w:val="0"/>
          <w:iCs w:val="0"/>
          <w:sz w:val="28"/>
          <w:szCs w:val="28"/>
        </w:rPr>
        <w:t>не используемых в предпринимательской деятельности,</w:t>
      </w:r>
      <w:r w:rsidRPr="000A3024">
        <w:rPr>
          <w:sz w:val="28"/>
          <w:szCs w:val="28"/>
        </w:rPr>
        <w:t xml:space="preserve"> приобретенных (предоставленных) для </w:t>
      </w:r>
      <w:r w:rsidRPr="000A3024">
        <w:rPr>
          <w:rStyle w:val="a5"/>
          <w:i w:val="0"/>
          <w:iCs w:val="0"/>
          <w:sz w:val="28"/>
          <w:szCs w:val="28"/>
        </w:rPr>
        <w:t>ведения</w:t>
      </w:r>
      <w:r w:rsidRPr="000A3024">
        <w:rPr>
          <w:sz w:val="28"/>
          <w:szCs w:val="28"/>
        </w:rPr>
        <w:t xml:space="preserve"> личного подсобного хозяйства, садоводства </w:t>
      </w:r>
      <w:r w:rsidRPr="000A3024">
        <w:rPr>
          <w:rStyle w:val="a5"/>
          <w:i w:val="0"/>
          <w:iCs w:val="0"/>
          <w:sz w:val="28"/>
          <w:szCs w:val="28"/>
        </w:rPr>
        <w:t>или</w:t>
      </w:r>
      <w:r w:rsidRPr="000A3024">
        <w:rPr>
          <w:sz w:val="28"/>
          <w:szCs w:val="28"/>
        </w:rPr>
        <w:t xml:space="preserve"> огородничества, а также </w:t>
      </w:r>
      <w:r w:rsidRPr="000A3024">
        <w:rPr>
          <w:rStyle w:val="a5"/>
          <w:i w:val="0"/>
          <w:iCs w:val="0"/>
          <w:sz w:val="28"/>
          <w:szCs w:val="28"/>
        </w:rPr>
        <w:t xml:space="preserve">земельных участков общего назначения, предусмотренных </w:t>
      </w:r>
      <w:hyperlink r:id="rId5" w:anchor="/document/71732780/entry/306" w:history="1">
        <w:r w:rsidRPr="000A3024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0A3024">
        <w:rPr>
          <w:rStyle w:val="a5"/>
          <w:i w:val="0"/>
          <w:iCs w:val="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Pr="000A3024">
        <w:rPr>
          <w:sz w:val="28"/>
          <w:szCs w:val="28"/>
        </w:rPr>
        <w:t>;</w:t>
      </w:r>
    </w:p>
    <w:p w:rsidR="000A3024" w:rsidRP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lastRenderedPageBreak/>
        <w:t xml:space="preserve">ограниченных в обороте в соответствии с </w:t>
      </w:r>
      <w:hyperlink r:id="rId6" w:anchor="/document/12124624/entry/2704" w:history="1">
        <w:r w:rsidRPr="000A3024">
          <w:rPr>
            <w:rStyle w:val="a4"/>
            <w:color w:val="auto"/>
            <w:sz w:val="28"/>
            <w:szCs w:val="28"/>
            <w:u w:val="none"/>
          </w:rPr>
          <w:t>законодательством</w:t>
        </w:r>
      </w:hyperlink>
      <w:r w:rsidRPr="000A3024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A3024" w:rsidRDefault="000A3024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0A3024">
        <w:rPr>
          <w:sz w:val="28"/>
          <w:szCs w:val="28"/>
        </w:rPr>
        <w:t>2) 1,5 процента в отношении прочих земельных участков.</w:t>
      </w:r>
      <w:r w:rsidR="00033516">
        <w:rPr>
          <w:sz w:val="28"/>
          <w:szCs w:val="28"/>
        </w:rPr>
        <w:t>»</w:t>
      </w:r>
    </w:p>
    <w:p w:rsidR="003D003E" w:rsidRDefault="003D003E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</w:p>
    <w:p w:rsidR="00542D1B" w:rsidRDefault="00542D1B" w:rsidP="000A3024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</w:t>
      </w:r>
      <w:r w:rsidR="00C8636C">
        <w:rPr>
          <w:sz w:val="28"/>
          <w:szCs w:val="28"/>
        </w:rPr>
        <w:t>3</w:t>
      </w:r>
      <w:r>
        <w:rPr>
          <w:sz w:val="28"/>
          <w:szCs w:val="28"/>
        </w:rPr>
        <w:t>. пункт 4 изложить в новой редакции:</w:t>
      </w:r>
    </w:p>
    <w:p w:rsidR="00542D1B" w:rsidRDefault="00542D1B" w:rsidP="00542D1B">
      <w:pPr>
        <w:spacing w:after="0" w:line="240" w:lineRule="auto"/>
        <w:jc w:val="both"/>
        <w:rPr>
          <w:rStyle w:val="a5"/>
        </w:rPr>
      </w:pPr>
      <w:r>
        <w:rPr>
          <w:sz w:val="28"/>
          <w:szCs w:val="28"/>
        </w:rPr>
        <w:t xml:space="preserve">     «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Налог подлежит уплате налогоплательщиками-организациями в</w:t>
      </w:r>
      <w:r w:rsidRPr="00542D1B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не позднее 1 марта года, следующего за истекшим налоговым периодом. Авансовые платежи по налогу подлежат уплате налогоплательщиками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>-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организациями в срок</w:t>
      </w:r>
      <w:r w:rsidRPr="00542D1B">
        <w:rPr>
          <w:rFonts w:ascii="Times New Roman" w:hAnsi="Times New Roman" w:cs="Times New Roman"/>
          <w:sz w:val="28"/>
          <w:szCs w:val="28"/>
        </w:rPr>
        <w:t>не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позднее последнего числа месяца</w:t>
      </w:r>
      <w:r w:rsidRPr="00542D1B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542D1B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следующего за истекшим отчетным периодом</w:t>
      </w: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»</w:t>
      </w:r>
    </w:p>
    <w:p w:rsidR="000A3024" w:rsidRDefault="000A3024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</w:t>
      </w:r>
      <w:r w:rsidR="00CD704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щее решение вступает в силу </w:t>
      </w:r>
      <w:r w:rsidR="005E5341">
        <w:rPr>
          <w:rFonts w:ascii="Times New Roman" w:hAnsi="Times New Roman" w:cs="Times New Roman"/>
          <w:sz w:val="28"/>
          <w:szCs w:val="28"/>
        </w:rPr>
        <w:t xml:space="preserve"> с 01 января 2020 года, но не ранее чем по истечении одного месяца  </w:t>
      </w:r>
      <w:r>
        <w:rPr>
          <w:rFonts w:ascii="Times New Roman" w:hAnsi="Times New Roman" w:cs="Times New Roman"/>
          <w:sz w:val="28"/>
          <w:szCs w:val="28"/>
        </w:rPr>
        <w:t>со дня</w:t>
      </w:r>
      <w:r w:rsidR="005E53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опубликования, </w:t>
      </w:r>
      <w:r w:rsidR="00CD7046">
        <w:rPr>
          <w:rFonts w:ascii="Times New Roman" w:hAnsi="Times New Roman" w:cs="Times New Roman"/>
          <w:sz w:val="28"/>
          <w:szCs w:val="28"/>
        </w:rPr>
        <w:t>за исключением п.</w:t>
      </w:r>
      <w:r w:rsidR="00AA6034">
        <w:rPr>
          <w:rFonts w:ascii="Times New Roman" w:hAnsi="Times New Roman" w:cs="Times New Roman"/>
          <w:sz w:val="28"/>
          <w:szCs w:val="28"/>
        </w:rPr>
        <w:t>1.1</w:t>
      </w:r>
      <w:r w:rsidR="00003453">
        <w:rPr>
          <w:rFonts w:ascii="Times New Roman" w:hAnsi="Times New Roman" w:cs="Times New Roman"/>
          <w:sz w:val="28"/>
          <w:szCs w:val="28"/>
        </w:rPr>
        <w:t>, п.1.</w:t>
      </w:r>
      <w:r w:rsidR="00033516">
        <w:rPr>
          <w:rFonts w:ascii="Times New Roman" w:hAnsi="Times New Roman" w:cs="Times New Roman"/>
          <w:sz w:val="28"/>
          <w:szCs w:val="28"/>
        </w:rPr>
        <w:t>3</w:t>
      </w:r>
      <w:r w:rsidR="00003453">
        <w:rPr>
          <w:rFonts w:ascii="Times New Roman" w:hAnsi="Times New Roman" w:cs="Times New Roman"/>
          <w:sz w:val="28"/>
          <w:szCs w:val="28"/>
        </w:rPr>
        <w:t xml:space="preserve"> настоящего решения</w:t>
      </w:r>
      <w:r w:rsidR="00CD7046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003453">
        <w:rPr>
          <w:rFonts w:ascii="Times New Roman" w:hAnsi="Times New Roman" w:cs="Times New Roman"/>
          <w:sz w:val="28"/>
          <w:szCs w:val="28"/>
        </w:rPr>
        <w:t>е</w:t>
      </w:r>
      <w:r w:rsidR="00CD7046">
        <w:rPr>
          <w:rFonts w:ascii="Times New Roman" w:hAnsi="Times New Roman" w:cs="Times New Roman"/>
          <w:sz w:val="28"/>
          <w:szCs w:val="28"/>
        </w:rPr>
        <w:t xml:space="preserve"> распространя</w:t>
      </w:r>
      <w:r w:rsidR="00003453">
        <w:rPr>
          <w:rFonts w:ascii="Times New Roman" w:hAnsi="Times New Roman" w:cs="Times New Roman"/>
          <w:sz w:val="28"/>
          <w:szCs w:val="28"/>
        </w:rPr>
        <w:t>ю</w:t>
      </w:r>
      <w:r w:rsidR="00CD7046">
        <w:rPr>
          <w:rFonts w:ascii="Times New Roman" w:hAnsi="Times New Roman" w:cs="Times New Roman"/>
          <w:sz w:val="28"/>
          <w:szCs w:val="28"/>
        </w:rPr>
        <w:t>т сво</w:t>
      </w:r>
      <w:r w:rsidR="00003453">
        <w:rPr>
          <w:rFonts w:ascii="Times New Roman" w:hAnsi="Times New Roman" w:cs="Times New Roman"/>
          <w:sz w:val="28"/>
          <w:szCs w:val="28"/>
        </w:rPr>
        <w:t>и</w:t>
      </w:r>
      <w:r w:rsidR="00CD7046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003453">
        <w:rPr>
          <w:rFonts w:ascii="Times New Roman" w:hAnsi="Times New Roman" w:cs="Times New Roman"/>
          <w:sz w:val="28"/>
          <w:szCs w:val="28"/>
        </w:rPr>
        <w:t>я</w:t>
      </w:r>
      <w:r w:rsidR="00CD7046">
        <w:rPr>
          <w:rFonts w:ascii="Times New Roman" w:hAnsi="Times New Roman" w:cs="Times New Roman"/>
          <w:sz w:val="28"/>
          <w:szCs w:val="28"/>
        </w:rPr>
        <w:t xml:space="preserve"> с 01 января 2021 года.</w:t>
      </w:r>
    </w:p>
    <w:p w:rsidR="00CD7046" w:rsidRDefault="00CD7046" w:rsidP="00542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446F5" w:rsidRDefault="00D446F5" w:rsidP="00CA4174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C2606" w:rsidRDefault="000A3024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</w:p>
    <w:p w:rsidR="000A3024" w:rsidRPr="00CA4174" w:rsidRDefault="00F61215" w:rsidP="000A302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6C2606">
        <w:rPr>
          <w:rFonts w:ascii="Times New Roman" w:hAnsi="Times New Roman" w:cs="Times New Roman"/>
          <w:sz w:val="28"/>
          <w:szCs w:val="28"/>
        </w:rPr>
        <w:t xml:space="preserve"> </w:t>
      </w:r>
      <w:r w:rsidR="000A302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E534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М.Г.Кечуткин</w:t>
      </w:r>
      <w:proofErr w:type="spellEnd"/>
    </w:p>
    <w:p w:rsidR="00D446F5" w:rsidRPr="0074747A" w:rsidRDefault="00D446F5" w:rsidP="00820C9A">
      <w:pPr>
        <w:rPr>
          <w:rFonts w:ascii="Times New Roman" w:hAnsi="Times New Roman" w:cs="Times New Roman"/>
          <w:sz w:val="28"/>
          <w:szCs w:val="28"/>
        </w:rPr>
      </w:pPr>
    </w:p>
    <w:sectPr w:rsidR="00D446F5" w:rsidRPr="0074747A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B1A03"/>
    <w:multiLevelType w:val="hybridMultilevel"/>
    <w:tmpl w:val="AC641B38"/>
    <w:lvl w:ilvl="0" w:tplc="F53220F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4747A"/>
    <w:rsid w:val="000024C5"/>
    <w:rsid w:val="00003453"/>
    <w:rsid w:val="00021D71"/>
    <w:rsid w:val="00033516"/>
    <w:rsid w:val="000A3024"/>
    <w:rsid w:val="000E152D"/>
    <w:rsid w:val="00257E74"/>
    <w:rsid w:val="003061EC"/>
    <w:rsid w:val="003D003E"/>
    <w:rsid w:val="00514540"/>
    <w:rsid w:val="00542D1B"/>
    <w:rsid w:val="00596B8E"/>
    <w:rsid w:val="005B4ED3"/>
    <w:rsid w:val="005E5341"/>
    <w:rsid w:val="005F6152"/>
    <w:rsid w:val="00686D47"/>
    <w:rsid w:val="006C2606"/>
    <w:rsid w:val="0074747A"/>
    <w:rsid w:val="007F2B1D"/>
    <w:rsid w:val="00820C9A"/>
    <w:rsid w:val="00827644"/>
    <w:rsid w:val="009877DA"/>
    <w:rsid w:val="00A10C1F"/>
    <w:rsid w:val="00A81507"/>
    <w:rsid w:val="00AA6034"/>
    <w:rsid w:val="00B0725A"/>
    <w:rsid w:val="00B23460"/>
    <w:rsid w:val="00B236DD"/>
    <w:rsid w:val="00B61E91"/>
    <w:rsid w:val="00C55DEE"/>
    <w:rsid w:val="00C8636C"/>
    <w:rsid w:val="00CA4174"/>
    <w:rsid w:val="00CD7046"/>
    <w:rsid w:val="00D446F5"/>
    <w:rsid w:val="00D54C23"/>
    <w:rsid w:val="00DA0514"/>
    <w:rsid w:val="00EE7E74"/>
    <w:rsid w:val="00F46E79"/>
    <w:rsid w:val="00F61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4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4174"/>
    <w:pPr>
      <w:ind w:left="720"/>
    </w:pPr>
  </w:style>
  <w:style w:type="character" w:styleId="a4">
    <w:name w:val="Hyperlink"/>
    <w:basedOn w:val="a0"/>
    <w:uiPriority w:val="99"/>
    <w:semiHidden/>
    <w:unhideWhenUsed/>
    <w:rsid w:val="000E152D"/>
    <w:rPr>
      <w:color w:val="0000FF"/>
      <w:u w:val="single"/>
    </w:rPr>
  </w:style>
  <w:style w:type="character" w:styleId="a5">
    <w:name w:val="Emphasis"/>
    <w:basedOn w:val="a0"/>
    <w:uiPriority w:val="20"/>
    <w:qFormat/>
    <w:locked/>
    <w:rsid w:val="000E152D"/>
    <w:rPr>
      <w:i/>
      <w:iCs/>
    </w:rPr>
  </w:style>
  <w:style w:type="paragraph" w:customStyle="1" w:styleId="s1">
    <w:name w:val="s_1"/>
    <w:basedOn w:val="a"/>
    <w:rsid w:val="000A3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Галина-КАБАЕВО</cp:lastModifiedBy>
  <cp:revision>4</cp:revision>
  <cp:lastPrinted>2019-12-25T11:48:00Z</cp:lastPrinted>
  <dcterms:created xsi:type="dcterms:W3CDTF">2022-12-01T07:11:00Z</dcterms:created>
  <dcterms:modified xsi:type="dcterms:W3CDTF">2022-12-01T07:13:00Z</dcterms:modified>
</cp:coreProperties>
</file>