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0744BC" w:rsidRDefault="006D362A" w:rsidP="00B3733A">
      <w:pPr>
        <w:pStyle w:val="7"/>
        <w:ind w:left="0" w:firstLine="0"/>
        <w:contextualSpacing/>
        <w:rPr>
          <w:b/>
          <w:sz w:val="18"/>
          <w:szCs w:val="18"/>
        </w:rPr>
      </w:pPr>
      <w:r w:rsidRPr="000744BC">
        <w:rPr>
          <w:b/>
          <w:sz w:val="18"/>
          <w:szCs w:val="18"/>
        </w:rPr>
        <w:t>Информационный бюллетень</w:t>
      </w:r>
    </w:p>
    <w:p w:rsidR="006D362A" w:rsidRPr="000744BC" w:rsidRDefault="006D362A" w:rsidP="00B3733A">
      <w:pPr>
        <w:pStyle w:val="7"/>
        <w:ind w:left="0" w:firstLine="0"/>
        <w:contextualSpacing/>
        <w:rPr>
          <w:b/>
          <w:sz w:val="18"/>
          <w:szCs w:val="18"/>
        </w:rPr>
      </w:pPr>
      <w:r w:rsidRPr="000744BC">
        <w:rPr>
          <w:b/>
          <w:sz w:val="18"/>
          <w:szCs w:val="18"/>
        </w:rPr>
        <w:t>Дубенского муниципального района</w:t>
      </w:r>
    </w:p>
    <w:p w:rsidR="006D362A" w:rsidRPr="000744BC" w:rsidRDefault="006D362A" w:rsidP="00B3733A">
      <w:pPr>
        <w:pStyle w:val="7"/>
        <w:ind w:left="0" w:firstLine="0"/>
        <w:contextualSpacing/>
        <w:rPr>
          <w:b/>
          <w:sz w:val="18"/>
          <w:szCs w:val="18"/>
        </w:rPr>
      </w:pPr>
      <w:r w:rsidRPr="000744BC">
        <w:rPr>
          <w:b/>
          <w:sz w:val="18"/>
          <w:szCs w:val="18"/>
        </w:rPr>
        <w:t>Республики Мордовия</w:t>
      </w:r>
    </w:p>
    <w:p w:rsidR="006D362A" w:rsidRPr="000744BC" w:rsidRDefault="006D362A" w:rsidP="00B3733A">
      <w:pPr>
        <w:pStyle w:val="7"/>
        <w:ind w:left="0" w:firstLine="0"/>
        <w:contextualSpacing/>
        <w:jc w:val="both"/>
        <w:rPr>
          <w:b/>
          <w:sz w:val="18"/>
          <w:szCs w:val="18"/>
        </w:rPr>
      </w:pPr>
    </w:p>
    <w:p w:rsidR="006D362A" w:rsidRPr="000744BC" w:rsidRDefault="006D362A" w:rsidP="00B3733A">
      <w:pPr>
        <w:pStyle w:val="7"/>
        <w:ind w:left="0" w:firstLine="0"/>
        <w:contextualSpacing/>
        <w:jc w:val="left"/>
        <w:rPr>
          <w:b/>
          <w:sz w:val="18"/>
          <w:szCs w:val="18"/>
        </w:rPr>
      </w:pPr>
      <w:r w:rsidRPr="000744BC">
        <w:rPr>
          <w:b/>
          <w:sz w:val="18"/>
          <w:szCs w:val="18"/>
        </w:rPr>
        <w:t>Является официальным печатным изданием</w:t>
      </w:r>
    </w:p>
    <w:p w:rsidR="006D362A" w:rsidRPr="000744BC" w:rsidRDefault="006D362A" w:rsidP="00B3733A">
      <w:pPr>
        <w:pStyle w:val="7"/>
        <w:ind w:left="0" w:firstLine="0"/>
        <w:contextualSpacing/>
        <w:jc w:val="left"/>
        <w:rPr>
          <w:b/>
          <w:sz w:val="18"/>
          <w:szCs w:val="18"/>
        </w:rPr>
      </w:pPr>
      <w:r w:rsidRPr="000744BC">
        <w:rPr>
          <w:b/>
          <w:sz w:val="18"/>
          <w:szCs w:val="18"/>
        </w:rPr>
        <w:t>Дубенского муниципального района</w:t>
      </w:r>
    </w:p>
    <w:p w:rsidR="006D362A" w:rsidRPr="000744BC" w:rsidRDefault="006D362A" w:rsidP="00B3733A">
      <w:pPr>
        <w:pStyle w:val="7"/>
        <w:ind w:left="0" w:firstLine="0"/>
        <w:contextualSpacing/>
        <w:jc w:val="left"/>
        <w:rPr>
          <w:b/>
          <w:sz w:val="18"/>
          <w:szCs w:val="18"/>
        </w:rPr>
      </w:pPr>
      <w:r w:rsidRPr="000744BC">
        <w:rPr>
          <w:b/>
          <w:sz w:val="18"/>
          <w:szCs w:val="18"/>
        </w:rPr>
        <w:t>Республики Мордовия</w:t>
      </w:r>
    </w:p>
    <w:p w:rsidR="009F6C03" w:rsidRPr="000744BC" w:rsidRDefault="009F6C03" w:rsidP="00B3733A">
      <w:pPr>
        <w:pStyle w:val="7"/>
        <w:ind w:left="0" w:firstLine="0"/>
        <w:contextualSpacing/>
        <w:rPr>
          <w:sz w:val="18"/>
          <w:szCs w:val="18"/>
        </w:rPr>
      </w:pPr>
    </w:p>
    <w:p w:rsidR="00515E1E" w:rsidRPr="000744BC" w:rsidRDefault="00E723FF" w:rsidP="00B409A6">
      <w:pPr>
        <w:pStyle w:val="7"/>
        <w:ind w:left="0" w:firstLine="0"/>
        <w:contextualSpacing/>
        <w:rPr>
          <w:b/>
          <w:sz w:val="18"/>
          <w:szCs w:val="18"/>
        </w:rPr>
      </w:pPr>
      <w:r>
        <w:rPr>
          <w:b/>
          <w:sz w:val="18"/>
          <w:szCs w:val="18"/>
        </w:rPr>
        <w:t>09</w:t>
      </w:r>
      <w:r w:rsidR="00113DAB" w:rsidRPr="000744BC">
        <w:rPr>
          <w:b/>
          <w:sz w:val="18"/>
          <w:szCs w:val="18"/>
        </w:rPr>
        <w:t>.</w:t>
      </w:r>
      <w:r w:rsidR="0031698F" w:rsidRPr="000744BC">
        <w:rPr>
          <w:b/>
          <w:sz w:val="18"/>
          <w:szCs w:val="18"/>
        </w:rPr>
        <w:t>11</w:t>
      </w:r>
      <w:r w:rsidR="00155610" w:rsidRPr="000744BC">
        <w:rPr>
          <w:b/>
          <w:sz w:val="18"/>
          <w:szCs w:val="18"/>
        </w:rPr>
        <w:t>.2022</w:t>
      </w:r>
      <w:r w:rsidR="006D362A" w:rsidRPr="000744BC">
        <w:rPr>
          <w:b/>
          <w:sz w:val="18"/>
          <w:szCs w:val="18"/>
        </w:rPr>
        <w:t>г</w:t>
      </w:r>
      <w:r w:rsidR="00BC61D1" w:rsidRPr="000744BC">
        <w:rPr>
          <w:b/>
          <w:sz w:val="18"/>
          <w:szCs w:val="18"/>
        </w:rPr>
        <w:t>.</w:t>
      </w:r>
      <w:r w:rsidR="005E7615" w:rsidRPr="000744BC">
        <w:rPr>
          <w:b/>
          <w:sz w:val="18"/>
          <w:szCs w:val="18"/>
        </w:rPr>
        <w:t xml:space="preserve">                                                                                                                                                        </w:t>
      </w:r>
      <w:r w:rsidR="00294AB1" w:rsidRPr="000744BC">
        <w:rPr>
          <w:b/>
          <w:sz w:val="18"/>
          <w:szCs w:val="18"/>
        </w:rPr>
        <w:t>№</w:t>
      </w:r>
      <w:r w:rsidR="0031698F" w:rsidRPr="000744BC">
        <w:rPr>
          <w:b/>
          <w:sz w:val="18"/>
          <w:szCs w:val="18"/>
        </w:rPr>
        <w:t>36</w:t>
      </w:r>
      <w:r w:rsidR="006E6D3B" w:rsidRPr="000744BC">
        <w:rPr>
          <w:b/>
          <w:sz w:val="18"/>
          <w:szCs w:val="18"/>
        </w:rPr>
        <w:t>(</w:t>
      </w:r>
      <w:r w:rsidR="0031698F" w:rsidRPr="000744BC">
        <w:rPr>
          <w:b/>
          <w:sz w:val="18"/>
          <w:szCs w:val="18"/>
        </w:rPr>
        <w:t>409</w:t>
      </w:r>
      <w:r w:rsidR="006D362A" w:rsidRPr="000744BC">
        <w:rPr>
          <w:b/>
          <w:sz w:val="18"/>
          <w:szCs w:val="18"/>
        </w:rPr>
        <w:t>)</w:t>
      </w:r>
    </w:p>
    <w:p w:rsidR="00966FD2" w:rsidRPr="000744BC" w:rsidRDefault="00966FD2" w:rsidP="00122AA1">
      <w:pPr>
        <w:spacing w:after="0" w:line="240" w:lineRule="auto"/>
        <w:contextualSpacing/>
        <w:rPr>
          <w:rFonts w:ascii="Times New Roman" w:hAnsi="Times New Roman" w:cs="Times New Roman"/>
          <w:sz w:val="18"/>
          <w:szCs w:val="18"/>
        </w:rPr>
      </w:pPr>
    </w:p>
    <w:p w:rsidR="00193CC3" w:rsidRPr="000744BC" w:rsidRDefault="00193CC3" w:rsidP="00193CC3">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АДМИНИСТРАЦИЯ ДУБЕНСКОГО МУНИЦИПАЛЬНОГО РАЙОНА</w:t>
      </w:r>
    </w:p>
    <w:p w:rsidR="00193CC3" w:rsidRPr="000744BC" w:rsidRDefault="00193CC3" w:rsidP="00193CC3">
      <w:pPr>
        <w:pStyle w:val="11"/>
        <w:spacing w:before="0" w:line="240" w:lineRule="auto"/>
        <w:contextualSpacing/>
        <w:jc w:val="center"/>
        <w:rPr>
          <w:rFonts w:ascii="Times New Roman" w:hAnsi="Times New Roman" w:cs="Times New Roman"/>
          <w:sz w:val="18"/>
          <w:szCs w:val="18"/>
        </w:rPr>
      </w:pPr>
      <w:r w:rsidRPr="000744BC">
        <w:rPr>
          <w:rFonts w:ascii="Times New Roman" w:hAnsi="Times New Roman" w:cs="Times New Roman"/>
          <w:color w:val="auto"/>
          <w:sz w:val="18"/>
          <w:szCs w:val="18"/>
        </w:rPr>
        <w:t>РЕСПУБЛИКИ МОРДОВИЯ</w:t>
      </w:r>
    </w:p>
    <w:p w:rsidR="00193CC3" w:rsidRPr="000744BC" w:rsidRDefault="00193CC3" w:rsidP="00193CC3">
      <w:pPr>
        <w:spacing w:after="0" w:line="240" w:lineRule="auto"/>
        <w:contextualSpacing/>
        <w:rPr>
          <w:rFonts w:ascii="Times New Roman" w:hAnsi="Times New Roman" w:cs="Times New Roman"/>
          <w:sz w:val="18"/>
          <w:szCs w:val="18"/>
          <w:u w:val="single"/>
        </w:rPr>
      </w:pPr>
    </w:p>
    <w:p w:rsidR="00193CC3" w:rsidRPr="000744BC" w:rsidRDefault="00193CC3" w:rsidP="00193CC3">
      <w:pPr>
        <w:pStyle w:val="8"/>
        <w:spacing w:before="0" w:after="0"/>
        <w:contextualSpacing/>
        <w:jc w:val="center"/>
        <w:rPr>
          <w:rFonts w:ascii="Times New Roman" w:hAnsi="Times New Roman"/>
          <w:b/>
          <w:bCs/>
          <w:i w:val="0"/>
          <w:sz w:val="18"/>
          <w:szCs w:val="18"/>
        </w:rPr>
      </w:pPr>
      <w:r w:rsidRPr="000744BC">
        <w:rPr>
          <w:rFonts w:ascii="Times New Roman" w:hAnsi="Times New Roman"/>
          <w:b/>
          <w:bCs/>
          <w:i w:val="0"/>
          <w:sz w:val="18"/>
          <w:szCs w:val="18"/>
        </w:rPr>
        <w:t>ПОСТАНОВЛЕНИЕ</w:t>
      </w:r>
    </w:p>
    <w:p w:rsidR="00193CC3" w:rsidRPr="000744BC" w:rsidRDefault="00193CC3" w:rsidP="00193CC3">
      <w:pPr>
        <w:spacing w:after="0" w:line="240" w:lineRule="auto"/>
        <w:contextualSpacing/>
        <w:jc w:val="both"/>
        <w:rPr>
          <w:rFonts w:ascii="Times New Roman" w:hAnsi="Times New Roman" w:cs="Times New Roman"/>
          <w:sz w:val="18"/>
          <w:szCs w:val="18"/>
        </w:rPr>
      </w:pPr>
    </w:p>
    <w:p w:rsidR="00193CC3" w:rsidRPr="000744BC" w:rsidRDefault="00193CC3" w:rsidP="00193CC3">
      <w:pPr>
        <w:tabs>
          <w:tab w:val="left" w:pos="8385"/>
        </w:tabs>
        <w:spacing w:after="0" w:line="240" w:lineRule="auto"/>
        <w:contextualSpacing/>
        <w:jc w:val="center"/>
        <w:rPr>
          <w:rFonts w:ascii="Times New Roman" w:hAnsi="Times New Roman" w:cs="Times New Roman"/>
          <w:sz w:val="18"/>
          <w:szCs w:val="18"/>
          <w:u w:val="single"/>
        </w:rPr>
      </w:pPr>
      <w:r w:rsidRPr="000744BC">
        <w:rPr>
          <w:rFonts w:ascii="Times New Roman" w:hAnsi="Times New Roman" w:cs="Times New Roman"/>
          <w:sz w:val="18"/>
          <w:szCs w:val="18"/>
        </w:rPr>
        <w:t>02.11.2022                                                                                                             №559</w:t>
      </w:r>
    </w:p>
    <w:p w:rsidR="00193CC3" w:rsidRPr="000744BC" w:rsidRDefault="00193CC3" w:rsidP="00193CC3">
      <w:pPr>
        <w:tabs>
          <w:tab w:val="left" w:pos="8385"/>
        </w:tabs>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 Дубенки</w:t>
      </w:r>
    </w:p>
    <w:p w:rsidR="00193CC3" w:rsidRPr="000744BC" w:rsidRDefault="00193CC3" w:rsidP="00193CC3">
      <w:pPr>
        <w:spacing w:after="0" w:line="240" w:lineRule="auto"/>
        <w:contextualSpacing/>
        <w:rPr>
          <w:rFonts w:ascii="Times New Roman" w:hAnsi="Times New Roman" w:cs="Times New Roman"/>
          <w:sz w:val="18"/>
          <w:szCs w:val="18"/>
        </w:rPr>
      </w:pPr>
    </w:p>
    <w:p w:rsidR="00193CC3" w:rsidRPr="000744BC" w:rsidRDefault="00193CC3" w:rsidP="00193CC3">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Об утверждении норматива стоимости одного квадратного метра общей площади жилья</w:t>
      </w:r>
    </w:p>
    <w:p w:rsidR="00193CC3" w:rsidRPr="000744BC" w:rsidRDefault="00193CC3" w:rsidP="00193CC3">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 xml:space="preserve"> по Дубенскому муниципальному району </w:t>
      </w:r>
    </w:p>
    <w:p w:rsidR="00193CC3" w:rsidRPr="000744BC" w:rsidRDefault="00193CC3" w:rsidP="00193CC3">
      <w:pPr>
        <w:spacing w:after="0" w:line="240" w:lineRule="auto"/>
        <w:contextualSpacing/>
        <w:jc w:val="both"/>
        <w:rPr>
          <w:rFonts w:ascii="Times New Roman" w:hAnsi="Times New Roman" w:cs="Times New Roman"/>
          <w:sz w:val="18"/>
          <w:szCs w:val="18"/>
        </w:rPr>
      </w:pPr>
    </w:p>
    <w:p w:rsidR="00193CC3" w:rsidRPr="000744BC" w:rsidRDefault="00193CC3" w:rsidP="00193CC3">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В соответствии с Постановлением Правительства Республики Мордовия от 31октября 2022 г. N 712 "Об утверждении средней рыночной стоимости 1 квадратного метра общей площади жилья по Республике Мордовия на I</w:t>
      </w:r>
      <w:r w:rsidRPr="000744BC">
        <w:rPr>
          <w:rFonts w:ascii="Times New Roman" w:hAnsi="Times New Roman" w:cs="Times New Roman"/>
          <w:sz w:val="18"/>
          <w:szCs w:val="18"/>
          <w:lang w:val="en-US"/>
        </w:rPr>
        <w:t>V</w:t>
      </w:r>
      <w:r w:rsidRPr="000744BC">
        <w:rPr>
          <w:rFonts w:ascii="Times New Roman" w:hAnsi="Times New Roman" w:cs="Times New Roman"/>
          <w:sz w:val="18"/>
          <w:szCs w:val="18"/>
        </w:rPr>
        <w:t>квартал 2022 года", администрация Дубенского муниципального района постановляет:</w:t>
      </w:r>
    </w:p>
    <w:p w:rsidR="00193CC3" w:rsidRPr="000744BC" w:rsidRDefault="00193CC3" w:rsidP="00193CC3">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 Утвердить среднюю рыночную стоимость одного квадратного метра  общей площади жилья по Дубенскому муниципальному району на IVквартал 2022 годав размере64905 (шестьдесят четыре тысячи девятьсот пять) руб., подлежащую применению при расчете:</w:t>
      </w:r>
    </w:p>
    <w:p w:rsidR="00193CC3" w:rsidRPr="000744BC" w:rsidRDefault="00193CC3" w:rsidP="00193CC3">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 размера социальных выплат гражданам на строительство, реконструкцию, приобретение жилья, оказание содействия в индивидуальном жилищном строительстве в Дубенском муниципальном районе, предусмотренных постановлением Правительства Республики от 16 января 2008 г. №7 «О предоставлении гражданам социальных выплат на строительство, реконструкцию, приобретение жилья, оказание содействия в индивидуальном жилищном строительстве в Дубенском муниципальном районе» ;</w:t>
      </w:r>
    </w:p>
    <w:p w:rsidR="00193CC3" w:rsidRPr="000744BC" w:rsidRDefault="00193CC3" w:rsidP="00193CC3">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2)стоимости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2013г.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193CC3" w:rsidRPr="000744BC" w:rsidRDefault="00193CC3" w:rsidP="00193CC3">
      <w:pPr>
        <w:pStyle w:val="af7"/>
        <w:ind w:firstLine="720"/>
        <w:contextualSpacing/>
        <w:jc w:val="both"/>
        <w:rPr>
          <w:sz w:val="18"/>
          <w:szCs w:val="18"/>
        </w:rPr>
      </w:pPr>
      <w:r w:rsidRPr="000744BC">
        <w:rPr>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p>
    <w:p w:rsidR="00193CC3" w:rsidRPr="000744BC" w:rsidRDefault="00193CC3" w:rsidP="00193CC3">
      <w:pPr>
        <w:tabs>
          <w:tab w:val="left" w:pos="8385"/>
        </w:tabs>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3. Настоящее постановление вступает в силу после дня официального опубликования (обнародования)и распространяет свое действие на правоотношения, возникшие с 1 октября2022 года.</w:t>
      </w:r>
    </w:p>
    <w:p w:rsidR="00193CC3" w:rsidRPr="000744BC" w:rsidRDefault="00193CC3" w:rsidP="00193CC3">
      <w:pPr>
        <w:spacing w:after="0" w:line="240" w:lineRule="auto"/>
        <w:contextualSpacing/>
        <w:rPr>
          <w:rFonts w:ascii="Times New Roman" w:hAnsi="Times New Roman" w:cs="Times New Roman"/>
          <w:sz w:val="18"/>
          <w:szCs w:val="18"/>
        </w:rPr>
      </w:pPr>
    </w:p>
    <w:p w:rsidR="00193CC3" w:rsidRPr="000744BC" w:rsidRDefault="00193CC3" w:rsidP="00193CC3">
      <w:pPr>
        <w:spacing w:after="0"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ГлаваДубенского</w:t>
      </w:r>
    </w:p>
    <w:p w:rsidR="00193CC3" w:rsidRPr="000744BC" w:rsidRDefault="00193CC3" w:rsidP="00193CC3">
      <w:pPr>
        <w:spacing w:after="0"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муниципальногорайона</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t>Нефедов В.Н.</w:t>
      </w:r>
    </w:p>
    <w:p w:rsidR="00F76EC9" w:rsidRPr="000744BC" w:rsidRDefault="00F76EC9" w:rsidP="00193CC3">
      <w:pPr>
        <w:spacing w:after="0" w:line="240" w:lineRule="auto"/>
        <w:ind w:firstLine="708"/>
        <w:contextualSpacing/>
        <w:rPr>
          <w:rFonts w:ascii="Times New Roman" w:hAnsi="Times New Roman" w:cs="Times New Roman"/>
          <w:bCs/>
          <w:sz w:val="18"/>
          <w:szCs w:val="18"/>
        </w:rPr>
      </w:pPr>
    </w:p>
    <w:p w:rsidR="00F76EC9" w:rsidRPr="000744BC" w:rsidRDefault="00F76EC9" w:rsidP="00F76EC9">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АДМИНИСТРАЦИЯ ДУБЕНСКОГО МУНИЦИПАЛЬНОГО РАЙОНА</w:t>
      </w:r>
    </w:p>
    <w:p w:rsidR="00F76EC9" w:rsidRPr="000744BC" w:rsidRDefault="00F76EC9" w:rsidP="00F76EC9">
      <w:pPr>
        <w:pStyle w:val="11"/>
        <w:spacing w:before="0" w:line="240" w:lineRule="auto"/>
        <w:contextualSpacing/>
        <w:jc w:val="center"/>
        <w:rPr>
          <w:rFonts w:ascii="Times New Roman" w:hAnsi="Times New Roman" w:cs="Times New Roman"/>
          <w:color w:val="auto"/>
          <w:sz w:val="18"/>
          <w:szCs w:val="18"/>
        </w:rPr>
      </w:pPr>
      <w:r w:rsidRPr="000744BC">
        <w:rPr>
          <w:rFonts w:ascii="Times New Roman" w:hAnsi="Times New Roman" w:cs="Times New Roman"/>
          <w:color w:val="auto"/>
          <w:sz w:val="18"/>
          <w:szCs w:val="18"/>
        </w:rPr>
        <w:t>РЕСПУБЛИКИ МОРДОВИЯ</w:t>
      </w:r>
    </w:p>
    <w:p w:rsidR="00F76EC9" w:rsidRPr="000744BC" w:rsidRDefault="00F76EC9" w:rsidP="00F76EC9">
      <w:pPr>
        <w:spacing w:after="0" w:line="240" w:lineRule="auto"/>
        <w:contextualSpacing/>
        <w:rPr>
          <w:rFonts w:ascii="Times New Roman" w:hAnsi="Times New Roman" w:cs="Times New Roman"/>
          <w:sz w:val="18"/>
          <w:szCs w:val="18"/>
          <w:u w:val="single"/>
        </w:rPr>
      </w:pPr>
    </w:p>
    <w:p w:rsidR="00F76EC9" w:rsidRPr="000744BC" w:rsidRDefault="00F76EC9" w:rsidP="00F76EC9">
      <w:pPr>
        <w:pStyle w:val="8"/>
        <w:spacing w:before="0" w:after="0"/>
        <w:contextualSpacing/>
        <w:jc w:val="center"/>
        <w:rPr>
          <w:rFonts w:ascii="Times New Roman" w:hAnsi="Times New Roman"/>
          <w:b/>
          <w:bCs/>
          <w:i w:val="0"/>
          <w:sz w:val="18"/>
          <w:szCs w:val="18"/>
        </w:rPr>
      </w:pPr>
      <w:r w:rsidRPr="000744BC">
        <w:rPr>
          <w:rFonts w:ascii="Times New Roman" w:hAnsi="Times New Roman"/>
          <w:b/>
          <w:bCs/>
          <w:i w:val="0"/>
          <w:sz w:val="18"/>
          <w:szCs w:val="18"/>
        </w:rPr>
        <w:t>ПОСТАНОВЛЕНИЕ</w:t>
      </w:r>
    </w:p>
    <w:p w:rsidR="00F76EC9" w:rsidRPr="000744BC" w:rsidRDefault="00F76EC9" w:rsidP="00F76EC9">
      <w:pPr>
        <w:tabs>
          <w:tab w:val="left" w:pos="8385"/>
        </w:tabs>
        <w:spacing w:after="0" w:line="240" w:lineRule="auto"/>
        <w:contextualSpacing/>
        <w:rPr>
          <w:rFonts w:ascii="Times New Roman" w:hAnsi="Times New Roman" w:cs="Times New Roman"/>
          <w:sz w:val="18"/>
          <w:szCs w:val="18"/>
        </w:rPr>
      </w:pPr>
    </w:p>
    <w:p w:rsidR="00F76EC9" w:rsidRPr="000744BC" w:rsidRDefault="00F76EC9" w:rsidP="00F76EC9">
      <w:pPr>
        <w:tabs>
          <w:tab w:val="left" w:pos="8385"/>
        </w:tabs>
        <w:spacing w:after="0" w:line="240" w:lineRule="auto"/>
        <w:contextualSpacing/>
        <w:jc w:val="center"/>
        <w:rPr>
          <w:rFonts w:ascii="Times New Roman" w:hAnsi="Times New Roman" w:cs="Times New Roman"/>
          <w:sz w:val="18"/>
          <w:szCs w:val="18"/>
          <w:u w:val="single"/>
        </w:rPr>
      </w:pPr>
      <w:r w:rsidRPr="000744BC">
        <w:rPr>
          <w:rFonts w:ascii="Times New Roman" w:hAnsi="Times New Roman" w:cs="Times New Roman"/>
          <w:sz w:val="18"/>
          <w:szCs w:val="18"/>
        </w:rPr>
        <w:t>09.11.2022 г.                                                                                                                 № 570</w:t>
      </w:r>
    </w:p>
    <w:p w:rsidR="00F76EC9" w:rsidRPr="000744BC" w:rsidRDefault="00F76EC9" w:rsidP="00F76EC9">
      <w:pPr>
        <w:tabs>
          <w:tab w:val="left" w:pos="8385"/>
        </w:tabs>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w:t>
      </w:r>
      <w:r w:rsidR="007711B9" w:rsidRPr="000744BC">
        <w:rPr>
          <w:rFonts w:ascii="Times New Roman" w:hAnsi="Times New Roman" w:cs="Times New Roman"/>
          <w:sz w:val="18"/>
          <w:szCs w:val="18"/>
        </w:rPr>
        <w:t xml:space="preserve"> </w:t>
      </w:r>
      <w:r w:rsidRPr="000744BC">
        <w:rPr>
          <w:rFonts w:ascii="Times New Roman" w:hAnsi="Times New Roman" w:cs="Times New Roman"/>
          <w:sz w:val="18"/>
          <w:szCs w:val="18"/>
        </w:rPr>
        <w:t>Дубенки</w:t>
      </w:r>
    </w:p>
    <w:p w:rsidR="00F76EC9" w:rsidRPr="000744BC" w:rsidRDefault="00F76EC9" w:rsidP="00F76EC9">
      <w:pPr>
        <w:spacing w:after="0" w:line="240" w:lineRule="auto"/>
        <w:contextualSpacing/>
        <w:rPr>
          <w:rFonts w:ascii="Times New Roman" w:hAnsi="Times New Roman" w:cs="Times New Roman"/>
          <w:sz w:val="18"/>
          <w:szCs w:val="18"/>
        </w:rPr>
      </w:pPr>
    </w:p>
    <w:p w:rsidR="00F76EC9" w:rsidRPr="000744BC" w:rsidRDefault="00F76EC9" w:rsidP="00F76EC9">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 проведении открытого конкурса по отбору управляющей организации по управлению</w:t>
      </w:r>
    </w:p>
    <w:p w:rsidR="00F76EC9" w:rsidRPr="000744BC" w:rsidRDefault="00F76EC9" w:rsidP="00F76EC9">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 xml:space="preserve"> многоквартирными домами, расположенными на территории Дубенского муниципального района </w:t>
      </w:r>
    </w:p>
    <w:p w:rsidR="00F76EC9" w:rsidRPr="000744BC" w:rsidRDefault="00F76EC9" w:rsidP="00F76EC9">
      <w:pPr>
        <w:spacing w:after="0" w:line="240" w:lineRule="auto"/>
        <w:contextualSpacing/>
        <w:jc w:val="both"/>
        <w:rPr>
          <w:rFonts w:ascii="Times New Roman" w:hAnsi="Times New Roman" w:cs="Times New Roman"/>
          <w:sz w:val="18"/>
          <w:szCs w:val="18"/>
        </w:rPr>
      </w:pPr>
    </w:p>
    <w:p w:rsidR="00F76EC9" w:rsidRPr="000744BC" w:rsidRDefault="00F76EC9" w:rsidP="00F76EC9">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В соответствии с Федеральным законом от 06.10.2003 №131-ФЗ «Об общих принципах организации местного самоуправления в Российской Федерации», на основании ч.4 с.161 и ч.2 ст. 163 Жилищного кодекса Российской Федерации от 29.12.2004 г.  №188-ФЗ, Постановления Правительства Российской Федерации от 02.06.2006 г.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Дубенского муниципального района постановляет:</w:t>
      </w:r>
    </w:p>
    <w:p w:rsidR="00F76EC9" w:rsidRPr="000744BC" w:rsidRDefault="00F76EC9" w:rsidP="00F76EC9">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1. Провести конкурс по отбору управляющей организации на право заключения договора управления  многоквартирным домом, расположенным по адресу: Республика Мордовия, Дубенский район, с. Дубенки, ул. 2-ой микрорайон, д. 66В.</w:t>
      </w:r>
    </w:p>
    <w:p w:rsidR="00F76EC9" w:rsidRPr="000744BC" w:rsidRDefault="00F76EC9" w:rsidP="00F76EC9">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Утвердить конкурсную документацию, согласно приложению к данному постановлению. </w:t>
      </w:r>
    </w:p>
    <w:p w:rsidR="00F76EC9" w:rsidRPr="000744BC" w:rsidRDefault="00F76EC9" w:rsidP="00F76EC9">
      <w:pPr>
        <w:tabs>
          <w:tab w:val="left" w:pos="0"/>
          <w:tab w:val="left" w:pos="560"/>
          <w:tab w:val="left" w:pos="1215"/>
        </w:tabs>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3. Утвердить комиссию  по отбору управляющей организации по управлению многоквартирными домами, расположенными на территории Дубенского муниципального района в составе:</w:t>
      </w:r>
    </w:p>
    <w:p w:rsidR="00F76EC9" w:rsidRPr="000744BC" w:rsidRDefault="00F76EC9" w:rsidP="00F76EC9">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Паркаев В.П. – первый заместитель главы по строительству, ЖКХ и перспективному развитию администрации Дубенского муниципального района – председатель комиссии. </w:t>
      </w:r>
    </w:p>
    <w:p w:rsidR="00F76EC9" w:rsidRPr="000744BC" w:rsidRDefault="00F76EC9" w:rsidP="00F76EC9">
      <w:pPr>
        <w:pStyle w:val="32"/>
        <w:shd w:val="clear" w:color="auto" w:fill="FFFFFF"/>
        <w:spacing w:after="0"/>
        <w:ind w:firstLine="709"/>
        <w:contextualSpacing/>
        <w:jc w:val="both"/>
        <w:rPr>
          <w:sz w:val="18"/>
          <w:szCs w:val="18"/>
        </w:rPr>
      </w:pPr>
      <w:r w:rsidRPr="000744BC">
        <w:rPr>
          <w:sz w:val="18"/>
          <w:szCs w:val="18"/>
        </w:rPr>
        <w:lastRenderedPageBreak/>
        <w:t xml:space="preserve">Горинова В.П. – начальник </w:t>
      </w:r>
      <w:bookmarkStart w:id="0" w:name="_Hlk118378994"/>
      <w:r w:rsidRPr="000744BC">
        <w:rPr>
          <w:sz w:val="18"/>
          <w:szCs w:val="18"/>
        </w:rPr>
        <w:t>управления по строительству, ЖКХ и перспективному развитию администрации Дубенского муниципального района</w:t>
      </w:r>
      <w:bookmarkEnd w:id="0"/>
      <w:r w:rsidRPr="000744BC">
        <w:rPr>
          <w:sz w:val="18"/>
          <w:szCs w:val="18"/>
        </w:rPr>
        <w:t xml:space="preserve"> – секретарь комиссии.</w:t>
      </w:r>
    </w:p>
    <w:p w:rsidR="00F76EC9" w:rsidRPr="000744BC" w:rsidRDefault="00F76EC9" w:rsidP="00F76EC9">
      <w:pPr>
        <w:pStyle w:val="32"/>
        <w:shd w:val="clear" w:color="auto" w:fill="FFFFFF"/>
        <w:spacing w:after="0"/>
        <w:ind w:firstLine="709"/>
        <w:contextualSpacing/>
        <w:jc w:val="both"/>
        <w:rPr>
          <w:sz w:val="18"/>
          <w:szCs w:val="18"/>
        </w:rPr>
      </w:pPr>
      <w:r w:rsidRPr="000744BC">
        <w:rPr>
          <w:sz w:val="18"/>
          <w:szCs w:val="18"/>
        </w:rPr>
        <w:t>Члены комиссии:</w:t>
      </w:r>
    </w:p>
    <w:p w:rsidR="00F76EC9" w:rsidRPr="000744BC" w:rsidRDefault="00F76EC9" w:rsidP="00F76EC9">
      <w:pPr>
        <w:pStyle w:val="32"/>
        <w:shd w:val="clear" w:color="auto" w:fill="FFFFFF"/>
        <w:spacing w:after="0"/>
        <w:ind w:firstLine="709"/>
        <w:contextualSpacing/>
        <w:jc w:val="both"/>
        <w:rPr>
          <w:sz w:val="18"/>
          <w:szCs w:val="18"/>
        </w:rPr>
      </w:pPr>
      <w:r w:rsidRPr="000744BC">
        <w:rPr>
          <w:sz w:val="18"/>
          <w:szCs w:val="18"/>
          <w:shd w:val="clear" w:color="auto" w:fill="FFFFFF"/>
        </w:rPr>
        <w:t xml:space="preserve">Сёмкина З.Т. - заместитель начальника </w:t>
      </w:r>
      <w:r w:rsidRPr="000744BC">
        <w:rPr>
          <w:sz w:val="18"/>
          <w:szCs w:val="18"/>
        </w:rPr>
        <w:t>управления по строительству, ЖКХ и перспективному развитию администрации Дубенского муниципального района</w:t>
      </w:r>
      <w:r w:rsidRPr="000744BC">
        <w:rPr>
          <w:sz w:val="18"/>
          <w:szCs w:val="18"/>
          <w:shd w:val="clear" w:color="auto" w:fill="FFFFFF"/>
        </w:rPr>
        <w:t>;</w:t>
      </w:r>
    </w:p>
    <w:p w:rsidR="00F76EC9" w:rsidRPr="000744BC" w:rsidRDefault="00F76EC9" w:rsidP="00F76EC9">
      <w:pPr>
        <w:pStyle w:val="32"/>
        <w:shd w:val="clear" w:color="auto" w:fill="FFFFFF"/>
        <w:spacing w:after="0"/>
        <w:ind w:firstLine="709"/>
        <w:contextualSpacing/>
        <w:jc w:val="both"/>
        <w:rPr>
          <w:sz w:val="18"/>
          <w:szCs w:val="18"/>
          <w:shd w:val="clear" w:color="auto" w:fill="FFFFFF"/>
        </w:rPr>
      </w:pPr>
      <w:r w:rsidRPr="000744BC">
        <w:rPr>
          <w:sz w:val="18"/>
          <w:szCs w:val="18"/>
          <w:shd w:val="clear" w:color="auto" w:fill="FFFFFF"/>
        </w:rPr>
        <w:t>Спиридонов Э.А. – начальник управления по взаимодействию с территорией Дубенского сельского поселения</w:t>
      </w:r>
    </w:p>
    <w:p w:rsidR="00F76EC9" w:rsidRPr="000744BC" w:rsidRDefault="00F76EC9" w:rsidP="00F76EC9">
      <w:pPr>
        <w:pStyle w:val="32"/>
        <w:shd w:val="clear" w:color="auto" w:fill="FFFFFF"/>
        <w:spacing w:after="0"/>
        <w:ind w:firstLine="709"/>
        <w:contextualSpacing/>
        <w:jc w:val="both"/>
        <w:rPr>
          <w:sz w:val="18"/>
          <w:szCs w:val="18"/>
          <w:shd w:val="clear" w:color="auto" w:fill="FFFFFF"/>
        </w:rPr>
      </w:pPr>
      <w:r w:rsidRPr="000744BC">
        <w:rPr>
          <w:sz w:val="18"/>
          <w:szCs w:val="18"/>
        </w:rPr>
        <w:t>Малыйкина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0744BC">
        <w:rPr>
          <w:sz w:val="18"/>
          <w:szCs w:val="18"/>
          <w:shd w:val="clear" w:color="auto" w:fill="FFFFFF"/>
        </w:rPr>
        <w:t>.</w:t>
      </w:r>
    </w:p>
    <w:p w:rsidR="00F76EC9" w:rsidRPr="000744BC" w:rsidRDefault="00F76EC9" w:rsidP="00F76EC9">
      <w:pPr>
        <w:pStyle w:val="32"/>
        <w:shd w:val="clear" w:color="auto" w:fill="FFFFFF"/>
        <w:spacing w:after="0"/>
        <w:ind w:firstLine="709"/>
        <w:contextualSpacing/>
        <w:jc w:val="both"/>
        <w:rPr>
          <w:sz w:val="18"/>
          <w:szCs w:val="18"/>
        </w:rPr>
      </w:pPr>
      <w:r w:rsidRPr="000744BC">
        <w:rPr>
          <w:sz w:val="18"/>
          <w:szCs w:val="18"/>
        </w:rPr>
        <w:t>4. Настоящее постановление разместить на официальном сайте Дубенского муниципального района https://dubenki-rm.ru/ .</w:t>
      </w:r>
    </w:p>
    <w:p w:rsidR="00F76EC9" w:rsidRPr="000744BC" w:rsidRDefault="00F76EC9" w:rsidP="00F76EC9">
      <w:pPr>
        <w:pStyle w:val="32"/>
        <w:shd w:val="clear" w:color="auto" w:fill="FFFFFF"/>
        <w:spacing w:after="0"/>
        <w:ind w:firstLine="709"/>
        <w:contextualSpacing/>
        <w:jc w:val="both"/>
        <w:rPr>
          <w:sz w:val="18"/>
          <w:szCs w:val="18"/>
          <w:shd w:val="clear" w:color="auto" w:fill="FFFFFF"/>
        </w:rPr>
      </w:pPr>
      <w:r w:rsidRPr="000744BC">
        <w:rPr>
          <w:sz w:val="18"/>
          <w:szCs w:val="18"/>
        </w:rPr>
        <w:t>5. Контроль за исполнением настоящего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Паркаева В.П.</w:t>
      </w:r>
    </w:p>
    <w:p w:rsidR="00F76EC9" w:rsidRPr="000744BC" w:rsidRDefault="00F76EC9" w:rsidP="00F76EC9">
      <w:pPr>
        <w:spacing w:after="0" w:line="240" w:lineRule="auto"/>
        <w:contextualSpacing/>
        <w:rPr>
          <w:rFonts w:ascii="Times New Roman" w:hAnsi="Times New Roman" w:cs="Times New Roman"/>
          <w:bCs/>
          <w:sz w:val="18"/>
          <w:szCs w:val="18"/>
        </w:rPr>
      </w:pPr>
    </w:p>
    <w:p w:rsidR="00F76EC9" w:rsidRPr="000744BC" w:rsidRDefault="00F76EC9" w:rsidP="00F76EC9">
      <w:pPr>
        <w:spacing w:after="0"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 xml:space="preserve">Глава </w:t>
      </w:r>
      <w:r w:rsidRPr="000744BC">
        <w:rPr>
          <w:rFonts w:ascii="Times New Roman" w:hAnsi="Times New Roman" w:cs="Times New Roman"/>
          <w:sz w:val="18"/>
          <w:szCs w:val="18"/>
        </w:rPr>
        <w:t xml:space="preserve"> </w:t>
      </w:r>
      <w:r w:rsidRPr="000744BC">
        <w:rPr>
          <w:rFonts w:ascii="Times New Roman" w:hAnsi="Times New Roman" w:cs="Times New Roman"/>
          <w:bCs/>
          <w:sz w:val="18"/>
          <w:szCs w:val="18"/>
        </w:rPr>
        <w:t xml:space="preserve">Дубенского </w:t>
      </w:r>
    </w:p>
    <w:p w:rsidR="00F76EC9" w:rsidRPr="000744BC" w:rsidRDefault="00F76EC9" w:rsidP="00F76EC9">
      <w:pPr>
        <w:spacing w:after="0" w:line="240" w:lineRule="auto"/>
        <w:ind w:firstLine="708"/>
        <w:contextualSpacing/>
        <w:rPr>
          <w:rFonts w:ascii="Times New Roman" w:hAnsi="Times New Roman" w:cs="Times New Roman"/>
          <w:sz w:val="18"/>
          <w:szCs w:val="18"/>
        </w:rPr>
      </w:pPr>
      <w:r w:rsidRPr="000744BC">
        <w:rPr>
          <w:rFonts w:ascii="Times New Roman" w:hAnsi="Times New Roman" w:cs="Times New Roman"/>
          <w:bCs/>
          <w:sz w:val="18"/>
          <w:szCs w:val="18"/>
        </w:rPr>
        <w:t>муниципального</w:t>
      </w:r>
      <w:r w:rsidRPr="000744BC">
        <w:rPr>
          <w:rFonts w:ascii="Times New Roman" w:hAnsi="Times New Roman" w:cs="Times New Roman"/>
          <w:sz w:val="18"/>
          <w:szCs w:val="18"/>
        </w:rPr>
        <w:t xml:space="preserve"> </w:t>
      </w:r>
      <w:r w:rsidRPr="000744BC">
        <w:rPr>
          <w:rFonts w:ascii="Times New Roman" w:hAnsi="Times New Roman" w:cs="Times New Roman"/>
          <w:bCs/>
          <w:sz w:val="18"/>
          <w:szCs w:val="18"/>
        </w:rPr>
        <w:t>района</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t xml:space="preserve">                      </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t>Нефедов В.Н.</w:t>
      </w:r>
    </w:p>
    <w:p w:rsidR="00F76EC9" w:rsidRPr="000744BC" w:rsidRDefault="00F76EC9" w:rsidP="00F76EC9">
      <w:pPr>
        <w:spacing w:after="0" w:line="240" w:lineRule="auto"/>
        <w:ind w:firstLine="708"/>
        <w:contextualSpacing/>
        <w:rPr>
          <w:rFonts w:ascii="Times New Roman" w:hAnsi="Times New Roman" w:cs="Times New Roman"/>
          <w:sz w:val="18"/>
          <w:szCs w:val="18"/>
        </w:rPr>
      </w:pPr>
    </w:p>
    <w:p w:rsidR="00900F5E" w:rsidRPr="000744BC" w:rsidRDefault="00900F5E" w:rsidP="00900F5E">
      <w:pPr>
        <w:spacing w:line="240" w:lineRule="auto"/>
        <w:contextualSpacing/>
        <w:jc w:val="center"/>
        <w:rPr>
          <w:rFonts w:ascii="Times New Roman" w:hAnsi="Times New Roman" w:cs="Times New Roman"/>
          <w:b/>
          <w:sz w:val="18"/>
          <w:szCs w:val="18"/>
        </w:rPr>
      </w:pPr>
    </w:p>
    <w:p w:rsidR="00900F5E" w:rsidRPr="000744BC" w:rsidRDefault="00900F5E" w:rsidP="00900F5E">
      <w:pPr>
        <w:spacing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АДМИНИСТРАЦИЯ ДУБЕНСКОГО МУНИЦИПАЛЬНОГО РАЙОНА</w:t>
      </w:r>
    </w:p>
    <w:p w:rsidR="00900F5E" w:rsidRPr="00AE131D" w:rsidRDefault="00900F5E" w:rsidP="00AE131D">
      <w:pPr>
        <w:spacing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РЕСПУБЛИКИ МОРДОВИЯ</w:t>
      </w:r>
    </w:p>
    <w:p w:rsidR="00900F5E" w:rsidRPr="000744BC" w:rsidRDefault="00900F5E" w:rsidP="00900F5E">
      <w:pPr>
        <w:pStyle w:val="8"/>
        <w:contextualSpacing/>
        <w:jc w:val="center"/>
        <w:rPr>
          <w:rFonts w:ascii="Times New Roman" w:hAnsi="Times New Roman"/>
          <w:b/>
          <w:bCs/>
          <w:i w:val="0"/>
          <w:sz w:val="18"/>
          <w:szCs w:val="18"/>
        </w:rPr>
      </w:pPr>
      <w:r w:rsidRPr="000744BC">
        <w:rPr>
          <w:rFonts w:ascii="Times New Roman" w:hAnsi="Times New Roman"/>
          <w:b/>
          <w:bCs/>
          <w:i w:val="0"/>
          <w:sz w:val="18"/>
          <w:szCs w:val="18"/>
        </w:rPr>
        <w:t>ПОСТАНОВЛЕНИЕ</w:t>
      </w:r>
    </w:p>
    <w:p w:rsidR="00900F5E" w:rsidRPr="000744BC" w:rsidRDefault="00900F5E" w:rsidP="00900F5E">
      <w:pPr>
        <w:spacing w:line="240" w:lineRule="auto"/>
        <w:contextualSpacing/>
        <w:jc w:val="center"/>
        <w:rPr>
          <w:rFonts w:ascii="Times New Roman" w:hAnsi="Times New Roman" w:cs="Times New Roman"/>
          <w:sz w:val="18"/>
          <w:szCs w:val="18"/>
          <w:u w:val="single"/>
        </w:rPr>
      </w:pPr>
      <w:r w:rsidRPr="000744BC">
        <w:rPr>
          <w:rFonts w:ascii="Times New Roman" w:hAnsi="Times New Roman" w:cs="Times New Roman"/>
          <w:sz w:val="18"/>
          <w:szCs w:val="18"/>
        </w:rPr>
        <w:t>09.11.2022 г.                                                                                                                  №571</w:t>
      </w:r>
    </w:p>
    <w:p w:rsidR="00900F5E" w:rsidRPr="000744BC" w:rsidRDefault="00900F5E" w:rsidP="00900F5E">
      <w:pPr>
        <w:tabs>
          <w:tab w:val="left" w:pos="8385"/>
        </w:tabs>
        <w:spacing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w:t>
      </w:r>
      <w:r w:rsidR="007711B9" w:rsidRPr="000744BC">
        <w:rPr>
          <w:rFonts w:ascii="Times New Roman" w:hAnsi="Times New Roman" w:cs="Times New Roman"/>
          <w:sz w:val="18"/>
          <w:szCs w:val="18"/>
        </w:rPr>
        <w:t xml:space="preserve"> </w:t>
      </w:r>
      <w:r w:rsidRPr="000744BC">
        <w:rPr>
          <w:rFonts w:ascii="Times New Roman" w:hAnsi="Times New Roman" w:cs="Times New Roman"/>
          <w:sz w:val="18"/>
          <w:szCs w:val="18"/>
        </w:rPr>
        <w:t>Дубенки</w:t>
      </w:r>
    </w:p>
    <w:p w:rsidR="00900F5E" w:rsidRPr="000744BC" w:rsidRDefault="00900F5E" w:rsidP="00900F5E">
      <w:pPr>
        <w:spacing w:line="240" w:lineRule="auto"/>
        <w:contextualSpacing/>
        <w:rPr>
          <w:rFonts w:ascii="Times New Roman" w:hAnsi="Times New Roman" w:cs="Times New Roman"/>
          <w:sz w:val="18"/>
          <w:szCs w:val="18"/>
        </w:rPr>
      </w:pPr>
    </w:p>
    <w:p w:rsidR="00900F5E" w:rsidRPr="000744BC" w:rsidRDefault="00900F5E" w:rsidP="00900F5E">
      <w:pPr>
        <w:spacing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 xml:space="preserve">О проведении открытого конкурса по отбору управляющей организации по управлению </w:t>
      </w:r>
    </w:p>
    <w:p w:rsidR="00900F5E" w:rsidRPr="000744BC" w:rsidRDefault="00900F5E" w:rsidP="00900F5E">
      <w:pPr>
        <w:spacing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 xml:space="preserve">многоквартирными домами, расположенными на территории Дубенского муниципального района </w:t>
      </w:r>
    </w:p>
    <w:p w:rsidR="00900F5E" w:rsidRPr="000744BC" w:rsidRDefault="00900F5E" w:rsidP="00900F5E">
      <w:pPr>
        <w:spacing w:line="240" w:lineRule="auto"/>
        <w:contextualSpacing/>
        <w:jc w:val="both"/>
        <w:rPr>
          <w:rFonts w:ascii="Times New Roman" w:hAnsi="Times New Roman" w:cs="Times New Roman"/>
          <w:sz w:val="18"/>
          <w:szCs w:val="18"/>
        </w:rPr>
      </w:pP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 соответствии с Федеральным законом от 06.10.2003 №131-ФЗ «Об общих принципах организации местного самоуправления в Российской Федерации», на основании ч.4 с.161 и ч.2 ст. 163 Жилищного кодекса Российской Федерации от 29.12.2004 г.  №188-ФЗ, Постановления Правительства Российской Федерации от 02.06.2006 г.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Дубенского муниципального района постановляет:</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 Провести конкурс по отбору управляющей организации на право заключения договора управления  многоквартирным домом, расположенными по адресу: Республика Мордовия, Дубенский район, с. Дубенки, ул. 2-ой микрорайон, д. 66Б.</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Утвердить конкурсную документацию, согласно приложению к данному постановлению. </w:t>
      </w:r>
    </w:p>
    <w:p w:rsidR="00900F5E" w:rsidRPr="000744BC" w:rsidRDefault="00900F5E" w:rsidP="00900F5E">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3. Утвердить комиссию по отбору управляющей организации по управлению многоквартирными домами, расположенными на территории Дубенского муниципального района в составе:</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Паркаев В.П. – первый заместитель главы по строительству, ЖКХ и перспективному развитию администрации Дубенского муниципального района – председатель комиссии. </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 Горинова В.П. – начальник управления по строительству, ЖКХ и перспективному развитию администрации Дубенского муниципального района – секретарь комиссии.</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Члены комиссии:</w:t>
      </w:r>
    </w:p>
    <w:p w:rsidR="00900F5E" w:rsidRPr="000744BC" w:rsidRDefault="00900F5E" w:rsidP="00900F5E">
      <w:pPr>
        <w:spacing w:line="240" w:lineRule="auto"/>
        <w:ind w:firstLine="709"/>
        <w:contextualSpacing/>
        <w:jc w:val="both"/>
        <w:rPr>
          <w:rFonts w:ascii="Times New Roman" w:hAnsi="Times New Roman" w:cs="Times New Roman"/>
          <w:sz w:val="18"/>
          <w:szCs w:val="18"/>
          <w:shd w:val="clear" w:color="auto" w:fill="FFFFFF"/>
        </w:rPr>
      </w:pPr>
      <w:r w:rsidRPr="000744BC">
        <w:rPr>
          <w:rFonts w:ascii="Times New Roman" w:hAnsi="Times New Roman" w:cs="Times New Roman"/>
          <w:sz w:val="18"/>
          <w:szCs w:val="18"/>
          <w:shd w:val="clear" w:color="auto" w:fill="FFFFFF"/>
        </w:rPr>
        <w:t xml:space="preserve">Сёмкина З.Т. - заместитель начальника </w:t>
      </w:r>
      <w:r w:rsidRPr="000744BC">
        <w:rPr>
          <w:rFonts w:ascii="Times New Roman" w:hAnsi="Times New Roman" w:cs="Times New Roman"/>
          <w:sz w:val="18"/>
          <w:szCs w:val="18"/>
        </w:rPr>
        <w:t>управления по строительству, ЖКХ и перспективному развитию администрации Дубенского муниципального района</w:t>
      </w:r>
    </w:p>
    <w:p w:rsidR="00900F5E" w:rsidRPr="000744BC" w:rsidRDefault="00900F5E" w:rsidP="00900F5E">
      <w:pPr>
        <w:spacing w:line="240" w:lineRule="auto"/>
        <w:ind w:firstLine="709"/>
        <w:contextualSpacing/>
        <w:jc w:val="both"/>
        <w:rPr>
          <w:rFonts w:ascii="Times New Roman" w:hAnsi="Times New Roman" w:cs="Times New Roman"/>
          <w:sz w:val="18"/>
          <w:szCs w:val="18"/>
          <w:shd w:val="clear" w:color="auto" w:fill="FFFFFF"/>
        </w:rPr>
      </w:pPr>
      <w:r w:rsidRPr="000744BC">
        <w:rPr>
          <w:rFonts w:ascii="Times New Roman" w:hAnsi="Times New Roman" w:cs="Times New Roman"/>
          <w:sz w:val="18"/>
          <w:szCs w:val="18"/>
          <w:shd w:val="clear" w:color="auto" w:fill="FFFFFF"/>
        </w:rPr>
        <w:t>Спиридонов Э.А. – начальник управления по взаимодействию с территорией Дубенского сельского поселения</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Малыйкина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0744BC">
        <w:rPr>
          <w:rFonts w:ascii="Times New Roman" w:hAnsi="Times New Roman" w:cs="Times New Roman"/>
          <w:sz w:val="18"/>
          <w:szCs w:val="18"/>
          <w:shd w:val="clear" w:color="auto" w:fill="FFFFFF"/>
        </w:rPr>
        <w:t>.</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4. Настоящее постановление разместить на официальном сайте Дубенского муниципального района https://dubenki-rm.ru/ </w:t>
      </w:r>
    </w:p>
    <w:p w:rsidR="00900F5E" w:rsidRPr="000744BC" w:rsidRDefault="00900F5E" w:rsidP="00900F5E">
      <w:pPr>
        <w:spacing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5. Контроль за исполнением настоящего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Паркаева В.П.</w:t>
      </w:r>
    </w:p>
    <w:p w:rsidR="00900F5E" w:rsidRPr="000744BC" w:rsidRDefault="00900F5E" w:rsidP="00900F5E">
      <w:pPr>
        <w:spacing w:line="240" w:lineRule="auto"/>
        <w:contextualSpacing/>
        <w:rPr>
          <w:rFonts w:ascii="Times New Roman" w:hAnsi="Times New Roman" w:cs="Times New Roman"/>
          <w:bCs/>
          <w:sz w:val="18"/>
          <w:szCs w:val="18"/>
        </w:rPr>
      </w:pPr>
    </w:p>
    <w:p w:rsidR="00900F5E" w:rsidRPr="000744BC" w:rsidRDefault="00A6717E" w:rsidP="009043F0">
      <w:pPr>
        <w:spacing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Глава</w:t>
      </w:r>
      <w:r w:rsidR="00900F5E" w:rsidRPr="000744BC">
        <w:rPr>
          <w:rFonts w:ascii="Times New Roman" w:hAnsi="Times New Roman" w:cs="Times New Roman"/>
          <w:sz w:val="18"/>
          <w:szCs w:val="18"/>
        </w:rPr>
        <w:t xml:space="preserve"> </w:t>
      </w:r>
      <w:r w:rsidR="00900F5E" w:rsidRPr="000744BC">
        <w:rPr>
          <w:rFonts w:ascii="Times New Roman" w:hAnsi="Times New Roman" w:cs="Times New Roman"/>
          <w:bCs/>
          <w:sz w:val="18"/>
          <w:szCs w:val="18"/>
        </w:rPr>
        <w:t xml:space="preserve">Дубенского </w:t>
      </w:r>
    </w:p>
    <w:p w:rsidR="00900F5E" w:rsidRPr="000744BC" w:rsidRDefault="00900F5E" w:rsidP="009043F0">
      <w:pPr>
        <w:spacing w:line="240" w:lineRule="auto"/>
        <w:ind w:firstLine="708"/>
        <w:contextualSpacing/>
        <w:rPr>
          <w:rFonts w:ascii="Times New Roman" w:hAnsi="Times New Roman" w:cs="Times New Roman"/>
          <w:sz w:val="18"/>
          <w:szCs w:val="18"/>
        </w:rPr>
      </w:pPr>
      <w:r w:rsidRPr="000744BC">
        <w:rPr>
          <w:rFonts w:ascii="Times New Roman" w:hAnsi="Times New Roman" w:cs="Times New Roman"/>
          <w:bCs/>
          <w:sz w:val="18"/>
          <w:szCs w:val="18"/>
        </w:rPr>
        <w:t>муниципального</w:t>
      </w:r>
      <w:r w:rsidRPr="000744BC">
        <w:rPr>
          <w:rFonts w:ascii="Times New Roman" w:hAnsi="Times New Roman" w:cs="Times New Roman"/>
          <w:sz w:val="18"/>
          <w:szCs w:val="18"/>
        </w:rPr>
        <w:t xml:space="preserve"> </w:t>
      </w:r>
      <w:r w:rsidRPr="000744BC">
        <w:rPr>
          <w:rFonts w:ascii="Times New Roman" w:hAnsi="Times New Roman" w:cs="Times New Roman"/>
          <w:bCs/>
          <w:sz w:val="18"/>
          <w:szCs w:val="18"/>
        </w:rPr>
        <w:t>района</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t xml:space="preserve">                      </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t>Нефедов В.Н.</w:t>
      </w:r>
    </w:p>
    <w:p w:rsidR="00FC3FA3" w:rsidRPr="000744BC" w:rsidRDefault="00FC3FA3" w:rsidP="00900F5E">
      <w:pPr>
        <w:spacing w:after="0" w:line="240" w:lineRule="auto"/>
        <w:contextualSpacing/>
        <w:jc w:val="both"/>
        <w:rPr>
          <w:rFonts w:ascii="Times New Roman" w:hAnsi="Times New Roman" w:cs="Times New Roman"/>
          <w:sz w:val="18"/>
          <w:szCs w:val="18"/>
        </w:rPr>
      </w:pPr>
    </w:p>
    <w:p w:rsidR="00914F02" w:rsidRPr="000744BC" w:rsidRDefault="00914F02" w:rsidP="00914F02">
      <w:pPr>
        <w:spacing w:after="0" w:line="240" w:lineRule="auto"/>
        <w:contextualSpacing/>
        <w:jc w:val="center"/>
        <w:rPr>
          <w:rFonts w:ascii="Times New Roman" w:hAnsi="Times New Roman" w:cs="Times New Roman"/>
          <w:b/>
          <w:sz w:val="18"/>
          <w:szCs w:val="18"/>
        </w:rPr>
      </w:pPr>
    </w:p>
    <w:p w:rsidR="00914F02" w:rsidRPr="000744BC" w:rsidRDefault="00914F02" w:rsidP="00914F02">
      <w:pPr>
        <w:spacing w:after="0" w:line="240" w:lineRule="auto"/>
        <w:contextualSpacing/>
        <w:jc w:val="center"/>
        <w:rPr>
          <w:rFonts w:ascii="Times New Roman" w:hAnsi="Times New Roman" w:cs="Times New Roman"/>
          <w:b/>
          <w:sz w:val="18"/>
          <w:szCs w:val="18"/>
        </w:rPr>
      </w:pPr>
    </w:p>
    <w:p w:rsidR="00914F02" w:rsidRPr="000744BC" w:rsidRDefault="00914F02"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Pr="000744BC" w:rsidRDefault="000744BC" w:rsidP="00914F02">
      <w:pPr>
        <w:spacing w:after="0" w:line="240" w:lineRule="auto"/>
        <w:contextualSpacing/>
        <w:jc w:val="center"/>
        <w:rPr>
          <w:rFonts w:ascii="Times New Roman" w:hAnsi="Times New Roman" w:cs="Times New Roman"/>
          <w:b/>
          <w:sz w:val="18"/>
          <w:szCs w:val="18"/>
        </w:rPr>
      </w:pPr>
    </w:p>
    <w:p w:rsidR="000744BC" w:rsidRDefault="000744BC" w:rsidP="00914F02">
      <w:pPr>
        <w:spacing w:after="0" w:line="240" w:lineRule="auto"/>
        <w:contextualSpacing/>
        <w:jc w:val="center"/>
        <w:rPr>
          <w:rFonts w:ascii="Times New Roman" w:hAnsi="Times New Roman" w:cs="Times New Roman"/>
          <w:b/>
          <w:sz w:val="18"/>
          <w:szCs w:val="18"/>
        </w:rPr>
      </w:pPr>
    </w:p>
    <w:p w:rsidR="00AE131D" w:rsidRDefault="00AE131D" w:rsidP="00914F02">
      <w:pPr>
        <w:spacing w:after="0" w:line="240" w:lineRule="auto"/>
        <w:contextualSpacing/>
        <w:jc w:val="center"/>
        <w:rPr>
          <w:rFonts w:ascii="Times New Roman" w:hAnsi="Times New Roman" w:cs="Times New Roman"/>
          <w:b/>
          <w:sz w:val="18"/>
          <w:szCs w:val="18"/>
        </w:rPr>
      </w:pPr>
    </w:p>
    <w:p w:rsidR="00AE131D" w:rsidRDefault="00AE131D" w:rsidP="00914F02">
      <w:pPr>
        <w:spacing w:after="0" w:line="240" w:lineRule="auto"/>
        <w:contextualSpacing/>
        <w:jc w:val="center"/>
        <w:rPr>
          <w:rFonts w:ascii="Times New Roman" w:hAnsi="Times New Roman" w:cs="Times New Roman"/>
          <w:b/>
          <w:sz w:val="18"/>
          <w:szCs w:val="18"/>
        </w:rPr>
      </w:pPr>
    </w:p>
    <w:p w:rsidR="00AE131D" w:rsidRPr="000744BC" w:rsidRDefault="00AE131D" w:rsidP="00914F02">
      <w:pPr>
        <w:spacing w:after="0" w:line="240" w:lineRule="auto"/>
        <w:contextualSpacing/>
        <w:jc w:val="center"/>
        <w:rPr>
          <w:rFonts w:ascii="Times New Roman" w:hAnsi="Times New Roman" w:cs="Times New Roman"/>
          <w:b/>
          <w:sz w:val="18"/>
          <w:szCs w:val="18"/>
        </w:rPr>
      </w:pPr>
    </w:p>
    <w:p w:rsidR="00914F02" w:rsidRPr="000744BC" w:rsidRDefault="00914F02" w:rsidP="00914F02">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АДМИНИСТРАЦИЯ ДУБЕНСКОГО МУНИЦИПАЛЬНОГО РАЙОНА</w:t>
      </w:r>
    </w:p>
    <w:p w:rsidR="00914F02" w:rsidRPr="000744BC" w:rsidRDefault="00914F02" w:rsidP="00914F02">
      <w:pPr>
        <w:pStyle w:val="11"/>
        <w:spacing w:before="0" w:line="240" w:lineRule="auto"/>
        <w:contextualSpacing/>
        <w:jc w:val="center"/>
        <w:rPr>
          <w:rFonts w:ascii="Times New Roman" w:hAnsi="Times New Roman" w:cs="Times New Roman"/>
          <w:color w:val="auto"/>
          <w:sz w:val="18"/>
          <w:szCs w:val="18"/>
        </w:rPr>
      </w:pPr>
      <w:r w:rsidRPr="000744BC">
        <w:rPr>
          <w:rFonts w:ascii="Times New Roman" w:hAnsi="Times New Roman" w:cs="Times New Roman"/>
          <w:color w:val="auto"/>
          <w:sz w:val="18"/>
          <w:szCs w:val="18"/>
        </w:rPr>
        <w:t>РЕСПУБЛИКИ МОРДОВИЯ</w:t>
      </w:r>
    </w:p>
    <w:p w:rsidR="00914F02" w:rsidRPr="000744BC" w:rsidRDefault="00914F02" w:rsidP="00914F02">
      <w:pPr>
        <w:spacing w:after="0" w:line="240" w:lineRule="auto"/>
        <w:contextualSpacing/>
        <w:rPr>
          <w:rFonts w:ascii="Times New Roman" w:hAnsi="Times New Roman" w:cs="Times New Roman"/>
          <w:sz w:val="18"/>
          <w:szCs w:val="18"/>
          <w:u w:val="single"/>
        </w:rPr>
      </w:pPr>
    </w:p>
    <w:p w:rsidR="00914F02" w:rsidRPr="000744BC" w:rsidRDefault="00914F02" w:rsidP="00914F02">
      <w:pPr>
        <w:pStyle w:val="8"/>
        <w:spacing w:before="0" w:after="0"/>
        <w:contextualSpacing/>
        <w:jc w:val="center"/>
        <w:rPr>
          <w:rFonts w:ascii="Times New Roman" w:hAnsi="Times New Roman"/>
          <w:b/>
          <w:bCs/>
          <w:i w:val="0"/>
          <w:sz w:val="18"/>
          <w:szCs w:val="18"/>
        </w:rPr>
      </w:pPr>
      <w:r w:rsidRPr="000744BC">
        <w:rPr>
          <w:rFonts w:ascii="Times New Roman" w:hAnsi="Times New Roman"/>
          <w:b/>
          <w:bCs/>
          <w:i w:val="0"/>
          <w:sz w:val="18"/>
          <w:szCs w:val="18"/>
        </w:rPr>
        <w:t>ПОСТАНОВЛЕНИЕ</w:t>
      </w:r>
    </w:p>
    <w:p w:rsidR="00914F02" w:rsidRPr="000744BC" w:rsidRDefault="00914F02" w:rsidP="00914F02">
      <w:pPr>
        <w:spacing w:after="0" w:line="240" w:lineRule="auto"/>
        <w:contextualSpacing/>
        <w:jc w:val="both"/>
        <w:rPr>
          <w:rFonts w:ascii="Times New Roman" w:hAnsi="Times New Roman" w:cs="Times New Roman"/>
          <w:sz w:val="18"/>
          <w:szCs w:val="18"/>
        </w:rPr>
      </w:pPr>
    </w:p>
    <w:p w:rsidR="00914F02" w:rsidRPr="000744BC" w:rsidRDefault="00914F02" w:rsidP="00914F02">
      <w:pPr>
        <w:tabs>
          <w:tab w:val="left" w:pos="8385"/>
        </w:tabs>
        <w:spacing w:after="0" w:line="240" w:lineRule="auto"/>
        <w:contextualSpacing/>
        <w:jc w:val="center"/>
        <w:rPr>
          <w:rFonts w:ascii="Times New Roman" w:hAnsi="Times New Roman" w:cs="Times New Roman"/>
          <w:sz w:val="18"/>
          <w:szCs w:val="18"/>
          <w:u w:val="single"/>
        </w:rPr>
      </w:pPr>
      <w:r w:rsidRPr="000744BC">
        <w:rPr>
          <w:rFonts w:ascii="Times New Roman" w:hAnsi="Times New Roman" w:cs="Times New Roman"/>
          <w:sz w:val="18"/>
          <w:szCs w:val="18"/>
        </w:rPr>
        <w:t>09.11.2022 г.                                                                                                                  №</w:t>
      </w:r>
      <w:r w:rsidR="00F336E2">
        <w:rPr>
          <w:rFonts w:ascii="Times New Roman" w:hAnsi="Times New Roman" w:cs="Times New Roman"/>
          <w:sz w:val="18"/>
          <w:szCs w:val="18"/>
        </w:rPr>
        <w:t>572</w:t>
      </w:r>
    </w:p>
    <w:p w:rsidR="00914F02" w:rsidRPr="000744BC" w:rsidRDefault="00914F02" w:rsidP="00914F02">
      <w:pPr>
        <w:tabs>
          <w:tab w:val="left" w:pos="8385"/>
        </w:tabs>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 Дубенки</w:t>
      </w:r>
    </w:p>
    <w:p w:rsidR="00914F02" w:rsidRPr="000744BC" w:rsidRDefault="00914F02" w:rsidP="00914F02">
      <w:pPr>
        <w:spacing w:after="0" w:line="240" w:lineRule="auto"/>
        <w:contextualSpacing/>
        <w:rPr>
          <w:rFonts w:ascii="Times New Roman" w:hAnsi="Times New Roman" w:cs="Times New Roman"/>
          <w:b/>
          <w:sz w:val="18"/>
          <w:szCs w:val="18"/>
        </w:rPr>
      </w:pPr>
    </w:p>
    <w:p w:rsidR="00914F02" w:rsidRPr="000744BC" w:rsidRDefault="00914F02" w:rsidP="00914F02">
      <w:pPr>
        <w:spacing w:after="0" w:line="240" w:lineRule="auto"/>
        <w:contextualSpacing/>
        <w:rPr>
          <w:rFonts w:ascii="Times New Roman" w:hAnsi="Times New Roman" w:cs="Times New Roman"/>
          <w:sz w:val="18"/>
          <w:szCs w:val="18"/>
        </w:rPr>
      </w:pPr>
    </w:p>
    <w:p w:rsidR="00914F02" w:rsidRPr="000744BC" w:rsidRDefault="00914F02" w:rsidP="00914F02">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 xml:space="preserve">О проведении открытого конкурса по отбору управляющей организации по управлению многоквартирными домами, расположенными на территории Дубенского муниципального района </w:t>
      </w:r>
    </w:p>
    <w:p w:rsidR="00914F02" w:rsidRPr="000744BC" w:rsidRDefault="00914F02" w:rsidP="00914F02">
      <w:pPr>
        <w:spacing w:after="0" w:line="240" w:lineRule="auto"/>
        <w:contextualSpacing/>
        <w:jc w:val="both"/>
        <w:rPr>
          <w:rFonts w:ascii="Times New Roman" w:hAnsi="Times New Roman" w:cs="Times New Roman"/>
          <w:sz w:val="18"/>
          <w:szCs w:val="18"/>
        </w:rPr>
      </w:pP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 соответствии с Федеральным законом от 06.10.2003 №131-ФЗ «Об общих принципах организации местного самоуправления в Российской Федерации», на основании ч.4 с.161 и ч.2 ст. 163 Жилищного кодекса Российской Федерации от 29.12.2004 г.  №188-ФЗ, Постановления Правительства Российской Федерации от 02.06.2006 г.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Дубенского муниципального района постановляет:</w:t>
      </w: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 Провести конкурс по отбору управляющей организации на право заключения договора управления  многоквартирным домом, расположенными по адресу: Республика Мордовия, Дубенский район, с. Дубенки, ул. Жадейкина, д.14.</w:t>
      </w: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Утвердить конкурсную документацию, согласно приложению к данному постановлению. </w:t>
      </w:r>
    </w:p>
    <w:p w:rsidR="00914F02" w:rsidRPr="000744BC" w:rsidRDefault="00914F02" w:rsidP="00914F02">
      <w:pPr>
        <w:tabs>
          <w:tab w:val="left" w:pos="0"/>
          <w:tab w:val="left" w:pos="560"/>
          <w:tab w:val="left" w:pos="1215"/>
        </w:tabs>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3. Утвердить комиссию  по отбору управляющей организации по управлению многоквартирными домами, расположенными на территории Дубенского муниципального района в составе:</w:t>
      </w: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Паркаев В.П. – первый заместитель главы по строительству, ЖКХ и перспективному развитию администрации Дубенского муниципального района – председатель комиссии. </w:t>
      </w:r>
    </w:p>
    <w:p w:rsidR="00914F02" w:rsidRPr="000744BC" w:rsidRDefault="00914F02" w:rsidP="00914F02">
      <w:pPr>
        <w:pStyle w:val="32"/>
        <w:shd w:val="clear" w:color="auto" w:fill="FFFFFF"/>
        <w:spacing w:after="0"/>
        <w:ind w:firstLine="709"/>
        <w:contextualSpacing/>
        <w:jc w:val="both"/>
        <w:rPr>
          <w:sz w:val="18"/>
          <w:szCs w:val="18"/>
        </w:rPr>
      </w:pPr>
      <w:r w:rsidRPr="000744BC">
        <w:rPr>
          <w:sz w:val="18"/>
          <w:szCs w:val="18"/>
        </w:rPr>
        <w:t>Горинова В.П. – начальник управления по строительству, ЖКХ и перспективному развитию администрации Дубенского муниципального района – секретарь комиссии.</w:t>
      </w:r>
    </w:p>
    <w:p w:rsidR="00914F02" w:rsidRPr="000744BC" w:rsidRDefault="00914F02" w:rsidP="00914F02">
      <w:pPr>
        <w:pStyle w:val="32"/>
        <w:shd w:val="clear" w:color="auto" w:fill="FFFFFF"/>
        <w:spacing w:after="0"/>
        <w:ind w:firstLine="709"/>
        <w:contextualSpacing/>
        <w:jc w:val="both"/>
        <w:rPr>
          <w:sz w:val="18"/>
          <w:szCs w:val="18"/>
        </w:rPr>
      </w:pPr>
      <w:r w:rsidRPr="000744BC">
        <w:rPr>
          <w:sz w:val="18"/>
          <w:szCs w:val="18"/>
        </w:rPr>
        <w:t>Члены комиссии:</w:t>
      </w:r>
    </w:p>
    <w:p w:rsidR="00914F02" w:rsidRPr="000744BC" w:rsidRDefault="00914F02" w:rsidP="00914F02">
      <w:pPr>
        <w:pStyle w:val="32"/>
        <w:shd w:val="clear" w:color="auto" w:fill="FFFFFF"/>
        <w:spacing w:after="0"/>
        <w:ind w:firstLine="709"/>
        <w:contextualSpacing/>
        <w:jc w:val="both"/>
        <w:rPr>
          <w:sz w:val="18"/>
          <w:szCs w:val="18"/>
          <w:shd w:val="clear" w:color="auto" w:fill="FFFFFF"/>
        </w:rPr>
      </w:pPr>
      <w:r w:rsidRPr="000744BC">
        <w:rPr>
          <w:sz w:val="18"/>
          <w:szCs w:val="18"/>
          <w:shd w:val="clear" w:color="auto" w:fill="FFFFFF"/>
        </w:rPr>
        <w:t xml:space="preserve">Сёмкина З.Т. - заместитель начальника </w:t>
      </w:r>
      <w:r w:rsidRPr="000744BC">
        <w:rPr>
          <w:sz w:val="18"/>
          <w:szCs w:val="18"/>
        </w:rPr>
        <w:t>управления по строительству, ЖКХ и перспективному развитию администрации Дубенского муниципального района</w:t>
      </w:r>
      <w:r w:rsidRPr="000744BC">
        <w:rPr>
          <w:sz w:val="18"/>
          <w:szCs w:val="18"/>
          <w:shd w:val="clear" w:color="auto" w:fill="FFFFFF"/>
        </w:rPr>
        <w:t>;</w:t>
      </w:r>
    </w:p>
    <w:p w:rsidR="00914F02" w:rsidRPr="000744BC" w:rsidRDefault="00914F02" w:rsidP="00914F02">
      <w:pPr>
        <w:pStyle w:val="32"/>
        <w:shd w:val="clear" w:color="auto" w:fill="FFFFFF"/>
        <w:spacing w:after="0"/>
        <w:ind w:firstLine="709"/>
        <w:contextualSpacing/>
        <w:jc w:val="both"/>
        <w:rPr>
          <w:sz w:val="18"/>
          <w:szCs w:val="18"/>
          <w:shd w:val="clear" w:color="auto" w:fill="FFFFFF"/>
        </w:rPr>
      </w:pPr>
      <w:r w:rsidRPr="000744BC">
        <w:rPr>
          <w:sz w:val="18"/>
          <w:szCs w:val="18"/>
          <w:shd w:val="clear" w:color="auto" w:fill="FFFFFF"/>
        </w:rPr>
        <w:t>Спиридонов Э.А. – начальник управления по взаимодействию с территорией Дубенского сельского поселения</w:t>
      </w:r>
    </w:p>
    <w:p w:rsidR="00914F02" w:rsidRPr="000744BC" w:rsidRDefault="00914F02" w:rsidP="00914F02">
      <w:pPr>
        <w:pStyle w:val="32"/>
        <w:shd w:val="clear" w:color="auto" w:fill="FFFFFF"/>
        <w:spacing w:after="0"/>
        <w:ind w:firstLine="709"/>
        <w:contextualSpacing/>
        <w:jc w:val="both"/>
        <w:rPr>
          <w:color w:val="888888"/>
          <w:sz w:val="18"/>
          <w:szCs w:val="18"/>
          <w:shd w:val="clear" w:color="auto" w:fill="FFFFFF"/>
        </w:rPr>
      </w:pPr>
      <w:r w:rsidRPr="000744BC">
        <w:rPr>
          <w:sz w:val="18"/>
          <w:szCs w:val="18"/>
        </w:rPr>
        <w:t>Малыйкина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0744BC">
        <w:rPr>
          <w:sz w:val="18"/>
          <w:szCs w:val="18"/>
          <w:shd w:val="clear" w:color="auto" w:fill="FFFFFF"/>
        </w:rPr>
        <w:t>.</w:t>
      </w: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4. Настоящее постановление разместить на официальном сайте Дубенского муниципального района https://dubenki-rm.ru. </w:t>
      </w:r>
    </w:p>
    <w:p w:rsidR="00914F02" w:rsidRPr="000744BC" w:rsidRDefault="00914F02" w:rsidP="00914F02">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5. Контроль за исполнением настоящего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Паркаева В.П.</w:t>
      </w:r>
    </w:p>
    <w:p w:rsidR="00914F02" w:rsidRPr="000744BC" w:rsidRDefault="00914F02" w:rsidP="00914F02">
      <w:pPr>
        <w:spacing w:after="0" w:line="240" w:lineRule="auto"/>
        <w:contextualSpacing/>
        <w:rPr>
          <w:rFonts w:ascii="Times New Roman" w:hAnsi="Times New Roman" w:cs="Times New Roman"/>
          <w:bCs/>
          <w:sz w:val="18"/>
          <w:szCs w:val="18"/>
        </w:rPr>
      </w:pPr>
    </w:p>
    <w:p w:rsidR="00914F02" w:rsidRPr="000744BC" w:rsidRDefault="00914F02" w:rsidP="00914F02">
      <w:pPr>
        <w:spacing w:after="0"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 xml:space="preserve">Глава Дубенского </w:t>
      </w:r>
    </w:p>
    <w:p w:rsidR="00914F02" w:rsidRPr="000744BC" w:rsidRDefault="00914F02" w:rsidP="00914F02">
      <w:pPr>
        <w:spacing w:after="0" w:line="240" w:lineRule="auto"/>
        <w:ind w:firstLine="708"/>
        <w:contextualSpacing/>
        <w:rPr>
          <w:rFonts w:ascii="Times New Roman" w:hAnsi="Times New Roman" w:cs="Times New Roman"/>
          <w:bCs/>
          <w:sz w:val="18"/>
          <w:szCs w:val="18"/>
        </w:rPr>
      </w:pPr>
      <w:r w:rsidRPr="000744BC">
        <w:rPr>
          <w:rFonts w:ascii="Times New Roman" w:hAnsi="Times New Roman" w:cs="Times New Roman"/>
          <w:bCs/>
          <w:sz w:val="18"/>
          <w:szCs w:val="18"/>
        </w:rPr>
        <w:t>муниципального</w:t>
      </w:r>
      <w:r w:rsidRPr="000744BC">
        <w:rPr>
          <w:rFonts w:ascii="Times New Roman" w:hAnsi="Times New Roman" w:cs="Times New Roman"/>
          <w:sz w:val="18"/>
          <w:szCs w:val="18"/>
        </w:rPr>
        <w:t xml:space="preserve"> </w:t>
      </w:r>
      <w:r w:rsidRPr="000744BC">
        <w:rPr>
          <w:rFonts w:ascii="Times New Roman" w:hAnsi="Times New Roman" w:cs="Times New Roman"/>
          <w:bCs/>
          <w:sz w:val="18"/>
          <w:szCs w:val="18"/>
        </w:rPr>
        <w:t>района</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r>
      <w:r w:rsidRPr="000744BC">
        <w:rPr>
          <w:rFonts w:ascii="Times New Roman" w:hAnsi="Times New Roman" w:cs="Times New Roman"/>
          <w:bCs/>
          <w:sz w:val="18"/>
          <w:szCs w:val="18"/>
        </w:rPr>
        <w:tab/>
        <w:t xml:space="preserve">                      </w:t>
      </w:r>
      <w:r w:rsidRPr="000744BC">
        <w:rPr>
          <w:rFonts w:ascii="Times New Roman" w:hAnsi="Times New Roman" w:cs="Times New Roman"/>
          <w:bCs/>
          <w:sz w:val="18"/>
          <w:szCs w:val="18"/>
        </w:rPr>
        <w:tab/>
      </w:r>
      <w:r w:rsidRPr="000744BC">
        <w:rPr>
          <w:rFonts w:ascii="Times New Roman" w:hAnsi="Times New Roman" w:cs="Times New Roman"/>
          <w:bCs/>
          <w:sz w:val="18"/>
          <w:szCs w:val="18"/>
        </w:rPr>
        <w:tab/>
        <w:t>Нефедов В.Н.</w:t>
      </w:r>
    </w:p>
    <w:p w:rsidR="000744BC" w:rsidRPr="000744BC" w:rsidRDefault="000744BC" w:rsidP="000744BC">
      <w:pPr>
        <w:rPr>
          <w:b/>
          <w:bCs/>
          <w:sz w:val="32"/>
          <w:szCs w:val="32"/>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о проведении открытого конкурса по выбору управляющей организации на право заключения договора управления многоквартирным домом, расположенным по адресу: Республика Мордовия, Дубенский район, с. Дубенки, ул. Жадейкина, д.14 (лот №1)</w:t>
      </w:r>
    </w:p>
    <w:p w:rsidR="000744BC" w:rsidRPr="000744BC" w:rsidRDefault="000744BC" w:rsidP="000744BC">
      <w:pPr>
        <w:spacing w:after="0" w:line="240" w:lineRule="auto"/>
        <w:contextualSpacing/>
        <w:jc w:val="center"/>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b/>
          <w:bCs/>
          <w:sz w:val="18"/>
          <w:szCs w:val="18"/>
        </w:rPr>
      </w:pP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sz w:val="18"/>
          <w:szCs w:val="18"/>
        </w:rPr>
      </w:pPr>
      <w:r w:rsidRPr="000744BC">
        <w:rPr>
          <w:rFonts w:ascii="Times New Roman" w:hAnsi="Times New Roman" w:cs="Times New Roman"/>
          <w:b/>
          <w:bCs/>
          <w:sz w:val="18"/>
          <w:szCs w:val="18"/>
        </w:rPr>
        <w:t>1. Общие сведения о конкурсе</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1.1. Законодательное регулирование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r w:rsidRPr="000744BC">
        <w:rPr>
          <w:rFonts w:ascii="Times New Roman" w:hAnsi="Times New Roman" w:cs="Times New Roman"/>
          <w:b/>
          <w:bCs/>
          <w:sz w:val="18"/>
          <w:szCs w:val="18"/>
        </w:rPr>
        <w:t xml:space="preserve">Настоящий конкурс проводится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w:t>
      </w:r>
      <w:hyperlink w:anchor="sub_0" w:history="1">
        <w:r w:rsidRPr="000744BC">
          <w:rPr>
            <w:rFonts w:ascii="Times New Roman" w:hAnsi="Times New Roman" w:cs="Times New Roman"/>
            <w:b/>
            <w:bCs/>
            <w:sz w:val="18"/>
            <w:szCs w:val="18"/>
          </w:rPr>
          <w:t>постановлением</w:t>
        </w:r>
      </w:hyperlink>
      <w:r w:rsidRPr="000744BC">
        <w:rPr>
          <w:rFonts w:ascii="Times New Roman" w:hAnsi="Times New Roman" w:cs="Times New Roman"/>
          <w:b/>
          <w:bCs/>
          <w:sz w:val="18"/>
          <w:szCs w:val="18"/>
        </w:rPr>
        <w:t xml:space="preserve"> Правительства Российской Федерации от 6 февраля 2006 года № 75,</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на основании статьи 161 Жилищного кодекса Российской Федерации.</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"конкурс"</w:t>
      </w:r>
      <w:r w:rsidRPr="000744BC">
        <w:rPr>
          <w:color w:val="22272F"/>
          <w:sz w:val="18"/>
          <w:szCs w:val="18"/>
        </w:rPr>
        <w:t> - 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 в течение установленного срока;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"предмет конкурса"</w:t>
      </w:r>
      <w:r w:rsidRPr="000744BC">
        <w:rPr>
          <w:color w:val="22272F"/>
          <w:sz w:val="18"/>
          <w:szCs w:val="18"/>
        </w:rPr>
        <w:t> - право заключения договоров управления многоквартирным домом в отношении объекта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"объект конкурса"</w:t>
      </w:r>
      <w:r w:rsidRPr="000744BC">
        <w:rPr>
          <w:color w:val="22272F"/>
          <w:sz w:val="18"/>
          <w:szCs w:val="18"/>
        </w:rPr>
        <w:t> - общее имущество собственников помещений в многоквартирном доме, на право управления которым проводится конкурс;</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"размер платы за содержание и ремонт жилого помещения"</w:t>
      </w:r>
      <w:r w:rsidRPr="000744BC">
        <w:rPr>
          <w:color w:val="22272F"/>
          <w:sz w:val="18"/>
          <w:szCs w:val="18"/>
        </w:rPr>
        <w:t>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"организатор конкурса"</w:t>
      </w:r>
      <w:r w:rsidRPr="000744BC">
        <w:rPr>
          <w:color w:val="22272F"/>
          <w:sz w:val="18"/>
          <w:szCs w:val="18"/>
        </w:rPr>
        <w:t> – Администрация  Дубенского  муниципального района Республики Мордовия;</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"управляющая организация"</w:t>
      </w:r>
      <w:r w:rsidRPr="000744BC">
        <w:rPr>
          <w:color w:val="22272F"/>
          <w:sz w:val="18"/>
          <w:szCs w:val="18"/>
        </w:rPr>
        <w:t>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"претендент"</w:t>
      </w:r>
      <w:r w:rsidRPr="000744BC">
        <w:rPr>
          <w:color w:val="22272F"/>
          <w:sz w:val="18"/>
          <w:szCs w:val="18"/>
        </w:rPr>
        <w:t>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"участник конкурса"</w:t>
      </w:r>
      <w:r w:rsidRPr="000744BC">
        <w:rPr>
          <w:color w:val="22272F"/>
          <w:sz w:val="18"/>
          <w:szCs w:val="18"/>
        </w:rPr>
        <w:t> - претендент, допущенный конкурсной комиссией к участию в конкурсе.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p>
    <w:p w:rsidR="000744BC" w:rsidRPr="000744BC" w:rsidRDefault="000744BC" w:rsidP="000744BC">
      <w:pPr>
        <w:numPr>
          <w:ilvl w:val="0"/>
          <w:numId w:val="31"/>
        </w:numPr>
        <w:spacing w:after="0" w:line="240" w:lineRule="auto"/>
        <w:ind w:left="0"/>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 о конкурсе</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 Основание проведения конкурса и нормативные правовые акты, на основании которых проводится конкурс:</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xml:space="preserve">- Пункт 13 статьи 161, статья 162 Жилищного кодекса РФ, </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xml:space="preserve">- Правила проведения органом местного самоуправления открытого конкурса по отбору управляющей организации для управления многоквартирным домом (утв. постановлением Правительства РФ от 6 февраля </w:t>
      </w:r>
      <w:smartTag w:uri="urn:schemas-microsoft-com:office:smarttags" w:element="metricconverter">
        <w:smartTagPr>
          <w:attr w:name="ProductID" w:val="2006 г"/>
        </w:smartTagPr>
        <w:r w:rsidRPr="000744BC">
          <w:rPr>
            <w:rFonts w:ascii="Times New Roman" w:hAnsi="Times New Roman" w:cs="Times New Roman"/>
            <w:bCs/>
            <w:kern w:val="36"/>
            <w:sz w:val="18"/>
            <w:szCs w:val="18"/>
          </w:rPr>
          <w:t>2006 г</w:t>
        </w:r>
      </w:smartTag>
      <w:r w:rsidRPr="000744BC">
        <w:rPr>
          <w:rFonts w:ascii="Times New Roman" w:hAnsi="Times New Roman" w:cs="Times New Roman"/>
          <w:bCs/>
          <w:kern w:val="36"/>
          <w:sz w:val="18"/>
          <w:szCs w:val="18"/>
        </w:rPr>
        <w:t>. № 75).</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2) Наименование, место нахождения, почтовый адрес и адрес электронной почты, номер телефона организатора конкурса:</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bCs/>
          <w:sz w:val="18"/>
          <w:szCs w:val="18"/>
          <w:u w:val="single"/>
          <w:lang w:eastAsia="ar-SA"/>
        </w:rPr>
      </w:pPr>
      <w:r w:rsidRPr="000744BC">
        <w:rPr>
          <w:rFonts w:ascii="Times New Roman" w:hAnsi="Times New Roman" w:cs="Times New Roman"/>
          <w:color w:val="000000"/>
          <w:sz w:val="18"/>
          <w:szCs w:val="18"/>
        </w:rPr>
        <w:t>Администрация  Дубенского муниципального  района Республики Мордовия</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Юридический адрес:</w:t>
      </w:r>
      <w:r w:rsidRPr="000744BC">
        <w:rPr>
          <w:rFonts w:ascii="Times New Roman" w:hAnsi="Times New Roman" w:cs="Times New Roman"/>
          <w:color w:val="222222"/>
          <w:sz w:val="18"/>
          <w:szCs w:val="18"/>
          <w:shd w:val="clear" w:color="auto" w:fill="FFFFFF"/>
        </w:rPr>
        <w:t xml:space="preserve"> </w:t>
      </w:r>
      <w:bookmarkStart w:id="1" w:name="_Hlk117084652"/>
      <w:r w:rsidRPr="000744BC">
        <w:rPr>
          <w:rFonts w:ascii="Times New Roman" w:hAnsi="Times New Roman" w:cs="Times New Roman"/>
          <w:color w:val="222222"/>
          <w:sz w:val="18"/>
          <w:szCs w:val="18"/>
          <w:shd w:val="clear" w:color="auto" w:fill="FFFFFF"/>
        </w:rPr>
        <w:t xml:space="preserve">431710, Республика Мордовия, Дубенский район, село Дубенки, ул. Денисова, д.4 </w:t>
      </w:r>
    </w:p>
    <w:bookmarkEnd w:id="1"/>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Почтовый адрес:</w:t>
      </w:r>
      <w:r w:rsidRPr="000744BC">
        <w:rPr>
          <w:rFonts w:ascii="Times New Roman" w:hAnsi="Times New Roman" w:cs="Times New Roman"/>
          <w:color w:val="222222"/>
          <w:sz w:val="18"/>
          <w:szCs w:val="18"/>
          <w:shd w:val="clear" w:color="auto" w:fill="FFFFFF"/>
        </w:rPr>
        <w:t xml:space="preserve"> 431710, Республика Мордовия, Дубенский район, село Дубенки, ул. Денисова, д.4 </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themeColor="text1"/>
          <w:sz w:val="18"/>
          <w:szCs w:val="18"/>
          <w:shd w:val="clear" w:color="auto" w:fill="FFFFFF"/>
        </w:rPr>
      </w:pPr>
      <w:r w:rsidRPr="000744BC">
        <w:rPr>
          <w:rFonts w:ascii="Times New Roman" w:hAnsi="Times New Roman" w:cs="Times New Roman"/>
          <w:color w:val="000000"/>
          <w:sz w:val="18"/>
          <w:szCs w:val="18"/>
          <w:shd w:val="clear" w:color="auto" w:fill="FFFFFF"/>
        </w:rPr>
        <w:t xml:space="preserve">Адрес эл. почты: </w:t>
      </w:r>
      <w:r w:rsidRPr="000744BC">
        <w:rPr>
          <w:rFonts w:ascii="Times New Roman" w:hAnsi="Times New Roman" w:cs="Times New Roman"/>
          <w:color w:val="000000"/>
          <w:sz w:val="18"/>
          <w:szCs w:val="18"/>
          <w:shd w:val="clear" w:color="auto" w:fill="FFFFFF"/>
          <w:lang w:val="en-US"/>
        </w:rPr>
        <w:t>stroidubur</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mail</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ru</w:t>
      </w:r>
    </w:p>
    <w:p w:rsidR="000744BC" w:rsidRPr="000744BC" w:rsidRDefault="000744BC" w:rsidP="000744BC">
      <w:pPr>
        <w:widowControl w:val="0"/>
        <w:tabs>
          <w:tab w:val="num" w:pos="0"/>
          <w:tab w:val="left" w:pos="578"/>
        </w:tabs>
        <w:spacing w:after="0" w:line="240" w:lineRule="auto"/>
        <w:contextualSpacing/>
        <w:jc w:val="both"/>
        <w:rPr>
          <w:rFonts w:ascii="Times New Roman" w:hAnsi="Times New Roman" w:cs="Times New Roman"/>
          <w:color w:val="000000"/>
          <w:sz w:val="18"/>
          <w:szCs w:val="18"/>
          <w:shd w:val="clear" w:color="auto" w:fill="FFFFFF"/>
        </w:rPr>
      </w:pPr>
      <w:r w:rsidRPr="000744BC">
        <w:rPr>
          <w:rFonts w:ascii="Times New Roman" w:hAnsi="Times New Roman" w:cs="Times New Roman"/>
          <w:bCs/>
          <w:sz w:val="18"/>
          <w:szCs w:val="18"/>
          <w:u w:val="single"/>
          <w:lang w:eastAsia="ar-SA"/>
        </w:rPr>
        <w:t>Номер контактного телефона:</w:t>
      </w:r>
      <w:r w:rsidRPr="000744BC">
        <w:rPr>
          <w:rFonts w:ascii="Times New Roman" w:hAnsi="Times New Roman" w:cs="Times New Roman"/>
          <w:color w:val="000000"/>
          <w:sz w:val="18"/>
          <w:szCs w:val="18"/>
          <w:shd w:val="clear" w:color="auto" w:fill="FFFFFF"/>
        </w:rPr>
        <w:t xml:space="preserve"> </w:t>
      </w:r>
      <w:r w:rsidRPr="000744BC">
        <w:rPr>
          <w:rFonts w:ascii="Times New Roman" w:hAnsi="Times New Roman" w:cs="Times New Roman"/>
          <w:color w:val="333333"/>
          <w:sz w:val="18"/>
          <w:szCs w:val="18"/>
          <w:shd w:val="clear" w:color="auto" w:fill="FFFFFF"/>
        </w:rPr>
        <w:t>(8-834-47) 2-13-05</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sz w:val="18"/>
          <w:szCs w:val="18"/>
          <w:shd w:val="clear" w:color="auto" w:fill="FFFFFF"/>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3) Характеристика объекта конкурса, включая адрес многоквартирного дома, год постройки, этажность, количество квартир, площадь жилых, нежилых помещений и помещений общего пользования, виды благоустройства, серию и тип постройки, а также кадастровый номер (при его наличии) и площадь земельного участка, входящего в состав общего имущества собственников помещений в многоквартирном доме:</w:t>
      </w:r>
    </w:p>
    <w:tbl>
      <w:tblPr>
        <w:tblW w:w="10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68"/>
        <w:gridCol w:w="974"/>
        <w:gridCol w:w="1294"/>
        <w:gridCol w:w="1163"/>
        <w:gridCol w:w="679"/>
        <w:gridCol w:w="1243"/>
        <w:gridCol w:w="1243"/>
      </w:tblGrid>
      <w:tr w:rsidR="000744BC" w:rsidRPr="000744BC" w:rsidTr="00AE131D">
        <w:tc>
          <w:tcPr>
            <w:tcW w:w="70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Лота</w:t>
            </w:r>
          </w:p>
        </w:tc>
        <w:tc>
          <w:tcPr>
            <w:tcW w:w="3368" w:type="dxa"/>
            <w:shd w:val="clear" w:color="auto" w:fill="auto"/>
          </w:tcPr>
          <w:p w:rsidR="000744BC" w:rsidRPr="000744BC" w:rsidRDefault="000744BC" w:rsidP="000744BC">
            <w:pPr>
              <w:pStyle w:val="ConsPlusNonformat"/>
              <w:tabs>
                <w:tab w:val="left" w:pos="0"/>
              </w:tabs>
              <w:contextualSpacing/>
              <w:jc w:val="both"/>
              <w:rPr>
                <w:rFonts w:ascii="Times New Roman" w:hAnsi="Times New Roman" w:cs="Times New Roman"/>
                <w:sz w:val="18"/>
                <w:szCs w:val="18"/>
              </w:rPr>
            </w:pPr>
            <w:r w:rsidRPr="000744BC">
              <w:rPr>
                <w:rFonts w:ascii="Times New Roman" w:hAnsi="Times New Roman" w:cs="Times New Roman"/>
                <w:sz w:val="18"/>
                <w:szCs w:val="18"/>
              </w:rPr>
              <w:t>Адрес</w:t>
            </w:r>
          </w:p>
        </w:tc>
        <w:tc>
          <w:tcPr>
            <w:tcW w:w="97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Год постройки</w:t>
            </w:r>
          </w:p>
        </w:tc>
        <w:tc>
          <w:tcPr>
            <w:tcW w:w="129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Материал стен,</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перекрытий</w:t>
            </w:r>
          </w:p>
        </w:tc>
        <w:tc>
          <w:tcPr>
            <w:tcW w:w="116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Вид кровли</w:t>
            </w:r>
          </w:p>
        </w:tc>
        <w:tc>
          <w:tcPr>
            <w:tcW w:w="67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Кол-во этажей</w:t>
            </w:r>
          </w:p>
        </w:tc>
        <w:tc>
          <w:tcPr>
            <w:tcW w:w="124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Общая площадь, кв.м.</w:t>
            </w:r>
          </w:p>
        </w:tc>
        <w:tc>
          <w:tcPr>
            <w:tcW w:w="1243" w:type="dxa"/>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sz w:val="18"/>
                <w:szCs w:val="18"/>
              </w:rPr>
              <w:t>количество квартир</w:t>
            </w:r>
          </w:p>
        </w:tc>
      </w:tr>
      <w:tr w:rsidR="000744BC" w:rsidRPr="000744BC" w:rsidTr="00AE131D">
        <w:tc>
          <w:tcPr>
            <w:tcW w:w="709" w:type="dxa"/>
            <w:shd w:val="clear" w:color="auto" w:fill="auto"/>
          </w:tcPr>
          <w:p w:rsidR="000744BC" w:rsidRPr="000744BC" w:rsidRDefault="000744BC" w:rsidP="000744BC">
            <w:pPr>
              <w:pStyle w:val="ConsPlusNonformat"/>
              <w:numPr>
                <w:ilvl w:val="0"/>
                <w:numId w:val="34"/>
              </w:numPr>
              <w:tabs>
                <w:tab w:val="left" w:pos="0"/>
              </w:tabs>
              <w:ind w:left="0"/>
              <w:contextualSpacing/>
              <w:jc w:val="center"/>
              <w:rPr>
                <w:rFonts w:ascii="Times New Roman" w:hAnsi="Times New Roman" w:cs="Times New Roman"/>
                <w:sz w:val="18"/>
                <w:szCs w:val="18"/>
              </w:rPr>
            </w:pPr>
          </w:p>
        </w:tc>
        <w:tc>
          <w:tcPr>
            <w:tcW w:w="3368" w:type="dxa"/>
            <w:shd w:val="clear" w:color="auto" w:fill="auto"/>
          </w:tcPr>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Республика Мордовия, Дубенский муниципальный район, Дубенское сельское поселение, с. Дубенки, улица Жадейкина, д. 14 </w:t>
            </w:r>
          </w:p>
        </w:tc>
        <w:tc>
          <w:tcPr>
            <w:tcW w:w="97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2010</w:t>
            </w:r>
          </w:p>
        </w:tc>
        <w:tc>
          <w:tcPr>
            <w:tcW w:w="129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Кирпич,</w:t>
            </w:r>
          </w:p>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ж/б</w:t>
            </w:r>
          </w:p>
        </w:tc>
        <w:tc>
          <w:tcPr>
            <w:tcW w:w="116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профн.</w:t>
            </w:r>
          </w:p>
        </w:tc>
        <w:tc>
          <w:tcPr>
            <w:tcW w:w="67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w:t>
            </w:r>
          </w:p>
        </w:tc>
        <w:tc>
          <w:tcPr>
            <w:tcW w:w="1243" w:type="dxa"/>
            <w:shd w:val="clear" w:color="auto" w:fill="auto"/>
          </w:tcPr>
          <w:p w:rsidR="000744BC" w:rsidRPr="000744BC" w:rsidRDefault="000744BC" w:rsidP="000744BC">
            <w:pPr>
              <w:pStyle w:val="ConsPlusNonformat"/>
              <w:tabs>
                <w:tab w:val="left" w:pos="0"/>
              </w:tabs>
              <w:contextualSpacing/>
              <w:rPr>
                <w:rFonts w:ascii="Times New Roman" w:hAnsi="Times New Roman" w:cs="Times New Roman"/>
                <w:bCs/>
                <w:sz w:val="18"/>
                <w:szCs w:val="18"/>
              </w:rPr>
            </w:pPr>
            <w:r w:rsidRPr="000744BC">
              <w:rPr>
                <w:rFonts w:ascii="Times New Roman" w:hAnsi="Times New Roman" w:cs="Times New Roman"/>
                <w:bCs/>
                <w:sz w:val="18"/>
                <w:szCs w:val="18"/>
              </w:rPr>
              <w:t>767,1</w:t>
            </w:r>
          </w:p>
        </w:tc>
        <w:tc>
          <w:tcPr>
            <w:tcW w:w="1243" w:type="dxa"/>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12</w:t>
            </w:r>
          </w:p>
        </w:tc>
      </w:tr>
    </w:tbl>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4) наименование обязательных работ и услуг по содержанию и ремонту объекта конкурса, выполняемых (оказываемых) по договору управления многоквартирным домом:</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соответствии с Приложением № 2 к конкурсной документации «Перечень работ и услуг </w:t>
      </w:r>
      <w:r w:rsidRPr="000744BC">
        <w:rPr>
          <w:rFonts w:ascii="Times New Roman" w:hAnsi="Times New Roman" w:cs="Times New Roman"/>
          <w:sz w:val="18"/>
          <w:szCs w:val="18"/>
        </w:rPr>
        <w:t>по содержанию и текущему ремонту общего имущества в многоквартирных домах»</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5) размер платы за содержание и ремонт жилого помещения, рассчитанный организатором конкурса в зависимости от конструктивных и технических параметров многоквартирного дома, степени износа, этажности, наличия лифтов и другого механического, электрического, санитарно-технического и иного оборудования, материала стен и кровли, других параметров, а также от объема и количества обязательных работ и услуг: </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xml:space="preserve">- размер платы за содержание и ремонт общего имущества в многоквартирных домах, указаны в приложении №2 </w:t>
      </w:r>
      <w:r w:rsidRPr="000744BC">
        <w:rPr>
          <w:rFonts w:ascii="Times New Roman" w:hAnsi="Times New Roman" w:cs="Times New Roman"/>
          <w:bCs/>
          <w:sz w:val="18"/>
          <w:szCs w:val="18"/>
        </w:rPr>
        <w:t xml:space="preserve">к конкурсной документации составляет </w:t>
      </w:r>
      <w:r w:rsidRPr="000744BC">
        <w:rPr>
          <w:rFonts w:ascii="Times New Roman" w:hAnsi="Times New Roman" w:cs="Times New Roman"/>
          <w:color w:val="000000"/>
          <w:sz w:val="18"/>
          <w:szCs w:val="18"/>
        </w:rPr>
        <w:t>9,50 (девять рублей пятьдесят  копеек) за 1 кв.м.</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размер платы за социальный найм жилого помещения составляет 19,83 (девятнадцать рублей восемьдесят три копейки) за 1 кв.м.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6) адрес официального сайта, на котором размещена конкурсная документация, срок, место и порядок предоставления конкурсной документации, размер, порядок и сроки внесения платы, взимаемой организатором конкурса за предоставление конкурсной документации, если такая плата установлена: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Получить конкурсную документацию о порядке проведения конкурса можно по адресу организатора конкурса в рабочие дни с </w:t>
      </w:r>
      <w:r w:rsidRPr="000744BC">
        <w:rPr>
          <w:rFonts w:ascii="Times New Roman" w:hAnsi="Times New Roman" w:cs="Times New Roman"/>
          <w:b/>
          <w:bCs/>
          <w:sz w:val="18"/>
          <w:szCs w:val="18"/>
        </w:rPr>
        <w:t xml:space="preserve">«11» ноября  2022 </w:t>
      </w:r>
      <w:r w:rsidRPr="000744BC">
        <w:rPr>
          <w:rFonts w:ascii="Times New Roman" w:hAnsi="Times New Roman" w:cs="Times New Roman"/>
          <w:sz w:val="18"/>
          <w:szCs w:val="18"/>
        </w:rPr>
        <w:t xml:space="preserve"> г.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с 09.00 до 09.00 (местное время)  а также на сайте в сети «Интернет» </w:t>
      </w:r>
      <w:hyperlink r:id="rId9" w:history="1">
        <w:r w:rsidRPr="000744BC">
          <w:rPr>
            <w:rFonts w:ascii="Times New Roman" w:hAnsi="Times New Roman" w:cs="Times New Roman"/>
            <w:sz w:val="18"/>
            <w:szCs w:val="18"/>
            <w:u w:val="single"/>
          </w:rPr>
          <w:t>www.torgi.gov.ru</w:t>
        </w:r>
      </w:hyperlink>
      <w:r w:rsidRPr="000744BC">
        <w:rPr>
          <w:rFonts w:ascii="Times New Roman" w:hAnsi="Times New Roman" w:cs="Times New Roman"/>
          <w:sz w:val="18"/>
          <w:szCs w:val="18"/>
        </w:rPr>
        <w:t xml:space="preserve">. Конкурсная документация предоставляется без взимания платы </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7) место, порядок и срок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Заявки на участие в конкурсе и прилагаемые к ним документы подаются по адресу организатора конкурса с </w:t>
      </w:r>
      <w:r w:rsidRPr="000744BC">
        <w:rPr>
          <w:rFonts w:ascii="Times New Roman" w:hAnsi="Times New Roman" w:cs="Times New Roman"/>
          <w:b/>
          <w:bCs/>
          <w:sz w:val="18"/>
          <w:szCs w:val="18"/>
        </w:rPr>
        <w:t>«11» ноября 2022</w:t>
      </w:r>
      <w:r w:rsidRPr="000744BC">
        <w:rPr>
          <w:rFonts w:ascii="Times New Roman" w:hAnsi="Times New Roman" w:cs="Times New Roman"/>
          <w:sz w:val="18"/>
          <w:szCs w:val="18"/>
        </w:rPr>
        <w:t xml:space="preserve">г. 10-00 (местное время)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09-00 (местное время)</w:t>
      </w:r>
      <w:r w:rsidRPr="000744BC">
        <w:rPr>
          <w:rFonts w:ascii="Times New Roman" w:hAnsi="Times New Roman" w:cs="Times New Roman"/>
          <w:b/>
          <w:sz w:val="18"/>
          <w:szCs w:val="18"/>
        </w:rPr>
        <w:t xml:space="preserve">. </w:t>
      </w:r>
      <w:r w:rsidRPr="000744BC">
        <w:rPr>
          <w:rFonts w:ascii="Times New Roman" w:hAnsi="Times New Roman" w:cs="Times New Roman"/>
          <w:sz w:val="18"/>
          <w:szCs w:val="18"/>
        </w:rPr>
        <w:t>Порядок подачи заявок установлен в разделе 9 настоящей конкурсной документации.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8) место, дата и время вскрытия конвертов с заявками на участие в конкурсе, а также место, дата и время рассмотрения конкурсной комиссией заявок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Место, дата и время вскрытия конвертов с заявками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12.12.2022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9) Место, дата и время рассмотрения заявок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16.12.2022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 xml:space="preserve">10) место, дата и время проведения конкурса: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19.12.2022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11) размер обеспечения заявки на участие в конкурсе.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Размер обеспечения заявки на участие в конкурсе </w:t>
      </w:r>
      <w:r w:rsidRPr="000744BC">
        <w:rPr>
          <w:rFonts w:ascii="Times New Roman" w:hAnsi="Times New Roman" w:cs="Times New Roman"/>
          <w:sz w:val="18"/>
          <w:szCs w:val="18"/>
        </w:rPr>
        <w:t xml:space="preserve">составляет 5 процентов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w:t>
      </w:r>
      <w:r w:rsidRPr="000744BC">
        <w:rPr>
          <w:rFonts w:ascii="Times New Roman" w:hAnsi="Times New Roman" w:cs="Times New Roman"/>
          <w:b/>
          <w:sz w:val="18"/>
          <w:szCs w:val="18"/>
        </w:rPr>
        <w:t xml:space="preserve">210,4 </w:t>
      </w:r>
      <w:r w:rsidRPr="000744BC">
        <w:rPr>
          <w:rFonts w:ascii="Times New Roman" w:hAnsi="Times New Roman" w:cs="Times New Roman"/>
          <w:b/>
          <w:bCs/>
          <w:sz w:val="18"/>
          <w:szCs w:val="18"/>
        </w:rPr>
        <w:t xml:space="preserve">руб. </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2. Акт о состоянии общего имущества собственников помещений в многоквартирных домах, являющегося объектом конкурса</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Акт по форме согласно приложению № 1 к настоящей конкурсной документации.</w:t>
      </w:r>
    </w:p>
    <w:p w:rsidR="000744BC" w:rsidRPr="000744BC" w:rsidRDefault="000744BC" w:rsidP="000744BC">
      <w:pPr>
        <w:spacing w:after="0" w:line="240" w:lineRule="auto"/>
        <w:ind w:firstLine="720"/>
        <w:contextualSpacing/>
        <w:jc w:val="center"/>
        <w:rPr>
          <w:rFonts w:ascii="Times New Roman" w:hAnsi="Times New Roman" w:cs="Times New Roman"/>
          <w:b/>
          <w:bCs/>
          <w:sz w:val="18"/>
          <w:szCs w:val="18"/>
        </w:rPr>
      </w:pPr>
    </w:p>
    <w:p w:rsidR="000744BC" w:rsidRPr="000744BC" w:rsidRDefault="000744BC" w:rsidP="000744BC">
      <w:pPr>
        <w:spacing w:after="0" w:line="240" w:lineRule="auto"/>
        <w:ind w:firstLine="72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3. Реквизиты банковского счета для перечисления средств в качестве обеспечения заявки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b/>
          <w:sz w:val="18"/>
          <w:szCs w:val="18"/>
        </w:rPr>
      </w:pPr>
    </w:p>
    <w:p w:rsidR="000744BC" w:rsidRPr="000744BC" w:rsidRDefault="000744BC" w:rsidP="000744BC">
      <w:pPr>
        <w:spacing w:after="0" w:line="240" w:lineRule="auto"/>
        <w:contextualSpacing/>
        <w:rPr>
          <w:rFonts w:ascii="Times New Roman" w:hAnsi="Times New Roman" w:cs="Times New Roman"/>
          <w:sz w:val="18"/>
          <w:szCs w:val="18"/>
          <w:lang w:eastAsia="ar-SA"/>
        </w:rPr>
      </w:pPr>
      <w:r w:rsidRPr="000744BC">
        <w:rPr>
          <w:rFonts w:ascii="Times New Roman" w:hAnsi="Times New Roman" w:cs="Times New Roman"/>
          <w:sz w:val="18"/>
          <w:szCs w:val="18"/>
        </w:rPr>
        <w:t>Получатель</w:t>
      </w:r>
      <w:r w:rsidRPr="000744BC">
        <w:rPr>
          <w:rFonts w:ascii="Times New Roman" w:hAnsi="Times New Roman" w:cs="Times New Roman"/>
          <w:b/>
          <w:sz w:val="18"/>
          <w:szCs w:val="18"/>
        </w:rPr>
        <w:t>: Администрация Дубенского муниципального района Республики Мордовия</w:t>
      </w:r>
      <w:r w:rsidRPr="000744BC">
        <w:rPr>
          <w:rFonts w:ascii="Times New Roman" w:hAnsi="Times New Roman" w:cs="Times New Roman"/>
          <w:sz w:val="18"/>
          <w:szCs w:val="18"/>
          <w:lang w:eastAsia="ar-SA"/>
        </w:rPr>
        <w:t xml:space="preserve"> </w:t>
      </w:r>
    </w:p>
    <w:p w:rsidR="000744BC" w:rsidRPr="000744BC" w:rsidRDefault="000744BC" w:rsidP="000744BC">
      <w:pPr>
        <w:suppressAutoHyphens/>
        <w:spacing w:after="0" w:line="240" w:lineRule="auto"/>
        <w:contextualSpacing/>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bCs/>
          <w:noProof/>
          <w:sz w:val="18"/>
          <w:szCs w:val="18"/>
        </w:rPr>
      </w:pPr>
      <w:r w:rsidRPr="000744BC">
        <w:rPr>
          <w:rFonts w:ascii="Times New Roman" w:hAnsi="Times New Roman" w:cs="Times New Roman"/>
          <w:bCs/>
          <w:sz w:val="18"/>
          <w:szCs w:val="18"/>
        </w:rPr>
        <w:t xml:space="preserve">Казначейский счет, открытый в УФК по Республике Мордовия: </w:t>
      </w:r>
      <w:r w:rsidRPr="000744BC">
        <w:rPr>
          <w:rFonts w:ascii="Times New Roman" w:hAnsi="Times New Roman" w:cs="Times New Roman"/>
          <w:bCs/>
          <w:noProof/>
          <w:sz w:val="18"/>
          <w:szCs w:val="18"/>
        </w:rPr>
        <w:t>03232643896160000900</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лицевой счет: 05093023220</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Единый казначейский счет, открытый в Операционном департаменте Банка России:     40102810345370000076</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 xml:space="preserve">БИК: </w:t>
      </w:r>
      <w:r w:rsidRPr="000744BC">
        <w:rPr>
          <w:rFonts w:ascii="Times New Roman" w:hAnsi="Times New Roman" w:cs="Times New Roman"/>
          <w:bCs/>
          <w:noProof/>
          <w:sz w:val="18"/>
          <w:szCs w:val="18"/>
        </w:rPr>
        <w:t>018952501</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Банк: ОТДЕЛЕНИЕ-НБ РЕСПУБЛИКА МОРДОВИЯ БАНКА РОССИИ//УФК по Республике Мордовия г. Саранск</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 xml:space="preserve">ИНН: </w:t>
      </w:r>
      <w:r w:rsidRPr="000744BC">
        <w:rPr>
          <w:rFonts w:ascii="Times New Roman" w:hAnsi="Times New Roman" w:cs="Times New Roman"/>
          <w:bCs/>
          <w:noProof/>
          <w:sz w:val="18"/>
          <w:szCs w:val="18"/>
        </w:rPr>
        <w:t>1306073569</w:t>
      </w:r>
    </w:p>
    <w:p w:rsidR="000744BC" w:rsidRPr="000744BC" w:rsidRDefault="000744BC" w:rsidP="000744BC">
      <w:pPr>
        <w:spacing w:after="0" w:line="240" w:lineRule="auto"/>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 xml:space="preserve">КПП: </w:t>
      </w:r>
      <w:r w:rsidRPr="000744BC">
        <w:rPr>
          <w:rFonts w:ascii="Times New Roman" w:hAnsi="Times New Roman" w:cs="Times New Roman"/>
          <w:bCs/>
          <w:noProof/>
          <w:sz w:val="18"/>
          <w:szCs w:val="18"/>
        </w:rPr>
        <w:t>130601001</w:t>
      </w:r>
    </w:p>
    <w:p w:rsidR="000744BC" w:rsidRPr="000744BC" w:rsidRDefault="000744BC" w:rsidP="000744BC">
      <w:pPr>
        <w:spacing w:after="0" w:line="240" w:lineRule="auto"/>
        <w:contextualSpacing/>
        <w:rPr>
          <w:rFonts w:ascii="Times New Roman" w:hAnsi="Times New Roman" w:cs="Times New Roman"/>
          <w:bCs/>
          <w:sz w:val="18"/>
          <w:szCs w:val="18"/>
        </w:rPr>
      </w:pPr>
      <w:r w:rsidRPr="000744BC">
        <w:rPr>
          <w:rFonts w:ascii="Times New Roman" w:hAnsi="Times New Roman" w:cs="Times New Roman"/>
          <w:bCs/>
          <w:sz w:val="18"/>
          <w:szCs w:val="18"/>
        </w:rPr>
        <w:t>КБК 0</w:t>
      </w:r>
    </w:p>
    <w:p w:rsidR="000744BC" w:rsidRPr="000744BC" w:rsidRDefault="000744BC" w:rsidP="000744BC">
      <w:pPr>
        <w:spacing w:after="0" w:line="240" w:lineRule="auto"/>
        <w:contextualSpacing/>
        <w:jc w:val="both"/>
        <w:rPr>
          <w:rFonts w:ascii="Times New Roman" w:hAnsi="Times New Roman" w:cs="Times New Roman"/>
          <w:b/>
          <w:sz w:val="18"/>
          <w:szCs w:val="18"/>
        </w:rPr>
      </w:pP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Назначение платежа: </w:t>
      </w:r>
      <w:r w:rsidRPr="000744BC">
        <w:rPr>
          <w:rFonts w:ascii="Times New Roman" w:hAnsi="Times New Roman" w:cs="Times New Roman"/>
          <w:i/>
          <w:color w:val="000000" w:themeColor="text1"/>
          <w:sz w:val="18"/>
          <w:szCs w:val="18"/>
        </w:rPr>
        <w:t xml:space="preserve">обеспечение заявки на участие в открытом конкурсе по выбору управляющей организации </w:t>
      </w:r>
      <w:r w:rsidRPr="000744BC">
        <w:rPr>
          <w:rFonts w:ascii="Times New Roman" w:hAnsi="Times New Roman" w:cs="Times New Roman"/>
          <w:bCs/>
          <w:i/>
          <w:color w:val="000000" w:themeColor="text1"/>
          <w:sz w:val="18"/>
          <w:szCs w:val="18"/>
        </w:rPr>
        <w:t>на право заключения договора управления многоквартирным домом</w:t>
      </w:r>
      <w:r w:rsidRPr="000744BC">
        <w:rPr>
          <w:rFonts w:ascii="Times New Roman" w:hAnsi="Times New Roman" w:cs="Times New Roman"/>
          <w:color w:val="000000"/>
          <w:sz w:val="18"/>
          <w:szCs w:val="18"/>
        </w:rPr>
        <w:t xml:space="preserve"> №1</w:t>
      </w:r>
      <w:r w:rsidRPr="000744BC">
        <w:rPr>
          <w:rFonts w:ascii="Times New Roman" w:hAnsi="Times New Roman" w:cs="Times New Roman"/>
          <w:sz w:val="18"/>
          <w:szCs w:val="18"/>
        </w:rPr>
        <w:t xml:space="preserve">. </w:t>
      </w:r>
      <w:r w:rsidRPr="000744BC">
        <w:rPr>
          <w:rFonts w:ascii="Times New Roman" w:hAnsi="Times New Roman" w:cs="Times New Roman"/>
          <w:color w:val="000000"/>
          <w:sz w:val="18"/>
          <w:szCs w:val="18"/>
        </w:rPr>
        <w:t>НДС не облагается.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Обеспечение заявки  должно поступить на указанный счет Организатора торгов </w:t>
      </w:r>
      <w:r w:rsidRPr="000744BC">
        <w:rPr>
          <w:rFonts w:ascii="Times New Roman" w:hAnsi="Times New Roman" w:cs="Times New Roman"/>
          <w:b/>
          <w:bCs/>
          <w:sz w:val="18"/>
          <w:szCs w:val="18"/>
        </w:rPr>
        <w:t>не позднее – 09-00 часов местного времени 12.12.2022г.</w:t>
      </w:r>
      <w:r w:rsidRPr="000744BC">
        <w:rPr>
          <w:rFonts w:ascii="Times New Roman" w:hAnsi="Times New Roman" w:cs="Times New Roman"/>
          <w:sz w:val="18"/>
          <w:szCs w:val="18"/>
        </w:rPr>
        <w:t xml:space="preserve">; </w:t>
      </w:r>
    </w:p>
    <w:p w:rsidR="000744BC" w:rsidRPr="000744BC" w:rsidRDefault="000744BC" w:rsidP="001B5CFD">
      <w:pPr>
        <w:spacing w:after="0" w:line="240" w:lineRule="auto"/>
        <w:ind w:firstLine="709"/>
        <w:contextualSpacing/>
        <w:jc w:val="center"/>
        <w:rPr>
          <w:rFonts w:ascii="Times New Roman" w:hAnsi="Times New Roman" w:cs="Times New Roman"/>
          <w:sz w:val="18"/>
          <w:szCs w:val="18"/>
        </w:rPr>
      </w:pPr>
    </w:p>
    <w:p w:rsidR="000744BC" w:rsidRPr="000744BC" w:rsidRDefault="000744BC" w:rsidP="001B5CFD">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4. Порядок проведения осмотров заинтересованными лицами и претендентами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Организатор конкурса или по его поручению специализированная организация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его поручению специализированная организация организуют проведение таких осмотров каждые 5 рабочих дней с даты опубликования извещения о проведении конкурса, но не позднее, чем за 2 рабочих дня до даты окончания срока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5. Перечень обязательных работ и услуг по содержанию и ремонту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Перечень обязательных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согласно приложению № 2 к настоящей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sz w:val="18"/>
          <w:szCs w:val="18"/>
        </w:rPr>
        <w:t>6.</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 xml:space="preserve">Срок внесения собственниками помещений </w:t>
      </w:r>
      <w:r w:rsidRPr="000744BC">
        <w:rPr>
          <w:rFonts w:ascii="Times New Roman" w:hAnsi="Times New Roman" w:cs="Times New Roman"/>
          <w:b/>
          <w:sz w:val="18"/>
          <w:szCs w:val="18"/>
        </w:rPr>
        <w:t xml:space="preserve">(лицами, принявшими помещения) </w:t>
      </w:r>
      <w:r w:rsidRPr="000744BC">
        <w:rPr>
          <w:rFonts w:ascii="Times New Roman" w:hAnsi="Times New Roman" w:cs="Times New Roman"/>
          <w:b/>
          <w:bCs/>
          <w:sz w:val="18"/>
          <w:szCs w:val="18"/>
        </w:rPr>
        <w:t>в многоквартирном доме платы за содержание и ремонт жилого помещения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Внесение собственниками помещений (лицами, принявшими помещения) в многоквартирном доме платы за содержание и ремонт жилого помещения производится каждый месяц до 10 числа следующего за истекшим (расчетным месяцем).</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7. Срок действия договора управления многоквартирным домом</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действия договора управления многоквартирным домом составляет 3 года. Срок действия указанного договора продлевается на 3 месяца, если:</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w:t>
      </w:r>
      <w:hyperlink r:id="rId10" w:anchor="/document/12138291/entry/164" w:history="1">
        <w:r w:rsidRPr="000744BC">
          <w:rPr>
            <w:rStyle w:val="a7"/>
            <w:color w:val="3272C0"/>
            <w:sz w:val="18"/>
            <w:szCs w:val="18"/>
          </w:rPr>
          <w:t>статьей 164</w:t>
        </w:r>
      </w:hyperlink>
      <w:r w:rsidRPr="000744BC">
        <w:rPr>
          <w:color w:val="22272F"/>
          <w:sz w:val="18"/>
          <w:szCs w:val="18"/>
        </w:rPr>
        <w:t> Жилищного кодекса Российской Федерации, с лицами, осуществляющими соответствующие виды деятельности;</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отобранная органом местного самоуправления для управления многоквартирным домом в соответствии с настоящими Правилами, не приступила к выполнению договора управления многоквартирным домом;</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8. Требования к участникам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 (наличие лицензии, выданной Комитетом государственного жилищного надзора и контроля Ленинградской области);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8.3. Деятельность претендента не приостановлена в порядке, предусмотренном Кодексом Российской Федерации об административных правонарушениях;</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9. Порядок подачи и форма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bookmarkStart w:id="2" w:name="Par0"/>
      <w:bookmarkEnd w:id="2"/>
      <w:r w:rsidRPr="000744BC">
        <w:rPr>
          <w:rFonts w:ascii="Times New Roman" w:hAnsi="Times New Roman" w:cs="Times New Roman"/>
          <w:sz w:val="18"/>
          <w:szCs w:val="18"/>
        </w:rPr>
        <w:t xml:space="preserve">9.1 Для участия в конкурсе заинтересованное лицо подает заявку на участие в конкурсе по форме, предусмотренной </w:t>
      </w:r>
      <w:hyperlink r:id="rId11" w:history="1">
        <w:r w:rsidRPr="000744BC">
          <w:rPr>
            <w:rFonts w:ascii="Times New Roman" w:hAnsi="Times New Roman" w:cs="Times New Roman"/>
            <w:sz w:val="18"/>
            <w:szCs w:val="18"/>
          </w:rPr>
          <w:t>приложением № 4</w:t>
        </w:r>
      </w:hyperlink>
      <w:r w:rsidRPr="000744BC">
        <w:rPr>
          <w:rFonts w:ascii="Times New Roman" w:hAnsi="Times New Roman" w:cs="Times New Roman"/>
          <w:sz w:val="18"/>
          <w:szCs w:val="18"/>
        </w:rPr>
        <w:t xml:space="preserve"> к настоящей конкурсной документации. </w:t>
      </w:r>
      <w:bookmarkStart w:id="3" w:name="Par1"/>
      <w:bookmarkEnd w:id="3"/>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Заявка на участие в конкурсе включает в себя: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 сведения и документы о претенденте: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наименование, организационно-правовую форму, место нахождения, почтовый адрес -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фамилию, имя, отчество (при наличии), данные документа, удостоверяющего личность, место жительства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юридических лиц (оригинал с печатью налоговой)-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индивидуальных предпринимателей (оригинал с печатью налоговой)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для возврата средств, внесенных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документы, подтверждающие внесение средств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копию документов, подтверждающих соответствие претендента требованию, установленному пунктом 9.1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 (копия лицензии);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утвержденного бухгалтерского баланса за последний отчетный период.</w:t>
      </w:r>
    </w:p>
    <w:p w:rsidR="000744BC" w:rsidRPr="000744BC" w:rsidRDefault="000744BC" w:rsidP="000744BC">
      <w:pPr>
        <w:widowControl w:val="0"/>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документов считаются заверенными надлежащим образом в случае, если они заверены нотариально или заверены подписью руководителя претендента (юридического лица) или индивидуального предпринимателя с указанием должности, фамилии, инициалов, заверенной печатью (при ее наличии).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согласие претендента на включение его в перечень организаций для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9.2. Заинтересованное лицо подает заявку на участие в конкурсе в письменной форме. Заявка должна быть прошнурована и пронумерована. Одно лицо вправе подать в отношении одного лота только одну заявку.</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9.3. Каждая заявка на участие в конкурсе, поступившая в установленный в Извещении срок, регистрируется организатором конкурса. По требованию претендента организатор конкурса выдает расписку о получении такой заявки по установленной форме.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9.4.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10. Срок, в течение которого победитель конкурса должен подписать договоры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10.1. 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10.2. Победитель конкурса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помещение, для подписания указанных договоров в порядке, установленном статьей 445 Гражданского кодекса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10.3. В случае если победитель конкурса в срок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10.4.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который сделал предыдущее предложение наименьшему размеру платы за содержание и ремонт жилого помещения. </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10.5.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10.6.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10.7. Победитель конкурса принимает на себя обязательства выполнять работы и услуги, входящие в перечень работ и услуг за плату за содержание и ремонт жилого помещения в размере, предложенном таким победителем (таким участником)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11. Требования к порядку изменения обязательств сторон по договору управления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лицам, принявшим помещения,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12. Срок начала выполнения управляющей организацией возникших по результатам конкурса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начала выполнения управляющей организацией возникших по результатам конкурса обязательств с даты подписания собственниками помещений в многоквартирном доме и (или) лицами, принявшими помещения, договоров управления многоквартирным домом, подготовленных и подписанных управляющей организацией. Управляющая организация вправе взимать с собственников помещений и (или) лиц, принявших помещения, плату за содержание и ремонт жилого помещения, а также плату за коммунальные услуги в порядке, предусмотренном определенным по результатам конкурса договором управления многоквартирным домом. Собственники помещений в многоквартирном доме и лица, принявшие помещения, обязаны вносить указанную плату.</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13. Порядок оплаты собственниками помещений в многоквартирном доме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p>
    <w:p w:rsidR="000744BC" w:rsidRPr="000744BC" w:rsidRDefault="000744BC" w:rsidP="000744BC">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13.1. Собственник (лицо, принявшее помещение) вправе оплачивать фактически выполненные работы и оказанные услуги. В случае невыполнения работ или непредставления услуг, предусмотренных договором управления многоквартирным домом, управляющая организация обязана уведомить собственников помещений и лиц, принявших помещения,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13.2.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для составления акта не предоставления или предоставления коммунальных услуг ненадлежащего качества.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13.3. Если невыполненные работы и (или) не оказанные услуги могут быть выполнены (оказаны) позже, управляющая организация обязана предоставить информацию о сроках их выполнения (оказания), а при невыполнении (неоказании) обязана произвести перерасчет за текущий месяц. Собственники помещений в многоквартирном доме и лица, принявшие помещения, вправе требовать изменения размера платы в случае невыполнения работ и (или) неоказанию услуг по управлению, содержанию и ремонту общего имущества в многоквартирном доме.</w:t>
      </w:r>
    </w:p>
    <w:p w:rsidR="000744BC" w:rsidRPr="000744BC" w:rsidRDefault="000744BC" w:rsidP="000744BC">
      <w:pPr>
        <w:spacing w:after="0" w:line="240" w:lineRule="auto"/>
        <w:ind w:firstLine="567"/>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14. Формы и способы осуществления собственниками помещений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контроля за выполнением управляющей организацией ее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предусматривают:</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обязанность управляющей организации предоставлять по запросу собственника помещения в многоквартирном доме и лица, принявшего помещение,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право собственника помещения в многоквартирном доме и лица, принявшего помещение,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15. Размер и срок предоставления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15.1.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и лицами, принявшими помещения, в течение месяца. Размер обеспечения исполнения обязательств рассчитывается по формуле: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=К * (Pои + Рку),</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где: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 размер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sz w:val="18"/>
          <w:szCs w:val="18"/>
        </w:rPr>
        <w:t xml:space="preserve">К - коэффициент, </w:t>
      </w:r>
      <w:r w:rsidRPr="000744BC">
        <w:rPr>
          <w:rFonts w:ascii="Times New Roman" w:hAnsi="Times New Roman" w:cs="Times New Roman"/>
          <w:bCs/>
          <w:sz w:val="18"/>
          <w:szCs w:val="18"/>
        </w:rPr>
        <w:t>установленный организатором конкурса в пределах от 0,5 до 0,75</w:t>
      </w:r>
      <w:r w:rsidRPr="000744BC">
        <w:rPr>
          <w:rFonts w:ascii="Times New Roman" w:hAnsi="Times New Roman" w:cs="Times New Roman"/>
          <w:sz w:val="18"/>
          <w:szCs w:val="18"/>
        </w:rPr>
        <w:t>;</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Рои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Рку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Ооу =К * (Pои + Рку) = 0,5 * (4208,5+0) = 2104,25 руб.</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15.2.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r w:rsidRPr="000744BC">
        <w:rPr>
          <w:rFonts w:ascii="Times New Roman" w:hAnsi="Times New Roman" w:cs="Times New Roman"/>
          <w:b/>
          <w:sz w:val="18"/>
          <w:szCs w:val="18"/>
        </w:rPr>
        <w:t>16. Порядок проведения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16.1 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аудиозапись конкурса. Любое лицо, присутствующее при проведении конкурса, вправе осуществлять аудио- и видеозапись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bookmarkStart w:id="4" w:name="Par2"/>
      <w:bookmarkEnd w:id="4"/>
      <w:r w:rsidRPr="000744BC">
        <w:rPr>
          <w:rFonts w:ascii="Times New Roman" w:hAnsi="Times New Roman" w:cs="Times New Roman"/>
          <w:bCs/>
          <w:sz w:val="18"/>
          <w:szCs w:val="18"/>
        </w:rPr>
        <w:t>16.2.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bookmarkStart w:id="5" w:name="Par3"/>
      <w:bookmarkEnd w:id="5"/>
      <w:r w:rsidRPr="000744BC">
        <w:rPr>
          <w:rFonts w:ascii="Times New Roman" w:hAnsi="Times New Roman" w:cs="Times New Roman"/>
          <w:bCs/>
          <w:sz w:val="18"/>
          <w:szCs w:val="18"/>
        </w:rPr>
        <w:t xml:space="preserve">16.3. </w:t>
      </w:r>
      <w:r w:rsidRPr="000744BC">
        <w:rPr>
          <w:rFonts w:ascii="Times New Roman" w:hAnsi="Times New Roman" w:cs="Times New Roman"/>
          <w:sz w:val="18"/>
          <w:szCs w:val="18"/>
        </w:rPr>
        <w:t>Участники конкурса предлагают установить размер платы за содержание и ремонт жилого помещения за выполнение перечня работ и услуг,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В случае если после троекратного объявления</w:t>
      </w:r>
      <w:r w:rsidRPr="000744BC">
        <w:rPr>
          <w:rFonts w:ascii="Times New Roman" w:hAnsi="Times New Roman" w:cs="Times New Roman"/>
          <w:sz w:val="18"/>
          <w:szCs w:val="18"/>
        </w:rPr>
        <w:t>,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r w:rsidRPr="000744BC">
        <w:rPr>
          <w:rFonts w:ascii="Times New Roman" w:hAnsi="Times New Roman" w:cs="Times New Roman"/>
          <w:bCs/>
          <w:sz w:val="18"/>
          <w:szCs w:val="18"/>
        </w:rPr>
        <w:t>.</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16.4. </w:t>
      </w:r>
      <w:r w:rsidRPr="000744BC">
        <w:rPr>
          <w:rFonts w:ascii="Times New Roman" w:hAnsi="Times New Roman" w:cs="Times New Roman"/>
          <w:sz w:val="18"/>
          <w:szCs w:val="18"/>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в соответствии с настоящими Правилами.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sz w:val="18"/>
          <w:szCs w:val="18"/>
        </w:rPr>
        <w:t>16.5.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rsidR="000744BC" w:rsidRPr="000744BC" w:rsidRDefault="000744BC" w:rsidP="000744BC">
      <w:pPr>
        <w:spacing w:after="0" w:line="240" w:lineRule="auto"/>
        <w:contextualSpacing/>
        <w:rPr>
          <w:rFonts w:ascii="Times New Roman" w:hAnsi="Times New Roman" w:cs="Times New Roman"/>
          <w:strike/>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17. Проект договора управления многоквартирным домом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Проект договора управления многоквартирным домом, составленный по форме согласно приложению №5</w:t>
      </w:r>
    </w:p>
    <w:p w:rsidR="000744BC" w:rsidRPr="000744BC" w:rsidRDefault="000744BC" w:rsidP="001B5CFD">
      <w:pPr>
        <w:spacing w:after="0" w:line="240" w:lineRule="auto"/>
        <w:contextualSpacing/>
        <w:rPr>
          <w:rFonts w:ascii="Times New Roman" w:hAnsi="Times New Roman" w:cs="Times New Roman"/>
          <w:b/>
          <w:sz w:val="18"/>
          <w:szCs w:val="18"/>
        </w:rPr>
      </w:pPr>
    </w:p>
    <w:p w:rsidR="000744BC" w:rsidRPr="000744BC" w:rsidRDefault="000744BC" w:rsidP="000744BC">
      <w:pPr>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№1</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АКТ</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о состоянии общего имущества собственников помещений в многоквартирном доме, являющегося объектом конкурса</w:t>
      </w: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w:t>
      </w:r>
      <w:r w:rsidRPr="000744BC">
        <w:rPr>
          <w:rFonts w:ascii="Times New Roman" w:hAnsi="Times New Roman" w:cs="Times New Roman"/>
          <w:sz w:val="18"/>
          <w:szCs w:val="18"/>
        </w:rPr>
        <w:t>. Общие сведения о многоквартирном доме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Адрес многоквартирного дома:  Республика Мордовия, Дубенский муниципальный район, с. Дубенки, улица Жадейкина, д.14</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Кадастровый номер многоквартирного дома (при его наличии)  </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color w:val="000000"/>
          <w:sz w:val="18"/>
          <w:szCs w:val="18"/>
          <w:shd w:val="clear" w:color="auto" w:fill="FFFFFF"/>
        </w:rPr>
        <w:t>13:06:0102001:3718</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3. Серия, тип постройки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4. Год постройки  2010</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Степень износа по данным государственного технического учета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6. Степень фактического износа  5%</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7. Год последнего капитального ремонта   -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8. Реквизиты правового акта о признании многоквартирного дома аварийным и подлежащим сносу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9. Количество этажей  2</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10. Наличие подвала  имеется</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11. Наличие цокольного этажа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12. Наличие мансарды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13. Наличие мезонина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14. Количество квартир  12</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15. Количество нежилых помещений, не входящих в состав общего имущества</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16. Реквизиты правового акта о признании всех жилых помещений в многоквартирном доме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387"/>
          <w:tab w:val="left" w:pos="7371"/>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18. Площадь:</w:t>
      </w:r>
    </w:p>
    <w:p w:rsidR="000744BC" w:rsidRPr="000744BC" w:rsidRDefault="000744BC" w:rsidP="000744BC">
      <w:pPr>
        <w:tabs>
          <w:tab w:val="center" w:pos="2835"/>
          <w:tab w:val="left" w:pos="4678"/>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а) многоквартирного дома с лоджиями, балконами, шкафами, коридорами и лестничными клетками  -767,1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7598"/>
          <w:tab w:val="right" w:pos="10206"/>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б) жилых помещений (общая площадь квартир)  380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096"/>
          <w:tab w:val="left" w:pos="8080"/>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в) нежилых помещений (общая площадь нежилых помещений, не входящих в состав общего имущества в многоквартирном доме)  63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804"/>
          <w:tab w:val="left" w:pos="8931"/>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г) помещений общего пользования (общая площадь нежилых помещений, входящих в состав общего имущества в многоквартирном доме)  324,1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245"/>
          <w:tab w:val="left" w:pos="7088"/>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20. Количество лестниц  1 шт.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left" w:pos="3969"/>
        </w:tabs>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21. Площадь земельного участка, входящего в состав общего имущества многоквартирного дома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22. Кадастровый номер земельного участка (при его наличии)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II</w:t>
      </w:r>
      <w:r w:rsidRPr="000744BC">
        <w:rPr>
          <w:rFonts w:ascii="Times New Roman" w:hAnsi="Times New Roman" w:cs="Times New Roman"/>
          <w:sz w:val="18"/>
          <w:szCs w:val="18"/>
        </w:rPr>
        <w:t>. Техническое состояние многоквартирного дома, включая пристройки</w:t>
      </w:r>
    </w:p>
    <w:tbl>
      <w:tblPr>
        <w:tblW w:w="10518" w:type="dxa"/>
        <w:tblLayout w:type="fixed"/>
        <w:tblCellMar>
          <w:left w:w="28" w:type="dxa"/>
          <w:right w:w="28" w:type="dxa"/>
        </w:tblCellMar>
        <w:tblLook w:val="0000" w:firstRow="0" w:lastRow="0" w:firstColumn="0" w:lastColumn="0" w:noHBand="0" w:noVBand="0"/>
      </w:tblPr>
      <w:tblGrid>
        <w:gridCol w:w="2155"/>
        <w:gridCol w:w="5953"/>
        <w:gridCol w:w="2410"/>
      </w:tblGrid>
      <w:tr w:rsidR="000744BC" w:rsidRPr="000744BC" w:rsidTr="00AE131D">
        <w:tc>
          <w:tcPr>
            <w:tcW w:w="2155"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1. Фундамент</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железобетонный</w:t>
            </w:r>
          </w:p>
        </w:tc>
        <w:tc>
          <w:tcPr>
            <w:tcW w:w="2410"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2. Наружные и внутренние капитальные стены</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наружных стен ограждающих конструкций жилого помещения – в соответствии с  требованиями СНиП 23-02-2003 «Тепловая защита зданий».</w:t>
            </w:r>
          </w:p>
          <w:p w:rsidR="000744BC" w:rsidRPr="000744BC" w:rsidRDefault="000744BC" w:rsidP="000744BC">
            <w:pPr>
              <w:pStyle w:val="ConsPlusNonformat"/>
              <w:tabs>
                <w:tab w:val="left" w:pos="0"/>
              </w:tabs>
              <w:contextualSpacing/>
              <w:rPr>
                <w:rFonts w:ascii="Times New Roman" w:hAnsi="Times New Roman" w:cs="Times New Roman"/>
                <w:sz w:val="18"/>
                <w:szCs w:val="18"/>
              </w:rPr>
            </w:pPr>
            <w:r w:rsidRPr="000744BC">
              <w:rPr>
                <w:rFonts w:ascii="Times New Roman" w:hAnsi="Times New Roman" w:cs="Times New Roman"/>
                <w:bCs/>
                <w:sz w:val="18"/>
                <w:szCs w:val="18"/>
              </w:rPr>
              <w:t>Несущие и ограждающие конструкции жилого помещения, в том числе входящие в состав общего имущества собственников помещений в многоквартирном жилом доме, находятся в работоспособном состоянии, не имеют разрушений и повреждений, приводящих к их деформации, образованию трещин, снижающих их несущую способность и ухудшающих эксплуатационные свойства конструкций  жилого дома в целом</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3. Перегородки</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перегородок жилого помещения в соответствии с  требованиями СП 51.13330.2011 Защита от шума.</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комбинированные из различных материалов</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4. Перекрытия</w:t>
            </w:r>
          </w:p>
        </w:tc>
        <w:tc>
          <w:tcPr>
            <w:tcW w:w="5953" w:type="dxa"/>
            <w:vMerge w:val="restart"/>
            <w:tcBorders>
              <w:top w:val="nil"/>
              <w:bottom w:val="nil"/>
            </w:tcBorders>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Материал кровли: профнастил с утеплителем.</w:t>
            </w:r>
          </w:p>
        </w:tc>
        <w:tc>
          <w:tcPr>
            <w:tcW w:w="2410" w:type="dxa"/>
            <w:vMerge w:val="restart"/>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vMerge/>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Наличие смонтированного  водоотведения и снегозадержания.</w:t>
            </w:r>
          </w:p>
        </w:tc>
        <w:tc>
          <w:tcPr>
            <w:tcW w:w="2410"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bottom w:val="nil"/>
            </w:tcBorders>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tc>
        <w:tc>
          <w:tcPr>
            <w:tcW w:w="2410"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5. Крыша</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профнастил</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6. Полы</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Пол в жилом помещении: в соответствии с </w:t>
            </w:r>
            <w:r w:rsidRPr="000744BC">
              <w:rPr>
                <w:rStyle w:val="afff6"/>
                <w:rFonts w:ascii="Times New Roman" w:hAnsi="Times New Roman" w:cs="Times New Roman"/>
                <w:color w:val="22272F"/>
                <w:sz w:val="18"/>
                <w:szCs w:val="18"/>
              </w:rPr>
              <w:t>СП</w:t>
            </w:r>
            <w:r w:rsidRPr="000744BC">
              <w:rPr>
                <w:rFonts w:ascii="Times New Roman" w:hAnsi="Times New Roman" w:cs="Times New Roman"/>
                <w:color w:val="22272F"/>
                <w:sz w:val="18"/>
                <w:szCs w:val="18"/>
              </w:rPr>
              <w:t> </w:t>
            </w:r>
            <w:r w:rsidRPr="000744BC">
              <w:rPr>
                <w:rStyle w:val="afff6"/>
                <w:rFonts w:ascii="Times New Roman" w:hAnsi="Times New Roman" w:cs="Times New Roman"/>
                <w:color w:val="22272F"/>
                <w:sz w:val="18"/>
                <w:szCs w:val="18"/>
              </w:rPr>
              <w:t>29</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13330</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 xml:space="preserve">2011 </w:t>
            </w:r>
            <w:r w:rsidRPr="000744BC">
              <w:rPr>
                <w:rFonts w:ascii="Times New Roman" w:hAnsi="Times New Roman" w:cs="Times New Roman"/>
                <w:color w:val="22272F"/>
                <w:sz w:val="18"/>
                <w:szCs w:val="18"/>
              </w:rPr>
              <w:t>"</w:t>
            </w:r>
            <w:r w:rsidRPr="000744BC">
              <w:rPr>
                <w:rFonts w:ascii="Times New Roman" w:hAnsi="Times New Roman" w:cs="Times New Roman"/>
                <w:color w:val="22272F"/>
                <w:sz w:val="18"/>
                <w:szCs w:val="18"/>
                <w:shd w:val="clear" w:color="auto" w:fill="FFFFFF"/>
              </w:rPr>
              <w:t>СНиП 2.03.13-88. Полы"</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Окрашенный деревянный пол.</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Покрытие пола: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Кухня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плитка.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 других комнатах, в т.ч. в коридоре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Кромки стыкуемых мест склеены и плотно прилегают друг к другу.</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Все покрытия ровные, без видимых и скрытых повреждений. </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местах примыкания покрытия полов к стенам установлены плинтусы. </w:t>
            </w:r>
            <w:r w:rsidRPr="000744BC">
              <w:rPr>
                <w:rFonts w:ascii="Times New Roman" w:hAnsi="Times New Roman" w:cs="Times New Roman"/>
                <w:bCs/>
                <w:sz w:val="18"/>
                <w:szCs w:val="18"/>
              </w:rPr>
              <w:t>Между стеной и плинтусом отсутствуют  щели.</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7. Проемы</w:t>
            </w:r>
          </w:p>
        </w:tc>
        <w:tc>
          <w:tcPr>
            <w:tcW w:w="5953" w:type="dxa"/>
            <w:vMerge w:val="restart"/>
            <w:tcBorders>
              <w:top w:val="single" w:sz="4" w:space="0" w:color="auto"/>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 соответствии с ГОСТ 23166-99 «Блоки оконные. Общие технические условия».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Металлопластиковые, две камеры стеклопакета, с поворотно-откидными створками. Оконная фурнитура: наличие. Установлены подоконные доски и отливы. Оконные откосы из ПВХ панелей. На рамах исправные запорные механизмы, ручки. На окнах, подоконных досках и отливах нет отслоений и сколов.</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окна</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Двери (другое)</w:t>
            </w:r>
          </w:p>
        </w:tc>
        <w:tc>
          <w:tcPr>
            <w:tcW w:w="5953" w:type="dxa"/>
            <w:tcBorders>
              <w:top w:val="nil"/>
              <w:left w:val="nil"/>
              <w:bottom w:val="nil"/>
              <w:right w:val="single" w:sz="4" w:space="0" w:color="auto"/>
            </w:tcBorders>
          </w:tcPr>
          <w:p w:rsidR="000744BC" w:rsidRPr="000744BC" w:rsidRDefault="000744BC" w:rsidP="000744BC">
            <w:pPr>
              <w:pStyle w:val="Default"/>
              <w:widowControl w:val="0"/>
              <w:contextualSpacing/>
              <w:jc w:val="both"/>
              <w:rPr>
                <w:sz w:val="18"/>
                <w:szCs w:val="18"/>
              </w:rPr>
            </w:pPr>
            <w:r w:rsidRPr="000744BC">
              <w:rPr>
                <w:sz w:val="18"/>
                <w:szCs w:val="18"/>
              </w:rPr>
              <w:t>Входная дверь в жилом помещении: в соответствии с СНиП 3.04.01-87 «Изоляционные и отделочные покрытия».</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Входная дверь установлена во входном проеме жилого помещения. Металлическая, с утеплителем, уплотнителем и с установленными действующими замочным блоком и ручками.</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8. Отделка</w:t>
            </w:r>
          </w:p>
        </w:tc>
        <w:tc>
          <w:tcPr>
            <w:tcW w:w="5953" w:type="dxa"/>
            <w:vMerge w:val="restart"/>
            <w:tcBorders>
              <w:top w:val="single" w:sz="4" w:space="0" w:color="auto"/>
              <w:left w:val="nil"/>
              <w:bottom w:val="nil"/>
              <w:right w:val="single" w:sz="4" w:space="0" w:color="auto"/>
            </w:tcBorders>
          </w:tcPr>
          <w:p w:rsidR="000744BC" w:rsidRPr="000744BC" w:rsidRDefault="000744BC" w:rsidP="000744BC">
            <w:pPr>
              <w:pStyle w:val="Default"/>
              <w:widowControl w:val="0"/>
              <w:contextualSpacing/>
              <w:jc w:val="both"/>
              <w:rPr>
                <w:sz w:val="18"/>
                <w:szCs w:val="18"/>
              </w:rPr>
            </w:pPr>
            <w:r w:rsidRPr="000744BC">
              <w:rPr>
                <w:bCs/>
                <w:sz w:val="18"/>
                <w:szCs w:val="18"/>
              </w:rPr>
              <w:t>Отделка потолков в жилом помещении: в соответствии с СНиП 3.04.01-87 «Изоляционные и отделочные покрытия».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улучшенная штукатурка с окраской влагостойкой белой краской.</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видимых дефектов</w:t>
            </w:r>
          </w:p>
        </w:tc>
      </w:tr>
      <w:tr w:rsidR="000744BC" w:rsidRPr="000744BC" w:rsidTr="00AE131D">
        <w:trPr>
          <w:cantSplit/>
        </w:trPr>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внутренняя</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наружная</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других комнатах – улучшенная штукатурка с окраской водоэмульсионной краской белого цвета.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(другое)</w:t>
            </w:r>
          </w:p>
        </w:tc>
        <w:tc>
          <w:tcPr>
            <w:tcW w:w="5953" w:type="dxa"/>
            <w:tcBorders>
              <w:top w:val="nil"/>
              <w:left w:val="nil"/>
              <w:bottom w:val="single" w:sz="4" w:space="0" w:color="auto"/>
              <w:right w:val="single" w:sz="4" w:space="0" w:color="auto"/>
            </w:tcBorders>
            <w:vAlign w:val="bottom"/>
          </w:tcPr>
          <w:p w:rsidR="000744BC" w:rsidRPr="000744BC" w:rsidRDefault="000744BC" w:rsidP="000744BC">
            <w:pPr>
              <w:pStyle w:val="Default"/>
              <w:widowControl w:val="0"/>
              <w:contextualSpacing/>
              <w:jc w:val="both"/>
              <w:rPr>
                <w:sz w:val="18"/>
                <w:szCs w:val="18"/>
              </w:rPr>
            </w:pPr>
            <w:r w:rsidRPr="000744BC">
              <w:rPr>
                <w:bCs/>
                <w:sz w:val="18"/>
                <w:szCs w:val="18"/>
              </w:rPr>
              <w:t>Внутренняя отделка стен в жилом помещении: в соответствии с СНиП 3.04.01-87 «Изоляционные и отделочные покрытия».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             Кухня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Санузел – покрытие улучшенная штукатурка с окраской водоэмульсионной краской.</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В других комнатах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Внутренняя отделка выполнена с соответствующим уровнем качества, без дефектов и видимых повреждений, в том числе отслоений, загрязнений, пятен.</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При внутренней отделке стен обоями, обои  плотно прилегают к стенам, без видимых признаков отклеивания и отслоения. На обоях отсутствуют пятна от водяных подтеков и плесневидные пятна. Кромка обоев под потолком закрыта потолочным плинтусом.</w:t>
            </w: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9. Механическое, электрическое, санитарно-техническое и иное оборудование</w:t>
            </w:r>
          </w:p>
        </w:tc>
        <w:tc>
          <w:tcPr>
            <w:tcW w:w="5953"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Централизованное, в рабочем состоянии, подключённое к инженерным сетям и коммуникациям</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исправное</w:t>
            </w:r>
          </w:p>
        </w:tc>
      </w:tr>
      <w:tr w:rsidR="000744BC" w:rsidRPr="000744BC" w:rsidTr="00AE131D">
        <w:trPr>
          <w:cantSplit/>
        </w:trPr>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Электроснабжение</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Отопление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Водяная система отопления. Индивидуальное.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Газовый котел: наличие. </w:t>
            </w:r>
          </w:p>
          <w:p w:rsidR="000744BC" w:rsidRPr="000744BC" w:rsidRDefault="000744BC" w:rsidP="000744BC">
            <w:pPr>
              <w:widowControl w:val="0"/>
              <w:spacing w:after="0" w:line="240" w:lineRule="auto"/>
              <w:contextualSpacing/>
              <w:jc w:val="both"/>
              <w:rPr>
                <w:rFonts w:ascii="Times New Roman" w:hAnsi="Times New Roman" w:cs="Times New Roman"/>
                <w:bCs/>
                <w:sz w:val="18"/>
                <w:szCs w:val="18"/>
              </w:rPr>
            </w:pP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отопления в жилом помещении</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Радиаторы: алюминиевые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Радиаторы отопления установлены без каких-то визуально определяемых дефектов, с отсутствием луж и подтеков у стояков, с исправными запорными кранами.</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Плотность фиксации крышек на отводах: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Холодное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Горячее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Посредством газового котла.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Водоотведение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учета газа, электроэнергии, холодной и горячей воды (счетчики), находящиеся внутри жилого помещения.</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rPr>
                <w:rFonts w:ascii="Times New Roman" w:hAnsi="Times New Roman" w:cs="Times New Roman"/>
                <w:sz w:val="18"/>
                <w:szCs w:val="18"/>
              </w:rPr>
            </w:pPr>
            <w:r w:rsidRPr="000744BC">
              <w:rPr>
                <w:rFonts w:ascii="Times New Roman" w:hAnsi="Times New Roman" w:cs="Times New Roman"/>
                <w:bCs/>
                <w:sz w:val="18"/>
                <w:szCs w:val="18"/>
              </w:rPr>
              <w:t>В рабочем состоянии, опломбированные, подключённые к соответствующим коммуникациям, без видимых повреждений, с целостностью пломб, с отсутствием повреждений корпуса</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Электроприборы</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Исправные выключатели, розетки, патроны, лампы освещения -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single" w:sz="4" w:space="0" w:color="auto"/>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Плита для приготовления пищи</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5953" w:type="dxa"/>
            <w:tcBorders>
              <w:top w:val="nil"/>
              <w:left w:val="nil"/>
              <w:bottom w:val="single" w:sz="4" w:space="0" w:color="auto"/>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рабочем состоянии. Место расположения: кухня. Плита подключена к соответствующим коммуникациям. </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autoSpaceDE w:val="0"/>
        <w:autoSpaceDN w:val="0"/>
        <w:adjustRightInd w:val="0"/>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br w:type="page"/>
      </w:r>
    </w:p>
    <w:p w:rsidR="000744BC" w:rsidRPr="000744BC" w:rsidRDefault="000744BC" w:rsidP="000744BC">
      <w:pPr>
        <w:pageBreakBefore/>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2</w:t>
      </w:r>
    </w:p>
    <w:p w:rsidR="000744BC" w:rsidRPr="000744BC" w:rsidRDefault="000744BC" w:rsidP="000744BC">
      <w:pPr>
        <w:spacing w:after="0" w:line="240" w:lineRule="auto"/>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8"/>
        <w:contextualSpacing/>
        <w:jc w:val="center"/>
        <w:rPr>
          <w:rFonts w:ascii="Times New Roman" w:hAnsi="Times New Roman" w:cs="Times New Roman"/>
          <w:b/>
          <w:color w:val="000000"/>
          <w:sz w:val="18"/>
          <w:szCs w:val="18"/>
        </w:rPr>
      </w:pPr>
      <w:r w:rsidRPr="000744BC">
        <w:rPr>
          <w:rFonts w:ascii="Times New Roman" w:hAnsi="Times New Roman" w:cs="Times New Roman"/>
          <w:b/>
          <w:color w:val="000000"/>
          <w:sz w:val="18"/>
          <w:szCs w:val="18"/>
        </w:rPr>
        <w:t>Перечень услуг и работ, необходимых для обеспечения надлежащего содержания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br/>
        <w:t xml:space="preserve">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t>Работы, выполняемые в отношении всех видов фундаментов: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соответствия параметров вертикальной планировки территории вокруг здания проектным параметрам. Устранение выявленных нарушений;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технического состояния видимых частей конструкций с выявлением;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признаков неравномерных осадок фундаментов всех типов;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коррозии арматуры, расслаивания, трещин, выпучивания, отклонения от вертикали в домах с бетонными, железобетонными и каменными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поражения гнилью и частичного разрушения деревянного основания в домах со столбчатыми или свайными деревянными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определение и документальное фиксирование температуры вечномерзлых грунтов для фундаментов в условиях вечномерзлых грунтов.</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зданиях с подвалами: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подвальных помещений и при выявлении нарушений устранение причин его нарушения;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за состоянием дверей подвалов и технических подполий, запорных устройств на них. Устранение выявленных неисправностей.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для надлежащего содержания стен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r w:rsidRPr="000744BC">
        <w:rPr>
          <w:rFonts w:ascii="Times New Roman" w:hAnsi="Times New Roman" w:cs="Times New Roman"/>
          <w:sz w:val="18"/>
          <w:szCs w:val="18"/>
        </w:rPr>
        <w:b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опирания,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перекрытия, наличия, характера и величины трещин в штукатурном слое, целостности несущих деревянных элементов и мест их опирания,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утеплителя, гидроизоляции и звукоизоляции, адгезии отделочных слоев к конструкциям перекрытия (покрытия);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колонн и столбов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 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металлических закладных деталей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балок (ригелей)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крыш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кровли на отсутствие протечек;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ходовых досок и переходных мостиков на чердаках, осадочных и температурных швов;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защитных бетонных плит и ограждений, фильтрующей способности дренирующего слоя, мест опирания железобетонных коробов и других элементов на эксплуатируемых крышах;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и воздухообмена на чердаке;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оборудования или устройств, предотвращающих образование наледи и сосулек;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от скопления снега и наледи;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лестниц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в несущих конструкциях, надежности крепления ограждений, выбоин и сколов в ступенях;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 выявление прогибов косоуров, нарушения связи косоуров с площадками, коррозии металлических конструкций в домах с лестницами по стальным косоурам;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прогибов несущих конструкций, нарушений крепления тетив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восстановление штукатурного слоя или окраска металлических косоуров краской, обеспечивающей предел огнестойкости 1 час в домах с лестницами по стальным косоурам; 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фасадов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работоспособности подсветки информационных знаков, входов в подъезды (домовые знаки и т.д.);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перегородок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r w:rsidRPr="000744BC">
        <w:rPr>
          <w:rFonts w:ascii="Times New Roman" w:hAnsi="Times New Roman" w:cs="Times New Roman"/>
          <w:sz w:val="18"/>
          <w:szCs w:val="18"/>
        </w:rPr>
        <w:b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полов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основания, поверхностного слоя и работоспособности системы вентиляции (для деревянных полов);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вентиляции и дымоудаления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выявление и устранение причин недопустимых вибраций и шума при работе вентиляционной установки;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утепления теплых чердаков, плотности закрытия входов на них;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неплотностей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техническое обслуживание и ремонт оборудования системы холодоснабжения;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и обеспечение исправного состояния систем автоматического дымоудаления;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сезонное открытие и закрытие калорифера со стороны подвода воздуха;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антикоррозионной окраски металлических вытяжных каналов, труб, поддонов и дефлекторов;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от сажи дымоходов и труб печей;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завалов в дымовых каналах.</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на чердаках, в подвалах и каналах);</w:t>
      </w:r>
      <w:r w:rsidRPr="000744BC">
        <w:rPr>
          <w:rFonts w:ascii="Times New Roman" w:hAnsi="Times New Roman" w:cs="Times New Roman"/>
          <w:sz w:val="18"/>
          <w:szCs w:val="18"/>
        </w:rPr>
        <w:b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замена неисправных контрольно-измерительных приборов (манометров, термометров и т.п.);</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участков водопровода после выполнения ремонтно-строительных работ на водопроводе;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и промывка водонапорных баков;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систем водоснабжения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теплоснабжения (отопление)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испытания на прочность и плотность (гидравлические испытания) узлов ввода и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и регулировка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проведение пробных пусконаладочных работ (пробные топки);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удаление воздуха из системы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централизованных систем теплоснабжения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электрооборудования, радио- и телекоммуникационного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обеспечение работоспособности устройств защитного отключения;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ремонт силовых и осветительных установок, электрических установок и внутридомовых электросетей, очистка клемм и соединений в групповых щитках и распределительных шкафах, наладка электрооборудования.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внутридомового газового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организация проверки состояния системы внутридомового газового оборудования и ее отдельных элементов;</w:t>
      </w:r>
      <w:r w:rsidRPr="000744BC">
        <w:rPr>
          <w:rFonts w:ascii="Times New Roman" w:hAnsi="Times New Roman" w:cs="Times New Roman"/>
          <w:sz w:val="18"/>
          <w:szCs w:val="18"/>
        </w:rPr>
        <w:br/>
        <w:t>организация технического обслуживания и ремонта систем контроля загазованности помещений;</w:t>
      </w:r>
      <w:r w:rsidRPr="000744BC">
        <w:rPr>
          <w:rFonts w:ascii="Times New Roman" w:hAnsi="Times New Roman" w:cs="Times New Roman"/>
          <w:sz w:val="18"/>
          <w:szCs w:val="18"/>
        </w:rPr>
        <w:br/>
        <w:t>при выявлении нарушений и неисправностей внутридомового газового оборудования, систем дымоудаления и вентиляции, способных повлечь скопление газа в помещениях, - организация проведения работ по их устранению.</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по содержанию иного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 Работы по содержанию помещений, входящих в состав общего имущества в многоквартирном доме:</w:t>
      </w:r>
      <w:r w:rsidRPr="000744BC">
        <w:rPr>
          <w:rFonts w:ascii="Times New Roman" w:hAnsi="Times New Roman" w:cs="Times New Roman"/>
          <w:sz w:val="18"/>
          <w:szCs w:val="18"/>
        </w:rPr>
        <w:br/>
        <w:t>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выполнение работ по восстановлению конструкций и (или) иного оборудования, предназначенного для обеспечения условий доступности для инвалидов помещения многоквартирного дома.</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предусмотренные разделами I и II настоящего перечня, которые могут повлиять на обеспечение условий доступности для инвалидов помещения многоквартирного дома, выполняются с учетом обеспечения такого доступа.</w:t>
      </w:r>
    </w:p>
    <w:p w:rsidR="000744BC" w:rsidRPr="000744BC" w:rsidRDefault="000744BC" w:rsidP="000744BC">
      <w:pPr>
        <w:spacing w:after="0" w:line="240" w:lineRule="auto"/>
        <w:contextualSpacing/>
        <w:jc w:val="both"/>
        <w:rPr>
          <w:rFonts w:ascii="Times New Roman" w:hAnsi="Times New Roman" w:cs="Times New Roman"/>
          <w:color w:val="000000"/>
          <w:sz w:val="18"/>
          <w:szCs w:val="18"/>
        </w:rPr>
      </w:pPr>
    </w:p>
    <w:p w:rsidR="000744BC" w:rsidRPr="000744BC" w:rsidRDefault="000744BC" w:rsidP="000744BC">
      <w:pPr>
        <w:spacing w:after="0" w:line="240" w:lineRule="auto"/>
        <w:contextualSpacing/>
        <w:jc w:val="right"/>
        <w:rPr>
          <w:rFonts w:ascii="Times New Roman" w:hAnsi="Times New Roman" w:cs="Times New Roman"/>
          <w:sz w:val="18"/>
          <w:szCs w:val="18"/>
        </w:r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sz w:val="18"/>
          <w:szCs w:val="18"/>
        </w:rPr>
        <w:tab/>
      </w:r>
      <w:r w:rsidRPr="000744BC">
        <w:rPr>
          <w:rFonts w:ascii="Times New Roman" w:hAnsi="Times New Roman" w:cs="Times New Roman"/>
          <w:b/>
          <w:bCs/>
          <w:sz w:val="18"/>
          <w:szCs w:val="18"/>
        </w:rPr>
        <w:t>Приложение № 3</w:t>
      </w:r>
    </w:p>
    <w:p w:rsidR="000744BC" w:rsidRPr="000744BC" w:rsidRDefault="000744BC" w:rsidP="000744BC">
      <w:pPr>
        <w:spacing w:after="0" w:line="240" w:lineRule="auto"/>
        <w:contextualSpacing/>
        <w:jc w:val="right"/>
        <w:rPr>
          <w:rFonts w:ascii="Times New Roman" w:hAnsi="Times New Roman" w:cs="Times New Roman"/>
          <w:b/>
          <w:bCs/>
          <w:sz w:val="18"/>
          <w:szCs w:val="18"/>
        </w:rPr>
      </w:pPr>
    </w:p>
    <w:p w:rsidR="000744BC" w:rsidRPr="000744BC" w:rsidRDefault="000744BC" w:rsidP="000744BC">
      <w:pPr>
        <w:pStyle w:val="ConsNormal"/>
        <w:widowControl/>
        <w:ind w:right="0" w:firstLine="539"/>
        <w:contextualSpacing/>
        <w:jc w:val="center"/>
        <w:rPr>
          <w:rFonts w:ascii="Times New Roman" w:hAnsi="Times New Roman" w:cs="Times New Roman"/>
          <w:b/>
          <w:sz w:val="18"/>
          <w:szCs w:val="18"/>
        </w:rPr>
      </w:pPr>
      <w:r w:rsidRPr="000744BC">
        <w:rPr>
          <w:rFonts w:ascii="Times New Roman" w:hAnsi="Times New Roman" w:cs="Times New Roman"/>
          <w:b/>
          <w:sz w:val="18"/>
          <w:szCs w:val="18"/>
        </w:rPr>
        <w:t>Перечень коммунальных услуг</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и определение размера платы за коммунальные услуги</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(в зависимости от степени благоустройства многоквартирного дома)</w:t>
      </w:r>
    </w:p>
    <w:p w:rsidR="000744BC" w:rsidRPr="000744BC" w:rsidRDefault="000744BC" w:rsidP="000744BC">
      <w:pPr>
        <w:pStyle w:val="ConsNormal"/>
        <w:widowControl/>
        <w:ind w:right="0" w:firstLine="540"/>
        <w:contextualSpacing/>
        <w:jc w:val="center"/>
        <w:rPr>
          <w:rFonts w:ascii="Times New Roman" w:hAnsi="Times New Roman" w:cs="Times New Roman"/>
          <w:sz w:val="18"/>
          <w:szCs w:val="18"/>
        </w:rPr>
      </w:pPr>
    </w:p>
    <w:p w:rsidR="000744BC" w:rsidRPr="000744BC" w:rsidRDefault="000744BC" w:rsidP="000744BC">
      <w:pPr>
        <w:pStyle w:val="ConsNormal"/>
        <w:widowControl/>
        <w:numPr>
          <w:ilvl w:val="0"/>
          <w:numId w:val="17"/>
        </w:numPr>
        <w:tabs>
          <w:tab w:val="clear" w:pos="1650"/>
          <w:tab w:val="num" w:pos="900"/>
        </w:tabs>
        <w:ind w:left="0"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Управляющая организация обеспечивает Собственнику предоставление следующих коммунальных услуг (в зависимости от степени благоустройства дома):</w:t>
      </w:r>
    </w:p>
    <w:p w:rsidR="000744BC" w:rsidRPr="000744BC" w:rsidRDefault="000744BC" w:rsidP="000744BC">
      <w:pPr>
        <w:pStyle w:val="ConsNormal"/>
        <w:widowControl/>
        <w:ind w:right="0" w:firstLine="0"/>
        <w:contextualSpacing/>
        <w:jc w:val="both"/>
        <w:rPr>
          <w:rFonts w:ascii="Times New Roman" w:hAnsi="Times New Roman" w:cs="Times New Roman"/>
          <w:sz w:val="18"/>
          <w:szCs w:val="1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3"/>
        <w:gridCol w:w="1654"/>
        <w:gridCol w:w="1654"/>
        <w:gridCol w:w="1654"/>
        <w:gridCol w:w="1654"/>
        <w:gridCol w:w="1654"/>
      </w:tblGrid>
      <w:tr w:rsidR="000744BC" w:rsidRPr="000744BC" w:rsidTr="00AE131D">
        <w:tc>
          <w:tcPr>
            <w:tcW w:w="1653"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Холодное водоснабжение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Водоотведение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Горячее водоснабжение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Теплоснабжение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Электроснабжение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Обращения с ТКО (+/-)</w:t>
            </w:r>
          </w:p>
        </w:tc>
      </w:tr>
      <w:tr w:rsidR="000744BC" w:rsidRPr="000744BC" w:rsidTr="00AE131D">
        <w:tc>
          <w:tcPr>
            <w:tcW w:w="1653"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lang w:val="en-US"/>
              </w:rPr>
            </w:pPr>
            <w:r w:rsidRPr="000744BC">
              <w:rPr>
                <w:rFonts w:ascii="Times New Roman" w:hAnsi="Times New Roman" w:cs="Times New Roman"/>
                <w:sz w:val="18"/>
                <w:szCs w:val="18"/>
                <w:lang w:val="en-US"/>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r>
    </w:tbl>
    <w:p w:rsidR="000744BC" w:rsidRPr="000744BC" w:rsidRDefault="000744BC" w:rsidP="000744BC">
      <w:pPr>
        <w:spacing w:after="0" w:line="240" w:lineRule="auto"/>
        <w:ind w:firstLine="540"/>
        <w:contextualSpacing/>
        <w:jc w:val="both"/>
        <w:outlineLvl w:val="1"/>
        <w:rPr>
          <w:rFonts w:ascii="Times New Roman" w:hAnsi="Times New Roman" w:cs="Times New Roman"/>
          <w:i/>
          <w:sz w:val="18"/>
          <w:szCs w:val="18"/>
        </w:rPr>
      </w:pPr>
      <w:r w:rsidRPr="000744BC">
        <w:rPr>
          <w:rFonts w:ascii="Times New Roman" w:hAnsi="Times New Roman" w:cs="Times New Roman"/>
          <w:sz w:val="18"/>
          <w:szCs w:val="18"/>
        </w:rPr>
        <w:t>2.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субъекта Российской Федерации в порядке, установленном Правительством Российской Федерации.</w:t>
      </w:r>
    </w:p>
    <w:p w:rsidR="000744BC" w:rsidRPr="000744BC" w:rsidRDefault="000744BC" w:rsidP="000744BC">
      <w:pPr>
        <w:spacing w:after="0" w:line="240" w:lineRule="auto"/>
        <w:ind w:firstLine="540"/>
        <w:contextualSpacing/>
        <w:jc w:val="both"/>
        <w:outlineLvl w:val="1"/>
        <w:rPr>
          <w:rFonts w:ascii="Times New Roman" w:hAnsi="Times New Roman" w:cs="Times New Roman"/>
          <w:sz w:val="18"/>
          <w:szCs w:val="18"/>
        </w:rPr>
      </w:pPr>
      <w:r w:rsidRPr="000744BC">
        <w:rPr>
          <w:rFonts w:ascii="Times New Roman" w:hAnsi="Times New Roman" w:cs="Times New Roman"/>
          <w:sz w:val="18"/>
          <w:szCs w:val="18"/>
        </w:rPr>
        <w:t>3. Размер платы за коммунальные услуги, рассчитывается по тарифам, установленным органами государственной власти субъектов Российской Федерации в порядке, установленном Постановлением Правительства РФ.</w:t>
      </w:r>
    </w:p>
    <w:p w:rsidR="000744BC" w:rsidRPr="000744BC" w:rsidRDefault="000744BC" w:rsidP="000744BC">
      <w:pPr>
        <w:pStyle w:val="ConsNormal"/>
        <w:widowControl/>
        <w:ind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Разница в объемах потребления коммунальных услуг, определенных по показаниям общедомового прибора учета и суммарными показаниями индивидуальных приборов учета относится к расходам на общедомовые нужды и подлежит распределению между всеми собственниками в соответствии с правилами, утвержденными Правительством РФ.</w:t>
      </w:r>
    </w:p>
    <w:p w:rsidR="000744BC" w:rsidRPr="000744BC" w:rsidRDefault="000744BC" w:rsidP="000744BC">
      <w:pPr>
        <w:spacing w:after="0" w:line="240" w:lineRule="auto"/>
        <w:contextualSpacing/>
        <w:jc w:val="right"/>
        <w:rPr>
          <w:rFonts w:ascii="Times New Roman" w:hAnsi="Times New Roman" w:cs="Times New Roman"/>
          <w:b/>
          <w:bCs/>
          <w:sz w:val="18"/>
          <w:szCs w:val="18"/>
        </w:rPr>
        <w:sectPr w:rsidR="000744BC" w:rsidRPr="000744BC" w:rsidSect="00AE131D">
          <w:footerReference w:type="even" r:id="rId12"/>
          <w:footerReference w:type="default" r:id="rId13"/>
          <w:pgSz w:w="11906" w:h="16838"/>
          <w:pgMar w:top="1134" w:right="851" w:bottom="1134" w:left="1134" w:header="709" w:footer="709" w:gutter="0"/>
          <w:cols w:space="708"/>
          <w:docGrid w:linePitch="36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4</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ЗАЯВКА</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на участие в конкурсе по отбору управляющей</w:t>
      </w:r>
      <w:r w:rsidRPr="000744BC">
        <w:rPr>
          <w:rFonts w:ascii="Times New Roman" w:hAnsi="Times New Roman" w:cs="Times New Roman"/>
          <w:b/>
          <w:bCs/>
          <w:sz w:val="18"/>
          <w:szCs w:val="18"/>
        </w:rPr>
        <w:br/>
        <w:t>организации для управления многоквартирными домами</w:t>
      </w: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1. Заявление об участии в конкурсе</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наименование/фирменное наименование организации</w:t>
      </w:r>
      <w:r w:rsidRPr="000744BC">
        <w:rPr>
          <w:rFonts w:ascii="Times New Roman" w:hAnsi="Times New Roman" w:cs="Times New Roman"/>
          <w:sz w:val="18"/>
          <w:szCs w:val="18"/>
        </w:rPr>
        <w:br/>
        <w:t>или ф.и.о. физического лица, данные документа, удостоверяющего личность)</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(место нахождения, почтовый адрес организации или место жительства индивидуального предпринимателя)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0744BC">
        <w:rPr>
          <w:rFonts w:ascii="Times New Roman" w:hAnsi="Times New Roman" w:cs="Times New Roman"/>
          <w:sz w:val="18"/>
          <w:szCs w:val="18"/>
        </w:rPr>
        <w:br/>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(адрес многоквартирного дома)</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Средства, внесенные в качестве обеспечения заявки на участие в конкурсе, просим возвратить на счет: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2. Предложения претендента</w:t>
      </w:r>
      <w:r w:rsidRPr="000744BC">
        <w:rPr>
          <w:rFonts w:ascii="Times New Roman" w:hAnsi="Times New Roman" w:cs="Times New Roman"/>
          <w:sz w:val="18"/>
          <w:szCs w:val="18"/>
        </w:rPr>
        <w:br/>
        <w:t>по условиям договора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предлагаемого претендентом в качестве условия договора</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управления многоквартирным домом способа внесения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собственниками помещений в многоквартирном доме и нанимателями жилых помещений по договору социального</w:t>
      </w:r>
      <w:r w:rsidRPr="000744BC">
        <w:rPr>
          <w:rFonts w:ascii="Times New Roman" w:hAnsi="Times New Roman" w:cs="Times New Roman"/>
          <w:sz w:val="18"/>
          <w:szCs w:val="18"/>
        </w:rPr>
        <w:br/>
        <w:t>найма и договору найма жилых помещений государственного или муниципального жилищного фонда платы</w:t>
      </w:r>
      <w:r w:rsidRPr="000744BC">
        <w:rPr>
          <w:rFonts w:ascii="Times New Roman" w:hAnsi="Times New Roman" w:cs="Times New Roman"/>
          <w:sz w:val="18"/>
          <w:szCs w:val="18"/>
        </w:rPr>
        <w:br/>
        <w:t>за содержание и ремонт жилого помещения и коммунальные услуги)</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муниципального жилищного фонда платы за содержание и ремонт жилого помещения и платы за коммунальные услуги предлагаю осуществлять на счет  </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претендента)</w:t>
      </w: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К заявке прилагаются следующие документы:</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выписка из Единого государственного реестра юридических лиц (для юридического лица) (оригинал с печатью налоговой), выписка из Единого государственного реестра индивидуальных предпринимателей (для индивидуального предпринимателя) (оригинал с печатью налоговой):</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keepNext/>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744BC" w:rsidRPr="000744BC" w:rsidRDefault="000744BC" w:rsidP="000744BC">
      <w:pPr>
        <w:keepNext/>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3) документы, подтверждающие внесение денежных средств в качестве обеспечения заявки на участие в конкурсе: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утвержденный бухгалтерский баланс за последний год:</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Настоящим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 (фирменное наименование)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организации или ф.и.о. физического лица, данные документа, удостоверяющего личность)</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(должность, ф.и.о. руководителя организации или ф.и.о. индивидуального предпринимателя)</w:t>
      </w:r>
    </w:p>
    <w:tbl>
      <w:tblPr>
        <w:tblW w:w="0" w:type="auto"/>
        <w:tblLayout w:type="fixed"/>
        <w:tblCellMar>
          <w:left w:w="28" w:type="dxa"/>
          <w:right w:w="28" w:type="dxa"/>
        </w:tblCellMar>
        <w:tblLook w:val="0000" w:firstRow="0" w:lastRow="0" w:firstColumn="0" w:lastColumn="0" w:noHBand="0" w:noVBand="0"/>
      </w:tblPr>
      <w:tblGrid>
        <w:gridCol w:w="2580"/>
        <w:gridCol w:w="283"/>
        <w:gridCol w:w="3402"/>
      </w:tblGrid>
      <w:tr w:rsidR="000744BC" w:rsidRPr="000744BC" w:rsidTr="00AE131D">
        <w:tc>
          <w:tcPr>
            <w:tcW w:w="2580"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83"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r>
      <w:tr w:rsidR="000744BC" w:rsidRPr="000744BC" w:rsidTr="00AE131D">
        <w:tc>
          <w:tcPr>
            <w:tcW w:w="2580" w:type="dxa"/>
            <w:tcBorders>
              <w:top w:val="nil"/>
              <w:left w:val="nil"/>
              <w:bottom w:val="nil"/>
              <w:right w:val="nil"/>
            </w:tcBorders>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(подпись)</w:t>
            </w:r>
          </w:p>
        </w:tc>
        <w:tc>
          <w:tcPr>
            <w:tcW w:w="283" w:type="dxa"/>
            <w:tcBorders>
              <w:top w:val="nil"/>
              <w:left w:val="nil"/>
              <w:bottom w:val="nil"/>
              <w:right w:val="nil"/>
            </w:tcBorders>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tcBorders>
              <w:top w:val="nil"/>
              <w:left w:val="nil"/>
              <w:bottom w:val="nil"/>
              <w:right w:val="nil"/>
            </w:tcBorders>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(ф.и.о.)</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bl>
      <w:tblPr>
        <w:tblW w:w="0" w:type="auto"/>
        <w:tblLayout w:type="fixed"/>
        <w:tblCellMar>
          <w:left w:w="28" w:type="dxa"/>
          <w:right w:w="28" w:type="dxa"/>
        </w:tblCellMar>
        <w:tblLook w:val="0000" w:firstRow="0" w:lastRow="0" w:firstColumn="0" w:lastColumn="0" w:noHBand="0" w:noVBand="0"/>
      </w:tblPr>
      <w:tblGrid>
        <w:gridCol w:w="187"/>
        <w:gridCol w:w="425"/>
        <w:gridCol w:w="255"/>
        <w:gridCol w:w="1531"/>
        <w:gridCol w:w="465"/>
        <w:gridCol w:w="227"/>
        <w:gridCol w:w="255"/>
      </w:tblGrid>
      <w:tr w:rsidR="000744BC" w:rsidRPr="000744BC" w:rsidTr="00AE131D">
        <w:tc>
          <w:tcPr>
            <w:tcW w:w="187"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w:t>
            </w:r>
          </w:p>
        </w:tc>
        <w:tc>
          <w:tcPr>
            <w:tcW w:w="425"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5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c>
          <w:tcPr>
            <w:tcW w:w="1531"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46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202</w:t>
            </w:r>
          </w:p>
        </w:tc>
        <w:tc>
          <w:tcPr>
            <w:tcW w:w="227"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25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г.</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М.П.</w:t>
      </w:r>
    </w:p>
    <w:p w:rsidR="000744BC" w:rsidRPr="000744BC" w:rsidRDefault="000744BC" w:rsidP="000744BC">
      <w:pPr>
        <w:spacing w:after="0" w:line="240" w:lineRule="auto"/>
        <w:contextualSpacing/>
        <w:jc w:val="right"/>
        <w:rPr>
          <w:rFonts w:ascii="Times New Roman" w:hAnsi="Times New Roman" w:cs="Times New Roman"/>
          <w:b/>
          <w:bCs/>
          <w:sz w:val="18"/>
          <w:szCs w:val="18"/>
        </w:rPr>
        <w:sectPr w:rsidR="000744BC" w:rsidRPr="000744BC" w:rsidSect="00AE131D">
          <w:pgSz w:w="11906" w:h="16838"/>
          <w:pgMar w:top="1134" w:right="851" w:bottom="1134" w:left="1134" w:header="709" w:footer="709" w:gutter="0"/>
          <w:cols w:space="708"/>
          <w:docGrid w:linePitch="36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5</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Проект договора управления многоквартирным домом</w:t>
      </w:r>
    </w:p>
    <w:p w:rsidR="000744BC" w:rsidRPr="000744BC" w:rsidRDefault="000744BC" w:rsidP="000744BC">
      <w:pPr>
        <w:pStyle w:val="ConsPlusNormal"/>
        <w:widowControl/>
        <w:contextualSpacing/>
        <w:jc w:val="center"/>
        <w:outlineLvl w:val="1"/>
        <w:rPr>
          <w:rFonts w:ascii="Times New Roman" w:hAnsi="Times New Roman" w:cs="Times New Roman"/>
          <w:b/>
          <w:sz w:val="18"/>
          <w:szCs w:val="18"/>
        </w:rPr>
      </w:pPr>
      <w:r w:rsidRPr="000744BC">
        <w:rPr>
          <w:rFonts w:ascii="Times New Roman" w:hAnsi="Times New Roman" w:cs="Times New Roman"/>
          <w:sz w:val="18"/>
          <w:szCs w:val="18"/>
        </w:rPr>
        <w:t>(заключается на каждый многоквартирный дом, указанный в конкурсной документации)</w:t>
      </w:r>
    </w:p>
    <w:p w:rsidR="000744BC" w:rsidRPr="000744BC" w:rsidRDefault="000744BC" w:rsidP="000744BC">
      <w:pPr>
        <w:spacing w:after="0" w:line="240" w:lineRule="auto"/>
        <w:contextualSpacing/>
        <w:rPr>
          <w:rFonts w:ascii="Times New Roman" w:hAnsi="Times New Roman" w:cs="Times New Roman"/>
          <w:sz w:val="18"/>
          <w:szCs w:val="18"/>
          <w:lang w:eastAsia="en-US"/>
        </w:rPr>
      </w:pPr>
    </w:p>
    <w:p w:rsidR="000744BC" w:rsidRPr="000744BC" w:rsidRDefault="000744BC" w:rsidP="000744BC">
      <w:pPr>
        <w:spacing w:after="0" w:line="240" w:lineRule="auto"/>
        <w:contextualSpacing/>
        <w:jc w:val="center"/>
        <w:rPr>
          <w:rFonts w:ascii="Times New Roman" w:hAnsi="Times New Roman" w:cs="Times New Roman"/>
          <w:spacing w:val="-16"/>
          <w:kern w:val="16"/>
          <w:sz w:val="18"/>
          <w:szCs w:val="18"/>
        </w:rPr>
      </w:pPr>
      <w:r w:rsidRPr="000744BC">
        <w:rPr>
          <w:rFonts w:ascii="Times New Roman" w:hAnsi="Times New Roman" w:cs="Times New Roman"/>
          <w:sz w:val="18"/>
          <w:szCs w:val="18"/>
        </w:rPr>
        <w:t>с</w:t>
      </w:r>
      <w:bookmarkStart w:id="6" w:name="_Hlk118802761"/>
      <w:r w:rsidRPr="000744BC">
        <w:rPr>
          <w:rFonts w:ascii="Times New Roman" w:hAnsi="Times New Roman" w:cs="Times New Roman"/>
          <w:sz w:val="18"/>
          <w:szCs w:val="18"/>
        </w:rPr>
        <w:t xml:space="preserve">. Дубенки                                                                          </w:t>
      </w:r>
      <w:r w:rsidRPr="000744BC">
        <w:rPr>
          <w:rFonts w:ascii="Times New Roman" w:hAnsi="Times New Roman" w:cs="Times New Roman"/>
          <w:spacing w:val="-16"/>
          <w:kern w:val="16"/>
          <w:sz w:val="18"/>
          <w:szCs w:val="18"/>
        </w:rPr>
        <w:t>«_____»_______________  2022 г.</w:t>
      </w:r>
    </w:p>
    <w:p w:rsidR="000744BC" w:rsidRPr="000744BC" w:rsidRDefault="000744BC" w:rsidP="000744BC">
      <w:pPr>
        <w:widowControl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 xml:space="preserve">_________________________________________________________________________________ в лице </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vertAlign w:val="superscript"/>
        </w:rPr>
      </w:pPr>
      <w:r w:rsidRPr="000744BC">
        <w:rPr>
          <w:rFonts w:ascii="Times New Roman" w:hAnsi="Times New Roman" w:cs="Times New Roman"/>
          <w:sz w:val="18"/>
          <w:szCs w:val="18"/>
          <w:vertAlign w:val="superscript"/>
        </w:rPr>
        <w:t>наименование управляющей организации</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______________________________________________________________, действующего на основании</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vertAlign w:val="superscript"/>
        </w:rPr>
      </w:pPr>
      <w:r w:rsidRPr="000744BC">
        <w:rPr>
          <w:rFonts w:ascii="Times New Roman" w:hAnsi="Times New Roman" w:cs="Times New Roman"/>
          <w:sz w:val="18"/>
          <w:szCs w:val="18"/>
          <w:vertAlign w:val="superscript"/>
        </w:rPr>
        <w:t>наименование должности, Ф.И.О.</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________________________________________________, далее по тексту «Управляющая организация», с одной стороны, и ___________________________________</w:t>
      </w:r>
      <w:r w:rsidRPr="000744BC">
        <w:rPr>
          <w:rFonts w:ascii="Times New Roman" w:hAnsi="Times New Roman" w:cs="Times New Roman"/>
          <w:i/>
          <w:sz w:val="18"/>
          <w:szCs w:val="18"/>
        </w:rPr>
        <w:t xml:space="preserve">, </w:t>
      </w:r>
      <w:r w:rsidRPr="000744BC">
        <w:rPr>
          <w:rFonts w:ascii="Times New Roman" w:hAnsi="Times New Roman" w:cs="Times New Roman"/>
          <w:sz w:val="18"/>
          <w:szCs w:val="18"/>
        </w:rPr>
        <w:t>являющийся(яся) на основании _________________________________собственником жилого помещения в многоквартирном доме, расположенном по адресу: с. Дубенки, ул. _______________, д. ____, кв. _____, общей площадью ______кв. м, именуемый(ая) в дальнейшем «Собственник», с другой стороны, действующий на основании Протокола №____ от «____»______________2022 г. конкурса по отбору управляющей организации для управления многоквартирным домом, именуемые далее «Стороны», заключили настоящий Договор  управления Многоквартирным домом (далее - Договор) о нижеследующем.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bookmarkEnd w:id="6"/>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1. Общие положения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1.1. Настоящий Договор заключен по результатам открытого конкурса по отбору управляющей организации для управления Многоквартирным домом, в соответствии с постановлением Правительства от 06.02.2006 № 75 и протоколом конкурса № ____ от «___» _________ 2022 года и хранящегося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__________________________________________________________________</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(указать место хранения протокола, в котором с ним можно ознакомиться)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1.2. Условия настоящего Договора являются одинаковыми для всех собственников помещений в Многоквартирном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1.3. При выполнении условий настоящего Договора Стороны руководствуются </w:t>
      </w:r>
      <w:hyperlink r:id="rId14" w:history="1">
        <w:r w:rsidRPr="000744BC">
          <w:rPr>
            <w:rFonts w:ascii="Times New Roman" w:hAnsi="Times New Roman" w:cs="Times New Roman"/>
            <w:sz w:val="18"/>
            <w:szCs w:val="18"/>
          </w:rPr>
          <w:t>Конституцией</w:t>
        </w:r>
      </w:hyperlink>
      <w:r w:rsidRPr="000744BC">
        <w:rPr>
          <w:rFonts w:ascii="Times New Roman" w:hAnsi="Times New Roman" w:cs="Times New Roman"/>
          <w:sz w:val="18"/>
          <w:szCs w:val="18"/>
        </w:rPr>
        <w:t xml:space="preserve"> Российской Федерации, Гражданским </w:t>
      </w:r>
      <w:hyperlink r:id="rId15" w:history="1">
        <w:r w:rsidRPr="000744BC">
          <w:rPr>
            <w:rFonts w:ascii="Times New Roman" w:hAnsi="Times New Roman" w:cs="Times New Roman"/>
            <w:sz w:val="18"/>
            <w:szCs w:val="18"/>
          </w:rPr>
          <w:t>кодексом</w:t>
        </w:r>
      </w:hyperlink>
      <w:r w:rsidRPr="000744BC">
        <w:rPr>
          <w:rFonts w:ascii="Times New Roman" w:hAnsi="Times New Roman" w:cs="Times New Roman"/>
          <w:sz w:val="18"/>
          <w:szCs w:val="18"/>
        </w:rPr>
        <w:t xml:space="preserve"> Российской Федерации, Жилищным </w:t>
      </w:r>
      <w:hyperlink r:id="rId16" w:history="1">
        <w:r w:rsidRPr="000744BC">
          <w:rPr>
            <w:rFonts w:ascii="Times New Roman" w:hAnsi="Times New Roman" w:cs="Times New Roman"/>
            <w:sz w:val="18"/>
            <w:szCs w:val="18"/>
          </w:rPr>
          <w:t>кодексом</w:t>
        </w:r>
      </w:hyperlink>
      <w:r w:rsidRPr="000744BC">
        <w:rPr>
          <w:rFonts w:ascii="Times New Roman" w:hAnsi="Times New Roman" w:cs="Times New Roman"/>
          <w:sz w:val="18"/>
          <w:szCs w:val="18"/>
        </w:rPr>
        <w:t xml:space="preserve"> Российской Федерации, </w:t>
      </w:r>
      <w:hyperlink r:id="rId17" w:history="1">
        <w:r w:rsidRPr="000744BC">
          <w:rPr>
            <w:rFonts w:ascii="Times New Roman" w:hAnsi="Times New Roman" w:cs="Times New Roman"/>
            <w:sz w:val="18"/>
            <w:szCs w:val="18"/>
          </w:rPr>
          <w:t>Правилами</w:t>
        </w:r>
      </w:hyperlink>
      <w:r w:rsidRPr="000744BC">
        <w:rPr>
          <w:rFonts w:ascii="Times New Roman" w:hAnsi="Times New Roman" w:cs="Times New Roman"/>
          <w:sz w:val="18"/>
          <w:szCs w:val="18"/>
        </w:rPr>
        <w:t xml:space="preserve">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2. Предмет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2.1. 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2.2. Управляющая организация по заданию Собственника в соответствии с приложениями к настоящему Договору, обязуется оказывать услуги и выполнять работы по надлежащему управлению Многоквартирным домом, содержанию и текущему ремонту общего имущества в Многоквартирном доме по адресу: _____________________________, осуществлять иную направленную на достижение целей управления Многоквартирным домом деятельность.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2.3. </w:t>
      </w:r>
      <w:hyperlink r:id="rId18" w:history="1">
        <w:r w:rsidRPr="000744BC">
          <w:rPr>
            <w:rFonts w:ascii="Times New Roman" w:hAnsi="Times New Roman" w:cs="Times New Roman"/>
            <w:sz w:val="18"/>
            <w:szCs w:val="18"/>
          </w:rPr>
          <w:t>Состав</w:t>
        </w:r>
      </w:hyperlink>
      <w:r w:rsidRPr="000744BC">
        <w:rPr>
          <w:rFonts w:ascii="Times New Roman" w:hAnsi="Times New Roman" w:cs="Times New Roman"/>
          <w:sz w:val="18"/>
          <w:szCs w:val="18"/>
        </w:rPr>
        <w:t xml:space="preserve"> общего имущества в Многоквартирном доме, в отношении которого осуществляется управление, и его состояние указаны в приложении 1 к настоящему Договору.</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3. Права и обязанности Сторон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 Управляющая организация обязана: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w:t>
      </w:r>
      <w:hyperlink r:id="rId19" w:history="1">
        <w:r w:rsidRPr="000744BC">
          <w:rPr>
            <w:rFonts w:ascii="Times New Roman" w:hAnsi="Times New Roman" w:cs="Times New Roman"/>
            <w:sz w:val="18"/>
            <w:szCs w:val="18"/>
            <w:u w:val="single"/>
          </w:rPr>
          <w:t>п. 2.1</w:t>
        </w:r>
      </w:hyperlink>
      <w:r w:rsidRPr="000744BC">
        <w:rPr>
          <w:rFonts w:ascii="Times New Roman" w:hAnsi="Times New Roman" w:cs="Times New Roman"/>
          <w:sz w:val="18"/>
          <w:szCs w:val="18"/>
        </w:rPr>
        <w:t xml:space="preserve">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 Оказывать услуги по содержанию и выполнять работы по текущему ремонту общего имущества в Многоквартирном доме в соответствии с приложением № 2 к настоящему Договору. 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3.1.3. Предоставлять иные услуги, не указанные в приложении № 2, предусмотренные решением общего собрания собственников помещений в Многоквартирном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3.1.4. Информировать собственников помещений о порядке оплаты услуг.</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3.1.5. Принимать от Собственника плату за содержание и текущий ремонт общего имущества, а также плату за управление Многоквартирным домом и другие услуги.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другие услуги принимается от нанимателя такого помещения.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3.1.6. Требовать в соответствии с </w:t>
      </w:r>
      <w:hyperlink r:id="rId20" w:history="1">
        <w:r w:rsidRPr="000744BC">
          <w:rPr>
            <w:rFonts w:ascii="Times New Roman" w:hAnsi="Times New Roman" w:cs="Times New Roman"/>
            <w:sz w:val="18"/>
            <w:szCs w:val="18"/>
          </w:rPr>
          <w:t>п. 4 ст. 155</w:t>
        </w:r>
      </w:hyperlink>
      <w:r w:rsidRPr="000744BC">
        <w:rPr>
          <w:rFonts w:ascii="Times New Roman" w:hAnsi="Times New Roman" w:cs="Times New Roman"/>
          <w:sz w:val="18"/>
          <w:szCs w:val="18"/>
        </w:rPr>
        <w:t xml:space="preserve">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им оставшейся части в согласованном порядке.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3.1.7. Требовать платы от Собственника с учетом прав и обязанностей, возникающих из настоящего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3.1.8.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проживающих в помещениях, принадлежащих Собственнику помещений, в сроки, установленные законодательством и настоящим Договором.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3.1.9. Организовать работы по устранению причин аварийных ситуаций, приводящих к угрозе жизни, здоровью граждан, а также к порче их имущества, подлежащие экстренному устранению, с момента поступления заявки по телефону.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3.1.10. Вести и хранить документацию (базы данных),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3.1.11.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3.1.12.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3.1.13. Представлять Собственникам платежные документы не позднее 01 числа месяца, следующего за истекшим месяцем, за который производится оплата.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3.1.14.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3.1.15. 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eastAsia="Calibri" w:hAnsi="Times New Roman" w:cs="Times New Roman"/>
          <w:sz w:val="18"/>
          <w:szCs w:val="18"/>
          <w:lang w:eastAsia="en-US"/>
        </w:rPr>
      </w:pPr>
      <w:r w:rsidRPr="000744BC">
        <w:rPr>
          <w:rFonts w:ascii="Times New Roman" w:hAnsi="Times New Roman" w:cs="Times New Roman"/>
          <w:sz w:val="18"/>
          <w:szCs w:val="18"/>
        </w:rPr>
        <w:t xml:space="preserve">3.1.16. Осуществлять </w:t>
      </w:r>
      <w:r w:rsidRPr="000744BC">
        <w:rPr>
          <w:rFonts w:ascii="Times New Roman" w:eastAsia="Calibri" w:hAnsi="Times New Roman" w:cs="Times New Roman"/>
          <w:sz w:val="18"/>
          <w:szCs w:val="18"/>
          <w:lang w:eastAsia="en-US"/>
        </w:rPr>
        <w:t>проверки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3.1.17. Согласовать с Собственником время доступа в помещение не менее чем за три дня до начала проведения работ или направить ему письменное уведомление о проведении работ на расположенных общедомовых инженерных сетях и оборудовании внутри помещения, принадлежащего Собственнику.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3.1.18. Направлять Собственнику при необходимости предложения о проведении капитального ремонта общего имущества в Многоквартирном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3.1.19. По требованию Собственника (его нанимателей и арендаторов) производить сверку платы за управление Многоквартирным домом, содержание и текущий ремонт общего имущества,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3.1.20. В соответствии с утвержденным Правительством РФ стандартом раскрытия информации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3.1.21. Предоставлять иную информацию, определенную утвержденным Правительством РФ стандартом раскрытия информации, по запросам Собственника в письменном или электронном видах.</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3.1.22.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3.1.23. Не распространять конфиденциальную информацию, касающуюся Собственника (передавать ее иным лицам, в т.ч. организациям), без согласия Собственника помещения или наличия иного законного основания.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3.1.24.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 в судебных органах.</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3.1.25.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3.1.26.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цели, определяемые общим собранием собственников.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3.1.27.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Произвести сверку расчетов по платежам, внесенным Собственниками помещений Многоквартирного дома в счет обязательств по настоящему Договору; составить акт сверки произведенных собственникам начислений и осуществленных ими оплат и по акту приема-передачи передать названный акт сверки вновь выбранной управляющей организации и произвести расчеты по актам сверки.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3.1.28. Предоставить гарантию обеспечения исполнения обязательств по настоящему Договору.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3.1.29. В качестве способа обеспечения исполнения обязательств Управляющей организации выступает (далее ненужное зачеркнуть):</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страхование гражданской ответственности Управляющей организации;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банковская гарантия;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залог депозита.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В случае неисполнения, просрочки исполнения или иного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организацией вреда общему имуществу собственников помещений, гарантия направляется на устранение указанных обстоятельств. При использовании всего или части обеспечения общее имущество Многоквартирного дома подлежит восстановлению за счет средств Управляющей организации. При этом Управляющая организация гарантирует ежемесячное возобновление обеспечения в случае его реализации.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3.1.30. Нести иные обязанности, предусмотренные Жилищным кодексом Российской Федерации и принятыми в соответствии с ним другими федеральными законами, иными нормативными правовыми актами Российской Федерации.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3.2. Управляющая организация вправе: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3.2.1. Самостоятельно определять порядок и способ выполнения своих обязательств по настоящему Договору (за исключением обязанностей, вытекающих из п. 3.1.29).</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3.2.2. 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3.2.3. Поручать выполнение обязательств по настоящему Договору иным организациям.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 Собственник обязан: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3.3.1. Своевременно и полностью вносить плату за помещение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помещением(ями).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3.3.2. Представить документы, удостоверяющие личность, правоустанавливающие документы на жилое помещение для открытия лицевого счета в Управляющую организацию по адресу: _________________________________________________________.</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3.3.3.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3.3.4. Соблюдать следующие требования: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а) не производить перенос инженерных сетей;</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г)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д)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е) не допускать производства в помещении работ или совершения других действий, приводящих к порче общего имущества Многоквартирного дома;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ж) не создавать повышенного шума в жилых помещениях и местах общего пользования;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з) информировать Управляющую организацию о проведении работ по ремонту, переустройству и перепланировке помещения.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3.3.5. Предоставлять Управляющей организации не позднее пяти рабочих дней сведения, не относящиеся к Собственнику: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 арендатора;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для расчета размера их оплаты (собственники жилых помещений).</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3.3.6. Обеспечить сохранность пломб на общедомовых или индивидуальных приборах учета и распределителях, установленных в жилом помещении.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3.3.7. В заранее согласованное время (не чаще 1 раза в 6 месяцев) обеспечить допуск для снятия показаний индивидуальных приборов учета.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3.3.8.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3.3.9. Сообщать Управляющей организации о выявленных неисправностях общего имущества в Многоквартирном доме.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3.3.10. Нести иные обязанности, предусмотренные Жилищным кодексом Российской Федерации, иными федеральными законами.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 Собственник имеет право:</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3.4.1. 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соответствующее поручение собственников, оформленное в письменном виде.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3.4.3. 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 4.3.4 настоящего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3.4.4.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3.4.5. Требовать от Управляющей организации ежегодного представления отчета о выполнении настоящего Договора в соответствии с </w:t>
      </w:r>
      <w:hyperlink r:id="rId21" w:history="1">
        <w:r w:rsidRPr="000744BC">
          <w:rPr>
            <w:rFonts w:ascii="Times New Roman" w:hAnsi="Times New Roman" w:cs="Times New Roman"/>
            <w:sz w:val="18"/>
            <w:szCs w:val="18"/>
            <w:u w:val="single"/>
          </w:rPr>
          <w:t>п. 3.1.2</w:t>
        </w:r>
      </w:hyperlink>
      <w:r w:rsidRPr="000744BC">
        <w:rPr>
          <w:rFonts w:ascii="Times New Roman" w:hAnsi="Times New Roman" w:cs="Times New Roman"/>
          <w:sz w:val="18"/>
          <w:szCs w:val="18"/>
        </w:rPr>
        <w:t>0 настоящего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3.4.6. Поручать вносить платежи по настоящему Договору нанимателю/арендатору данного помещения в случае сдачи его внаем/аренду.</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4. Цена Договора и порядок расчетов</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4.1.Обязанность по внесению платы за жилое помещение и коммунальные услуги возникает у:</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1)  Собственника с момента возникновения права собственности на данное помещение.</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4.2. Плата за жилое помещение для Собственника помещений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w:t>
      </w:r>
      <w:r w:rsidRPr="000744BC">
        <w:rPr>
          <w:rFonts w:ascii="Times New Roman" w:hAnsi="Times New Roman" w:cs="Times New Roman"/>
          <w:spacing w:val="5"/>
          <w:sz w:val="18"/>
          <w:szCs w:val="18"/>
        </w:rPr>
        <w:t>за коммунальные ресурсы, потребляемые при использовании и содержании общего имущества в многоквартирном доме</w:t>
      </w:r>
      <w:r w:rsidRPr="000744BC">
        <w:rPr>
          <w:rFonts w:ascii="Times New Roman" w:hAnsi="Times New Roman" w:cs="Times New Roman"/>
          <w:sz w:val="18"/>
          <w:szCs w:val="18"/>
        </w:rPr>
        <w:t>.</w:t>
      </w:r>
      <w:r w:rsidRPr="000744BC">
        <w:rPr>
          <w:rFonts w:ascii="Times New Roman" w:hAnsi="Times New Roman" w:cs="Times New Roman"/>
          <w:b/>
          <w:sz w:val="18"/>
          <w:szCs w:val="18"/>
        </w:rPr>
        <w:br/>
      </w:r>
      <w:r w:rsidRPr="000744BC">
        <w:rPr>
          <w:rFonts w:ascii="Times New Roman" w:hAnsi="Times New Roman" w:cs="Times New Roman"/>
          <w:sz w:val="18"/>
          <w:szCs w:val="18"/>
        </w:rPr>
        <w:t xml:space="preserve">           4.3. Плата за услуги и работы по управлению многоквартирным домом, содержанию, текущему ремонту общего имущества в многоквартирном доме: </w:t>
      </w:r>
    </w:p>
    <w:p w:rsidR="000744BC" w:rsidRPr="000744BC" w:rsidRDefault="000744BC" w:rsidP="000744BC">
      <w:pPr>
        <w:widowControl w:val="0"/>
        <w:spacing w:after="0" w:line="240" w:lineRule="auto"/>
        <w:ind w:firstLine="709"/>
        <w:contextualSpacing/>
        <w:rPr>
          <w:rFonts w:ascii="Times New Roman" w:hAnsi="Times New Roman" w:cs="Times New Roman"/>
          <w:b/>
          <w:sz w:val="18"/>
          <w:szCs w:val="18"/>
        </w:rPr>
      </w:pPr>
      <w:r w:rsidRPr="000744BC">
        <w:rPr>
          <w:rFonts w:ascii="Times New Roman" w:hAnsi="Times New Roman" w:cs="Times New Roman"/>
          <w:sz w:val="18"/>
          <w:szCs w:val="18"/>
        </w:rPr>
        <w:t xml:space="preserve">4.3.1. Собственник несет бремя расходов по управлению многоквартирным домом, содержанию, текущему ремонту общего имущества в многоквартирном доме в соответствии с долями в праве общей долевой собственности на это имущество. </w:t>
      </w:r>
    </w:p>
    <w:p w:rsidR="000744BC" w:rsidRPr="000744BC" w:rsidRDefault="000744BC" w:rsidP="000744BC">
      <w:pPr>
        <w:widowControl w:val="0"/>
        <w:spacing w:after="0" w:line="240" w:lineRule="auto"/>
        <w:ind w:firstLine="709"/>
        <w:contextualSpacing/>
        <w:rPr>
          <w:rFonts w:ascii="Times New Roman" w:hAnsi="Times New Roman" w:cs="Times New Roman"/>
          <w:b/>
          <w:sz w:val="18"/>
          <w:szCs w:val="18"/>
        </w:rPr>
      </w:pPr>
      <w:r w:rsidRPr="000744BC">
        <w:rPr>
          <w:rFonts w:ascii="Times New Roman" w:hAnsi="Times New Roman" w:cs="Times New Roman"/>
          <w:sz w:val="18"/>
          <w:szCs w:val="18"/>
        </w:rPr>
        <w:t>4.3.2. Плата за содержание и ремонт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 и определяется по итогам открытого конкурса.</w:t>
      </w:r>
    </w:p>
    <w:p w:rsidR="000744BC" w:rsidRPr="000744BC" w:rsidRDefault="000744BC" w:rsidP="000744BC">
      <w:pPr>
        <w:widowControl w:val="0"/>
        <w:spacing w:after="0" w:line="240" w:lineRule="auto"/>
        <w:ind w:firstLine="709"/>
        <w:contextualSpacing/>
        <w:rPr>
          <w:rFonts w:ascii="Times New Roman" w:hAnsi="Times New Roman" w:cs="Times New Roman"/>
          <w:b/>
          <w:sz w:val="18"/>
          <w:szCs w:val="18"/>
        </w:rPr>
      </w:pPr>
      <w:r w:rsidRPr="000744BC">
        <w:rPr>
          <w:rFonts w:ascii="Times New Roman" w:hAnsi="Times New Roman" w:cs="Times New Roman"/>
          <w:sz w:val="18"/>
          <w:szCs w:val="18"/>
        </w:rPr>
        <w:t>4.3.3. Изменение размера платы за услуги и работы по управлению многоквартирным домом, содержанию, текущему ремонту общего имущества в многоквартирном доме в случае оказания услуг и выполнения работ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0744BC" w:rsidRPr="000744BC" w:rsidRDefault="000744BC" w:rsidP="000744BC">
      <w:pPr>
        <w:widowControl w:val="0"/>
        <w:spacing w:after="0" w:line="240" w:lineRule="auto"/>
        <w:ind w:firstLine="709"/>
        <w:contextualSpacing/>
        <w:rPr>
          <w:rFonts w:ascii="Times New Roman" w:hAnsi="Times New Roman" w:cs="Times New Roman"/>
          <w:i/>
          <w:sz w:val="18"/>
          <w:szCs w:val="18"/>
        </w:rPr>
      </w:pPr>
      <w:r w:rsidRPr="000744BC">
        <w:rPr>
          <w:rFonts w:ascii="Times New Roman" w:hAnsi="Times New Roman" w:cs="Times New Roman"/>
          <w:sz w:val="18"/>
          <w:szCs w:val="18"/>
        </w:rPr>
        <w:t>4.4. Плата за жилое помещение и коммунальные услуги вносится ежемесячно до десятого числа месяца, следующего за истекшим месяцем.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4.5. Неиспользование помещений собственниками (пользователями) не является основанием невнесения платы за управление Многоквартирным домом, содержание и текущий ремонт Многоквартирного дома.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4.6. В случае оказания услуг и выполнения работ по содержанию и ремонту общего имущества в Многоквартирном доме, указанных в приложении № 2 к настоящему Договору, ненадлежащего качества и (или) с перерывами, превышающими установленную продолжительность, т.е. неоказания части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w:t>
      </w:r>
      <w:hyperlink r:id="rId22" w:history="1">
        <w:r w:rsidRPr="000744BC">
          <w:rPr>
            <w:rFonts w:ascii="Times New Roman" w:hAnsi="Times New Roman" w:cs="Times New Roman"/>
            <w:sz w:val="18"/>
            <w:szCs w:val="18"/>
            <w:u w:val="single"/>
          </w:rPr>
          <w:t>Правилами</w:t>
        </w:r>
      </w:hyperlink>
      <w:r w:rsidRPr="000744BC">
        <w:rPr>
          <w:rFonts w:ascii="Times New Roman" w:hAnsi="Times New Roman" w:cs="Times New Roman"/>
          <w:sz w:val="18"/>
          <w:szCs w:val="18"/>
        </w:rPr>
        <w:t xml:space="preserve"> содержания общего имущества в Многоквартирном доме, утвержденными Правительством Российской Федерации.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4.7. Собственник или его наниматель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текущему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4.8.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4.9. Собственник вправе осуществить предоплату за текущий месяц и более длительные периоды.</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4.10.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4.11. Услуги Управляющей организации, не предусмотренные настоящим Договором, выполняются за отдельную плату по взаимному соглашению Сторон.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5. Ответственность Сторон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5.2. В случае оказания услуг и выполнения работ, а также предоставления коммунальных услуг по настоящему Договору ненадлежащего качества и/или с перерывами, превышающими установленную продолжительность, Управляющая организация обязана произвести в соответствии с положениями Правил предоставления коммунальных услуг собственникам и пользователям помещений в многоквартирных домах перерасчет  Собственнику размера платы за такую коммунальную услугу в сторону ее уменьшения вплоть до полного освобождения от оплаты такой услуги.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5.3. 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Собственник обязан уплатить Управляющей организации пени в размере и в порядке, установленном ч. 14 ст. 155 Жилищного кодекса Российской Федерации и настоящим Договором.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5.4. Вред, причиненный жизни, здоровью или имуществу Собственника вследствие нарушения качества предоставления коммунальных услуг или вследствие непредставления Собственнику полной и достоверной информации о предоставляемых коммунальных услугах, подлежит возмещению Управляющей организаций в полном объеме независимо от вины последней. Указанный вред подлежит возмещению по правилам, предусмотренным </w:t>
      </w:r>
      <w:hyperlink r:id="rId23" w:history="1">
        <w:r w:rsidRPr="000744BC">
          <w:rPr>
            <w:rFonts w:ascii="Times New Roman" w:hAnsi="Times New Roman" w:cs="Times New Roman"/>
            <w:sz w:val="18"/>
            <w:szCs w:val="18"/>
          </w:rPr>
          <w:t>главой 59</w:t>
        </w:r>
      </w:hyperlink>
      <w:r w:rsidRPr="000744BC">
        <w:rPr>
          <w:rFonts w:ascii="Times New Roman" w:hAnsi="Times New Roman" w:cs="Times New Roman"/>
          <w:sz w:val="18"/>
          <w:szCs w:val="18"/>
        </w:rPr>
        <w:t xml:space="preserve"> Гражданского кодекса Российской Федерации.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5.5.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5.6. Собственник несет установленную законодательством Российской Федерации гражданско-правовую ответственность за: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а) невнесение или несвоевременное внесение платы за содержание и текущий ремонт;</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б) вред, причиненный жизни, здоровью и имуществу иных собственников (пользователей)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Вред, причиненный Собственником жизни, здоровью и имуществу иных Собственников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 подлежит возмещению Собственником по правилам, предусмотренным </w:t>
      </w:r>
      <w:hyperlink r:id="rId24" w:history="1">
        <w:r w:rsidRPr="000744BC">
          <w:rPr>
            <w:rFonts w:ascii="Times New Roman" w:hAnsi="Times New Roman" w:cs="Times New Roman"/>
            <w:sz w:val="18"/>
            <w:szCs w:val="18"/>
          </w:rPr>
          <w:t>главой 59</w:t>
        </w:r>
      </w:hyperlink>
      <w:r w:rsidRPr="000744BC">
        <w:rPr>
          <w:rFonts w:ascii="Times New Roman" w:hAnsi="Times New Roman" w:cs="Times New Roman"/>
          <w:sz w:val="18"/>
          <w:szCs w:val="18"/>
        </w:rPr>
        <w:t xml:space="preserve"> Гражданского кодекса Российской Федерации.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6. Осуществление контроля за выполнением Управляющей организацией ее обязательств по Договору управления и порядок регистрации факта нарушения условий</w:t>
      </w: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настоящего Договора</w:t>
      </w:r>
    </w:p>
    <w:p w:rsidR="000744BC" w:rsidRPr="000744BC" w:rsidRDefault="000744BC" w:rsidP="000744BC">
      <w:pPr>
        <w:pStyle w:val="ConsPlusNormal"/>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6.1. Управляющая организации обязана предоставлять по запросу собственника помещения и (или) лица, принявшего помещения в многоквартирном доме,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pStyle w:val="ConsPlusNormal"/>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6.2. Собственник помещения в многоквартирном доме и (или) лицо, принявшее помещение в многоквартирном доме, имеет право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6.3. Контроль осуществляется путем:</w:t>
      </w:r>
    </w:p>
    <w:p w:rsidR="000744BC" w:rsidRPr="000744BC" w:rsidRDefault="000744BC" w:rsidP="000744BC">
      <w:pPr>
        <w:pStyle w:val="311"/>
        <w:widowControl w:val="0"/>
        <w:numPr>
          <w:ilvl w:val="0"/>
          <w:numId w:val="37"/>
        </w:numPr>
        <w:ind w:left="0" w:firstLine="709"/>
        <w:contextualSpacing/>
        <w:jc w:val="both"/>
        <w:rPr>
          <w:rFonts w:ascii="Times New Roman" w:hAnsi="Times New Roman"/>
          <w:sz w:val="18"/>
          <w:szCs w:val="18"/>
        </w:rPr>
      </w:pPr>
      <w:r w:rsidRPr="000744BC">
        <w:rPr>
          <w:rFonts w:ascii="Times New Roman" w:hAnsi="Times New Roman"/>
          <w:sz w:val="18"/>
          <w:szCs w:val="18"/>
        </w:rPr>
        <w:t>участия уполномоченного представителя собственников и (или) лиц, принявших помещения, в проведении осмотров общего имущества в согласованные с Управляющей организацией сроки;</w:t>
      </w:r>
    </w:p>
    <w:p w:rsidR="000744BC" w:rsidRPr="000744BC" w:rsidRDefault="000744BC" w:rsidP="000744BC">
      <w:pPr>
        <w:pStyle w:val="311"/>
        <w:widowControl w:val="0"/>
        <w:numPr>
          <w:ilvl w:val="0"/>
          <w:numId w:val="37"/>
        </w:numPr>
        <w:ind w:left="0" w:firstLine="709"/>
        <w:contextualSpacing/>
        <w:jc w:val="both"/>
        <w:rPr>
          <w:rFonts w:ascii="Times New Roman" w:hAnsi="Times New Roman"/>
          <w:sz w:val="18"/>
          <w:szCs w:val="18"/>
        </w:rPr>
      </w:pPr>
      <w:r w:rsidRPr="000744BC">
        <w:rPr>
          <w:rFonts w:ascii="Times New Roman" w:hAnsi="Times New Roman"/>
          <w:sz w:val="18"/>
          <w:szCs w:val="18"/>
        </w:rPr>
        <w:t>участия собственников и (или) лиц, принявших помещения, в составлении актов по фактам не предоставления услуг или предоставления услуг ненадлежащего качества;</w:t>
      </w:r>
    </w:p>
    <w:p w:rsidR="000744BC" w:rsidRPr="000744BC" w:rsidRDefault="000744BC" w:rsidP="000744BC">
      <w:pPr>
        <w:widowControl w:val="0"/>
        <w:numPr>
          <w:ilvl w:val="0"/>
          <w:numId w:val="37"/>
        </w:numPr>
        <w:suppressAutoHyphens/>
        <w:spacing w:after="0" w:line="240" w:lineRule="auto"/>
        <w:ind w:left="0"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принятия мер административного воздействия. </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6.4. В случаях нарушения условий Договора по требованию любой из сторон Договора составляется Акт о нарушениях, к которым относятся:</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нарушения качества услуг и работ по содержанию и ремонту общего имущества многоквартирного дома или предоставления коммунальных услуг, а также причинения вреда жизни, здоровью и имуществу проживающих в жилом помещении граждан, общему имуществу многоквартирного дома. В данном случае акт является основанием для уменьшения ежемесячного размера платы за содержание и ремонт общего имущества многоквартирного дома в размере, пропорциональном площади занимаемого помещения.</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6.5.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собственников, лиц, принявших помещения, подрядной организации, свидетелей (соседей) и других лиц. Если в согласованное сторонами время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6.6.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(пользователя помещения); описание (при наличии возможности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и (или) лица, принявшего помещение.</w:t>
      </w:r>
    </w:p>
    <w:p w:rsidR="000744BC" w:rsidRPr="000744BC" w:rsidRDefault="000744BC" w:rsidP="000744BC">
      <w:pPr>
        <w:widowControl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6.7. Акт составляется в присутствии собственника, лица, принявшего помещения или нанимателя помещения, права которого нарушены. Акт проверки составляется комиссией не менее чем в двух экземплярах, один из которых вручается собственнику, лицу, принявшему помещения или нанимателю помещения под расписку.</w:t>
      </w:r>
    </w:p>
    <w:p w:rsidR="000744BC" w:rsidRPr="000744BC" w:rsidRDefault="000744BC" w:rsidP="000744BC">
      <w:pPr>
        <w:widowControl w:val="0"/>
        <w:shd w:val="clear" w:color="auto" w:fill="FFFFFF"/>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6.8. Управляющая организация ежегодно в течение первого квартала текущего года представляет собственникам помещений и (или) лицам, принявшим помещения в многоквартирном доме, отчет о выполнении договора управления за предыдущий год, а также размещает указанный отчет в системе.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7. Порядок изменения и расторжения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7.1. Изменение и расторжение настоящего Договора осуществляется в порядке, предусмотренном действующим законодательством.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7.2. Обязательства сторон по настоящему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7.3. Договор может быть прекращен до истечения срока его действия: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при ликвидации Управляющей организации как юридического лица с момента внесения в Единый государственный реестр юридических лиц записи о ликвидации юридического лица;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по инициативе Собственников помещений,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многоквартирного дома принято решение о выборе или изменении способа управления, о чем Управляющая организация должна быть извещена путем предоставления ей копии протокола решения общего собрания;</w:t>
      </w:r>
    </w:p>
    <w:p w:rsidR="000744BC" w:rsidRPr="000744BC" w:rsidRDefault="000744BC" w:rsidP="000744BC">
      <w:pPr>
        <w:widowControl w:val="0"/>
        <w:tabs>
          <w:tab w:val="left" w:pos="709"/>
        </w:tabs>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 по инициативе Собственника в случае 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 по соглашению Сторон;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 в судебном порядке;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 в случае смерти Собственника - со дня смерти;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 по обстоятельствам непреодолимой силы.</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7.5. 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8. Форс-мажор</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8.1.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8.2.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8.3.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9. Срок действия Договора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9.1. Договор заключен на 2 года и действует с «___» ___________2022 года по «____» ______________2024 года.</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9.2.  Договор пролонгируется на 3 (три) месяца, если:</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собственников помещений в многоквартирном доме о выборе способа управления многоквартирным домом;</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другая управляющая организация, выбранная на основании решения общего собрания собственников помещений в многоквартирном доме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иного установленного такими договорами срока не приступила к их выполнению;</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 </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sz w:val="18"/>
          <w:szCs w:val="18"/>
        </w:rPr>
        <w:t>10. Особые условия</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10.1. Обеспечение исполнения обязательств по уплате управляющей организацией собственникам помещений в многоквартирном доме и лицам, принявшим помещения,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и лиц, принявших помещения.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10.2.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10.3. Настоящий Договор составлен в трех экземплярах, по одному для каждой из Сторон и один экземпляр организатору конкурса. Три экземпляра договора идентичны и имеют одинаковую юридическую силу. Все </w:t>
      </w:r>
      <w:hyperlink r:id="rId25" w:history="1">
        <w:r w:rsidRPr="000744BC">
          <w:rPr>
            <w:rFonts w:ascii="Times New Roman" w:hAnsi="Times New Roman" w:cs="Times New Roman"/>
            <w:sz w:val="18"/>
            <w:szCs w:val="18"/>
          </w:rPr>
          <w:t>приложения</w:t>
        </w:r>
      </w:hyperlink>
      <w:r w:rsidRPr="000744BC">
        <w:rPr>
          <w:rFonts w:ascii="Times New Roman" w:hAnsi="Times New Roman" w:cs="Times New Roman"/>
          <w:sz w:val="18"/>
          <w:szCs w:val="18"/>
        </w:rPr>
        <w:t xml:space="preserve"> к настоящему Договору являются его неотъемлемой частью. Договор составлен на ___ листах и содержит 2 </w:t>
      </w:r>
      <w:hyperlink r:id="rId26" w:history="1">
        <w:r w:rsidRPr="000744BC">
          <w:rPr>
            <w:rFonts w:ascii="Times New Roman" w:hAnsi="Times New Roman" w:cs="Times New Roman"/>
            <w:sz w:val="18"/>
            <w:szCs w:val="18"/>
          </w:rPr>
          <w:t>приложения</w:t>
        </w:r>
      </w:hyperlink>
      <w:r w:rsidRPr="000744BC">
        <w:rPr>
          <w:rFonts w:ascii="Times New Roman" w:hAnsi="Times New Roman" w:cs="Times New Roman"/>
          <w:sz w:val="18"/>
          <w:szCs w:val="18"/>
        </w:rPr>
        <w:t>.</w:t>
      </w: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p>
    <w:p w:rsidR="000744BC" w:rsidRPr="000744BC" w:rsidRDefault="000744BC" w:rsidP="000744BC">
      <w:pPr>
        <w:widowControl w:val="0"/>
        <w:autoSpaceDE w:val="0"/>
        <w:autoSpaceDN w:val="0"/>
        <w:adjustRightInd w:val="0"/>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 xml:space="preserve">Приложения: 1) </w:t>
      </w:r>
      <w:r w:rsidRPr="000744BC">
        <w:rPr>
          <w:rFonts w:ascii="Times New Roman" w:hAnsi="Times New Roman" w:cs="Times New Roman"/>
          <w:bCs/>
          <w:sz w:val="18"/>
          <w:szCs w:val="18"/>
        </w:rPr>
        <w:t xml:space="preserve">Приложение № 1 – Акт о состоянии общего имущества собственников помещений в многоквартирном доме -  _______л.; (согласно приложениям №1 к конкурсной документации); </w:t>
      </w:r>
      <w:r w:rsidRPr="000744BC">
        <w:rPr>
          <w:rFonts w:ascii="Times New Roman" w:hAnsi="Times New Roman" w:cs="Times New Roman"/>
          <w:sz w:val="18"/>
          <w:szCs w:val="18"/>
        </w:rPr>
        <w:t xml:space="preserve">2) Приложение № 2  - </w:t>
      </w:r>
      <w:r w:rsidRPr="000744BC">
        <w:rPr>
          <w:rFonts w:ascii="Times New Roman" w:hAnsi="Times New Roman" w:cs="Times New Roman"/>
          <w:spacing w:val="-1"/>
          <w:sz w:val="18"/>
          <w:szCs w:val="18"/>
        </w:rPr>
        <w:t>Перечень  работ и услуг по содержанию и ремонту  общего имущества многоквартирного  дома</w:t>
      </w:r>
      <w:r w:rsidRPr="000744BC">
        <w:rPr>
          <w:rFonts w:ascii="Times New Roman" w:hAnsi="Times New Roman" w:cs="Times New Roman"/>
          <w:sz w:val="18"/>
          <w:szCs w:val="18"/>
        </w:rPr>
        <w:t>-  _______л. (согласно приложению № 2 к конкурсной документации на каждый многоквартирный дом).</w:t>
      </w:r>
    </w:p>
    <w:p w:rsidR="000744BC" w:rsidRPr="000744BC" w:rsidRDefault="000744BC" w:rsidP="000744BC">
      <w:pPr>
        <w:widowControl w:val="0"/>
        <w:spacing w:after="0" w:line="240" w:lineRule="auto"/>
        <w:ind w:firstLine="709"/>
        <w:contextualSpacing/>
        <w:rPr>
          <w:rFonts w:ascii="Times New Roman" w:hAnsi="Times New Roman" w:cs="Times New Roman"/>
          <w:spacing w:val="-1"/>
          <w:sz w:val="18"/>
          <w:szCs w:val="18"/>
        </w:rPr>
      </w:pPr>
    </w:p>
    <w:p w:rsidR="000744BC" w:rsidRPr="000744BC" w:rsidRDefault="000744BC" w:rsidP="000744BC">
      <w:pPr>
        <w:autoSpaceDE w:val="0"/>
        <w:autoSpaceDN w:val="0"/>
        <w:adjustRightInd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11. Реквизиты Сторон</w:t>
      </w:r>
    </w:p>
    <w:p w:rsidR="000744BC" w:rsidRPr="000744BC" w:rsidRDefault="000744BC" w:rsidP="000744BC">
      <w:pPr>
        <w:tabs>
          <w:tab w:val="left" w:pos="5470"/>
        </w:tabs>
        <w:spacing w:after="0" w:line="240" w:lineRule="auto"/>
        <w:ind w:firstLine="1134"/>
        <w:contextualSpacing/>
        <w:rPr>
          <w:rFonts w:ascii="Times New Roman" w:hAnsi="Times New Roman" w:cs="Times New Roman"/>
          <w:b/>
          <w:sz w:val="18"/>
          <w:szCs w:val="18"/>
        </w:rPr>
      </w:pPr>
      <w:r w:rsidRPr="000744BC">
        <w:rPr>
          <w:rFonts w:ascii="Times New Roman" w:hAnsi="Times New Roman" w:cs="Times New Roman"/>
          <w:b/>
          <w:sz w:val="18"/>
          <w:szCs w:val="18"/>
        </w:rPr>
        <w:t xml:space="preserve">Собственник </w:t>
      </w:r>
      <w:r w:rsidRPr="000744BC">
        <w:rPr>
          <w:rFonts w:ascii="Times New Roman" w:hAnsi="Times New Roman" w:cs="Times New Roman"/>
          <w:b/>
          <w:sz w:val="18"/>
          <w:szCs w:val="18"/>
        </w:rPr>
        <w:tab/>
      </w:r>
      <w:r w:rsidRPr="000744BC">
        <w:rPr>
          <w:rFonts w:ascii="Times New Roman" w:hAnsi="Times New Roman" w:cs="Times New Roman"/>
          <w:b/>
          <w:sz w:val="18"/>
          <w:szCs w:val="18"/>
        </w:rPr>
        <w:tab/>
      </w:r>
      <w:r w:rsidRPr="000744BC">
        <w:rPr>
          <w:rFonts w:ascii="Times New Roman" w:hAnsi="Times New Roman" w:cs="Times New Roman"/>
          <w:b/>
          <w:sz w:val="18"/>
          <w:szCs w:val="18"/>
        </w:rPr>
        <w:tab/>
        <w:t>Управляющая организация</w:t>
      </w:r>
    </w:p>
    <w:tbl>
      <w:tblPr>
        <w:tblW w:w="10564" w:type="dxa"/>
        <w:jc w:val="center"/>
        <w:tblLayout w:type="fixed"/>
        <w:tblLook w:val="04A0" w:firstRow="1" w:lastRow="0" w:firstColumn="1" w:lastColumn="0" w:noHBand="0" w:noVBand="1"/>
      </w:tblPr>
      <w:tblGrid>
        <w:gridCol w:w="5274"/>
        <w:gridCol w:w="5290"/>
      </w:tblGrid>
      <w:tr w:rsidR="000744BC" w:rsidRPr="000744BC" w:rsidTr="00AE131D">
        <w:trPr>
          <w:trHeight w:val="997"/>
          <w:jc w:val="center"/>
        </w:trPr>
        <w:tc>
          <w:tcPr>
            <w:tcW w:w="5274" w:type="dxa"/>
          </w:tcPr>
          <w:p w:rsidR="000744BC" w:rsidRPr="000744BC" w:rsidRDefault="000744BC" w:rsidP="000744BC">
            <w:pPr>
              <w:widowControl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w:t>
            </w:r>
          </w:p>
          <w:p w:rsidR="000744BC" w:rsidRPr="000744BC" w:rsidRDefault="000744BC" w:rsidP="000744BC">
            <w:pPr>
              <w:widowControl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w:t>
            </w:r>
          </w:p>
          <w:p w:rsidR="000744BC" w:rsidRPr="000744BC" w:rsidRDefault="000744BC" w:rsidP="000744BC">
            <w:pPr>
              <w:widowControl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w:t>
            </w:r>
          </w:p>
        </w:tc>
        <w:tc>
          <w:tcPr>
            <w:tcW w:w="5290" w:type="dxa"/>
            <w:vMerge w:val="restart"/>
          </w:tcPr>
          <w:p w:rsidR="000744BC" w:rsidRPr="000744BC" w:rsidRDefault="000744BC" w:rsidP="000744BC">
            <w:pPr>
              <w:widowControl w:val="0"/>
              <w:snapToGrid w:val="0"/>
              <w:spacing w:after="0" w:line="240" w:lineRule="auto"/>
              <w:ind w:firstLine="33"/>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________________________________________</w:t>
            </w:r>
          </w:p>
          <w:p w:rsidR="000744BC" w:rsidRPr="000744BC" w:rsidRDefault="000744BC" w:rsidP="000744BC">
            <w:pPr>
              <w:widowControl w:val="0"/>
              <w:snapToGrid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Адрес:___________________________________</w:t>
            </w:r>
          </w:p>
          <w:p w:rsidR="000744BC" w:rsidRPr="000744BC" w:rsidRDefault="000744BC" w:rsidP="000744BC">
            <w:pPr>
              <w:widowControl w:val="0"/>
              <w:snapToGrid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Телефон: ________________________________</w:t>
            </w:r>
          </w:p>
          <w:p w:rsidR="000744BC" w:rsidRPr="000744BC" w:rsidRDefault="000744BC" w:rsidP="000744BC">
            <w:pPr>
              <w:snapToGrid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ИНН/КПП _______________________________</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Расчетный счет ___________________________</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_________________________________________</w:t>
            </w:r>
          </w:p>
        </w:tc>
      </w:tr>
      <w:tr w:rsidR="000744BC" w:rsidRPr="000744BC" w:rsidTr="00AE131D">
        <w:trPr>
          <w:trHeight w:val="714"/>
          <w:jc w:val="center"/>
        </w:trPr>
        <w:tc>
          <w:tcPr>
            <w:tcW w:w="5274" w:type="dxa"/>
          </w:tcPr>
          <w:p w:rsidR="000744BC" w:rsidRPr="000744BC" w:rsidRDefault="000744BC" w:rsidP="000744BC">
            <w:pPr>
              <w:spacing w:after="0" w:line="240" w:lineRule="auto"/>
              <w:contextualSpacing/>
              <w:rPr>
                <w:rFonts w:ascii="Times New Roman" w:hAnsi="Times New Roman" w:cs="Times New Roman"/>
                <w:sz w:val="18"/>
                <w:szCs w:val="18"/>
              </w:rPr>
            </w:pPr>
          </w:p>
        </w:tc>
        <w:tc>
          <w:tcPr>
            <w:tcW w:w="5290" w:type="dxa"/>
            <w:vMerge/>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rPr>
          <w:trHeight w:val="70"/>
          <w:jc w:val="center"/>
        </w:trPr>
        <w:tc>
          <w:tcPr>
            <w:tcW w:w="5274" w:type="dxa"/>
            <w:vMerge w:val="restart"/>
          </w:tcPr>
          <w:p w:rsidR="000744BC" w:rsidRPr="000744BC" w:rsidRDefault="000744BC" w:rsidP="000744BC">
            <w:pPr>
              <w:widowControl w:val="0"/>
              <w:snapToGrid w:val="0"/>
              <w:spacing w:after="0" w:line="240" w:lineRule="auto"/>
              <w:contextualSpacing/>
              <w:rPr>
                <w:rFonts w:ascii="Times New Roman" w:hAnsi="Times New Roman" w:cs="Times New Roman"/>
                <w:bCs/>
                <w:sz w:val="18"/>
                <w:szCs w:val="18"/>
              </w:rPr>
            </w:pPr>
            <w:r w:rsidRPr="000744BC">
              <w:rPr>
                <w:rFonts w:ascii="Times New Roman" w:hAnsi="Times New Roman" w:cs="Times New Roman"/>
                <w:bCs/>
                <w:sz w:val="18"/>
                <w:szCs w:val="18"/>
              </w:rPr>
              <w:t>____________________________ (ФИО)</w:t>
            </w:r>
          </w:p>
          <w:p w:rsidR="000744BC" w:rsidRPr="000744BC" w:rsidRDefault="000744BC" w:rsidP="000744BC">
            <w:pPr>
              <w:widowControl w:val="0"/>
              <w:snapToGrid w:val="0"/>
              <w:spacing w:after="0" w:line="240" w:lineRule="auto"/>
              <w:contextualSpacing/>
              <w:rPr>
                <w:rFonts w:ascii="Times New Roman" w:hAnsi="Times New Roman" w:cs="Times New Roman"/>
                <w:bCs/>
                <w:sz w:val="18"/>
                <w:szCs w:val="18"/>
              </w:rPr>
            </w:pPr>
            <w:r w:rsidRPr="000744BC">
              <w:rPr>
                <w:rFonts w:ascii="Times New Roman" w:hAnsi="Times New Roman" w:cs="Times New Roman"/>
                <w:sz w:val="18"/>
                <w:szCs w:val="18"/>
              </w:rPr>
              <w:t xml:space="preserve">               (подпись)</w:t>
            </w:r>
          </w:p>
        </w:tc>
        <w:tc>
          <w:tcPr>
            <w:tcW w:w="5290" w:type="dxa"/>
          </w:tcPr>
          <w:p w:rsidR="000744BC" w:rsidRPr="000744BC" w:rsidRDefault="000744BC" w:rsidP="000744BC">
            <w:pPr>
              <w:keepNext/>
              <w:snapToGrid w:val="0"/>
              <w:spacing w:after="0" w:line="240" w:lineRule="auto"/>
              <w:contextualSpacing/>
              <w:outlineLvl w:val="1"/>
              <w:rPr>
                <w:rFonts w:ascii="Times New Roman" w:hAnsi="Times New Roman" w:cs="Times New Roman"/>
                <w:bCs/>
                <w:iCs/>
                <w:sz w:val="18"/>
                <w:szCs w:val="18"/>
              </w:rPr>
            </w:pPr>
            <w:r w:rsidRPr="000744BC">
              <w:rPr>
                <w:rFonts w:ascii="Times New Roman" w:hAnsi="Times New Roman" w:cs="Times New Roman"/>
                <w:bCs/>
                <w:iCs/>
                <w:sz w:val="18"/>
                <w:szCs w:val="18"/>
              </w:rPr>
              <w:t xml:space="preserve">  Руководитель</w:t>
            </w:r>
          </w:p>
          <w:p w:rsidR="000744BC" w:rsidRPr="000744BC" w:rsidRDefault="000744BC" w:rsidP="000744BC">
            <w:pPr>
              <w:keepNext/>
              <w:snapToGrid w:val="0"/>
              <w:spacing w:after="0" w:line="240" w:lineRule="auto"/>
              <w:contextualSpacing/>
              <w:outlineLvl w:val="1"/>
              <w:rPr>
                <w:rFonts w:ascii="Times New Roman" w:hAnsi="Times New Roman" w:cs="Times New Roman"/>
                <w:bCs/>
                <w:iCs/>
                <w:sz w:val="18"/>
                <w:szCs w:val="18"/>
              </w:rPr>
            </w:pPr>
            <w:r w:rsidRPr="000744BC">
              <w:rPr>
                <w:rFonts w:ascii="Times New Roman" w:hAnsi="Times New Roman" w:cs="Times New Roman"/>
                <w:bCs/>
                <w:i/>
                <w:iCs/>
                <w:sz w:val="18"/>
                <w:szCs w:val="18"/>
              </w:rPr>
              <w:t xml:space="preserve">_____________________________ </w:t>
            </w:r>
            <w:r w:rsidRPr="000744BC">
              <w:rPr>
                <w:rFonts w:ascii="Times New Roman" w:hAnsi="Times New Roman" w:cs="Times New Roman"/>
                <w:bCs/>
                <w:iCs/>
                <w:sz w:val="18"/>
                <w:szCs w:val="18"/>
              </w:rPr>
              <w:t>(ФИО</w:t>
            </w:r>
            <w:r w:rsidRPr="000744BC">
              <w:rPr>
                <w:rFonts w:ascii="Times New Roman" w:hAnsi="Times New Roman" w:cs="Times New Roman"/>
                <w:bCs/>
                <w:i/>
                <w:iCs/>
                <w:sz w:val="18"/>
                <w:szCs w:val="18"/>
              </w:rPr>
              <w:t>)</w:t>
            </w:r>
          </w:p>
        </w:tc>
      </w:tr>
      <w:tr w:rsidR="000744BC" w:rsidRPr="000744BC" w:rsidTr="00AE131D">
        <w:trPr>
          <w:trHeight w:val="374"/>
          <w:jc w:val="center"/>
        </w:trPr>
        <w:tc>
          <w:tcPr>
            <w:tcW w:w="5274" w:type="dxa"/>
            <w:vMerge/>
          </w:tcPr>
          <w:p w:rsidR="000744BC" w:rsidRPr="000744BC" w:rsidRDefault="000744BC" w:rsidP="000744BC">
            <w:pPr>
              <w:widowControl w:val="0"/>
              <w:snapToGrid w:val="0"/>
              <w:spacing w:after="0" w:line="240" w:lineRule="auto"/>
              <w:contextualSpacing/>
              <w:rPr>
                <w:rFonts w:ascii="Times New Roman" w:hAnsi="Times New Roman" w:cs="Times New Roman"/>
                <w:sz w:val="18"/>
                <w:szCs w:val="18"/>
              </w:rPr>
            </w:pPr>
          </w:p>
        </w:tc>
        <w:tc>
          <w:tcPr>
            <w:tcW w:w="5290" w:type="dxa"/>
          </w:tcPr>
          <w:p w:rsidR="000744BC" w:rsidRPr="000744BC" w:rsidRDefault="000744BC" w:rsidP="000744BC">
            <w:pPr>
              <w:widowControl w:val="0"/>
              <w:snapToGrid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 xml:space="preserve">                        (подпись)</w:t>
            </w:r>
          </w:p>
        </w:tc>
      </w:tr>
    </w:tbl>
    <w:p w:rsidR="000744BC" w:rsidRPr="000744BC" w:rsidRDefault="000744BC" w:rsidP="000744BC">
      <w:pPr>
        <w:spacing w:after="0" w:line="240" w:lineRule="auto"/>
        <w:contextualSpacing/>
        <w:jc w:val="both"/>
        <w:rPr>
          <w:rFonts w:ascii="Times New Roman" w:hAnsi="Times New Roman" w:cs="Times New Roman"/>
          <w:bCs/>
          <w:sz w:val="18"/>
          <w:szCs w:val="18"/>
        </w:rPr>
      </w:pPr>
    </w:p>
    <w:p w:rsidR="000744BC" w:rsidRPr="000744BC" w:rsidRDefault="000744BC" w:rsidP="00625D42">
      <w:pPr>
        <w:autoSpaceDE w:val="0"/>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 6</w:t>
      </w:r>
    </w:p>
    <w:p w:rsidR="000744BC" w:rsidRPr="000744BC" w:rsidRDefault="000744BC" w:rsidP="000744BC">
      <w:pPr>
        <w:suppressAutoHyphens/>
        <w:spacing w:after="0" w:line="240" w:lineRule="auto"/>
        <w:contextualSpacing/>
        <w:jc w:val="center"/>
        <w:rPr>
          <w:rFonts w:ascii="Times New Roman" w:hAnsi="Times New Roman" w:cs="Times New Roman"/>
          <w:b/>
          <w:bCs/>
          <w:spacing w:val="40"/>
          <w:sz w:val="18"/>
          <w:szCs w:val="18"/>
          <w:lang w:eastAsia="ar-SA"/>
        </w:rPr>
      </w:pPr>
      <w:r w:rsidRPr="000744BC">
        <w:rPr>
          <w:rFonts w:ascii="Times New Roman" w:hAnsi="Times New Roman" w:cs="Times New Roman"/>
          <w:b/>
          <w:bCs/>
          <w:spacing w:val="40"/>
          <w:sz w:val="18"/>
          <w:szCs w:val="18"/>
          <w:lang w:eastAsia="ar-SA"/>
        </w:rPr>
        <w:br/>
      </w: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РАСПИСКА</w:t>
      </w:r>
      <w:r w:rsidRPr="000744BC">
        <w:rPr>
          <w:rFonts w:ascii="Times New Roman" w:hAnsi="Times New Roman" w:cs="Times New Roman"/>
          <w:b/>
          <w:bCs/>
          <w:sz w:val="18"/>
          <w:szCs w:val="18"/>
          <w:lang w:eastAsia="ar-SA"/>
        </w:rPr>
        <w:br/>
        <w:t>о получении заявки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9562"/>
      </w:tblGrid>
      <w:tr w:rsidR="000744BC" w:rsidRPr="000744BC" w:rsidTr="00AE131D">
        <w:trPr>
          <w:trHeight w:val="815"/>
        </w:trPr>
        <w:tc>
          <w:tcPr>
            <w:tcW w:w="9562" w:type="dxa"/>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Настоящая расписка выдана претенденту ___________________________________________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_______________________________________________________________________________</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 75,</w:t>
      </w:r>
    </w:p>
    <w:tbl>
      <w:tblPr>
        <w:tblW w:w="0" w:type="auto"/>
        <w:tblCellMar>
          <w:left w:w="0" w:type="dxa"/>
          <w:right w:w="0" w:type="dxa"/>
        </w:tblCellMar>
        <w:tblLook w:val="01E0" w:firstRow="1" w:lastRow="1" w:firstColumn="1" w:lastColumn="1" w:noHBand="0" w:noVBand="0"/>
      </w:tblPr>
      <w:tblGrid>
        <w:gridCol w:w="9921"/>
      </w:tblGrid>
      <w:tr w:rsidR="000744BC" w:rsidRPr="000744BC" w:rsidTr="00AE131D">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организатора конкурса)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20"/>
        <w:gridCol w:w="9001"/>
      </w:tblGrid>
      <w:tr w:rsidR="000744BC" w:rsidRPr="000744BC" w:rsidTr="00AE131D">
        <w:tc>
          <w:tcPr>
            <w:tcW w:w="92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домами)</w:t>
            </w:r>
          </w:p>
        </w:tc>
        <w:tc>
          <w:tcPr>
            <w:tcW w:w="928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(адрес многоквартирного дома)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1405"/>
        <w:gridCol w:w="1385"/>
        <w:gridCol w:w="473"/>
        <w:gridCol w:w="233"/>
        <w:gridCol w:w="1541"/>
        <w:gridCol w:w="358"/>
        <w:gridCol w:w="472"/>
        <w:gridCol w:w="511"/>
        <w:gridCol w:w="3406"/>
        <w:gridCol w:w="137"/>
      </w:tblGrid>
      <w:tr w:rsidR="000744BC" w:rsidRPr="000744BC" w:rsidTr="00AE131D">
        <w:tc>
          <w:tcPr>
            <w:tcW w:w="2842" w:type="dxa"/>
            <w:gridSpan w:val="2"/>
            <w:vAlign w:val="bottom"/>
            <w:hideMark/>
          </w:tcPr>
          <w:p w:rsidR="000744BC" w:rsidRPr="000744BC" w:rsidRDefault="000744BC" w:rsidP="000744BC">
            <w:pPr>
              <w:tabs>
                <w:tab w:val="right" w:pos="2842"/>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Заявка зарегистрирована</w:t>
            </w:r>
            <w:r w:rsidRPr="000744BC">
              <w:rPr>
                <w:rFonts w:ascii="Times New Roman" w:hAnsi="Times New Roman" w:cs="Times New Roman"/>
                <w:sz w:val="18"/>
                <w:szCs w:val="18"/>
                <w:lang w:eastAsia="ar-SA"/>
              </w:rPr>
              <w:tab/>
              <w:t>«</w:t>
            </w:r>
          </w:p>
        </w:tc>
        <w:tc>
          <w:tcPr>
            <w:tcW w:w="49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w:t>
            </w:r>
          </w:p>
        </w:tc>
        <w:tc>
          <w:tcPr>
            <w:tcW w:w="15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6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518" w:type="dxa"/>
            <w:vAlign w:val="bottom"/>
            <w:hideMark/>
          </w:tcPr>
          <w:p w:rsidR="000744BC" w:rsidRPr="000744BC" w:rsidRDefault="000744BC" w:rsidP="000744BC">
            <w:pPr>
              <w:tabs>
                <w:tab w:val="right" w:pos="476"/>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r w:rsidRPr="000744BC">
              <w:rPr>
                <w:rFonts w:ascii="Times New Roman" w:hAnsi="Times New Roman" w:cs="Times New Roman"/>
                <w:sz w:val="18"/>
                <w:szCs w:val="18"/>
                <w:lang w:eastAsia="ar-SA"/>
              </w:rPr>
              <w:tab/>
              <w:t>в</w:t>
            </w:r>
          </w:p>
        </w:tc>
        <w:tc>
          <w:tcPr>
            <w:tcW w:w="3668"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10"/>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10"/>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документа, в котором регистрируется заявка)</w:t>
            </w:r>
          </w:p>
        </w:tc>
      </w:tr>
      <w:tr w:rsidR="000744BC" w:rsidRPr="000744BC" w:rsidTr="00AE131D">
        <w:tc>
          <w:tcPr>
            <w:tcW w:w="141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 номером</w:t>
            </w:r>
          </w:p>
        </w:tc>
        <w:tc>
          <w:tcPr>
            <w:tcW w:w="8651" w:type="dxa"/>
            <w:gridSpan w:val="8"/>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Лицо, уполномоченное организатором конкурса принимать заявки на участие в конкурсе</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921"/>
      </w:tblGrid>
      <w:tr w:rsidR="000744BC" w:rsidRPr="000744BC" w:rsidTr="00AE131D">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3612"/>
        <w:gridCol w:w="504"/>
        <w:gridCol w:w="4704"/>
      </w:tblGrid>
      <w:tr w:rsidR="000744BC" w:rsidRPr="000744BC" w:rsidTr="00AE131D">
        <w:tc>
          <w:tcPr>
            <w:tcW w:w="361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504"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61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50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625D42">
      <w:pPr>
        <w:suppressAutoHyphens/>
        <w:autoSpaceDE w:val="0"/>
        <w:spacing w:after="0" w:line="240" w:lineRule="auto"/>
        <w:contextualSpacing/>
        <w:rPr>
          <w:rFonts w:ascii="Times New Roman" w:hAnsi="Times New Roman" w:cs="Times New Roman"/>
          <w:b/>
          <w:sz w:val="18"/>
          <w:szCs w:val="18"/>
          <w:lang w:eastAsia="ar-SA"/>
        </w:rPr>
      </w:pP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Приложение № 7</w:t>
      </w: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вскрытия конвертов с заявками на участие в конкурсе по отбору</w:t>
      </w:r>
      <w:r w:rsidRPr="000744BC">
        <w:rPr>
          <w:rFonts w:ascii="Times New Roman" w:hAnsi="Times New Roman" w:cs="Times New Roman"/>
          <w:b/>
          <w:bCs/>
          <w:sz w:val="18"/>
          <w:szCs w:val="18"/>
          <w:lang w:eastAsia="ar-SA"/>
        </w:rPr>
        <w:br/>
        <w:t>управляющей 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9489"/>
        <w:gridCol w:w="128"/>
      </w:tblGrid>
      <w:tr w:rsidR="000744BC" w:rsidRPr="000744BC" w:rsidTr="00AE131D">
        <w:tc>
          <w:tcPr>
            <w:tcW w:w="9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90"/>
        <w:gridCol w:w="6663"/>
      </w:tblGrid>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5"/>
        <w:gridCol w:w="94"/>
        <w:gridCol w:w="4424"/>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5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5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0" w:type="auto"/>
        <w:tblInd w:w="14" w:type="dxa"/>
        <w:tblBorders>
          <w:bottom w:val="single" w:sz="4" w:space="0" w:color="auto"/>
        </w:tblBorders>
        <w:tblCellMar>
          <w:left w:w="0" w:type="dxa"/>
          <w:right w:w="0" w:type="dxa"/>
        </w:tblCellMar>
        <w:tblLook w:val="01E0" w:firstRow="1" w:lastRow="1" w:firstColumn="1" w:lastColumn="1" w:noHBand="0" w:noVBand="0"/>
      </w:tblPr>
      <w:tblGrid>
        <w:gridCol w:w="9617"/>
      </w:tblGrid>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 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на момент вскрытия конвертов с заявками на участие в конкурсе поступили следующие заявки:</w:t>
      </w:r>
    </w:p>
    <w:tbl>
      <w:tblPr>
        <w:tblW w:w="9253" w:type="dxa"/>
        <w:tblInd w:w="378" w:type="dxa"/>
        <w:tblCellMar>
          <w:left w:w="0" w:type="dxa"/>
          <w:right w:w="0" w:type="dxa"/>
        </w:tblCellMar>
        <w:tblLook w:val="01E0" w:firstRow="1" w:lastRow="1" w:firstColumn="1" w:lastColumn="1" w:noHBand="0" w:noVBand="0"/>
      </w:tblPr>
      <w:tblGrid>
        <w:gridCol w:w="308"/>
        <w:gridCol w:w="8819"/>
        <w:gridCol w:w="126"/>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881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19"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Разъяснение сведений, содержащихся в документах, представленных претендентами:</w:t>
      </w:r>
      <w:r w:rsidRPr="000744BC">
        <w:rPr>
          <w:rFonts w:ascii="Times New Roman" w:hAnsi="Times New Roman" w:cs="Times New Roman"/>
          <w:sz w:val="18"/>
          <w:szCs w:val="18"/>
          <w:lang w:eastAsia="ar-SA"/>
        </w:rPr>
        <w:br/>
      </w:r>
    </w:p>
    <w:tbl>
      <w:tblPr>
        <w:tblW w:w="0" w:type="auto"/>
        <w:tblInd w:w="14" w:type="dxa"/>
        <w:tblCellMar>
          <w:left w:w="0" w:type="dxa"/>
          <w:right w:w="0" w:type="dxa"/>
        </w:tblCellMar>
        <w:tblLook w:val="01E0" w:firstRow="1" w:lastRow="1" w:firstColumn="1" w:lastColumn="1" w:noHBand="0" w:noVBand="0"/>
      </w:tblPr>
      <w:tblGrid>
        <w:gridCol w:w="9489"/>
        <w:gridCol w:w="128"/>
      </w:tblGrid>
      <w:tr w:rsidR="000744BC" w:rsidRPr="000744BC" w:rsidTr="00AE131D">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gridSpan w:val="2"/>
            <w:tcBorders>
              <w:top w:val="single" w:sz="4" w:space="0" w:color="auto"/>
              <w:left w:val="nil"/>
              <w:bottom w:val="nil"/>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89"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90"/>
        <w:gridCol w:w="6663"/>
      </w:tblGrid>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81"/>
        <w:gridCol w:w="4472"/>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37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625D42">
      <w:pPr>
        <w:suppressAutoHyphens/>
        <w:spacing w:after="0" w:line="240" w:lineRule="auto"/>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М. П.</w:t>
      </w:r>
      <w:r w:rsidR="00625D42" w:rsidRPr="000744BC">
        <w:rPr>
          <w:rFonts w:ascii="Times New Roman" w:hAnsi="Times New Roman" w:cs="Times New Roman"/>
          <w:b/>
          <w:sz w:val="18"/>
          <w:szCs w:val="18"/>
          <w:lang w:eastAsia="ar-SA"/>
        </w:rPr>
        <w:t xml:space="preserve"> </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Приложение № 8</w:t>
      </w: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рассмотрения заявок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2590"/>
        <w:gridCol w:w="6887"/>
        <w:gridCol w:w="140"/>
      </w:tblGrid>
      <w:tr w:rsidR="000744BC" w:rsidRPr="000744BC" w:rsidTr="00AE131D">
        <w:tc>
          <w:tcPr>
            <w:tcW w:w="94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0"/>
        <w:gridCol w:w="103"/>
        <w:gridCol w:w="4420"/>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3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3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9617" w:type="dxa"/>
        <w:tblInd w:w="14" w:type="dxa"/>
        <w:tblCellMar>
          <w:left w:w="0" w:type="dxa"/>
          <w:right w:w="0" w:type="dxa"/>
        </w:tblCellMar>
        <w:tblLook w:val="01E0" w:firstRow="1" w:lastRow="1" w:firstColumn="1" w:lastColumn="1" w:noHBand="0" w:noVBand="0"/>
      </w:tblPr>
      <w:tblGrid>
        <w:gridCol w:w="9617"/>
      </w:tblGrid>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w:t>
            </w:r>
          </w:p>
        </w:tc>
      </w:tr>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в соответствии с протоколом вскрытия конвертов с заявками на участие в конкурсе поступили заявки на участие в конкурсе от следующих организаций и индивидуальных предпринимателей:</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признаны участниками конкурса следующие претенденты:</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 обоснование принятого решения)</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не допущены к участию в конкурсе следующие претенденты:</w:t>
      </w:r>
    </w:p>
    <w:tbl>
      <w:tblPr>
        <w:tblW w:w="9617" w:type="dxa"/>
        <w:tblInd w:w="14" w:type="dxa"/>
        <w:tblCellMar>
          <w:left w:w="0" w:type="dxa"/>
          <w:right w:w="0" w:type="dxa"/>
        </w:tblCellMar>
        <w:tblLook w:val="01E0" w:firstRow="1" w:lastRow="1" w:firstColumn="1" w:lastColumn="1" w:noHBand="0" w:noVBand="0"/>
      </w:tblPr>
      <w:tblGrid>
        <w:gridCol w:w="308"/>
        <w:gridCol w:w="728"/>
        <w:gridCol w:w="8441"/>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индивидуального предпринимателя)</w:t>
            </w:r>
          </w:p>
        </w:tc>
      </w:tr>
      <w:tr w:rsidR="000744BC" w:rsidRPr="000744BC" w:rsidTr="00AE131D">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581"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581"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r>
      <w:tr w:rsidR="000744BC" w:rsidRPr="000744BC" w:rsidTr="00AE131D">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4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4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646"/>
        <w:gridCol w:w="6971"/>
      </w:tblGrid>
      <w:tr w:rsidR="000744BC" w:rsidRPr="000744BC" w:rsidTr="00AE131D">
        <w:tc>
          <w:tcPr>
            <w:tcW w:w="264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97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4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97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4964"/>
        <w:gridCol w:w="4653"/>
      </w:tblGrid>
      <w:tr w:rsidR="000744BC" w:rsidRPr="000744BC" w:rsidTr="00AE131D">
        <w:trPr>
          <w:trHeight w:val="263"/>
        </w:trPr>
        <w:tc>
          <w:tcPr>
            <w:tcW w:w="190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71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val="en-US" w:eastAsia="ar-SA"/>
        </w:rPr>
      </w:pPr>
      <w:r w:rsidRPr="000744BC">
        <w:rPr>
          <w:rFonts w:ascii="Times New Roman" w:hAnsi="Times New Roman" w:cs="Times New Roman"/>
          <w:b/>
          <w:sz w:val="18"/>
          <w:szCs w:val="18"/>
          <w:lang w:eastAsia="ar-SA"/>
        </w:rPr>
        <w:t xml:space="preserve">Приложение № </w:t>
      </w:r>
      <w:r w:rsidRPr="000744BC">
        <w:rPr>
          <w:rFonts w:ascii="Times New Roman" w:hAnsi="Times New Roman" w:cs="Times New Roman"/>
          <w:b/>
          <w:sz w:val="18"/>
          <w:szCs w:val="18"/>
          <w:lang w:val="en-US" w:eastAsia="ar-SA"/>
        </w:rPr>
        <w:t>9</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0744BC">
      <w:pPr>
        <w:tabs>
          <w:tab w:val="center" w:pos="7200"/>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ab/>
      </w:r>
      <w:bookmarkStart w:id="7" w:name="OLE_LINK1"/>
      <w:r w:rsidRPr="000744BC">
        <w:rPr>
          <w:rFonts w:ascii="Times New Roman" w:hAnsi="Times New Roman" w:cs="Times New Roman"/>
          <w:sz w:val="18"/>
          <w:szCs w:val="18"/>
          <w:lang w:eastAsia="ar-SA"/>
        </w:rPr>
        <w:t>УТВЕРЖДАЮ</w:t>
      </w:r>
    </w:p>
    <w:tbl>
      <w:tblPr>
        <w:tblW w:w="5094" w:type="dxa"/>
        <w:tblInd w:w="4537" w:type="dxa"/>
        <w:tblCellMar>
          <w:left w:w="0" w:type="dxa"/>
          <w:right w:w="0" w:type="dxa"/>
        </w:tblCellMar>
        <w:tblLook w:val="01E0" w:firstRow="1" w:lastRow="1" w:firstColumn="1" w:lastColumn="1" w:noHBand="0" w:noVBand="0"/>
      </w:tblPr>
      <w:tblGrid>
        <w:gridCol w:w="5094"/>
      </w:tblGrid>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органа</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местного самоуправления, являющегося организатором </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конкурса, почтовый индекс и адрес, телефон,</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факс, адрес электронной почты)</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5100" w:type="dxa"/>
        <w:tblInd w:w="4537" w:type="dxa"/>
        <w:tblLayout w:type="fixed"/>
        <w:tblCellMar>
          <w:left w:w="0" w:type="dxa"/>
          <w:right w:w="0" w:type="dxa"/>
        </w:tblCellMar>
        <w:tblLook w:val="01E0" w:firstRow="1" w:lastRow="1" w:firstColumn="1" w:lastColumn="1" w:noHBand="0" w:noVBand="0"/>
      </w:tblPr>
      <w:tblGrid>
        <w:gridCol w:w="537"/>
        <w:gridCol w:w="490"/>
        <w:gridCol w:w="322"/>
        <w:gridCol w:w="2181"/>
        <w:gridCol w:w="342"/>
        <w:gridCol w:w="519"/>
        <w:gridCol w:w="709"/>
      </w:tblGrid>
      <w:tr w:rsidR="000744BC" w:rsidRPr="000744BC" w:rsidTr="00AE131D">
        <w:tc>
          <w:tcPr>
            <w:tcW w:w="537"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2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217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2"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51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7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r w:rsidR="000744BC" w:rsidRPr="000744BC" w:rsidTr="00AE131D">
        <w:tc>
          <w:tcPr>
            <w:tcW w:w="5094" w:type="dxa"/>
            <w:gridSpan w:val="7"/>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утверждения)</w:t>
            </w:r>
          </w:p>
        </w:tc>
      </w:tr>
      <w:bookmarkEnd w:id="7"/>
    </w:tbl>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both"/>
        <w:rPr>
          <w:rFonts w:ascii="Times New Roman" w:hAnsi="Times New Roman" w:cs="Times New Roman"/>
          <w:sz w:val="18"/>
          <w:szCs w:val="18"/>
          <w:lang w:eastAsia="ar-SA"/>
        </w:rPr>
      </w:pPr>
    </w:p>
    <w:tbl>
      <w:tblPr>
        <w:tblW w:w="0" w:type="auto"/>
        <w:jc w:val="center"/>
        <w:tblCellMar>
          <w:left w:w="0" w:type="dxa"/>
          <w:right w:w="0" w:type="dxa"/>
        </w:tblCellMar>
        <w:tblLook w:val="01E0" w:firstRow="1" w:lastRow="1" w:firstColumn="1" w:lastColumn="1" w:noHBand="0" w:noVBand="0"/>
      </w:tblPr>
      <w:tblGrid>
        <w:gridCol w:w="2576"/>
        <w:gridCol w:w="1096"/>
      </w:tblGrid>
      <w:tr w:rsidR="000744BC" w:rsidRPr="000744BC" w:rsidTr="00AE131D">
        <w:trPr>
          <w:jc w:val="center"/>
        </w:trPr>
        <w:tc>
          <w:tcPr>
            <w:tcW w:w="25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b/>
                <w:sz w:val="18"/>
                <w:szCs w:val="18"/>
                <w:lang w:eastAsia="ar-SA"/>
              </w:rPr>
            </w:pPr>
            <w:r w:rsidRPr="000744BC">
              <w:rPr>
                <w:rFonts w:ascii="Times New Roman" w:hAnsi="Times New Roman" w:cs="Times New Roman"/>
                <w:b/>
                <w:spacing w:val="40"/>
                <w:sz w:val="18"/>
                <w:szCs w:val="18"/>
                <w:lang w:eastAsia="ar-SA"/>
              </w:rPr>
              <w:t>ПРОТОКОЛ</w:t>
            </w:r>
            <w:r w:rsidRPr="000744BC">
              <w:rPr>
                <w:rFonts w:ascii="Times New Roman" w:hAnsi="Times New Roman" w:cs="Times New Roman"/>
                <w:b/>
                <w:sz w:val="18"/>
                <w:szCs w:val="18"/>
                <w:lang w:eastAsia="ar-SA"/>
              </w:rPr>
              <w:t xml:space="preserve"> №</w:t>
            </w:r>
          </w:p>
        </w:tc>
        <w:tc>
          <w:tcPr>
            <w:tcW w:w="10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b/>
                <w:sz w:val="18"/>
                <w:szCs w:val="18"/>
                <w:lang w:eastAsia="ar-SA"/>
              </w:rPr>
            </w:pPr>
          </w:p>
        </w:tc>
      </w:tr>
    </w:tbl>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z w:val="18"/>
          <w:szCs w:val="18"/>
          <w:lang w:eastAsia="ar-SA"/>
        </w:rPr>
        <w:t>конкурса по отбору управляющей организации</w:t>
      </w:r>
      <w:r w:rsidRPr="000744BC">
        <w:rPr>
          <w:rFonts w:ascii="Times New Roman" w:hAnsi="Times New Roman" w:cs="Times New Roman"/>
          <w:b/>
          <w:bCs/>
          <w:sz w:val="18"/>
          <w:szCs w:val="18"/>
          <w:lang w:eastAsia="ar-SA"/>
        </w:rPr>
        <w:br/>
        <w:t>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3136"/>
        <w:gridCol w:w="154"/>
        <w:gridCol w:w="3065"/>
        <w:gridCol w:w="3262"/>
      </w:tblGrid>
      <w:tr w:rsidR="000744BC" w:rsidRPr="000744BC" w:rsidTr="00AE131D">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Место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13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 Дата проведения конкурса</w:t>
            </w:r>
          </w:p>
        </w:tc>
        <w:tc>
          <w:tcPr>
            <w:tcW w:w="6481"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 Время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6355" w:type="dxa"/>
            <w:gridSpan w:val="3"/>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 Адрес многоквартирного дома (многоквартирных домов)</w:t>
            </w:r>
          </w:p>
        </w:tc>
        <w:tc>
          <w:tcPr>
            <w:tcW w:w="326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gridSpan w:val="4"/>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 Члены конкурсной комиссии</w:t>
      </w:r>
    </w:p>
    <w:tbl>
      <w:tblPr>
        <w:tblW w:w="9617" w:type="dxa"/>
        <w:tblInd w:w="14" w:type="dxa"/>
        <w:tblCellMar>
          <w:left w:w="0" w:type="dxa"/>
          <w:right w:w="0" w:type="dxa"/>
        </w:tblCellMar>
        <w:tblLook w:val="01E0" w:firstRow="1" w:lastRow="1" w:firstColumn="1" w:lastColumn="1" w:noHBand="0" w:noVBand="0"/>
      </w:tblPr>
      <w:tblGrid>
        <w:gridCol w:w="3247"/>
        <w:gridCol w:w="283"/>
        <w:gridCol w:w="6087"/>
      </w:tblGrid>
      <w:tr w:rsidR="000744BC" w:rsidRPr="000744BC" w:rsidTr="00AE131D">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83"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08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 Лица, признанные участниками конкурса:</w:t>
      </w:r>
    </w:p>
    <w:tbl>
      <w:tblPr>
        <w:tblW w:w="9617" w:type="dxa"/>
        <w:tblInd w:w="14" w:type="dxa"/>
        <w:tblCellMar>
          <w:left w:w="0" w:type="dxa"/>
          <w:right w:w="0" w:type="dxa"/>
        </w:tblCellMar>
        <w:tblLook w:val="01E0" w:firstRow="1" w:lastRow="1" w:firstColumn="1" w:lastColumn="1" w:noHBand="0" w:noVBand="0"/>
      </w:tblPr>
      <w:tblGrid>
        <w:gridCol w:w="378"/>
        <w:gridCol w:w="9155"/>
        <w:gridCol w:w="84"/>
      </w:tblGrid>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915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7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915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c>
          <w:tcPr>
            <w:tcW w:w="8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 Перечень участников конкурса, присутствовавших при проведении конкурса.</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5" w:type="dxa"/>
        <w:tblInd w:w="14" w:type="dxa"/>
        <w:tblLayout w:type="fixed"/>
        <w:tblCellMar>
          <w:left w:w="0" w:type="dxa"/>
          <w:right w:w="0" w:type="dxa"/>
        </w:tblCellMar>
        <w:tblLook w:val="01E0" w:firstRow="1" w:lastRow="1" w:firstColumn="1" w:lastColumn="1" w:noHBand="0" w:noVBand="0"/>
      </w:tblPr>
      <w:tblGrid>
        <w:gridCol w:w="1390"/>
        <w:gridCol w:w="4126"/>
        <w:gridCol w:w="2124"/>
        <w:gridCol w:w="1975"/>
      </w:tblGrid>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Номер</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 порядку</w:t>
            </w:r>
          </w:p>
        </w:tc>
        <w:tc>
          <w:tcPr>
            <w:tcW w:w="4129"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w:t>
            </w:r>
          </w:p>
        </w:tc>
        <w:tc>
          <w:tcPr>
            <w:tcW w:w="212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Размер платы</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 содержание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 ремонт жилого</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помещения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метр)</w:t>
            </w:r>
          </w:p>
        </w:tc>
        <w:tc>
          <w:tcPr>
            <w:tcW w:w="197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и время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подачи заявки</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участие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конкурсе</w:t>
            </w: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 Размер платы за содержание и ремонт жилого помещения в многоквартирном доме:</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7531"/>
        <w:gridCol w:w="2086"/>
      </w:tblGrid>
      <w:tr w:rsidR="000744BC" w:rsidRPr="000744BC" w:rsidTr="00AE131D">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7531"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086"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 метр.</w:t>
            </w:r>
          </w:p>
        </w:tc>
      </w:tr>
      <w:tr w:rsidR="000744BC" w:rsidRPr="000744BC" w:rsidTr="00AE131D">
        <w:tc>
          <w:tcPr>
            <w:tcW w:w="753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(цифрами и прописью)</w:t>
            </w:r>
          </w:p>
        </w:tc>
        <w:tc>
          <w:tcPr>
            <w:tcW w:w="208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6145"/>
        <w:gridCol w:w="3318"/>
        <w:gridCol w:w="154"/>
      </w:tblGrid>
      <w:tr w:rsidR="000744BC" w:rsidRPr="000744BC" w:rsidTr="00AE131D">
        <w:tc>
          <w:tcPr>
            <w:tcW w:w="6145"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 Участник конкурса, признанный победителем конкурса</w:t>
            </w:r>
          </w:p>
        </w:tc>
        <w:tc>
          <w:tcPr>
            <w:tcW w:w="3472"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 Участник конкурса, сделавший предыдущее предложение по размеру платы за содержа-</w:t>
      </w:r>
      <w:r w:rsidRPr="000744BC">
        <w:rPr>
          <w:rFonts w:ascii="Times New Roman" w:hAnsi="Times New Roman" w:cs="Times New Roman"/>
          <w:sz w:val="18"/>
          <w:szCs w:val="18"/>
          <w:lang w:eastAsia="ar-SA"/>
        </w:rPr>
        <w:br/>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AE131D">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ние и ремонт жилого помещения:</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Участник конкурса, предложивший одинаковый с победителем конкурса размер платы за содержание и ремонт жилого помещения и подавший заявку на участие в конкурсе следую-</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AE131D">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щим после победителя конкурса:</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5390"/>
        <w:gridCol w:w="741"/>
        <w:gridCol w:w="3486"/>
      </w:tblGrid>
      <w:tr w:rsidR="000744BC" w:rsidRPr="000744BC" w:rsidTr="00AE131D">
        <w:tc>
          <w:tcPr>
            <w:tcW w:w="53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3 экземплярах на</w:t>
            </w:r>
          </w:p>
        </w:tc>
        <w:tc>
          <w:tcPr>
            <w:tcW w:w="7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8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листах.</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bl>
      <w:tblPr>
        <w:tblW w:w="0" w:type="auto"/>
        <w:tblInd w:w="14" w:type="dxa"/>
        <w:tblCellMar>
          <w:left w:w="0" w:type="dxa"/>
          <w:right w:w="0" w:type="dxa"/>
        </w:tblCellMar>
        <w:tblLook w:val="01E0" w:firstRow="1" w:lastRow="1" w:firstColumn="1" w:lastColumn="1" w:noHBand="0" w:noVBand="0"/>
      </w:tblPr>
      <w:tblGrid>
        <w:gridCol w:w="2660"/>
        <w:gridCol w:w="238"/>
        <w:gridCol w:w="6302"/>
      </w:tblGrid>
      <w:tr w:rsidR="000744BC" w:rsidRPr="000744BC" w:rsidTr="00AE131D">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3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AE131D">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AE131D">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Победитель конкурса:</w:t>
      </w:r>
    </w:p>
    <w:tbl>
      <w:tblPr>
        <w:tblW w:w="0" w:type="auto"/>
        <w:tblInd w:w="14" w:type="dxa"/>
        <w:tblCellMar>
          <w:left w:w="0" w:type="dxa"/>
          <w:right w:w="0" w:type="dxa"/>
        </w:tblCellMar>
        <w:tblLook w:val="01E0" w:firstRow="1" w:lastRow="1" w:firstColumn="1" w:lastColumn="1" w:noHBand="0" w:noVBand="0"/>
      </w:tblPr>
      <w:tblGrid>
        <w:gridCol w:w="9617"/>
      </w:tblGrid>
      <w:tr w:rsidR="000744BC" w:rsidRPr="000744BC" w:rsidTr="00AE131D">
        <w:trPr>
          <w:trHeight w:val="340"/>
        </w:trPr>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AE131D">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AE131D">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spacing w:after="0" w:line="240" w:lineRule="auto"/>
        <w:ind w:firstLine="539"/>
        <w:contextualSpacing/>
        <w:jc w:val="both"/>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bCs/>
          <w:sz w:val="18"/>
          <w:szCs w:val="18"/>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w:t>
      </w:r>
    </w:p>
    <w:p w:rsidR="000744BC" w:rsidRPr="00625D42" w:rsidRDefault="000744BC" w:rsidP="00625D42">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о проведении открытого конкурса по выбору управляющей организации на право заключения договора управления многоквартирным домом, расположенным по адресу: Республика Мордовия, Дубенский район, с. Дубенки, ул. 2-ой Микрорайон, 66В (лот №1)</w:t>
      </w:r>
    </w:p>
    <w:p w:rsidR="000744BC" w:rsidRPr="000744BC" w:rsidRDefault="000744BC" w:rsidP="000744BC">
      <w:pPr>
        <w:spacing w:after="0" w:line="240" w:lineRule="auto"/>
        <w:contextualSpacing/>
        <w:jc w:val="center"/>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625D42">
      <w:pPr>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 xml:space="preserve">                                                                       2022 г.</w:t>
      </w: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b/>
          <w:bCs/>
          <w:sz w:val="18"/>
          <w:szCs w:val="18"/>
        </w:rPr>
      </w:pP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sz w:val="18"/>
          <w:szCs w:val="18"/>
        </w:rPr>
      </w:pPr>
      <w:r w:rsidRPr="000744BC">
        <w:rPr>
          <w:rFonts w:ascii="Times New Roman" w:hAnsi="Times New Roman" w:cs="Times New Roman"/>
          <w:b/>
          <w:bCs/>
          <w:sz w:val="18"/>
          <w:szCs w:val="18"/>
        </w:rPr>
        <w:t>1. Общие сведения о конкурсе</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1.1. Законодательное регулирование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r w:rsidRPr="000744BC">
        <w:rPr>
          <w:rFonts w:ascii="Times New Roman" w:hAnsi="Times New Roman" w:cs="Times New Roman"/>
          <w:b/>
          <w:bCs/>
          <w:sz w:val="18"/>
          <w:szCs w:val="18"/>
        </w:rPr>
        <w:t xml:space="preserve">Настоящий конкурс проводится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w:t>
      </w:r>
      <w:hyperlink w:anchor="sub_0" w:history="1">
        <w:r w:rsidRPr="000744BC">
          <w:rPr>
            <w:rFonts w:ascii="Times New Roman" w:hAnsi="Times New Roman" w:cs="Times New Roman"/>
            <w:b/>
            <w:bCs/>
            <w:sz w:val="18"/>
            <w:szCs w:val="18"/>
          </w:rPr>
          <w:t>постановлением</w:t>
        </w:r>
      </w:hyperlink>
      <w:r w:rsidRPr="000744BC">
        <w:rPr>
          <w:rFonts w:ascii="Times New Roman" w:hAnsi="Times New Roman" w:cs="Times New Roman"/>
          <w:b/>
          <w:bCs/>
          <w:sz w:val="18"/>
          <w:szCs w:val="18"/>
        </w:rPr>
        <w:t xml:space="preserve"> Правительства Российской Федерации от 6 февраля 2006 года № 75,</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на основании статьи 161 Жилищного кодекса Российской Федерации.</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"конкурс"</w:t>
      </w:r>
      <w:r w:rsidRPr="000744BC">
        <w:rPr>
          <w:color w:val="22272F"/>
          <w:sz w:val="18"/>
          <w:szCs w:val="18"/>
        </w:rPr>
        <w:t> - 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 в течение установленного срока;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"предмет конкурса"</w:t>
      </w:r>
      <w:r w:rsidRPr="000744BC">
        <w:rPr>
          <w:color w:val="22272F"/>
          <w:sz w:val="18"/>
          <w:szCs w:val="18"/>
        </w:rPr>
        <w:t> - право заключения договоров управления многоквартирным домом в отношении объекта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"объект конкурса"</w:t>
      </w:r>
      <w:r w:rsidRPr="000744BC">
        <w:rPr>
          <w:color w:val="22272F"/>
          <w:sz w:val="18"/>
          <w:szCs w:val="18"/>
        </w:rPr>
        <w:t> - общее имущество собственников помещений в многоквартирном доме, на право управления которым проводится конкурс;</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"размер платы за содержание и ремонт жилого помещения"</w:t>
      </w:r>
      <w:r w:rsidRPr="000744BC">
        <w:rPr>
          <w:color w:val="22272F"/>
          <w:sz w:val="18"/>
          <w:szCs w:val="18"/>
        </w:rPr>
        <w:t>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"организатор конкурса"</w:t>
      </w:r>
      <w:r w:rsidRPr="000744BC">
        <w:rPr>
          <w:color w:val="22272F"/>
          <w:sz w:val="18"/>
          <w:szCs w:val="18"/>
        </w:rPr>
        <w:t> – Администрация  Дубенского  муниципального района Республики Мордовия;</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"управляющая организация"</w:t>
      </w:r>
      <w:r w:rsidRPr="000744BC">
        <w:rPr>
          <w:color w:val="22272F"/>
          <w:sz w:val="18"/>
          <w:szCs w:val="18"/>
        </w:rPr>
        <w:t>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"претендент"</w:t>
      </w:r>
      <w:r w:rsidRPr="000744BC">
        <w:rPr>
          <w:color w:val="22272F"/>
          <w:sz w:val="18"/>
          <w:szCs w:val="18"/>
        </w:rPr>
        <w:t>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"участник конкурса"</w:t>
      </w:r>
      <w:r w:rsidRPr="000744BC">
        <w:rPr>
          <w:color w:val="22272F"/>
          <w:sz w:val="18"/>
          <w:szCs w:val="18"/>
        </w:rPr>
        <w:t> - претендент, допущенный конкурсной комиссией к участию в конкурсе.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p>
    <w:p w:rsidR="000744BC" w:rsidRPr="000744BC" w:rsidRDefault="000744BC" w:rsidP="000744BC">
      <w:pPr>
        <w:numPr>
          <w:ilvl w:val="0"/>
          <w:numId w:val="31"/>
        </w:numPr>
        <w:spacing w:after="0" w:line="240" w:lineRule="auto"/>
        <w:ind w:left="0"/>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 о конкурсе</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 Основание проведения конкурса и нормативные правовые акты, на основании которых проводится конкурс:</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xml:space="preserve">- Пункт 13 статьи 161, статья 162 Жилищного кодекса РФ, </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xml:space="preserve">- Правила проведения органом местного самоуправления открытого конкурса по отбору управляющей организации для управления многоквартирным домом (утв. постановлением Правительства РФ от 6 февраля </w:t>
      </w:r>
      <w:smartTag w:uri="urn:schemas-microsoft-com:office:smarttags" w:element="metricconverter">
        <w:smartTagPr>
          <w:attr w:name="ProductID" w:val="2006 г"/>
        </w:smartTagPr>
        <w:r w:rsidRPr="000744BC">
          <w:rPr>
            <w:rFonts w:ascii="Times New Roman" w:hAnsi="Times New Roman" w:cs="Times New Roman"/>
            <w:bCs/>
            <w:kern w:val="36"/>
            <w:sz w:val="18"/>
            <w:szCs w:val="18"/>
          </w:rPr>
          <w:t>2006 г</w:t>
        </w:r>
      </w:smartTag>
      <w:r w:rsidRPr="000744BC">
        <w:rPr>
          <w:rFonts w:ascii="Times New Roman" w:hAnsi="Times New Roman" w:cs="Times New Roman"/>
          <w:bCs/>
          <w:kern w:val="36"/>
          <w:sz w:val="18"/>
          <w:szCs w:val="18"/>
        </w:rPr>
        <w:t>. № 75).</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2) Наименование, место нахождения, почтовый адрес и адрес электронной почты, номер телефона организатора конкурса:</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bCs/>
          <w:sz w:val="18"/>
          <w:szCs w:val="18"/>
          <w:u w:val="single"/>
          <w:lang w:eastAsia="ar-SA"/>
        </w:rPr>
      </w:pPr>
      <w:r w:rsidRPr="000744BC">
        <w:rPr>
          <w:rFonts w:ascii="Times New Roman" w:hAnsi="Times New Roman" w:cs="Times New Roman"/>
          <w:color w:val="000000"/>
          <w:sz w:val="18"/>
          <w:szCs w:val="18"/>
        </w:rPr>
        <w:t>Администрация  Дубенского муниципального  района Республики Мордовия</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Юридический адрес:</w:t>
      </w:r>
      <w:r w:rsidRPr="000744BC">
        <w:rPr>
          <w:rFonts w:ascii="Times New Roman" w:hAnsi="Times New Roman" w:cs="Times New Roman"/>
          <w:color w:val="222222"/>
          <w:sz w:val="18"/>
          <w:szCs w:val="18"/>
          <w:shd w:val="clear" w:color="auto" w:fill="FFFFFF"/>
        </w:rPr>
        <w:t xml:space="preserve"> 431710, Республика Мордовия, Дубенский район, село Дубенки, ул. Денисова, д.4 </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Почтовый адрес:</w:t>
      </w:r>
      <w:r w:rsidRPr="000744BC">
        <w:rPr>
          <w:rFonts w:ascii="Times New Roman" w:hAnsi="Times New Roman" w:cs="Times New Roman"/>
          <w:color w:val="222222"/>
          <w:sz w:val="18"/>
          <w:szCs w:val="18"/>
          <w:shd w:val="clear" w:color="auto" w:fill="FFFFFF"/>
        </w:rPr>
        <w:t xml:space="preserve"> 431710, Республика Мордовия, Дубенский район, село Дубенки, ул. Денисова, д.4 </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themeColor="text1"/>
          <w:sz w:val="18"/>
          <w:szCs w:val="18"/>
          <w:shd w:val="clear" w:color="auto" w:fill="FFFFFF"/>
        </w:rPr>
      </w:pPr>
      <w:r w:rsidRPr="000744BC">
        <w:rPr>
          <w:rFonts w:ascii="Times New Roman" w:hAnsi="Times New Roman" w:cs="Times New Roman"/>
          <w:color w:val="000000"/>
          <w:sz w:val="18"/>
          <w:szCs w:val="18"/>
          <w:shd w:val="clear" w:color="auto" w:fill="FFFFFF"/>
        </w:rPr>
        <w:t xml:space="preserve">Адрес эл. почты: </w:t>
      </w:r>
      <w:r w:rsidRPr="000744BC">
        <w:rPr>
          <w:rFonts w:ascii="Times New Roman" w:hAnsi="Times New Roman" w:cs="Times New Roman"/>
          <w:color w:val="000000"/>
          <w:sz w:val="18"/>
          <w:szCs w:val="18"/>
          <w:shd w:val="clear" w:color="auto" w:fill="FFFFFF"/>
          <w:lang w:val="en-US"/>
        </w:rPr>
        <w:t>stroidubur</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mail</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ru</w:t>
      </w:r>
    </w:p>
    <w:p w:rsidR="000744BC" w:rsidRPr="000744BC" w:rsidRDefault="000744BC" w:rsidP="000744BC">
      <w:pPr>
        <w:widowControl w:val="0"/>
        <w:tabs>
          <w:tab w:val="num" w:pos="0"/>
          <w:tab w:val="left" w:pos="578"/>
        </w:tabs>
        <w:spacing w:after="0" w:line="240" w:lineRule="auto"/>
        <w:contextualSpacing/>
        <w:jc w:val="both"/>
        <w:rPr>
          <w:rFonts w:ascii="Times New Roman" w:hAnsi="Times New Roman" w:cs="Times New Roman"/>
          <w:color w:val="000000"/>
          <w:sz w:val="18"/>
          <w:szCs w:val="18"/>
          <w:shd w:val="clear" w:color="auto" w:fill="FFFFFF"/>
        </w:rPr>
      </w:pPr>
      <w:r w:rsidRPr="000744BC">
        <w:rPr>
          <w:rFonts w:ascii="Times New Roman" w:hAnsi="Times New Roman" w:cs="Times New Roman"/>
          <w:bCs/>
          <w:sz w:val="18"/>
          <w:szCs w:val="18"/>
          <w:u w:val="single"/>
          <w:lang w:eastAsia="ar-SA"/>
        </w:rPr>
        <w:t>Номер контактного телефона:</w:t>
      </w:r>
      <w:r w:rsidRPr="000744BC">
        <w:rPr>
          <w:rFonts w:ascii="Times New Roman" w:hAnsi="Times New Roman" w:cs="Times New Roman"/>
          <w:color w:val="000000"/>
          <w:sz w:val="18"/>
          <w:szCs w:val="18"/>
          <w:shd w:val="clear" w:color="auto" w:fill="FFFFFF"/>
        </w:rPr>
        <w:t xml:space="preserve"> </w:t>
      </w:r>
      <w:r w:rsidRPr="000744BC">
        <w:rPr>
          <w:rFonts w:ascii="Times New Roman" w:hAnsi="Times New Roman" w:cs="Times New Roman"/>
          <w:color w:val="333333"/>
          <w:sz w:val="18"/>
          <w:szCs w:val="18"/>
          <w:shd w:val="clear" w:color="auto" w:fill="FFFFFF"/>
        </w:rPr>
        <w:t>(8-834-47) 2-13-05</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sz w:val="18"/>
          <w:szCs w:val="18"/>
          <w:shd w:val="clear" w:color="auto" w:fill="FFFFFF"/>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3) Характеристика объекта конкурса, включая адрес многоквартирного дома, год постройки, этажность, количество квартир, площадь жилых, нежилых помещений и помещений общего пользования, виды благоустройства, серию и тип постройки, а также кадастровый номер (при его наличии) и площадь земельного участка, входящего в состав общего имущества собственников помещений в многоквартирном доме:</w:t>
      </w:r>
    </w:p>
    <w:tbl>
      <w:tblPr>
        <w:tblW w:w="10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68"/>
        <w:gridCol w:w="974"/>
        <w:gridCol w:w="1294"/>
        <w:gridCol w:w="1163"/>
        <w:gridCol w:w="679"/>
        <w:gridCol w:w="1243"/>
        <w:gridCol w:w="1243"/>
      </w:tblGrid>
      <w:tr w:rsidR="000744BC" w:rsidRPr="000744BC" w:rsidTr="00AE131D">
        <w:tc>
          <w:tcPr>
            <w:tcW w:w="70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Лота</w:t>
            </w:r>
          </w:p>
        </w:tc>
        <w:tc>
          <w:tcPr>
            <w:tcW w:w="3368" w:type="dxa"/>
            <w:shd w:val="clear" w:color="auto" w:fill="auto"/>
          </w:tcPr>
          <w:p w:rsidR="000744BC" w:rsidRPr="000744BC" w:rsidRDefault="000744BC" w:rsidP="000744BC">
            <w:pPr>
              <w:pStyle w:val="ConsPlusNonformat"/>
              <w:tabs>
                <w:tab w:val="left" w:pos="0"/>
              </w:tabs>
              <w:contextualSpacing/>
              <w:jc w:val="both"/>
              <w:rPr>
                <w:rFonts w:ascii="Times New Roman" w:hAnsi="Times New Roman" w:cs="Times New Roman"/>
                <w:sz w:val="18"/>
                <w:szCs w:val="18"/>
              </w:rPr>
            </w:pPr>
            <w:r w:rsidRPr="000744BC">
              <w:rPr>
                <w:rFonts w:ascii="Times New Roman" w:hAnsi="Times New Roman" w:cs="Times New Roman"/>
                <w:sz w:val="18"/>
                <w:szCs w:val="18"/>
              </w:rPr>
              <w:t>Адрес</w:t>
            </w:r>
          </w:p>
        </w:tc>
        <w:tc>
          <w:tcPr>
            <w:tcW w:w="97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Год постройки</w:t>
            </w:r>
          </w:p>
        </w:tc>
        <w:tc>
          <w:tcPr>
            <w:tcW w:w="129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Материал стен,</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перекрытий</w:t>
            </w:r>
          </w:p>
        </w:tc>
        <w:tc>
          <w:tcPr>
            <w:tcW w:w="116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Вид кровли</w:t>
            </w:r>
          </w:p>
        </w:tc>
        <w:tc>
          <w:tcPr>
            <w:tcW w:w="67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Кол-во этажей</w:t>
            </w:r>
          </w:p>
        </w:tc>
        <w:tc>
          <w:tcPr>
            <w:tcW w:w="124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Общая площадь, кв.м.</w:t>
            </w:r>
          </w:p>
        </w:tc>
        <w:tc>
          <w:tcPr>
            <w:tcW w:w="1243" w:type="dxa"/>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sz w:val="18"/>
                <w:szCs w:val="18"/>
              </w:rPr>
              <w:t>количество квартир</w:t>
            </w:r>
          </w:p>
        </w:tc>
      </w:tr>
      <w:tr w:rsidR="000744BC" w:rsidRPr="000744BC" w:rsidTr="00AE131D">
        <w:tc>
          <w:tcPr>
            <w:tcW w:w="709" w:type="dxa"/>
            <w:shd w:val="clear" w:color="auto" w:fill="auto"/>
          </w:tcPr>
          <w:p w:rsidR="000744BC" w:rsidRPr="000744BC" w:rsidRDefault="000744BC" w:rsidP="000744BC">
            <w:pPr>
              <w:pStyle w:val="ConsPlusNonformat"/>
              <w:numPr>
                <w:ilvl w:val="0"/>
                <w:numId w:val="34"/>
              </w:numPr>
              <w:tabs>
                <w:tab w:val="left" w:pos="0"/>
              </w:tabs>
              <w:ind w:left="0"/>
              <w:contextualSpacing/>
              <w:jc w:val="center"/>
              <w:rPr>
                <w:rFonts w:ascii="Times New Roman" w:hAnsi="Times New Roman" w:cs="Times New Roman"/>
                <w:sz w:val="18"/>
                <w:szCs w:val="18"/>
              </w:rPr>
            </w:pPr>
          </w:p>
        </w:tc>
        <w:tc>
          <w:tcPr>
            <w:tcW w:w="3368" w:type="dxa"/>
            <w:shd w:val="clear" w:color="auto" w:fill="auto"/>
          </w:tcPr>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Республика Мордовия, Дубенский муниципальный район, Дубенское сельское поселение, с. Дубенки, улица 2-ой Микрорайон, д.66В</w:t>
            </w:r>
          </w:p>
        </w:tc>
        <w:tc>
          <w:tcPr>
            <w:tcW w:w="97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2022</w:t>
            </w:r>
          </w:p>
        </w:tc>
        <w:tc>
          <w:tcPr>
            <w:tcW w:w="1294"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Кирпич,</w:t>
            </w:r>
          </w:p>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ж/б</w:t>
            </w:r>
          </w:p>
        </w:tc>
        <w:tc>
          <w:tcPr>
            <w:tcW w:w="1163"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профн.</w:t>
            </w:r>
          </w:p>
        </w:tc>
        <w:tc>
          <w:tcPr>
            <w:tcW w:w="679" w:type="dxa"/>
            <w:shd w:val="clear" w:color="auto" w:fill="auto"/>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w:t>
            </w:r>
          </w:p>
        </w:tc>
        <w:tc>
          <w:tcPr>
            <w:tcW w:w="1243" w:type="dxa"/>
            <w:shd w:val="clear" w:color="auto" w:fill="auto"/>
          </w:tcPr>
          <w:p w:rsidR="000744BC" w:rsidRPr="000744BC" w:rsidRDefault="000744BC" w:rsidP="000744BC">
            <w:pPr>
              <w:pStyle w:val="ConsPlusNonformat"/>
              <w:tabs>
                <w:tab w:val="left" w:pos="0"/>
              </w:tabs>
              <w:contextualSpacing/>
              <w:rPr>
                <w:rFonts w:ascii="Times New Roman" w:hAnsi="Times New Roman" w:cs="Times New Roman"/>
                <w:bCs/>
                <w:sz w:val="18"/>
                <w:szCs w:val="18"/>
              </w:rPr>
            </w:pPr>
            <w:r w:rsidRPr="000744BC">
              <w:rPr>
                <w:rFonts w:ascii="Times New Roman" w:hAnsi="Times New Roman" w:cs="Times New Roman"/>
                <w:bCs/>
                <w:sz w:val="18"/>
                <w:szCs w:val="18"/>
              </w:rPr>
              <w:t>821,2</w:t>
            </w:r>
          </w:p>
        </w:tc>
        <w:tc>
          <w:tcPr>
            <w:tcW w:w="1243" w:type="dxa"/>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17</w:t>
            </w:r>
          </w:p>
        </w:tc>
      </w:tr>
    </w:tbl>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4) наименование обязательных работ и услуг по содержанию и ремонту объекта конкурса, выполняемых (оказываемых) по договору управления многоквартирным домом:</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соответствии с Приложением № 2 к конкурсной документации «Перечень работ и услуг </w:t>
      </w:r>
      <w:r w:rsidRPr="000744BC">
        <w:rPr>
          <w:rFonts w:ascii="Times New Roman" w:hAnsi="Times New Roman" w:cs="Times New Roman"/>
          <w:sz w:val="18"/>
          <w:szCs w:val="18"/>
        </w:rPr>
        <w:t>по содержанию и текущему ремонту общего имущества в многоквартирных домах»</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5) размер платы за содержание и ремонт жилого помещения, рассчитанный организатором конкурса в зависимости от конструктивных и технических параметров многоквартирного дома, степени износа, этажности, наличия лифтов и другого механического, электрического, санитарно-технического и иного оборудования, материала стен и кровли, других параметров, а также от объема и количества обязательных работ и услуг: </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xml:space="preserve">- размер платы за содержание и ремонт общего имущества в многоквартирных домах, указаны в приложении №2 </w:t>
      </w:r>
      <w:r w:rsidRPr="000744BC">
        <w:rPr>
          <w:rFonts w:ascii="Times New Roman" w:hAnsi="Times New Roman" w:cs="Times New Roman"/>
          <w:bCs/>
          <w:sz w:val="18"/>
          <w:szCs w:val="18"/>
        </w:rPr>
        <w:t xml:space="preserve">к конкурсной документации составляет </w:t>
      </w:r>
      <w:r w:rsidRPr="000744BC">
        <w:rPr>
          <w:rFonts w:ascii="Times New Roman" w:hAnsi="Times New Roman" w:cs="Times New Roman"/>
          <w:color w:val="000000"/>
          <w:sz w:val="18"/>
          <w:szCs w:val="18"/>
        </w:rPr>
        <w:t>9,50 (девять рублей пятьдесят  копеек) за 1 кв.м.</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размер платы за социальный найм жилого помещения составляет 19,83 (девятнадцать рублей восемьдесят три копейки) за 1 кв.м.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6) адрес официального сайта, на котором размещена конкурсная документация, срок, место и порядок предоставления конкурсной документации, размер, порядок и сроки внесения платы, взимаемой организатором конкурса за предоставление конкурсной документации, если такая плата установлена: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Получить конкурсную документацию о порядке проведения конкурса можно по адресу организатора конкурса в рабочие дни с </w:t>
      </w:r>
      <w:r w:rsidRPr="000744BC">
        <w:rPr>
          <w:rFonts w:ascii="Times New Roman" w:hAnsi="Times New Roman" w:cs="Times New Roman"/>
          <w:b/>
          <w:bCs/>
          <w:sz w:val="18"/>
          <w:szCs w:val="18"/>
        </w:rPr>
        <w:t xml:space="preserve">«11» ноября  2022 </w:t>
      </w:r>
      <w:r w:rsidRPr="000744BC">
        <w:rPr>
          <w:rFonts w:ascii="Times New Roman" w:hAnsi="Times New Roman" w:cs="Times New Roman"/>
          <w:sz w:val="18"/>
          <w:szCs w:val="18"/>
        </w:rPr>
        <w:t xml:space="preserve"> г.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с 09.00 до 09.00 (местное время)  а также на сайте в сети «Интернет» </w:t>
      </w:r>
      <w:hyperlink r:id="rId27" w:history="1">
        <w:r w:rsidRPr="000744BC">
          <w:rPr>
            <w:rFonts w:ascii="Times New Roman" w:hAnsi="Times New Roman" w:cs="Times New Roman"/>
            <w:sz w:val="18"/>
            <w:szCs w:val="18"/>
            <w:u w:val="single"/>
          </w:rPr>
          <w:t>www.torgi.gov.ru</w:t>
        </w:r>
      </w:hyperlink>
      <w:r w:rsidRPr="000744BC">
        <w:rPr>
          <w:rFonts w:ascii="Times New Roman" w:hAnsi="Times New Roman" w:cs="Times New Roman"/>
          <w:sz w:val="18"/>
          <w:szCs w:val="18"/>
        </w:rPr>
        <w:t xml:space="preserve">. Конкурсная документация предоставляется без взимания платы </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7) место, порядок и срок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Заявки на участие в конкурсе и прилагаемые к ним документы подаются по адресу организатора конкурса с </w:t>
      </w:r>
      <w:r w:rsidRPr="000744BC">
        <w:rPr>
          <w:rFonts w:ascii="Times New Roman" w:hAnsi="Times New Roman" w:cs="Times New Roman"/>
          <w:b/>
          <w:bCs/>
          <w:sz w:val="18"/>
          <w:szCs w:val="18"/>
        </w:rPr>
        <w:t>«11» ноября 2022</w:t>
      </w:r>
      <w:r w:rsidRPr="000744BC">
        <w:rPr>
          <w:rFonts w:ascii="Times New Roman" w:hAnsi="Times New Roman" w:cs="Times New Roman"/>
          <w:sz w:val="18"/>
          <w:szCs w:val="18"/>
        </w:rPr>
        <w:t xml:space="preserve">г. 10-00 (местное время)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09-00 (местное время)</w:t>
      </w:r>
      <w:r w:rsidRPr="000744BC">
        <w:rPr>
          <w:rFonts w:ascii="Times New Roman" w:hAnsi="Times New Roman" w:cs="Times New Roman"/>
          <w:b/>
          <w:sz w:val="18"/>
          <w:szCs w:val="18"/>
        </w:rPr>
        <w:t xml:space="preserve">. </w:t>
      </w:r>
      <w:r w:rsidRPr="000744BC">
        <w:rPr>
          <w:rFonts w:ascii="Times New Roman" w:hAnsi="Times New Roman" w:cs="Times New Roman"/>
          <w:sz w:val="18"/>
          <w:szCs w:val="18"/>
        </w:rPr>
        <w:t>Порядок подачи заявок установлен в разделе 9 настоящей конкурсной документации.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8) место, дата и время вскрытия конвертов с заявками на участие в конкурсе, а также место, дата и время рассмотрения конкурсной комиссией заявок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Место, дата и время вскрытия конвертов с заявками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12.12.2022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9) Место, дата и время рассмотрения заявок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16.12.2022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 xml:space="preserve">10) место, дата и время проведения конкурса: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19.12.2022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11) размер обеспечения заявки на участие в конкурсе.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Размер обеспечения заявки на участие в конкурсе </w:t>
      </w:r>
      <w:r w:rsidRPr="000744BC">
        <w:rPr>
          <w:rFonts w:ascii="Times New Roman" w:hAnsi="Times New Roman" w:cs="Times New Roman"/>
          <w:sz w:val="18"/>
          <w:szCs w:val="18"/>
        </w:rPr>
        <w:t xml:space="preserve">составляет 5 процентов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w:t>
      </w:r>
      <w:r w:rsidRPr="000744BC">
        <w:rPr>
          <w:rFonts w:ascii="Times New Roman" w:hAnsi="Times New Roman" w:cs="Times New Roman"/>
          <w:b/>
          <w:sz w:val="18"/>
          <w:szCs w:val="18"/>
        </w:rPr>
        <w:t>288,5</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 xml:space="preserve">руб. </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2. Акт о состоянии общего имущества собственников помещений в многоквартирных домах, являющегося объектом конкурса</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Акт по форме согласно приложению № 1 к настоящей конкурсной документации.</w:t>
      </w:r>
    </w:p>
    <w:p w:rsidR="000744BC" w:rsidRPr="000744BC" w:rsidRDefault="000744BC" w:rsidP="000744BC">
      <w:pPr>
        <w:spacing w:after="0" w:line="240" w:lineRule="auto"/>
        <w:ind w:firstLine="720"/>
        <w:contextualSpacing/>
        <w:jc w:val="center"/>
        <w:rPr>
          <w:rFonts w:ascii="Times New Roman" w:hAnsi="Times New Roman" w:cs="Times New Roman"/>
          <w:b/>
          <w:bCs/>
          <w:sz w:val="18"/>
          <w:szCs w:val="18"/>
        </w:rPr>
      </w:pPr>
    </w:p>
    <w:p w:rsidR="000744BC" w:rsidRPr="000744BC" w:rsidRDefault="000744BC" w:rsidP="000744BC">
      <w:pPr>
        <w:spacing w:after="0" w:line="240" w:lineRule="auto"/>
        <w:ind w:firstLine="72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3. Реквизиты банковского счета для перечисления средств в качестве обеспечения заявки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b/>
          <w:sz w:val="18"/>
          <w:szCs w:val="18"/>
        </w:rPr>
      </w:pPr>
    </w:p>
    <w:p w:rsidR="000744BC" w:rsidRPr="000744BC" w:rsidRDefault="000744BC" w:rsidP="000744BC">
      <w:pPr>
        <w:spacing w:after="0" w:line="240" w:lineRule="auto"/>
        <w:contextualSpacing/>
        <w:rPr>
          <w:rFonts w:ascii="Times New Roman" w:hAnsi="Times New Roman" w:cs="Times New Roman"/>
          <w:sz w:val="18"/>
          <w:szCs w:val="18"/>
          <w:lang w:eastAsia="ar-SA"/>
        </w:rPr>
      </w:pPr>
      <w:r w:rsidRPr="000744BC">
        <w:rPr>
          <w:rFonts w:ascii="Times New Roman" w:hAnsi="Times New Roman" w:cs="Times New Roman"/>
          <w:sz w:val="18"/>
          <w:szCs w:val="18"/>
        </w:rPr>
        <w:t>Получатель</w:t>
      </w:r>
      <w:r w:rsidRPr="000744BC">
        <w:rPr>
          <w:rFonts w:ascii="Times New Roman" w:hAnsi="Times New Roman" w:cs="Times New Roman"/>
          <w:b/>
          <w:sz w:val="18"/>
          <w:szCs w:val="18"/>
        </w:rPr>
        <w:t>: Администрация Дубенского муниципального района Республики Мордовия</w:t>
      </w:r>
      <w:r w:rsidRPr="000744BC">
        <w:rPr>
          <w:rFonts w:ascii="Times New Roman" w:hAnsi="Times New Roman" w:cs="Times New Roman"/>
          <w:sz w:val="18"/>
          <w:szCs w:val="18"/>
          <w:lang w:eastAsia="ar-SA"/>
        </w:rPr>
        <w:t xml:space="preserve"> </w:t>
      </w:r>
    </w:p>
    <w:p w:rsidR="000744BC" w:rsidRPr="000744BC" w:rsidRDefault="000744BC" w:rsidP="000744BC">
      <w:pPr>
        <w:suppressAutoHyphens/>
        <w:spacing w:after="0" w:line="240" w:lineRule="auto"/>
        <w:contextualSpacing/>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noProof/>
          <w:sz w:val="18"/>
          <w:szCs w:val="18"/>
        </w:rPr>
      </w:pPr>
      <w:r w:rsidRPr="000744BC">
        <w:rPr>
          <w:rFonts w:ascii="Times New Roman" w:hAnsi="Times New Roman" w:cs="Times New Roman"/>
          <w:sz w:val="18"/>
          <w:szCs w:val="18"/>
        </w:rPr>
        <w:t xml:space="preserve">Казначейский счет, открытый в УФК по Республике Мордовия: </w:t>
      </w:r>
      <w:r w:rsidRPr="000744BC">
        <w:rPr>
          <w:rFonts w:ascii="Times New Roman" w:hAnsi="Times New Roman" w:cs="Times New Roman"/>
          <w:noProof/>
          <w:sz w:val="18"/>
          <w:szCs w:val="18"/>
        </w:rPr>
        <w:t>03232643896160000900</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лицевой счет: 05093023220</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Единый казначейский счет, открытый в Операционном департаменте Банка России:     40102810345370000076</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БИК: </w:t>
      </w:r>
      <w:r w:rsidRPr="000744BC">
        <w:rPr>
          <w:rFonts w:ascii="Times New Roman" w:hAnsi="Times New Roman" w:cs="Times New Roman"/>
          <w:noProof/>
          <w:sz w:val="18"/>
          <w:szCs w:val="18"/>
        </w:rPr>
        <w:t>018952501</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Банк: ОТДЕЛЕНИЕ-НБ РЕСПУБЛИКА МОРДОВИЯ БАНКА РОССИИ//УФК по Республике Мордовия г. Саранск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ИНН: </w:t>
      </w:r>
      <w:r w:rsidRPr="000744BC">
        <w:rPr>
          <w:rFonts w:ascii="Times New Roman" w:hAnsi="Times New Roman" w:cs="Times New Roman"/>
          <w:noProof/>
          <w:sz w:val="18"/>
          <w:szCs w:val="18"/>
        </w:rPr>
        <w:t>1306073569</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КПП: </w:t>
      </w:r>
      <w:r w:rsidRPr="000744BC">
        <w:rPr>
          <w:rFonts w:ascii="Times New Roman" w:hAnsi="Times New Roman" w:cs="Times New Roman"/>
          <w:noProof/>
          <w:sz w:val="18"/>
          <w:szCs w:val="18"/>
        </w:rPr>
        <w:t>130601001</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КБК 0</w:t>
      </w:r>
    </w:p>
    <w:p w:rsidR="000744BC" w:rsidRPr="000744BC" w:rsidRDefault="000744BC" w:rsidP="000744BC">
      <w:pPr>
        <w:spacing w:after="0" w:line="240" w:lineRule="auto"/>
        <w:contextualSpacing/>
        <w:jc w:val="both"/>
        <w:rPr>
          <w:rFonts w:ascii="Times New Roman" w:hAnsi="Times New Roman" w:cs="Times New Roman"/>
          <w:b/>
          <w:sz w:val="18"/>
          <w:szCs w:val="18"/>
        </w:rPr>
      </w:pP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Назначение платежа: </w:t>
      </w:r>
      <w:r w:rsidRPr="000744BC">
        <w:rPr>
          <w:rFonts w:ascii="Times New Roman" w:hAnsi="Times New Roman" w:cs="Times New Roman"/>
          <w:i/>
          <w:color w:val="000000" w:themeColor="text1"/>
          <w:sz w:val="18"/>
          <w:szCs w:val="18"/>
        </w:rPr>
        <w:t xml:space="preserve">обеспечение заявки на участие в открытом конкурсе по выбору управляющей организации </w:t>
      </w:r>
      <w:r w:rsidRPr="000744BC">
        <w:rPr>
          <w:rFonts w:ascii="Times New Roman" w:hAnsi="Times New Roman" w:cs="Times New Roman"/>
          <w:bCs/>
          <w:i/>
          <w:color w:val="000000" w:themeColor="text1"/>
          <w:sz w:val="18"/>
          <w:szCs w:val="18"/>
        </w:rPr>
        <w:t>на право заключения договора управления многоквартирным домом</w:t>
      </w:r>
      <w:r w:rsidRPr="000744BC">
        <w:rPr>
          <w:rFonts w:ascii="Times New Roman" w:hAnsi="Times New Roman" w:cs="Times New Roman"/>
          <w:color w:val="000000"/>
          <w:sz w:val="18"/>
          <w:szCs w:val="18"/>
        </w:rPr>
        <w:t xml:space="preserve"> по лоту №1-№3</w:t>
      </w:r>
      <w:r w:rsidRPr="000744BC">
        <w:rPr>
          <w:rFonts w:ascii="Times New Roman" w:hAnsi="Times New Roman" w:cs="Times New Roman"/>
          <w:sz w:val="18"/>
          <w:szCs w:val="18"/>
        </w:rPr>
        <w:t xml:space="preserve">. </w:t>
      </w:r>
      <w:r w:rsidRPr="000744BC">
        <w:rPr>
          <w:rFonts w:ascii="Times New Roman" w:hAnsi="Times New Roman" w:cs="Times New Roman"/>
          <w:color w:val="000000"/>
          <w:sz w:val="18"/>
          <w:szCs w:val="18"/>
        </w:rPr>
        <w:t>НДС не облагается.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Обеспечение заявки должно поступить на указанный счет Организатора торгов </w:t>
      </w:r>
      <w:r w:rsidRPr="000744BC">
        <w:rPr>
          <w:rFonts w:ascii="Times New Roman" w:hAnsi="Times New Roman" w:cs="Times New Roman"/>
          <w:b/>
          <w:bCs/>
          <w:sz w:val="18"/>
          <w:szCs w:val="18"/>
        </w:rPr>
        <w:t>не позднее – 09-00 часов местного времени 12.12.2022г.</w:t>
      </w:r>
      <w:r w:rsidRPr="000744BC">
        <w:rPr>
          <w:rFonts w:ascii="Times New Roman" w:hAnsi="Times New Roman" w:cs="Times New Roman"/>
          <w:sz w:val="18"/>
          <w:szCs w:val="18"/>
        </w:rPr>
        <w:t xml:space="preserve">; </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4. Порядок проведения осмотров заинтересованными лицами и претендентами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Организатор конкурса или по его поручению специализированная организация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его поручению специализированная организация организуют проведение таких осмотров каждые 5 рабочих дней с даты опубликования извещения о проведении конкурса, но не позднее, чем за 2 рабочих дня до даты окончания срока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5. Перечень обязательных работ и услуг по содержанию и ремонту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Перечень обязательных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согласно приложению № 2 к настоящей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sz w:val="18"/>
          <w:szCs w:val="18"/>
        </w:rPr>
        <w:t>6.</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 xml:space="preserve">Срок внесения собственниками помещений </w:t>
      </w:r>
      <w:r w:rsidRPr="000744BC">
        <w:rPr>
          <w:rFonts w:ascii="Times New Roman" w:hAnsi="Times New Roman" w:cs="Times New Roman"/>
          <w:b/>
          <w:sz w:val="18"/>
          <w:szCs w:val="18"/>
        </w:rPr>
        <w:t xml:space="preserve">(лицами, принявшими помещения) </w:t>
      </w:r>
      <w:r w:rsidRPr="000744BC">
        <w:rPr>
          <w:rFonts w:ascii="Times New Roman" w:hAnsi="Times New Roman" w:cs="Times New Roman"/>
          <w:b/>
          <w:bCs/>
          <w:sz w:val="18"/>
          <w:szCs w:val="18"/>
        </w:rPr>
        <w:t>в многоквартирном доме платы за содержание и ремонт жилого помещения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Внесение собственниками помещений (лицами, принявшими помещения) в многоквартирном доме платы за содержание и ремонт жилого помещения производится каждый месяц до 10 числа следующего за истекшим (расчетным месяцем).</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7. Срок действия договора управления многоквартирным домом</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действия договора управления многоквартирным домом составляет 3 года. Срок действия указанного договора продлевается на 3 месяца, если:</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w:t>
      </w:r>
      <w:hyperlink r:id="rId28" w:anchor="/document/12138291/entry/164" w:history="1">
        <w:r w:rsidRPr="000744BC">
          <w:rPr>
            <w:rStyle w:val="a7"/>
            <w:color w:val="3272C0"/>
            <w:sz w:val="18"/>
            <w:szCs w:val="18"/>
          </w:rPr>
          <w:t>статьей 164</w:t>
        </w:r>
      </w:hyperlink>
      <w:r w:rsidRPr="000744BC">
        <w:rPr>
          <w:color w:val="22272F"/>
          <w:sz w:val="18"/>
          <w:szCs w:val="18"/>
        </w:rPr>
        <w:t> Жилищного кодекса Российской Федерации, с лицами, осуществляющими соответствующие виды деятельности;</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0744BC" w:rsidRPr="000744BC" w:rsidRDefault="000744BC" w:rsidP="000744BC">
      <w:pPr>
        <w:pStyle w:val="s1"/>
        <w:numPr>
          <w:ilvl w:val="0"/>
          <w:numId w:val="36"/>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отобранная органом местного самоуправления для управления многоквартирным домом в соответствии с настоящими Правилами, не приступила к выполнению договора управления многоквартирным домом;</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8. Требования к участникам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 (наличие лицензии, выданной Комитетом государственного жилищного надзора и контроля Ленинградской области);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8.3. Деятельность претендента не приостановлена в порядке, предусмотренном Кодексом Российской Федерации об административных правонарушениях;</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9. Порядок подачи и форма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9.1 Для участия в конкурсе заинтересованное лицо подает заявку на участие в конкурсе по форме, предусмотренной </w:t>
      </w:r>
      <w:hyperlink r:id="rId29" w:history="1">
        <w:r w:rsidRPr="000744BC">
          <w:rPr>
            <w:rFonts w:ascii="Times New Roman" w:hAnsi="Times New Roman" w:cs="Times New Roman"/>
            <w:sz w:val="18"/>
            <w:szCs w:val="18"/>
          </w:rPr>
          <w:t>приложением № 4</w:t>
        </w:r>
      </w:hyperlink>
      <w:r w:rsidRPr="000744BC">
        <w:rPr>
          <w:rFonts w:ascii="Times New Roman" w:hAnsi="Times New Roman" w:cs="Times New Roman"/>
          <w:sz w:val="18"/>
          <w:szCs w:val="18"/>
        </w:rPr>
        <w:t xml:space="preserve"> к настоящей конкурсной документации. </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Заявка на участие в конкурсе включает в себя: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 сведения и документы о претенденте: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наименование, организационно-правовую форму, место нахождения, почтовый адрес -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фамилию, имя, отчество (при наличии), данные документа, удостоверяющего личность, место жительства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юридических лиц (оригинал с печатью налоговой)-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индивидуальных предпринимателей (оригинал с печатью налоговой)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для возврата средств, внесенных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документы, подтверждающие внесение средств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копию документов, подтверждающих соответствие претендента требованию, установленному пунктом 9.1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 (копия лицензии);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утвержденного бухгалтерского баланса за последний отчетный период.</w:t>
      </w:r>
    </w:p>
    <w:p w:rsidR="000744BC" w:rsidRPr="000744BC" w:rsidRDefault="000744BC" w:rsidP="000744BC">
      <w:pPr>
        <w:widowControl w:val="0"/>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документов считаются заверенными надлежащим образом в случае, если они заверены нотариально или заверены подписью руководителя претендента (юридического лица) или индивидуального предпринимателя с указанием должности, фамилии, инициалов, заверенной печатью (при ее наличии).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согласие претендента на включение его в перечень организаций для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9.2. Заинтересованное лицо подает заявку на участие в конкурсе в письменной форме. Заявка должна быть прошнурована и пронумерована. Одно лицо вправе подать в отношении одного лота только одну заявку.</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9.3. Каждая заявка на участие в конкурсе, поступившая в установленный в Извещении срок, регистрируется организатором конкурса. По требованию претендента организатор конкурса выдает расписку о получении такой заявки по установленной форме.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9.4.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10. Срок, в течение которого победитель конкурса должен подписать договоры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10.1. 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10.2. Победитель конкурса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помещение, для подписания указанных договоров в порядке, установленном статьей 445 Гражданского кодекса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10.3. В случае если победитель конкурса в срок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10.4.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который сделал предыдущее предложение наименьшему размеру платы за содержание и ремонт жилого помещения. </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10.5.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10.6.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10.7. Победитель конкурса принимает на себя обязательства выполнять работы и услуги, входящие в перечень работ и услуг за плату за содержание и ремонт жилого помещения в размере, предложенном таким победителем (таким участником)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11. Требования к порядку изменения обязательств сторон по договору управления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лицам, принявшим помещения,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12. Срок начала выполнения управляющей организацией возникших по результатам конкурса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начала выполнения управляющей организацией возникших по результатам конкурса обязательств с даты подписания собственниками помещений в многоквартирном доме и (или) лицами, принявшими помещения, договоров управления многоквартирным домом, подготовленных и подписанных управляющей организацией. Управляющая организация вправе взимать с собственников помещений и (или) лиц, принявших помещения, плату за содержание и ремонт жилого помещения, а также плату за коммунальные услуги в порядке, предусмотренном определенным по результатам конкурса договором управления многоквартирным домом. Собственники помещений в многоквартирном доме и лица, принявшие помещения, обязаны вносить указанную плату.</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13. Порядок оплаты собственниками помещений в многоквартирном доме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p>
    <w:p w:rsidR="000744BC" w:rsidRPr="000744BC" w:rsidRDefault="000744BC" w:rsidP="000744BC">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13.1. Собственник (лицо, принявшее помещение) вправе оплачивать фактически выполненные работы и оказанные услуги. В случае невыполнения работ или непредставления услуг, предусмотренных договором управления многоквартирным домом, управляющая организация обязана уведомить собственников помещений и лиц, принявших помещения,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13.2.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для составления акта не предоставления или предоставления коммунальных услуг ненадлежащего качества.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13.3. Если невыполненные работы и (или) не оказанные услуги могут быть выполнены (оказаны) позже, управляющая организация обязана предоставить информацию о сроках их выполнения (оказания), а при невыполнении (неоказании) обязана произвести перерасчет за текущий месяц. Собственники помещений в многоквартирном доме и лица, принявшие помещения, вправе требовать изменения размера платы в случае невыполнения работ и (или) неоказанию услуг по управлению, содержанию и ремонту общего имущества в многоквартирном доме.</w:t>
      </w:r>
    </w:p>
    <w:p w:rsidR="000744BC" w:rsidRPr="000744BC" w:rsidRDefault="000744BC" w:rsidP="000744BC">
      <w:pPr>
        <w:spacing w:after="0" w:line="240" w:lineRule="auto"/>
        <w:ind w:firstLine="567"/>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14. Формы и способы осуществления собственниками помещений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контроля за выполнением управляющей организацией ее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предусматривают:</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обязанность управляющей организации предоставлять по запросу собственника помещения в многоквартирном доме и лица, принявшего помещение,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право собственника помещения в многоквартирном доме и лица, принявшего помещение,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15. Размер и срок предоставления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15.1.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и лицами, принявшими помещения, в течение месяца. Размер обеспечения исполнения обязательств рассчитывается по формуле: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=К * (Pои + Рку),</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где: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 размер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sz w:val="18"/>
          <w:szCs w:val="18"/>
        </w:rPr>
        <w:t xml:space="preserve">К - коэффициент, </w:t>
      </w:r>
      <w:r w:rsidRPr="000744BC">
        <w:rPr>
          <w:rFonts w:ascii="Times New Roman" w:hAnsi="Times New Roman" w:cs="Times New Roman"/>
          <w:bCs/>
          <w:sz w:val="18"/>
          <w:szCs w:val="18"/>
        </w:rPr>
        <w:t>установленный организатором конкурса в пределах от 0,5 до 0,75</w:t>
      </w:r>
      <w:r w:rsidRPr="000744BC">
        <w:rPr>
          <w:rFonts w:ascii="Times New Roman" w:hAnsi="Times New Roman" w:cs="Times New Roman"/>
          <w:sz w:val="18"/>
          <w:szCs w:val="18"/>
        </w:rPr>
        <w:t>;</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Рои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Рку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Ооу =К * (Pои + Рку) = 0,5 * (5783,4+0) = 2891,7 руб</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15.2.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r w:rsidRPr="000744BC">
        <w:rPr>
          <w:rFonts w:ascii="Times New Roman" w:hAnsi="Times New Roman" w:cs="Times New Roman"/>
          <w:b/>
          <w:sz w:val="18"/>
          <w:szCs w:val="18"/>
        </w:rPr>
        <w:t>16. Порядок проведения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16.1 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аудиозапись конкурса. Любое лицо, присутствующее при проведении конкурса, вправе осуществлять аудио- и видеозапись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16.2.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 xml:space="preserve">16.3. </w:t>
      </w:r>
      <w:r w:rsidRPr="000744BC">
        <w:rPr>
          <w:rFonts w:ascii="Times New Roman" w:hAnsi="Times New Roman" w:cs="Times New Roman"/>
          <w:sz w:val="18"/>
          <w:szCs w:val="18"/>
        </w:rPr>
        <w:t>Участники конкурса предлагают установить размер платы за содержание и ремонт жилого помещения за выполнение перечня работ и услуг,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В случае если после троекратного объявления</w:t>
      </w:r>
      <w:r w:rsidRPr="000744BC">
        <w:rPr>
          <w:rFonts w:ascii="Times New Roman" w:hAnsi="Times New Roman" w:cs="Times New Roman"/>
          <w:sz w:val="18"/>
          <w:szCs w:val="18"/>
        </w:rPr>
        <w:t>,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r w:rsidRPr="000744BC">
        <w:rPr>
          <w:rFonts w:ascii="Times New Roman" w:hAnsi="Times New Roman" w:cs="Times New Roman"/>
          <w:bCs/>
          <w:sz w:val="18"/>
          <w:szCs w:val="18"/>
        </w:rPr>
        <w:t>.</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16.4. </w:t>
      </w:r>
      <w:r w:rsidRPr="000744BC">
        <w:rPr>
          <w:rFonts w:ascii="Times New Roman" w:hAnsi="Times New Roman" w:cs="Times New Roman"/>
          <w:sz w:val="18"/>
          <w:szCs w:val="18"/>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в соответствии с настоящими Правилами.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sz w:val="18"/>
          <w:szCs w:val="18"/>
        </w:rPr>
        <w:t>16.5.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rsidR="000744BC" w:rsidRPr="000744BC" w:rsidRDefault="000744BC" w:rsidP="000744BC">
      <w:pPr>
        <w:spacing w:after="0" w:line="240" w:lineRule="auto"/>
        <w:contextualSpacing/>
        <w:rPr>
          <w:rFonts w:ascii="Times New Roman" w:hAnsi="Times New Roman" w:cs="Times New Roman"/>
          <w:strike/>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17. Проект договора управления многоквартирным домом</w:t>
      </w:r>
    </w:p>
    <w:p w:rsidR="000744BC" w:rsidRPr="000744BC" w:rsidRDefault="000744BC" w:rsidP="00625D42">
      <w:pPr>
        <w:spacing w:after="0" w:line="240" w:lineRule="auto"/>
        <w:contextualSpacing/>
        <w:jc w:val="both"/>
        <w:rPr>
          <w:rFonts w:ascii="Times New Roman" w:hAnsi="Times New Roman" w:cs="Times New Roman"/>
          <w:b/>
          <w:sz w:val="18"/>
          <w:szCs w:val="18"/>
        </w:rPr>
      </w:pPr>
      <w:r w:rsidRPr="000744BC">
        <w:rPr>
          <w:rFonts w:ascii="Times New Roman" w:hAnsi="Times New Roman" w:cs="Times New Roman"/>
          <w:sz w:val="18"/>
          <w:szCs w:val="18"/>
        </w:rPr>
        <w:t>Проект договора управления многоквартирным домом, составленный по форме согласно приложению №5</w:t>
      </w:r>
    </w:p>
    <w:p w:rsidR="000744BC" w:rsidRPr="000744BC" w:rsidRDefault="000744BC" w:rsidP="000744BC">
      <w:pPr>
        <w:spacing w:after="0" w:line="240" w:lineRule="auto"/>
        <w:contextualSpacing/>
        <w:jc w:val="right"/>
        <w:rPr>
          <w:rFonts w:ascii="Times New Roman" w:hAnsi="Times New Roman" w:cs="Times New Roman"/>
          <w:b/>
          <w:sz w:val="18"/>
          <w:szCs w:val="18"/>
        </w:rPr>
      </w:pPr>
    </w:p>
    <w:p w:rsidR="000744BC" w:rsidRPr="000744BC" w:rsidRDefault="000744BC" w:rsidP="000744BC">
      <w:pPr>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№1</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АКТ</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о состоянии общего имущества собственников помещений в многоквартирном доме, являющегося объектом конкурса</w:t>
      </w: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w:t>
      </w:r>
      <w:r w:rsidRPr="000744BC">
        <w:rPr>
          <w:rFonts w:ascii="Times New Roman" w:hAnsi="Times New Roman" w:cs="Times New Roman"/>
          <w:sz w:val="18"/>
          <w:szCs w:val="18"/>
        </w:rPr>
        <w:t>. Общие сведения о многоквартирном доме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Адрес многоквартирного дома:  Республика Мордовия, Дубенский муниципальный район, с. Дубенки, улица 2-ой Микрорайон, д.66В</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Кадастровый номер многоквартирного дома (при его наличии)  </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3. Серия, тип постройки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4. Год постройки  2022</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Степень износа по данным государственного технического учета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6. Степень фактического износа  0</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7. Год последнего капитального ремонта   -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8. Реквизиты правового акта о признании многоквартирного дома аварийным и подлежащим сносу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9. Количество этажей  2</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10. Наличие подвала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11. Наличие цокольного этажа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12. Наличие мансарды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13. Наличие мезонина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14. Количество квартир  17</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15. Количество нежилых помещений, не входящих в состав общего имущества</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16. Реквизиты правового акта о признании всех жилых помещений в многоквартирном доме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387"/>
          <w:tab w:val="left" w:pos="7371"/>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18. Строительный объем  -4956 куб. м</w:t>
      </w:r>
    </w:p>
    <w:p w:rsidR="000744BC" w:rsidRPr="000744BC" w:rsidRDefault="000744BC" w:rsidP="000744BC">
      <w:pPr>
        <w:tabs>
          <w:tab w:val="center" w:pos="5387"/>
          <w:tab w:val="left" w:pos="7371"/>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19. Площадь:</w:t>
      </w:r>
    </w:p>
    <w:p w:rsidR="000744BC" w:rsidRPr="000744BC" w:rsidRDefault="000744BC" w:rsidP="000744BC">
      <w:pPr>
        <w:tabs>
          <w:tab w:val="center" w:pos="2835"/>
          <w:tab w:val="left" w:pos="4678"/>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а) многоквартирного дома с лоджиями, балконами, шкафами, коридорами и лестничными клетками  -821,2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7598"/>
          <w:tab w:val="right" w:pos="10206"/>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б) жилых помещений (общая площадь квартир)  607,7кв.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096"/>
          <w:tab w:val="left" w:pos="8080"/>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в) нежилых помещений (общая площадь нежилых помещений, не входящих в состав общего имущества в многоквартирном доме)  0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804"/>
          <w:tab w:val="left" w:pos="8931"/>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г) помещений общего пользования (общая площадь нежилых помещений, входящих в состав общего имущества в многоквартирном доме)  213,5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245"/>
          <w:tab w:val="left" w:pos="7088"/>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20. Количество лестниц  1 шт.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left" w:pos="3969"/>
        </w:tabs>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21. Площадь земельного участка, входящего в состав общего имущества многоквартирного дома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22. Кадастровый номер земельного участка (при его наличии)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II</w:t>
      </w:r>
      <w:r w:rsidRPr="000744BC">
        <w:rPr>
          <w:rFonts w:ascii="Times New Roman" w:hAnsi="Times New Roman" w:cs="Times New Roman"/>
          <w:sz w:val="18"/>
          <w:szCs w:val="18"/>
        </w:rPr>
        <w:t>. Техническое состояние многоквартирного дома, включая пристройки</w:t>
      </w:r>
    </w:p>
    <w:tbl>
      <w:tblPr>
        <w:tblW w:w="10518" w:type="dxa"/>
        <w:tblLayout w:type="fixed"/>
        <w:tblCellMar>
          <w:left w:w="28" w:type="dxa"/>
          <w:right w:w="28" w:type="dxa"/>
        </w:tblCellMar>
        <w:tblLook w:val="0000" w:firstRow="0" w:lastRow="0" w:firstColumn="0" w:lastColumn="0" w:noHBand="0" w:noVBand="0"/>
      </w:tblPr>
      <w:tblGrid>
        <w:gridCol w:w="2155"/>
        <w:gridCol w:w="5953"/>
        <w:gridCol w:w="2410"/>
      </w:tblGrid>
      <w:tr w:rsidR="000744BC" w:rsidRPr="000744BC" w:rsidTr="00AE131D">
        <w:tc>
          <w:tcPr>
            <w:tcW w:w="2155"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bookmarkStart w:id="8" w:name="_Hlk118716356"/>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1. Фундамент</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железобетонный</w:t>
            </w:r>
          </w:p>
        </w:tc>
        <w:tc>
          <w:tcPr>
            <w:tcW w:w="2410"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2. Наружные и внутренние капитальные стены</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наружных стен ограждающих конструкций жилого помещения – в соответствии с  требованиями СНиП 23-02-2003 «Тепловая защита зданий».</w:t>
            </w:r>
          </w:p>
          <w:p w:rsidR="000744BC" w:rsidRPr="000744BC" w:rsidRDefault="000744BC" w:rsidP="000744BC">
            <w:pPr>
              <w:pStyle w:val="ConsPlusNonformat"/>
              <w:tabs>
                <w:tab w:val="left" w:pos="0"/>
              </w:tabs>
              <w:contextualSpacing/>
              <w:rPr>
                <w:rFonts w:ascii="Times New Roman" w:hAnsi="Times New Roman" w:cs="Times New Roman"/>
                <w:sz w:val="18"/>
                <w:szCs w:val="18"/>
              </w:rPr>
            </w:pPr>
            <w:r w:rsidRPr="000744BC">
              <w:rPr>
                <w:rFonts w:ascii="Times New Roman" w:hAnsi="Times New Roman" w:cs="Times New Roman"/>
                <w:bCs/>
                <w:sz w:val="18"/>
                <w:szCs w:val="18"/>
              </w:rPr>
              <w:t>Несущие и ограждающие конструкции жилого помещения, в том числе входящие в состав общего имущества собственников помещений в многоквартирном жилом доме, находятся в работоспособном состоянии, не имеют разрушений и повреждений, приводящих к их деформации, образованию трещин, снижающих их несущую способность и ухудшающих эксплуатационные свойства конструкций  жилого дома в целом</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3. Перегородки</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перегородок жилого помещения в соответствии с  требованиями СП 51.13330.2011 Защита от шума.</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комбинированные из различных материалов</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4. Перекрытия</w:t>
            </w:r>
          </w:p>
        </w:tc>
        <w:tc>
          <w:tcPr>
            <w:tcW w:w="5953" w:type="dxa"/>
            <w:vMerge w:val="restart"/>
            <w:tcBorders>
              <w:top w:val="nil"/>
              <w:bottom w:val="nil"/>
            </w:tcBorders>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Материал кровли: профнастил с утеплителем.</w:t>
            </w:r>
          </w:p>
        </w:tc>
        <w:tc>
          <w:tcPr>
            <w:tcW w:w="2410" w:type="dxa"/>
            <w:vMerge w:val="restart"/>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vMerge/>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Наличие смонтированного  водоотведения и снегозадержания.</w:t>
            </w:r>
          </w:p>
        </w:tc>
        <w:tc>
          <w:tcPr>
            <w:tcW w:w="2410"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blPrEx>
          <w:tblBorders>
            <w:top w:val="single" w:sz="4" w:space="0" w:color="auto"/>
            <w:left w:val="single" w:sz="4" w:space="0" w:color="auto"/>
            <w:bottom w:val="single" w:sz="4" w:space="0" w:color="auto"/>
            <w:right w:val="single" w:sz="4" w:space="0" w:color="auto"/>
            <w:insideV w:val="single" w:sz="4" w:space="0" w:color="auto"/>
          </w:tblBorders>
        </w:tblPrEx>
        <w:tc>
          <w:tcPr>
            <w:tcW w:w="2155"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bottom w:val="nil"/>
            </w:tcBorders>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tc>
        <w:tc>
          <w:tcPr>
            <w:tcW w:w="2410" w:type="dxa"/>
            <w:tcBorders>
              <w:top w:val="nil"/>
              <w:bottom w:val="nil"/>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5. Крыша</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профнастил</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6. Полы</w:t>
            </w:r>
          </w:p>
        </w:tc>
        <w:tc>
          <w:tcPr>
            <w:tcW w:w="5953"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Пол в жилом помещении: в соответствии с </w:t>
            </w:r>
            <w:r w:rsidRPr="000744BC">
              <w:rPr>
                <w:rStyle w:val="afff6"/>
                <w:rFonts w:ascii="Times New Roman" w:hAnsi="Times New Roman" w:cs="Times New Roman"/>
                <w:color w:val="22272F"/>
                <w:sz w:val="18"/>
                <w:szCs w:val="18"/>
              </w:rPr>
              <w:t>СП</w:t>
            </w:r>
            <w:r w:rsidRPr="000744BC">
              <w:rPr>
                <w:rFonts w:ascii="Times New Roman" w:hAnsi="Times New Roman" w:cs="Times New Roman"/>
                <w:color w:val="22272F"/>
                <w:sz w:val="18"/>
                <w:szCs w:val="18"/>
              </w:rPr>
              <w:t> </w:t>
            </w:r>
            <w:r w:rsidRPr="000744BC">
              <w:rPr>
                <w:rStyle w:val="afff6"/>
                <w:rFonts w:ascii="Times New Roman" w:hAnsi="Times New Roman" w:cs="Times New Roman"/>
                <w:color w:val="22272F"/>
                <w:sz w:val="18"/>
                <w:szCs w:val="18"/>
              </w:rPr>
              <w:t>29</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13330</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 xml:space="preserve">2011 </w:t>
            </w:r>
            <w:r w:rsidRPr="000744BC">
              <w:rPr>
                <w:rFonts w:ascii="Times New Roman" w:hAnsi="Times New Roman" w:cs="Times New Roman"/>
                <w:color w:val="22272F"/>
                <w:sz w:val="18"/>
                <w:szCs w:val="18"/>
              </w:rPr>
              <w:t>"</w:t>
            </w:r>
            <w:r w:rsidRPr="000744BC">
              <w:rPr>
                <w:rFonts w:ascii="Times New Roman" w:hAnsi="Times New Roman" w:cs="Times New Roman"/>
                <w:color w:val="22272F"/>
                <w:sz w:val="18"/>
                <w:szCs w:val="18"/>
                <w:shd w:val="clear" w:color="auto" w:fill="FFFFFF"/>
              </w:rPr>
              <w:t>СНиП 2.03.13-88. Полы"</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Окрашенный деревянный пол.</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Покрытие пола: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Кухня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плитка.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 других комнатах, в т.ч. в коридоре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Кромки стыкуемых мест склеены и плотно прилегают друг к другу.</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Все покрытия ровные, без видимых и скрытых повреждений. </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местах примыкания покрытия полов к стенам установлены плинтусы. </w:t>
            </w:r>
            <w:r w:rsidRPr="000744BC">
              <w:rPr>
                <w:rFonts w:ascii="Times New Roman" w:hAnsi="Times New Roman" w:cs="Times New Roman"/>
                <w:bCs/>
                <w:sz w:val="18"/>
                <w:szCs w:val="18"/>
              </w:rPr>
              <w:t>Между стеной и плинтусом отсутствуют  щели.</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7. Проемы</w:t>
            </w:r>
          </w:p>
        </w:tc>
        <w:tc>
          <w:tcPr>
            <w:tcW w:w="5953" w:type="dxa"/>
            <w:vMerge w:val="restart"/>
            <w:tcBorders>
              <w:top w:val="single" w:sz="4" w:space="0" w:color="auto"/>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 соответствии с ГОСТ 23166-99 «Блоки оконные. Общие технические условия».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Металлопластиковые, две камеры стеклопакета, с поворотно-откидными створками. Оконная фурнитура: наличие. Установлены подоконные доски и отливы. Оконные откосы из ПВХ панелей. На рамах исправные запорные механизмы, ручки. На окнах, подоконных досках и отливах нет отслоений и сколов.</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окна</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Двери (другое)</w:t>
            </w:r>
          </w:p>
        </w:tc>
        <w:tc>
          <w:tcPr>
            <w:tcW w:w="5953" w:type="dxa"/>
            <w:tcBorders>
              <w:top w:val="nil"/>
              <w:left w:val="nil"/>
              <w:bottom w:val="nil"/>
              <w:right w:val="single" w:sz="4" w:space="0" w:color="auto"/>
            </w:tcBorders>
          </w:tcPr>
          <w:p w:rsidR="000744BC" w:rsidRPr="000744BC" w:rsidRDefault="000744BC" w:rsidP="000744BC">
            <w:pPr>
              <w:pStyle w:val="Default"/>
              <w:widowControl w:val="0"/>
              <w:contextualSpacing/>
              <w:jc w:val="both"/>
              <w:rPr>
                <w:sz w:val="18"/>
                <w:szCs w:val="18"/>
              </w:rPr>
            </w:pPr>
            <w:r w:rsidRPr="000744BC">
              <w:rPr>
                <w:sz w:val="18"/>
                <w:szCs w:val="18"/>
              </w:rPr>
              <w:t>Входная дверь в жилом помещении: в соответствии с СНиП 3.04.01-87 «Изоляционные и отделочные покрытия».</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Входная дверь установлена во входном проеме жилого помещения. Металлическая, с утеплителем, уплотнителем и с установленными действующими замочным блоком и ручками.</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8. Отделка</w:t>
            </w:r>
          </w:p>
        </w:tc>
        <w:tc>
          <w:tcPr>
            <w:tcW w:w="5953" w:type="dxa"/>
            <w:vMerge w:val="restart"/>
            <w:tcBorders>
              <w:top w:val="single" w:sz="4" w:space="0" w:color="auto"/>
              <w:left w:val="nil"/>
              <w:bottom w:val="nil"/>
              <w:right w:val="single" w:sz="4" w:space="0" w:color="auto"/>
            </w:tcBorders>
          </w:tcPr>
          <w:p w:rsidR="000744BC" w:rsidRPr="000744BC" w:rsidRDefault="000744BC" w:rsidP="000744BC">
            <w:pPr>
              <w:pStyle w:val="Default"/>
              <w:widowControl w:val="0"/>
              <w:contextualSpacing/>
              <w:jc w:val="both"/>
              <w:rPr>
                <w:sz w:val="18"/>
                <w:szCs w:val="18"/>
              </w:rPr>
            </w:pPr>
            <w:r w:rsidRPr="000744BC">
              <w:rPr>
                <w:bCs/>
                <w:sz w:val="18"/>
                <w:szCs w:val="18"/>
              </w:rPr>
              <w:t>Отделка потолков в жилом помещении: в соответствии с СНиП 3.04.01-87 «Изоляционные и отделочные покрытия».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улучшенная штукатурка с окраской влагостойкой белой краской.</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видимых дефектов</w:t>
            </w:r>
          </w:p>
        </w:tc>
      </w:tr>
      <w:tr w:rsidR="000744BC" w:rsidRPr="000744BC" w:rsidTr="00AE131D">
        <w:trPr>
          <w:cantSplit/>
        </w:trPr>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внутренняя</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наружная</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других комнатах – улучшенная штукатурка с окраской водоэмульсионной краской белого цвета.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(другое)</w:t>
            </w:r>
          </w:p>
        </w:tc>
        <w:tc>
          <w:tcPr>
            <w:tcW w:w="5953" w:type="dxa"/>
            <w:tcBorders>
              <w:top w:val="nil"/>
              <w:left w:val="nil"/>
              <w:bottom w:val="single" w:sz="4" w:space="0" w:color="auto"/>
              <w:right w:val="single" w:sz="4" w:space="0" w:color="auto"/>
            </w:tcBorders>
            <w:vAlign w:val="bottom"/>
          </w:tcPr>
          <w:p w:rsidR="000744BC" w:rsidRPr="000744BC" w:rsidRDefault="000744BC" w:rsidP="000744BC">
            <w:pPr>
              <w:pStyle w:val="Default"/>
              <w:widowControl w:val="0"/>
              <w:contextualSpacing/>
              <w:jc w:val="both"/>
              <w:rPr>
                <w:sz w:val="18"/>
                <w:szCs w:val="18"/>
              </w:rPr>
            </w:pPr>
            <w:r w:rsidRPr="000744BC">
              <w:rPr>
                <w:bCs/>
                <w:sz w:val="18"/>
                <w:szCs w:val="18"/>
              </w:rPr>
              <w:t>Внутренняя отделка стен в жилом помещении: в соответствии с СНиП 3.04.01-87 «Изоляционные и отделочные покрытия».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             Кухня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Санузел – покрытие улучшенная штукатурка с окраской водоэмульсионной краской.</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В других комнатах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Внутренняя отделка выполнена с соответствующим уровнем качества, без дефектов и видимых повреждений, в том числе отслоений, загрязнений, пятен.</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При внутренней отделке стен обоями, обои  плотно прилегают к стенам, без видимых признаков отклеивания и отслоения. На обоях отсутствуют пятна от водяных подтеков и плесневидные пятна. Кромка обоев под потолком закрыта потолочным плинтусом.</w:t>
            </w: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AE131D">
        <w:trPr>
          <w:cantSplit/>
        </w:trPr>
        <w:tc>
          <w:tcPr>
            <w:tcW w:w="2155" w:type="dxa"/>
            <w:tcBorders>
              <w:top w:val="single" w:sz="4" w:space="0" w:color="auto"/>
              <w:left w:val="single" w:sz="4" w:space="0" w:color="auto"/>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9. Механическое, электрическое, санитарно-техническое и иное оборудование</w:t>
            </w:r>
          </w:p>
        </w:tc>
        <w:tc>
          <w:tcPr>
            <w:tcW w:w="5953"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Централизованное, в рабочем состоянии, подключённое к инженерным сетям и коммуникациям</w:t>
            </w:r>
          </w:p>
        </w:tc>
        <w:tc>
          <w:tcPr>
            <w:tcW w:w="2410"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исправное</w:t>
            </w:r>
          </w:p>
        </w:tc>
      </w:tr>
      <w:tr w:rsidR="000744BC" w:rsidRPr="000744BC" w:rsidTr="00AE131D">
        <w:trPr>
          <w:cantSplit/>
        </w:trPr>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Электроснабжение</w:t>
            </w:r>
          </w:p>
        </w:tc>
        <w:tc>
          <w:tcPr>
            <w:tcW w:w="5953" w:type="dxa"/>
            <w:vMerge/>
            <w:tcBorders>
              <w:top w:val="nil"/>
              <w:left w:val="nil"/>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Отопление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Водяная система отопления. Индивидуальное.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Газовый котел: наличие. </w:t>
            </w:r>
          </w:p>
          <w:p w:rsidR="000744BC" w:rsidRPr="000744BC" w:rsidRDefault="000744BC" w:rsidP="000744BC">
            <w:pPr>
              <w:widowControl w:val="0"/>
              <w:spacing w:after="0" w:line="240" w:lineRule="auto"/>
              <w:contextualSpacing/>
              <w:jc w:val="both"/>
              <w:rPr>
                <w:rFonts w:ascii="Times New Roman" w:hAnsi="Times New Roman" w:cs="Times New Roman"/>
                <w:bCs/>
                <w:sz w:val="18"/>
                <w:szCs w:val="18"/>
              </w:rPr>
            </w:pP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отопления в жилом помещении</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Радиаторы: алюминиевые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Радиаторы отопления установлены без каких-то визуально определяемых дефектов, с отсутствием луж и подтеков у стояков, с исправными запорными кранами.</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Плотность фиксации крышек на отводах: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Холодное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Горячее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Посредством газового котла.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Водоотведение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учета газа, электроэнергии, холодной и горячей воды (счетчики), находящиеся внутри жилого помещения.</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ind w:firstLine="720"/>
              <w:contextualSpacing/>
              <w:rPr>
                <w:rFonts w:ascii="Times New Roman" w:hAnsi="Times New Roman" w:cs="Times New Roman"/>
                <w:sz w:val="18"/>
                <w:szCs w:val="18"/>
              </w:rPr>
            </w:pPr>
            <w:r w:rsidRPr="000744BC">
              <w:rPr>
                <w:rFonts w:ascii="Times New Roman" w:hAnsi="Times New Roman" w:cs="Times New Roman"/>
                <w:bCs/>
                <w:sz w:val="18"/>
                <w:szCs w:val="18"/>
              </w:rPr>
              <w:t>В рабочем состоянии, опломбированные, подключённые к соответствующим коммуникациям, без видимых повреждений, с целостностью пломб, с отсутствием повреждений корпуса</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Электроприборы</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Исправные выключатели, розетки, патроны, лампы освещения -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AE131D">
        <w:tc>
          <w:tcPr>
            <w:tcW w:w="2155" w:type="dxa"/>
            <w:tcBorders>
              <w:top w:val="nil"/>
              <w:left w:val="single" w:sz="4" w:space="0" w:color="auto"/>
              <w:bottom w:val="single" w:sz="4" w:space="0" w:color="auto"/>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Плита для приготовления пищи</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5953" w:type="dxa"/>
            <w:tcBorders>
              <w:top w:val="nil"/>
              <w:left w:val="nil"/>
              <w:bottom w:val="single" w:sz="4" w:space="0" w:color="auto"/>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рабочем состоянии. Место расположения: кухня. Плита подключена к соответствующим коммуникациям. </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bookmarkEnd w:id="8"/>
    </w:tbl>
    <w:p w:rsidR="000744BC" w:rsidRPr="000744BC" w:rsidRDefault="000744BC" w:rsidP="000744BC">
      <w:pPr>
        <w:autoSpaceDE w:val="0"/>
        <w:autoSpaceDN w:val="0"/>
        <w:adjustRightInd w:val="0"/>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br w:type="page"/>
      </w:r>
    </w:p>
    <w:p w:rsidR="000744BC" w:rsidRPr="000744BC" w:rsidRDefault="000744BC" w:rsidP="000744BC">
      <w:pPr>
        <w:pageBreakBefore/>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2</w:t>
      </w:r>
    </w:p>
    <w:p w:rsidR="000744BC" w:rsidRPr="000744BC" w:rsidRDefault="000744BC" w:rsidP="000744BC">
      <w:pPr>
        <w:spacing w:after="0" w:line="240" w:lineRule="auto"/>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8"/>
        <w:contextualSpacing/>
        <w:jc w:val="center"/>
        <w:rPr>
          <w:rFonts w:ascii="Times New Roman" w:hAnsi="Times New Roman" w:cs="Times New Roman"/>
          <w:b/>
          <w:color w:val="000000"/>
          <w:sz w:val="18"/>
          <w:szCs w:val="18"/>
        </w:rPr>
      </w:pPr>
      <w:r w:rsidRPr="000744BC">
        <w:rPr>
          <w:rFonts w:ascii="Times New Roman" w:hAnsi="Times New Roman" w:cs="Times New Roman"/>
          <w:b/>
          <w:color w:val="000000"/>
          <w:sz w:val="18"/>
          <w:szCs w:val="18"/>
        </w:rPr>
        <w:t>Перечень услуг и работ, необходимых для обеспечения надлежащего содержания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br/>
        <w:t xml:space="preserve">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t>Работы, выполняемые в отношении всех видов фундаментов: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соответствия параметров вертикальной планировки территории вокруг здания проектным параметрам. Устранение выявленных нарушений;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технического состояния видимых частей конструкций с выявлением;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признаков неравномерных осадок фундаментов всех типов;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коррозии арматуры, расслаивания, трещин, выпучивания, отклонения от вертикали в домах с бетонными, железобетонными и каменными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поражения гнилью и частичного разрушения деревянного основания в домах со столбчатыми или свайными деревянными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определение и документальное фиксирование температуры вечномерзлых грунтов для фундаментов в условиях вечномерзлых грунтов.</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зданиях с подвалами: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подвальных помещений и при выявлении нарушений устранение причин его нарушения;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за состоянием дверей подвалов и технических подполий, запорных устройств на них. Устранение выявленных неисправностей.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для надлежащего содержания стен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r w:rsidRPr="000744BC">
        <w:rPr>
          <w:rFonts w:ascii="Times New Roman" w:hAnsi="Times New Roman" w:cs="Times New Roman"/>
          <w:sz w:val="18"/>
          <w:szCs w:val="18"/>
        </w:rPr>
        <w:b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опирания,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перекрытия, наличия, характера и величины трещин в штукатурном слое, целостности несущих деревянных элементов и мест их опирания,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утеплителя, гидроизоляции и звукоизоляции, адгезии отделочных слоев к конструкциям перекрытия (покрытия);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колонн и столбов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 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металлических закладных деталей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балок (ригелей)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крыш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кровли на отсутствие протечек;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ходовых досок и переходных мостиков на чердаках, осадочных и температурных швов;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защитных бетонных плит и ограждений, фильтрующей способности дренирующего слоя, мест опирания железобетонных коробов и других элементов на эксплуатируемых крышах;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и воздухообмена на чердаке;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оборудования или устройств, предотвращающих образование наледи и сосулек;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от скопления снега и наледи;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лестниц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в несущих конструкциях, надежности крепления ограждений, выбоин и сколов в ступенях;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 выявление прогибов косоуров, нарушения связи косоуров с площадками, коррозии металлических конструкций в домах с лестницами по стальным косоурам;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прогибов несущих конструкций, нарушений крепления тетив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восстановление штукатурного слоя или окраска металлических косоуров краской, обеспечивающей предел огнестойкости 1 час в домах с лестницами по стальным косоурам; 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фасадов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работоспособности подсветки информационных знаков, входов в подъезды (домовые знаки и т.д.);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перегородок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r w:rsidRPr="000744BC">
        <w:rPr>
          <w:rFonts w:ascii="Times New Roman" w:hAnsi="Times New Roman" w:cs="Times New Roman"/>
          <w:sz w:val="18"/>
          <w:szCs w:val="18"/>
        </w:rPr>
        <w:b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полов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основания, поверхностного слоя и работоспособности системы вентиляции (для деревянных полов);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вентиляции и дымоудаления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выявление и устранение причин недопустимых вибраций и шума при работе вентиляционной установки;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утепления теплых чердаков, плотности закрытия входов на них;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неплотностей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техническое обслуживание и ремонт оборудования системы холодоснабжения;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и обеспечение исправного состояния систем автоматического дымоудаления;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сезонное открытие и закрытие калорифера со стороны подвода воздуха;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антикоррозионной окраски металлических вытяжных каналов, труб, поддонов и дефлекторов;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от сажи дымоходов и труб печей;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завалов в дымовых каналах.</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на чердаках, в подвалах и каналах);</w:t>
      </w:r>
      <w:r w:rsidRPr="000744BC">
        <w:rPr>
          <w:rFonts w:ascii="Times New Roman" w:hAnsi="Times New Roman" w:cs="Times New Roman"/>
          <w:sz w:val="18"/>
          <w:szCs w:val="18"/>
        </w:rPr>
        <w:b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замена неисправных контрольно-измерительных приборов (манометров, термометров и т.п.);</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участков водопровода после выполнения ремонтно-строительных работ на водопроводе;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и промывка водонапорных баков;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систем водоснабжения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теплоснабжения (отопление)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испытания на прочность и плотность (гидравлические испытания) узлов ввода и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и регулировка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проведение пробных пусконаладочных работ (пробные топки);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удаление воздуха из системы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централизованных систем теплоснабжения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электрооборудования, радио- и телекоммуникационного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обеспечение работоспособности устройств защитного отключения;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ремонт силовых и осветительных установок, электрических установок и внутридомовых электросетей, очистка клемм и соединений в групповых щитках и распределительных шкафах, наладка электрооборудования.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внутридомового газового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организация проверки состояния системы внутридомового газового оборудования и ее отдельных элементов;</w:t>
      </w:r>
      <w:r w:rsidRPr="000744BC">
        <w:rPr>
          <w:rFonts w:ascii="Times New Roman" w:hAnsi="Times New Roman" w:cs="Times New Roman"/>
          <w:sz w:val="18"/>
          <w:szCs w:val="18"/>
        </w:rPr>
        <w:br/>
        <w:t>организация технического обслуживания и ремонта систем контроля загазованности помещений;</w:t>
      </w:r>
      <w:r w:rsidRPr="000744BC">
        <w:rPr>
          <w:rFonts w:ascii="Times New Roman" w:hAnsi="Times New Roman" w:cs="Times New Roman"/>
          <w:sz w:val="18"/>
          <w:szCs w:val="18"/>
        </w:rPr>
        <w:br/>
        <w:t>при выявлении нарушений и неисправностей внутридомового газового оборудования, систем дымоудаления и вентиляции, способных повлечь скопление газа в помещениях, - организация проведения работ по их устранению.</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по содержанию иного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 Работы по содержанию помещений, входящих в состав общего имущества в многоквартирном доме:</w:t>
      </w:r>
      <w:r w:rsidRPr="000744BC">
        <w:rPr>
          <w:rFonts w:ascii="Times New Roman" w:hAnsi="Times New Roman" w:cs="Times New Roman"/>
          <w:sz w:val="18"/>
          <w:szCs w:val="18"/>
        </w:rPr>
        <w:br/>
        <w:t>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выполнение работ по восстановлению конструкций и (или) иного оборудования, предназначенного для обеспечения условий доступности для инвалидов помещения многоквартирного дома.</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предусмотренные разделами I и II настоящего перечня, которые могут повлиять на обеспечение условий доступности для инвалидов помещения многоквартирного дома, выполняются с учетом обеспечения такого доступа.</w:t>
      </w:r>
    </w:p>
    <w:p w:rsidR="000744BC" w:rsidRPr="000744BC" w:rsidRDefault="000744BC" w:rsidP="000744BC">
      <w:pPr>
        <w:spacing w:after="0" w:line="240" w:lineRule="auto"/>
        <w:contextualSpacing/>
        <w:jc w:val="right"/>
        <w:rPr>
          <w:rFonts w:ascii="Times New Roman" w:hAnsi="Times New Roman" w:cs="Times New Roman"/>
          <w:sz w:val="18"/>
          <w:szCs w:val="18"/>
        </w:r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sz w:val="18"/>
          <w:szCs w:val="18"/>
        </w:rPr>
        <w:tab/>
      </w:r>
      <w:r w:rsidRPr="000744BC">
        <w:rPr>
          <w:rFonts w:ascii="Times New Roman" w:hAnsi="Times New Roman" w:cs="Times New Roman"/>
          <w:b/>
          <w:bCs/>
          <w:sz w:val="18"/>
          <w:szCs w:val="18"/>
        </w:rPr>
        <w:t>Приложение № 3</w:t>
      </w:r>
    </w:p>
    <w:p w:rsidR="000744BC" w:rsidRPr="000744BC" w:rsidRDefault="000744BC" w:rsidP="000744BC">
      <w:pPr>
        <w:spacing w:after="0" w:line="240" w:lineRule="auto"/>
        <w:contextualSpacing/>
        <w:jc w:val="right"/>
        <w:rPr>
          <w:rFonts w:ascii="Times New Roman" w:hAnsi="Times New Roman" w:cs="Times New Roman"/>
          <w:b/>
          <w:bCs/>
          <w:sz w:val="18"/>
          <w:szCs w:val="18"/>
        </w:rPr>
      </w:pPr>
    </w:p>
    <w:p w:rsidR="000744BC" w:rsidRPr="000744BC" w:rsidRDefault="000744BC" w:rsidP="000744BC">
      <w:pPr>
        <w:pStyle w:val="ConsNormal"/>
        <w:widowControl/>
        <w:ind w:right="0" w:firstLine="539"/>
        <w:contextualSpacing/>
        <w:jc w:val="center"/>
        <w:rPr>
          <w:rFonts w:ascii="Times New Roman" w:hAnsi="Times New Roman" w:cs="Times New Roman"/>
          <w:b/>
          <w:sz w:val="18"/>
          <w:szCs w:val="18"/>
        </w:rPr>
      </w:pPr>
      <w:r w:rsidRPr="000744BC">
        <w:rPr>
          <w:rFonts w:ascii="Times New Roman" w:hAnsi="Times New Roman" w:cs="Times New Roman"/>
          <w:b/>
          <w:sz w:val="18"/>
          <w:szCs w:val="18"/>
        </w:rPr>
        <w:t>Перечень коммунальных услуг</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и определение размера платы за коммунальные услуги</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(в зависимости от степени благоустройства многоквартирного дома)</w:t>
      </w:r>
    </w:p>
    <w:p w:rsidR="000744BC" w:rsidRPr="000744BC" w:rsidRDefault="000744BC" w:rsidP="000744BC">
      <w:pPr>
        <w:pStyle w:val="ConsNormal"/>
        <w:widowControl/>
        <w:ind w:right="0" w:firstLine="540"/>
        <w:contextualSpacing/>
        <w:jc w:val="center"/>
        <w:rPr>
          <w:rFonts w:ascii="Times New Roman" w:hAnsi="Times New Roman" w:cs="Times New Roman"/>
          <w:sz w:val="18"/>
          <w:szCs w:val="18"/>
        </w:rPr>
      </w:pPr>
    </w:p>
    <w:p w:rsidR="000744BC" w:rsidRPr="000744BC" w:rsidRDefault="000744BC" w:rsidP="000744BC">
      <w:pPr>
        <w:pStyle w:val="ConsNormal"/>
        <w:widowControl/>
        <w:numPr>
          <w:ilvl w:val="0"/>
          <w:numId w:val="17"/>
        </w:numPr>
        <w:tabs>
          <w:tab w:val="clear" w:pos="1650"/>
          <w:tab w:val="num" w:pos="900"/>
        </w:tabs>
        <w:ind w:left="0"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Управляющая организация обеспечивает Собственнику предоставление следующих коммунальных услуг (в зависимости от степени благоустройства дома):</w:t>
      </w:r>
    </w:p>
    <w:p w:rsidR="000744BC" w:rsidRPr="000744BC" w:rsidRDefault="000744BC" w:rsidP="000744BC">
      <w:pPr>
        <w:pStyle w:val="ConsNormal"/>
        <w:widowControl/>
        <w:ind w:right="0" w:firstLine="0"/>
        <w:contextualSpacing/>
        <w:jc w:val="both"/>
        <w:rPr>
          <w:rFonts w:ascii="Times New Roman" w:hAnsi="Times New Roman" w:cs="Times New Roman"/>
          <w:sz w:val="18"/>
          <w:szCs w:val="1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3"/>
        <w:gridCol w:w="1654"/>
        <w:gridCol w:w="1654"/>
        <w:gridCol w:w="1654"/>
        <w:gridCol w:w="1654"/>
        <w:gridCol w:w="1654"/>
      </w:tblGrid>
      <w:tr w:rsidR="000744BC" w:rsidRPr="000744BC" w:rsidTr="00AE131D">
        <w:tc>
          <w:tcPr>
            <w:tcW w:w="1653"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Холодное водоснабжение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Водоотведение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Горячее водоснабжение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Теплоснабжение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Электроснабжение (+/-)</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Обращения с ТКО (+/-)</w:t>
            </w:r>
          </w:p>
        </w:tc>
      </w:tr>
      <w:tr w:rsidR="000744BC" w:rsidRPr="000744BC" w:rsidTr="00AE131D">
        <w:tc>
          <w:tcPr>
            <w:tcW w:w="1653"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lang w:val="en-US"/>
              </w:rPr>
            </w:pPr>
            <w:r w:rsidRPr="000744BC">
              <w:rPr>
                <w:rFonts w:ascii="Times New Roman" w:hAnsi="Times New Roman" w:cs="Times New Roman"/>
                <w:sz w:val="18"/>
                <w:szCs w:val="18"/>
                <w:lang w:val="en-US"/>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r>
    </w:tbl>
    <w:p w:rsidR="000744BC" w:rsidRPr="000744BC" w:rsidRDefault="000744BC" w:rsidP="000744BC">
      <w:pPr>
        <w:spacing w:after="0" w:line="240" w:lineRule="auto"/>
        <w:ind w:firstLine="540"/>
        <w:contextualSpacing/>
        <w:jc w:val="both"/>
        <w:outlineLvl w:val="1"/>
        <w:rPr>
          <w:rFonts w:ascii="Times New Roman" w:hAnsi="Times New Roman" w:cs="Times New Roman"/>
          <w:i/>
          <w:sz w:val="18"/>
          <w:szCs w:val="18"/>
        </w:rPr>
      </w:pPr>
      <w:r w:rsidRPr="000744BC">
        <w:rPr>
          <w:rFonts w:ascii="Times New Roman" w:hAnsi="Times New Roman" w:cs="Times New Roman"/>
          <w:sz w:val="18"/>
          <w:szCs w:val="18"/>
        </w:rPr>
        <w:t>2.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субъекта Российской Федерации в порядке, установленном Правительством Российской Федерации.</w:t>
      </w:r>
    </w:p>
    <w:p w:rsidR="000744BC" w:rsidRPr="000744BC" w:rsidRDefault="000744BC" w:rsidP="000744BC">
      <w:pPr>
        <w:spacing w:after="0" w:line="240" w:lineRule="auto"/>
        <w:ind w:firstLine="540"/>
        <w:contextualSpacing/>
        <w:jc w:val="both"/>
        <w:outlineLvl w:val="1"/>
        <w:rPr>
          <w:rFonts w:ascii="Times New Roman" w:hAnsi="Times New Roman" w:cs="Times New Roman"/>
          <w:sz w:val="18"/>
          <w:szCs w:val="18"/>
        </w:rPr>
      </w:pPr>
      <w:r w:rsidRPr="000744BC">
        <w:rPr>
          <w:rFonts w:ascii="Times New Roman" w:hAnsi="Times New Roman" w:cs="Times New Roman"/>
          <w:sz w:val="18"/>
          <w:szCs w:val="18"/>
        </w:rPr>
        <w:t>3. Размер платы за коммунальные услуги, рассчитывается по тарифам, установленным органами государственной власти субъектов Российской Федерации в порядке, установленном Постановлением Правительства РФ.</w:t>
      </w:r>
    </w:p>
    <w:p w:rsidR="000744BC" w:rsidRPr="000744BC" w:rsidRDefault="000744BC" w:rsidP="000744BC">
      <w:pPr>
        <w:pStyle w:val="ConsNormal"/>
        <w:widowControl/>
        <w:ind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Разница в объемах потребления коммунальных услуг, определенных по показаниям общедомового прибора учета и суммарными показаниями индивидуальных приборов учета относится к расходам на общедомовые нужды и подлежит распределению между всеми собственниками в соответствии с правилами, утвержденными Правительством РФ.</w:t>
      </w:r>
    </w:p>
    <w:p w:rsidR="000744BC" w:rsidRPr="000744BC" w:rsidRDefault="000744BC" w:rsidP="000744BC">
      <w:pPr>
        <w:spacing w:after="0" w:line="240" w:lineRule="auto"/>
        <w:contextualSpacing/>
        <w:jc w:val="right"/>
        <w:rPr>
          <w:rFonts w:ascii="Times New Roman" w:hAnsi="Times New Roman" w:cs="Times New Roman"/>
          <w:b/>
          <w:bCs/>
          <w:sz w:val="18"/>
          <w:szCs w:val="18"/>
        </w:rPr>
        <w:sectPr w:rsidR="000744BC" w:rsidRPr="000744BC" w:rsidSect="00AE131D">
          <w:footerReference w:type="even" r:id="rId30"/>
          <w:footerReference w:type="default" r:id="rId31"/>
          <w:pgSz w:w="11906" w:h="16838"/>
          <w:pgMar w:top="1134" w:right="851" w:bottom="1134" w:left="1134" w:header="709" w:footer="709" w:gutter="0"/>
          <w:cols w:space="708"/>
          <w:docGrid w:linePitch="36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4</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ЗАЯВКА</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на участие в конкурсе по отбору управляющей</w:t>
      </w:r>
      <w:r w:rsidRPr="000744BC">
        <w:rPr>
          <w:rFonts w:ascii="Times New Roman" w:hAnsi="Times New Roman" w:cs="Times New Roman"/>
          <w:b/>
          <w:bCs/>
          <w:sz w:val="18"/>
          <w:szCs w:val="18"/>
        </w:rPr>
        <w:br/>
        <w:t>организации для управления многоквартирными домами</w:t>
      </w: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1. Заявление об участии в конкурсе</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наименование/фирменное наименование организации</w:t>
      </w:r>
      <w:r w:rsidRPr="000744BC">
        <w:rPr>
          <w:rFonts w:ascii="Times New Roman" w:hAnsi="Times New Roman" w:cs="Times New Roman"/>
          <w:sz w:val="18"/>
          <w:szCs w:val="18"/>
        </w:rPr>
        <w:br/>
        <w:t>или ф.и.о. физического лица, данные документа, удостоверяющего личность)</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(место нахождения, почтовый адрес организации или место жительства индивидуального предпринимателя)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0744BC">
        <w:rPr>
          <w:rFonts w:ascii="Times New Roman" w:hAnsi="Times New Roman" w:cs="Times New Roman"/>
          <w:sz w:val="18"/>
          <w:szCs w:val="18"/>
        </w:rPr>
        <w:br/>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(адрес многоквартирного дома)</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Средства, внесенные в качестве обеспечения заявки на участие в конкурсе, просим возвратить на счет: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2. Предложения претендента</w:t>
      </w:r>
      <w:r w:rsidRPr="000744BC">
        <w:rPr>
          <w:rFonts w:ascii="Times New Roman" w:hAnsi="Times New Roman" w:cs="Times New Roman"/>
          <w:sz w:val="18"/>
          <w:szCs w:val="18"/>
        </w:rPr>
        <w:br/>
        <w:t>по условиям договора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предлагаемого претендентом в качестве условия договора</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управления многоквартирным домом способа внесения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собственниками помещений в многоквартирном доме и нанимателями жилых помещений по договору социального</w:t>
      </w:r>
      <w:r w:rsidRPr="000744BC">
        <w:rPr>
          <w:rFonts w:ascii="Times New Roman" w:hAnsi="Times New Roman" w:cs="Times New Roman"/>
          <w:sz w:val="18"/>
          <w:szCs w:val="18"/>
        </w:rPr>
        <w:br/>
        <w:t>найма и договору найма жилых помещений государственного или муниципального жилищного фонда платы</w:t>
      </w:r>
      <w:r w:rsidRPr="000744BC">
        <w:rPr>
          <w:rFonts w:ascii="Times New Roman" w:hAnsi="Times New Roman" w:cs="Times New Roman"/>
          <w:sz w:val="18"/>
          <w:szCs w:val="18"/>
        </w:rPr>
        <w:br/>
        <w:t>за содержание и ремонт жилого помещения и коммунальные услуги)</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муниципального жилищного фонда платы за содержание и ремонт жилого помещения и платы за коммунальные услуги предлагаю осуществлять на счет  </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претендента)</w:t>
      </w: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К заявке прилагаются следующие документы:</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выписка из Единого государственного реестра юридических лиц (для юридического лица) (оригинал с печатью налоговой), выписка из Единого государственного реестра индивидуальных предпринимателей (для индивидуального предпринимателя) (оригинал с печатью налоговой):</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keepNext/>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744BC" w:rsidRPr="000744BC" w:rsidRDefault="000744BC" w:rsidP="000744BC">
      <w:pPr>
        <w:keepNext/>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3) документы, подтверждающие внесение денежных средств в качестве обеспечения заявки на участие в конкурсе: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утвержденный бухгалтерский баланс за последний год:</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Настоящим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 (фирменное наименование)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организации или ф.и.о. физического лица, данные документа, удостоверяющего личность)</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(должность, ф.и.о. руководителя организации или ф.и.о. индивидуального предпринимателя)</w:t>
      </w:r>
    </w:p>
    <w:tbl>
      <w:tblPr>
        <w:tblW w:w="0" w:type="auto"/>
        <w:tblLayout w:type="fixed"/>
        <w:tblCellMar>
          <w:left w:w="28" w:type="dxa"/>
          <w:right w:w="28" w:type="dxa"/>
        </w:tblCellMar>
        <w:tblLook w:val="0000" w:firstRow="0" w:lastRow="0" w:firstColumn="0" w:lastColumn="0" w:noHBand="0" w:noVBand="0"/>
      </w:tblPr>
      <w:tblGrid>
        <w:gridCol w:w="2580"/>
        <w:gridCol w:w="283"/>
        <w:gridCol w:w="3402"/>
      </w:tblGrid>
      <w:tr w:rsidR="000744BC" w:rsidRPr="000744BC" w:rsidTr="00AE131D">
        <w:tc>
          <w:tcPr>
            <w:tcW w:w="2580"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83"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r>
      <w:tr w:rsidR="000744BC" w:rsidRPr="000744BC" w:rsidTr="00AE131D">
        <w:tc>
          <w:tcPr>
            <w:tcW w:w="2580" w:type="dxa"/>
            <w:tcBorders>
              <w:top w:val="nil"/>
              <w:left w:val="nil"/>
              <w:bottom w:val="nil"/>
              <w:right w:val="nil"/>
            </w:tcBorders>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(подпись)</w:t>
            </w:r>
          </w:p>
        </w:tc>
        <w:tc>
          <w:tcPr>
            <w:tcW w:w="283" w:type="dxa"/>
            <w:tcBorders>
              <w:top w:val="nil"/>
              <w:left w:val="nil"/>
              <w:bottom w:val="nil"/>
              <w:right w:val="nil"/>
            </w:tcBorders>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tcBorders>
              <w:top w:val="nil"/>
              <w:left w:val="nil"/>
              <w:bottom w:val="nil"/>
              <w:right w:val="nil"/>
            </w:tcBorders>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(ф.и.о.)</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bl>
      <w:tblPr>
        <w:tblW w:w="0" w:type="auto"/>
        <w:tblLayout w:type="fixed"/>
        <w:tblCellMar>
          <w:left w:w="28" w:type="dxa"/>
          <w:right w:w="28" w:type="dxa"/>
        </w:tblCellMar>
        <w:tblLook w:val="0000" w:firstRow="0" w:lastRow="0" w:firstColumn="0" w:lastColumn="0" w:noHBand="0" w:noVBand="0"/>
      </w:tblPr>
      <w:tblGrid>
        <w:gridCol w:w="187"/>
        <w:gridCol w:w="425"/>
        <w:gridCol w:w="255"/>
        <w:gridCol w:w="1531"/>
        <w:gridCol w:w="465"/>
        <w:gridCol w:w="227"/>
        <w:gridCol w:w="255"/>
      </w:tblGrid>
      <w:tr w:rsidR="000744BC" w:rsidRPr="000744BC" w:rsidTr="00AE131D">
        <w:tc>
          <w:tcPr>
            <w:tcW w:w="187"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w:t>
            </w:r>
          </w:p>
        </w:tc>
        <w:tc>
          <w:tcPr>
            <w:tcW w:w="425"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5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c>
          <w:tcPr>
            <w:tcW w:w="1531"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46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202</w:t>
            </w:r>
          </w:p>
        </w:tc>
        <w:tc>
          <w:tcPr>
            <w:tcW w:w="227"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255" w:type="dxa"/>
            <w:tcBorders>
              <w:top w:val="nil"/>
              <w:left w:val="nil"/>
              <w:bottom w:val="nil"/>
              <w:right w:val="nil"/>
            </w:tcBorders>
            <w:vAlign w:val="bottom"/>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г.</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М.П.</w:t>
      </w:r>
    </w:p>
    <w:p w:rsidR="000744BC" w:rsidRPr="000744BC" w:rsidRDefault="000744BC" w:rsidP="000744BC">
      <w:pPr>
        <w:spacing w:after="0" w:line="240" w:lineRule="auto"/>
        <w:contextualSpacing/>
        <w:jc w:val="right"/>
        <w:rPr>
          <w:rFonts w:ascii="Times New Roman" w:hAnsi="Times New Roman" w:cs="Times New Roman"/>
          <w:b/>
          <w:bCs/>
          <w:sz w:val="18"/>
          <w:szCs w:val="18"/>
        </w:rPr>
        <w:sectPr w:rsidR="000744BC" w:rsidRPr="000744BC" w:rsidSect="00AE131D">
          <w:pgSz w:w="11906" w:h="16838"/>
          <w:pgMar w:top="1134" w:right="851" w:bottom="1134" w:left="1134" w:header="709" w:footer="709" w:gutter="0"/>
          <w:cols w:space="708"/>
          <w:docGrid w:linePitch="36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5</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Проект договора управления многоквартирным домом</w:t>
      </w:r>
    </w:p>
    <w:p w:rsidR="000744BC" w:rsidRPr="000744BC" w:rsidRDefault="000744BC" w:rsidP="000744BC">
      <w:pPr>
        <w:suppressAutoHyphens/>
        <w:autoSpaceDE w:val="0"/>
        <w:spacing w:after="0" w:line="240" w:lineRule="auto"/>
        <w:contextualSpacing/>
        <w:jc w:val="center"/>
        <w:outlineLvl w:val="1"/>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(заключается на каждый многоквартирный дом, указанный в конкурсной документации)</w:t>
      </w:r>
    </w:p>
    <w:p w:rsidR="000744BC" w:rsidRPr="000744BC" w:rsidRDefault="000744BC" w:rsidP="000744BC">
      <w:pPr>
        <w:spacing w:after="0" w:line="240" w:lineRule="auto"/>
        <w:contextualSpacing/>
        <w:rPr>
          <w:rFonts w:ascii="Times New Roman" w:hAnsi="Times New Roman" w:cs="Times New Roman"/>
          <w:sz w:val="18"/>
          <w:szCs w:val="18"/>
          <w:lang w:eastAsia="en-US"/>
        </w:rPr>
      </w:pPr>
    </w:p>
    <w:p w:rsidR="000744BC" w:rsidRPr="000744BC" w:rsidRDefault="000744BC" w:rsidP="000744BC">
      <w:pPr>
        <w:suppressAutoHyphens/>
        <w:spacing w:after="0" w:line="240" w:lineRule="auto"/>
        <w:contextualSpacing/>
        <w:jc w:val="center"/>
        <w:rPr>
          <w:rFonts w:ascii="Times New Roman" w:hAnsi="Times New Roman" w:cs="Times New Roman"/>
          <w:spacing w:val="-16"/>
          <w:kern w:val="16"/>
          <w:sz w:val="18"/>
          <w:szCs w:val="18"/>
          <w:lang w:eastAsia="ar-SA"/>
        </w:rPr>
      </w:pPr>
      <w:r w:rsidRPr="000744BC">
        <w:rPr>
          <w:rFonts w:ascii="Times New Roman" w:hAnsi="Times New Roman" w:cs="Times New Roman"/>
          <w:sz w:val="18"/>
          <w:szCs w:val="18"/>
          <w:lang w:eastAsia="ar-SA"/>
        </w:rPr>
        <w:t xml:space="preserve">с. Дубенки                                                                          </w:t>
      </w:r>
      <w:r w:rsidRPr="000744BC">
        <w:rPr>
          <w:rFonts w:ascii="Times New Roman" w:hAnsi="Times New Roman" w:cs="Times New Roman"/>
          <w:spacing w:val="-16"/>
          <w:kern w:val="16"/>
          <w:sz w:val="18"/>
          <w:szCs w:val="18"/>
          <w:lang w:eastAsia="ar-SA"/>
        </w:rPr>
        <w:t>«_____»_______________  2022 г.</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_________________________________________________________________________________ в лице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vertAlign w:val="superscript"/>
          <w:lang w:eastAsia="ar-SA"/>
        </w:rPr>
      </w:pPr>
      <w:r w:rsidRPr="000744BC">
        <w:rPr>
          <w:rFonts w:ascii="Times New Roman" w:hAnsi="Times New Roman" w:cs="Times New Roman"/>
          <w:sz w:val="18"/>
          <w:szCs w:val="18"/>
          <w:vertAlign w:val="superscript"/>
          <w:lang w:eastAsia="ar-SA"/>
        </w:rPr>
        <w:t>наименование управляющей организации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 действующего на основании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vertAlign w:val="superscript"/>
          <w:lang w:eastAsia="ar-SA"/>
        </w:rPr>
      </w:pPr>
      <w:r w:rsidRPr="000744BC">
        <w:rPr>
          <w:rFonts w:ascii="Times New Roman" w:hAnsi="Times New Roman" w:cs="Times New Roman"/>
          <w:sz w:val="18"/>
          <w:szCs w:val="18"/>
          <w:vertAlign w:val="superscript"/>
          <w:lang w:eastAsia="ar-SA"/>
        </w:rPr>
        <w:t>наименование должности, Ф.И.О.</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 далее по тексту «Управляющая организация», с одной стороны, и ___________________________________</w:t>
      </w:r>
      <w:r w:rsidRPr="000744BC">
        <w:rPr>
          <w:rFonts w:ascii="Times New Roman" w:hAnsi="Times New Roman" w:cs="Times New Roman"/>
          <w:i/>
          <w:sz w:val="18"/>
          <w:szCs w:val="18"/>
          <w:lang w:eastAsia="ar-SA"/>
        </w:rPr>
        <w:t xml:space="preserve">, </w:t>
      </w:r>
      <w:r w:rsidRPr="000744BC">
        <w:rPr>
          <w:rFonts w:ascii="Times New Roman" w:hAnsi="Times New Roman" w:cs="Times New Roman"/>
          <w:sz w:val="18"/>
          <w:szCs w:val="18"/>
          <w:lang w:eastAsia="ar-SA"/>
        </w:rPr>
        <w:t>являющийся(яся) на основании _________________________________собственником жилого помещения в многоквартирном доме, расположенном по адресу: с. Дубенки, ул. _______________, д. ____, кв. _____, общей площадью ______кв. м, именуемый(ая) в дальнейшем «Собственник», с другой стороны, действующий на основании Протокола №____ от «____»______________2022 г. конкурса по отбору управляющей организации для управления многоквартирным домом, именуемые далее «Стороны», заключили настоящий Договор  управления Многоквартирным домом (далее - Договор) о нижеследующем.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Общие положения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Настоящий Договор заключен по результатам открытого конкурса по отбору управляющей организации для управления Многоквартирным домом, в соответствии с постановлением Правительства от 06.02.2006 № 75 и протоколом конкурса № ____ от «___» _________ 2022 года и хранящегося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__________________________________________________________________</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(указать место хранения протокола, в котором с ним можно ознакомиться)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1.2. Условия настоящего Договора являются одинаковыми для всех собственников помещений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1.3. При выполнении условий настоящего Договора Стороны руководствуются </w:t>
      </w:r>
      <w:hyperlink r:id="rId32" w:history="1">
        <w:r w:rsidRPr="000744BC">
          <w:rPr>
            <w:rFonts w:ascii="Times New Roman" w:hAnsi="Times New Roman" w:cs="Times New Roman"/>
            <w:sz w:val="18"/>
            <w:szCs w:val="18"/>
            <w:lang w:eastAsia="ar-SA"/>
          </w:rPr>
          <w:t>Конституцией</w:t>
        </w:r>
      </w:hyperlink>
      <w:r w:rsidRPr="000744BC">
        <w:rPr>
          <w:rFonts w:ascii="Times New Roman" w:hAnsi="Times New Roman" w:cs="Times New Roman"/>
          <w:sz w:val="18"/>
          <w:szCs w:val="18"/>
          <w:lang w:eastAsia="ar-SA"/>
        </w:rPr>
        <w:t xml:space="preserve"> Российской Федерации, Гражданским </w:t>
      </w:r>
      <w:hyperlink r:id="rId33" w:history="1">
        <w:r w:rsidRPr="000744BC">
          <w:rPr>
            <w:rFonts w:ascii="Times New Roman" w:hAnsi="Times New Roman" w:cs="Times New Roman"/>
            <w:sz w:val="18"/>
            <w:szCs w:val="18"/>
            <w:lang w:eastAsia="ar-SA"/>
          </w:rPr>
          <w:t>кодексом</w:t>
        </w:r>
      </w:hyperlink>
      <w:r w:rsidRPr="000744BC">
        <w:rPr>
          <w:rFonts w:ascii="Times New Roman" w:hAnsi="Times New Roman" w:cs="Times New Roman"/>
          <w:sz w:val="18"/>
          <w:szCs w:val="18"/>
          <w:lang w:eastAsia="ar-SA"/>
        </w:rPr>
        <w:t xml:space="preserve"> Российской Федерации, Жилищным </w:t>
      </w:r>
      <w:hyperlink r:id="rId34" w:history="1">
        <w:r w:rsidRPr="000744BC">
          <w:rPr>
            <w:rFonts w:ascii="Times New Roman" w:hAnsi="Times New Roman" w:cs="Times New Roman"/>
            <w:sz w:val="18"/>
            <w:szCs w:val="18"/>
            <w:lang w:eastAsia="ar-SA"/>
          </w:rPr>
          <w:t>кодексом</w:t>
        </w:r>
      </w:hyperlink>
      <w:r w:rsidRPr="000744BC">
        <w:rPr>
          <w:rFonts w:ascii="Times New Roman" w:hAnsi="Times New Roman" w:cs="Times New Roman"/>
          <w:sz w:val="18"/>
          <w:szCs w:val="18"/>
          <w:lang w:eastAsia="ar-SA"/>
        </w:rPr>
        <w:t xml:space="preserve"> Российской Федерации, </w:t>
      </w:r>
      <w:hyperlink r:id="rId35" w:history="1">
        <w:r w:rsidRPr="000744BC">
          <w:rPr>
            <w:rFonts w:ascii="Times New Roman" w:hAnsi="Times New Roman" w:cs="Times New Roman"/>
            <w:sz w:val="18"/>
            <w:szCs w:val="18"/>
            <w:lang w:eastAsia="ar-SA"/>
          </w:rPr>
          <w:t>Правилами</w:t>
        </w:r>
      </w:hyperlink>
      <w:r w:rsidRPr="000744BC">
        <w:rPr>
          <w:rFonts w:ascii="Times New Roman" w:hAnsi="Times New Roman" w:cs="Times New Roman"/>
          <w:sz w:val="18"/>
          <w:szCs w:val="18"/>
          <w:lang w:eastAsia="ar-SA"/>
        </w:rPr>
        <w:t xml:space="preserve">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2. Предмет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2.1. 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2.2. Управляющая организация по заданию Собственника в соответствии с приложениями к настоящему Договору, обязуется оказывать услуги и выполнять работы по надлежащему управлению Многоквартирным домом, содержанию и текущему ремонту общего имущества в Многоквартирном доме по адресу: _____________________________, осуществлять иную направленную на достижение целей управления Многоквартирным домом деятельность.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2.3. </w:t>
      </w:r>
      <w:hyperlink r:id="rId36" w:history="1">
        <w:r w:rsidRPr="000744BC">
          <w:rPr>
            <w:rFonts w:ascii="Times New Roman" w:hAnsi="Times New Roman" w:cs="Times New Roman"/>
            <w:sz w:val="18"/>
            <w:szCs w:val="18"/>
            <w:lang w:eastAsia="ar-SA"/>
          </w:rPr>
          <w:t>Состав</w:t>
        </w:r>
      </w:hyperlink>
      <w:r w:rsidRPr="000744BC">
        <w:rPr>
          <w:rFonts w:ascii="Times New Roman" w:hAnsi="Times New Roman" w:cs="Times New Roman"/>
          <w:sz w:val="18"/>
          <w:szCs w:val="18"/>
          <w:lang w:eastAsia="ar-SA"/>
        </w:rPr>
        <w:t xml:space="preserve"> общего имущества в Многоквартирном доме, в отношении которого осуществляется управление, и его состояние указаны в приложении 1 к настоящему Договору.</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3. Права и обязанности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 Управляющая организация обязана: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w:t>
      </w:r>
      <w:hyperlink r:id="rId37" w:history="1">
        <w:r w:rsidRPr="000744BC">
          <w:rPr>
            <w:rFonts w:ascii="Times New Roman" w:hAnsi="Times New Roman" w:cs="Times New Roman"/>
            <w:sz w:val="18"/>
            <w:szCs w:val="18"/>
            <w:u w:val="single"/>
            <w:lang w:eastAsia="ar-SA"/>
          </w:rPr>
          <w:t>п. 2.1</w:t>
        </w:r>
      </w:hyperlink>
      <w:r w:rsidRPr="000744BC">
        <w:rPr>
          <w:rFonts w:ascii="Times New Roman" w:hAnsi="Times New Roman" w:cs="Times New Roman"/>
          <w:sz w:val="18"/>
          <w:szCs w:val="18"/>
          <w:lang w:eastAsia="ar-SA"/>
        </w:rPr>
        <w:t xml:space="preserve">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 Оказывать услуги по содержанию и выполнять работы по текущему ремонту общего имущества в Многоквартирном доме в соответствии с приложением № 2 к настоящему Договору. 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3.1.3. Предоставлять иные услуги, не указанные в приложении № 2, предусмотренные решением общего собрания собственников помещений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3.1.4. Информировать собственников помещений о порядке оплаты услуг.</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3.1.5. Принимать от Собственника плату за содержание и текущий ремонт общего имущества, а также плату за управление Многоквартирным домом и другие услуги.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другие услуги принимается от нанимателя такого помещения.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3.1.6. Требовать в соответствии с </w:t>
      </w:r>
      <w:hyperlink r:id="rId38" w:history="1">
        <w:r w:rsidRPr="000744BC">
          <w:rPr>
            <w:rFonts w:ascii="Times New Roman" w:hAnsi="Times New Roman" w:cs="Times New Roman"/>
            <w:sz w:val="18"/>
            <w:szCs w:val="18"/>
            <w:lang w:eastAsia="ar-SA"/>
          </w:rPr>
          <w:t>п. 4 ст. 155</w:t>
        </w:r>
      </w:hyperlink>
      <w:r w:rsidRPr="000744BC">
        <w:rPr>
          <w:rFonts w:ascii="Times New Roman" w:hAnsi="Times New Roman" w:cs="Times New Roman"/>
          <w:sz w:val="18"/>
          <w:szCs w:val="18"/>
          <w:lang w:eastAsia="ar-SA"/>
        </w:rPr>
        <w:t xml:space="preserve">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им оставшейся части в согласованном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3.1.7. Требовать платы от Собственника с учетом прав и обязанностей, возникающих из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3.1.8.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проживающих в помещениях, принадлежащих Собственнику помещений, в сроки, установленные законодательством и настоящим Договором.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3.1.9. Организовать работы по устранению причин аварийных ситуаций, приводящих к угрозе жизни, здоровью граждан, а также к порче их имущества, подлежащие экстренному устранению, с момента поступления заявки по телефону.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3.1.10. Вести и хранить документацию (базы данных),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3.1.11.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3.1.12.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3.1.13. Представлять Собственникам платежные документы не позднее 01 числа месяца, следующего за истекшим месяцем, за который производится оплата.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3.1.14.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3.1.15. 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eastAsia="Calibri" w:hAnsi="Times New Roman" w:cs="Times New Roman"/>
          <w:sz w:val="18"/>
          <w:szCs w:val="18"/>
          <w:lang w:eastAsia="en-US"/>
        </w:rPr>
      </w:pPr>
      <w:r w:rsidRPr="000744BC">
        <w:rPr>
          <w:rFonts w:ascii="Times New Roman" w:hAnsi="Times New Roman" w:cs="Times New Roman"/>
          <w:sz w:val="18"/>
          <w:szCs w:val="18"/>
          <w:lang w:eastAsia="ar-SA"/>
        </w:rPr>
        <w:t xml:space="preserve">3.1.16. Осуществлять </w:t>
      </w:r>
      <w:r w:rsidRPr="000744BC">
        <w:rPr>
          <w:rFonts w:ascii="Times New Roman" w:eastAsia="Calibri" w:hAnsi="Times New Roman" w:cs="Times New Roman"/>
          <w:sz w:val="18"/>
          <w:szCs w:val="18"/>
          <w:lang w:eastAsia="en-US"/>
        </w:rPr>
        <w:t>проверки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3.1.17. Согласовать с Собственником время доступа в помещение не менее чем за три дня до начала проведения работ или направить ему письменное уведомление о проведении работ на расположенных общедомовых инженерных сетях и оборудовании внутри помещения, принадлежащего Собственнику.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3.1.18. Направлять Собственнику при необходимости предложения о проведении капитального ремонта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3.1.19. По требованию Собственника (его нанимателей и арендаторов) производить сверку платы за управление Многоквартирным домом, содержание и текущий ремонт общего имущества,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3.1.20. В соответствии с утвержденным Правительством РФ стандартом раскрытия информации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3.1.21. Предоставлять иную информацию, определенную утвержденным Правительством РФ стандартом раскрытия информации, по запросам Собственника в письменном или электронном видах.</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3.1.22.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3.1.23. Не распространять конфиденциальную информацию, касающуюся Собственника (передавать ее иным лицам, в т.ч. организациям), без согласия Собственника помещения или наличия иного законного основания.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3.1.24.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 в судебных органах.</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3.1.25.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3.1.26.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цели, определяемые общим собранием собственников.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3.1.27.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Произвести сверку расчетов по платежам, внесенным Собственниками помещений Многоквартирного дома в счет обязательств по настоящему Договору; составить акт сверки произведенных собственникам начислений и осуществленных ими оплат и по акту приема-передачи передать названный акт сверки вновь выбранной управляющей организации и произвести расчеты по актам сверки.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3.1.28. Предоставить гарантию обеспечения исполнения обязательств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3.1.29. В качестве способа обеспечения исполнения обязательств Управляющей организации выступает (далее ненужное зачеркнуть):</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страхование гражданской ответственности Управляющей организации;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банковская гарантия;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залог депозита.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случае неисполнения, просрочки исполнения или иного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организацией вреда общему имуществу собственников помещений, гарантия направляется на устранение указанных обстоятельств. При использовании всего или части обеспечения общее имущество Многоквартирного дома подлежит восстановлению за счет средств Управляющей организации. При этом Управляющая организация гарантирует ежемесячное возобновление обеспечения в случае его реализации.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3.1.30. Нести иные обязанности, предусмотренные Жилищным кодексом Российской Федерации и принятыми в соответствии с ним другими федеральными законами, иными нормативными правовыми актами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 Управляющая организация вправе: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3.2.1. Самостоятельно определять порядок и способ выполнения своих обязательств по настоящему Договору (за исключением обязанностей, вытекающих из п. 3.1.29).</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3.2.2. 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3.2.3. Поручать выполнение обязательств по настоящему Договору иным организациям.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 Собственник обязан: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3.3.1. Своевременно и полностью вносить плату за помещение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помещением(ями).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3.3.2. Представить документы, удостоверяющие личность, правоустанавливающие документы на жилое помещение для открытия лицевого счета в Управляющую организацию по адресу: _________________________________________________________.</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3.3.3.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3.3.4. Соблюдать следующие требования: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 не производить перенос инженерных сетей;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г)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е) не допускать производства в помещении работ или совершения других действий, приводящих к порче общего имущества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ж) не создавать повышенного шума в жилых помещениях и местах общего пользования;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 информировать Управляющую организацию о проведении работ по ремонту, переустройству и перепланировке помещения.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3.3.5. Предоставлять Управляющей организации не позднее пяти рабочих дней сведения, не относящиеся к Собственнику: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 арендатора;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для расчета размера их оплаты (собственники жилых помещений).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3.3.6. Обеспечить сохранность пломб на общедомовых или индивидуальных приборах учета и распределителях, установленных в жилом помещении.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3.3.7. В заранее согласованное время (не чаще 1 раза в 6 месяцев) обеспечить допуск для снятия показаний индивидуальных приборов учета.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3.3.8.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3.3.9. Сообщать Управляющей организации о выявленных неисправностях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3.3.10. Нести иные обязанности, предусмотренные Жилищным кодексом Российской Федерации, иными федеральными законами.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 Собственник имеет право:</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3.4.1. 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соответствующее поручение собственников, оформленное в письменном виде.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3.4.3. 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 4.3.4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3.4.4.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3.4.5. Требовать от Управляющей организации ежегодного представления отчета о выполнении настоящего Договора в соответствии с </w:t>
      </w:r>
      <w:hyperlink r:id="rId39" w:history="1">
        <w:r w:rsidRPr="000744BC">
          <w:rPr>
            <w:rFonts w:ascii="Times New Roman" w:hAnsi="Times New Roman" w:cs="Times New Roman"/>
            <w:sz w:val="18"/>
            <w:szCs w:val="18"/>
            <w:u w:val="single"/>
            <w:lang w:eastAsia="ar-SA"/>
          </w:rPr>
          <w:t>п. 3.1.2</w:t>
        </w:r>
      </w:hyperlink>
      <w:r w:rsidRPr="000744BC">
        <w:rPr>
          <w:rFonts w:ascii="Times New Roman" w:hAnsi="Times New Roman" w:cs="Times New Roman"/>
          <w:sz w:val="18"/>
          <w:szCs w:val="18"/>
          <w:lang w:eastAsia="ar-SA"/>
        </w:rPr>
        <w:t>0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3.4.6. Поручать вносить платежи по настоящему Договору нанимателю/арендатору данного помещения в случае сдачи его внаем/аренду.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4. Цена Договора и порядок расчетов</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4.1.Обязанность по внесению платы за жилое помещение и коммунальные услуги возникает у:</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Собственника с момента возникновения права собственности на данное помещение.</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4.2. Плата за жилое помещение для Собственника помещений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w:t>
      </w:r>
      <w:r w:rsidRPr="000744BC">
        <w:rPr>
          <w:rFonts w:ascii="Times New Roman" w:hAnsi="Times New Roman" w:cs="Times New Roman"/>
          <w:spacing w:val="5"/>
          <w:sz w:val="18"/>
          <w:szCs w:val="18"/>
          <w:lang w:eastAsia="ar-SA"/>
        </w:rPr>
        <w:t>за коммунальные ресурсы, потребляемые при использовании и содержании общего имущества в многоквартирном доме</w:t>
      </w:r>
      <w:r w:rsidRPr="000744BC">
        <w:rPr>
          <w:rFonts w:ascii="Times New Roman" w:hAnsi="Times New Roman" w:cs="Times New Roman"/>
          <w:sz w:val="18"/>
          <w:szCs w:val="18"/>
          <w:lang w:eastAsia="ar-SA"/>
        </w:rPr>
        <w:t>.</w:t>
      </w:r>
      <w:r w:rsidRPr="000744BC">
        <w:rPr>
          <w:rFonts w:ascii="Times New Roman" w:hAnsi="Times New Roman" w:cs="Times New Roman"/>
          <w:b/>
          <w:sz w:val="18"/>
          <w:szCs w:val="18"/>
          <w:lang w:eastAsia="ar-SA"/>
        </w:rPr>
        <w:br/>
      </w:r>
      <w:r w:rsidRPr="000744BC">
        <w:rPr>
          <w:rFonts w:ascii="Times New Roman" w:hAnsi="Times New Roman" w:cs="Times New Roman"/>
          <w:sz w:val="18"/>
          <w:szCs w:val="18"/>
          <w:lang w:eastAsia="ar-SA"/>
        </w:rPr>
        <w:t xml:space="preserve">           4.3. Плата за услуги и работы по управлению многоквартирным домом, содержанию, текущему ремонту общего имущества в многоквартирном доме: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 xml:space="preserve">4.3.1. Собственник несет бремя расходов по управлению многоквартирным домом, содержанию, текущему ремонту общего имущества в многоквартирном доме в соответствии с долями в праве общей долевой собственности на это имущество.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4.3.2. Плата за содержание и ремонт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 и определяется по итогам открытого конкурса.</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4.3.3. Изменение размера платы за услуги и работы по управлению многоквартирным домом, содержанию, текущему ремонту общего имущества в многоквартирном доме в случае оказания услуг и выполнения работ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i/>
          <w:sz w:val="18"/>
          <w:szCs w:val="18"/>
          <w:lang w:eastAsia="ar-SA"/>
        </w:rPr>
      </w:pPr>
      <w:r w:rsidRPr="000744BC">
        <w:rPr>
          <w:rFonts w:ascii="Times New Roman" w:hAnsi="Times New Roman" w:cs="Times New Roman"/>
          <w:sz w:val="18"/>
          <w:szCs w:val="18"/>
          <w:lang w:eastAsia="ar-SA"/>
        </w:rPr>
        <w:t>4.4. Плата за жилое помещение и коммунальные услуги вносится ежемесячно до десятого числа месяца, следующего за истекшим месяцем.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4.5. Неиспользование помещений собственниками (пользователями) не является основанием невнесения платы за управление Многоквартирным домом, содержание и текущий ремонт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4.6. В случае оказания услуг и выполнения работ по содержанию и ремонту общего имущества в Многоквартирном доме, указанных в приложении № 2 к настоящему Договору, ненадлежащего качества и (или) с перерывами, превышающими установленную продолжительность, т.е. неоказания части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w:t>
      </w:r>
      <w:hyperlink r:id="rId40" w:history="1">
        <w:r w:rsidRPr="000744BC">
          <w:rPr>
            <w:rFonts w:ascii="Times New Roman" w:hAnsi="Times New Roman" w:cs="Times New Roman"/>
            <w:sz w:val="18"/>
            <w:szCs w:val="18"/>
            <w:u w:val="single"/>
            <w:lang w:eastAsia="ar-SA"/>
          </w:rPr>
          <w:t>Правилами</w:t>
        </w:r>
      </w:hyperlink>
      <w:r w:rsidRPr="000744BC">
        <w:rPr>
          <w:rFonts w:ascii="Times New Roman" w:hAnsi="Times New Roman" w:cs="Times New Roman"/>
          <w:sz w:val="18"/>
          <w:szCs w:val="18"/>
          <w:lang w:eastAsia="ar-SA"/>
        </w:rPr>
        <w:t xml:space="preserve"> содержания общего имущества в Многоквартирном доме, утвержденными Правительством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4.7. Собственник или его наниматель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текущему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4.8.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4.9. Собственник вправе осуществить предоплату за текущий месяц и более длительные периоды.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4.10.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4.11. Услуги Управляющей организации, не предусмотренные настоящим Договором, выполняются за отдельную плату по взаимному соглашению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5. Ответственность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5.2. В случае оказания услуг и выполнения работ, а также предоставления коммунальных услуг по настоящему Договору ненадлежащего качества и/или с перерывами, превышающими установленную продолжительность, Управляющая организация обязана произвести в соответствии с положениями Правил предоставления коммунальных услуг собственникам и пользователям помещений в многоквартирных домах перерасчет  Собственнику размера платы за такую коммунальную услугу в сторону ее уменьшения вплоть до полного освобождения от оплаты такой услуги.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5.3. 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Собственник обязан уплатить Управляющей организации пени в размере и в порядке, установленном ч. 14 ст. 155 Жилищного кодекса Российской Федерации и настоящим Договором.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5.4. Вред, причиненный жизни, здоровью или имуществу Собственника вследствие нарушения качества предоставления коммунальных услуг или вследствие непредставления Собственнику полной и достоверной информации о предоставляемых коммунальных услугах, подлежит возмещению Управляющей организаций в полном объеме независимо от вины последней. Указанный вред подлежит возмещению по правилам, предусмотренным </w:t>
      </w:r>
      <w:hyperlink r:id="rId41" w:history="1">
        <w:r w:rsidRPr="000744BC">
          <w:rPr>
            <w:rFonts w:ascii="Times New Roman" w:hAnsi="Times New Roman" w:cs="Times New Roman"/>
            <w:sz w:val="18"/>
            <w:szCs w:val="18"/>
            <w:lang w:eastAsia="ar-SA"/>
          </w:rPr>
          <w:t>главой 59</w:t>
        </w:r>
      </w:hyperlink>
      <w:r w:rsidRPr="000744BC">
        <w:rPr>
          <w:rFonts w:ascii="Times New Roman" w:hAnsi="Times New Roman" w:cs="Times New Roman"/>
          <w:sz w:val="18"/>
          <w:szCs w:val="18"/>
          <w:lang w:eastAsia="ar-SA"/>
        </w:rPr>
        <w:t xml:space="preserve"> Гражданского кодекса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5.5.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5.6. Собственник несет установленную законодательством Российской Федерации гражданско-правовую ответственность за: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 невнесение или несвоевременное внесение платы за содержание и текущий ремонт;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б) вред, причиненный жизни, здоровью и имуществу иных собственников (пользователей)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Вред, причиненный Собственником жизни, здоровью и имуществу иных Собственников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 подлежит возмещению Собственником по правилам, предусмотренным </w:t>
      </w:r>
      <w:hyperlink r:id="rId42" w:history="1">
        <w:r w:rsidRPr="000744BC">
          <w:rPr>
            <w:rFonts w:ascii="Times New Roman" w:hAnsi="Times New Roman" w:cs="Times New Roman"/>
            <w:sz w:val="18"/>
            <w:szCs w:val="18"/>
            <w:lang w:eastAsia="ar-SA"/>
          </w:rPr>
          <w:t>главой 59</w:t>
        </w:r>
      </w:hyperlink>
      <w:r w:rsidRPr="000744BC">
        <w:rPr>
          <w:rFonts w:ascii="Times New Roman" w:hAnsi="Times New Roman" w:cs="Times New Roman"/>
          <w:sz w:val="18"/>
          <w:szCs w:val="18"/>
          <w:lang w:eastAsia="ar-SA"/>
        </w:rPr>
        <w:t xml:space="preserve"> Гражданского кодекса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6. Осуществление контроля за выполнением Управляющей организацией ее обязательств по Договору управления и порядок регистрации факта нарушения условий</w:t>
      </w: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настоящего Договора</w:t>
      </w:r>
    </w:p>
    <w:p w:rsidR="000744BC" w:rsidRPr="000744BC" w:rsidRDefault="000744BC" w:rsidP="000744BC">
      <w:pPr>
        <w:widowControl w:val="0"/>
        <w:suppressAutoHyphens/>
        <w:autoSpaceDE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6.1. Управляющая организации обязана предоставлять по запросу собственника помещения и (или) лица, принявшего помещения в многоквартирном доме,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widowControl w:val="0"/>
        <w:suppressAutoHyphens/>
        <w:autoSpaceDE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6.2. Собственник помещения в многоквартирном доме и (или) лицо, принявшее помещение в многоквартирном доме, имеет право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6.3. Контроль осуществляется путем:</w:t>
      </w:r>
    </w:p>
    <w:p w:rsidR="000744BC" w:rsidRPr="000744BC" w:rsidRDefault="000744BC" w:rsidP="000744BC">
      <w:pPr>
        <w:widowControl w:val="0"/>
        <w:numPr>
          <w:ilvl w:val="0"/>
          <w:numId w:val="37"/>
        </w:numPr>
        <w:suppressAutoHyphens/>
        <w:spacing w:after="0" w:line="240" w:lineRule="auto"/>
        <w:ind w:left="0"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участия уполномоченного представителя собственников и (или) лиц, принявших помещения, в проведении осмотров общего имущества в согласованные с Управляющей организацией сроки;</w:t>
      </w:r>
    </w:p>
    <w:p w:rsidR="000744BC" w:rsidRPr="000744BC" w:rsidRDefault="000744BC" w:rsidP="000744BC">
      <w:pPr>
        <w:widowControl w:val="0"/>
        <w:numPr>
          <w:ilvl w:val="0"/>
          <w:numId w:val="37"/>
        </w:numPr>
        <w:suppressAutoHyphens/>
        <w:spacing w:after="0" w:line="240" w:lineRule="auto"/>
        <w:ind w:left="0"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участия собственников и (или) лиц, принявших помещения, в составлении актов по фактам не предоставления услуг или предоставления услуг ненадлежащего качества;</w:t>
      </w:r>
    </w:p>
    <w:p w:rsidR="000744BC" w:rsidRPr="000744BC" w:rsidRDefault="000744BC" w:rsidP="000744BC">
      <w:pPr>
        <w:widowControl w:val="0"/>
        <w:numPr>
          <w:ilvl w:val="0"/>
          <w:numId w:val="37"/>
        </w:numPr>
        <w:suppressAutoHyphens/>
        <w:spacing w:after="0" w:line="240" w:lineRule="auto"/>
        <w:ind w:left="0"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принятия мер административного воздействия.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6.4. В случаях нарушения условий Договора по требованию любой из сторон Договора составляется Акт о нарушениях, к которым относятся:</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нарушения качества услуг и работ по содержанию и ремонту общего имущества многоквартирного дома или предоставления коммунальных услуг, а также причинения вреда жизни, здоровью и имуществу проживающих в жилом помещении граждан, общему имуществу многоквартирного дома. В данном случае акт является основанием для уменьшения ежемесячного размера платы за содержание и ремонт общего имущества многоквартирного дома в размере, пропорциональном площади занимаемого помещения.</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6.5.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собственников, лиц, принявших помещения, подрядной организации, свидетелей (соседей) и других лиц. Если в согласованное сторонами время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6.6.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(пользователя помещения); описание (при наличии возможности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и (или) лица, принявшего помещение.</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6.7. Акт составляется в присутствии собственника, лица, принявшего помещения или нанимателя помещения, права которого нарушены. Акт проверки составляется комиссией не менее чем в двух экземплярах, один из которых вручается собственнику, лицу, принявшему помещения или нанимателю помещения под расписку.</w:t>
      </w:r>
    </w:p>
    <w:p w:rsidR="000744BC" w:rsidRPr="000744BC" w:rsidRDefault="000744BC" w:rsidP="000744BC">
      <w:pPr>
        <w:widowControl w:val="0"/>
        <w:shd w:val="clear" w:color="auto" w:fill="FFFFFF"/>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6.8. Управляющая организация ежегодно в течение первого квартала текущего года представляет собственникам помещений и (или) лицам, принявшим помещения в многоквартирном доме, отчет о выполнении договора управления за предыдущий год, а также размещает указанный отчет в системе.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7. Порядок изменения и расторжения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7.1. Изменение и расторжение настоящего Договора осуществляется в порядке, предусмотренном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7.2. Обязательства сторон по настоящему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7.3. Договор может быть прекращен до истечения срока его действия: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при ликвидации Управляющей организации как юридического лица с момента внесения в Единый государственный реестр юридических лиц записи о ликвидации юридического лица;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по инициативе Собственников помещений,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многоквартирного дома принято решение о выборе или изменении способа управления, о чем Управляющая организация должна быть извещена путем предоставления ей копии протокола решения общего собрания;</w:t>
      </w:r>
    </w:p>
    <w:p w:rsidR="000744BC" w:rsidRPr="000744BC" w:rsidRDefault="000744BC" w:rsidP="000744BC">
      <w:pPr>
        <w:widowControl w:val="0"/>
        <w:tabs>
          <w:tab w:val="left" w:pos="709"/>
        </w:tabs>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инициативе Собственника в случае 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соглашению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в судебном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в случае смерти Собственника - со дня смерти;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обстоятельствам непреодолимой силы.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7.5. 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8. Форс-мажор</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9. Срок действия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9.1. Договор заключен на 2 года и действует с «___» ___________2022 года по «____» ______________2024 года.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9.2.  Договор пролонгируется на 3 (три) месяца, если: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собственников помещений в многоквартирном доме о выборе способа управления многоквартирным домом;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другая управляющая организация, выбранная на основании решения общего собрания собственников помещений в многоквартирном доме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иного установленного такими договорами срока не приступила к их выполнению;</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 Особые условия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10.1. Обеспечение исполнения обязательств по уплате управляющей организацией собственникам помещений в многоквартирном доме и лицам, принявшим помещения,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и лиц, принявших помещения.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10.2.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10.3. Настоящий Договор составлен в трех экземплярах, по одному для каждой из Сторон и один экземпляр организатору конкурса. Три экземпляра договора идентичны и имеют одинаковую юридическую силу. Все </w:t>
      </w:r>
      <w:hyperlink r:id="rId43" w:history="1">
        <w:r w:rsidRPr="000744BC">
          <w:rPr>
            <w:rFonts w:ascii="Times New Roman" w:hAnsi="Times New Roman" w:cs="Times New Roman"/>
            <w:sz w:val="18"/>
            <w:szCs w:val="18"/>
            <w:lang w:eastAsia="ar-SA"/>
          </w:rPr>
          <w:t>приложения</w:t>
        </w:r>
      </w:hyperlink>
      <w:r w:rsidRPr="000744BC">
        <w:rPr>
          <w:rFonts w:ascii="Times New Roman" w:hAnsi="Times New Roman" w:cs="Times New Roman"/>
          <w:sz w:val="18"/>
          <w:szCs w:val="18"/>
          <w:lang w:eastAsia="ar-SA"/>
        </w:rPr>
        <w:t xml:space="preserve"> к настоящему Договору являются его неотъемлемой частью. Договор составлен на ___ листах и содержит 2 </w:t>
      </w:r>
      <w:hyperlink r:id="rId44" w:history="1">
        <w:r w:rsidRPr="000744BC">
          <w:rPr>
            <w:rFonts w:ascii="Times New Roman" w:hAnsi="Times New Roman" w:cs="Times New Roman"/>
            <w:sz w:val="18"/>
            <w:szCs w:val="18"/>
            <w:lang w:eastAsia="ar-SA"/>
          </w:rPr>
          <w:t>приложения</w:t>
        </w:r>
      </w:hyperlink>
      <w:r w:rsidRPr="000744BC">
        <w:rPr>
          <w:rFonts w:ascii="Times New Roman" w:hAnsi="Times New Roman" w:cs="Times New Roman"/>
          <w:sz w:val="18"/>
          <w:szCs w:val="18"/>
          <w:lang w:eastAsia="ar-SA"/>
        </w:rPr>
        <w:t>.</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Приложения: 1) </w:t>
      </w:r>
      <w:r w:rsidRPr="000744BC">
        <w:rPr>
          <w:rFonts w:ascii="Times New Roman" w:hAnsi="Times New Roman" w:cs="Times New Roman"/>
          <w:bCs/>
          <w:sz w:val="18"/>
          <w:szCs w:val="18"/>
          <w:lang w:eastAsia="ar-SA"/>
        </w:rPr>
        <w:t xml:space="preserve">Приложение № 1 – Акт о состоянии общего имущества собственников помещений в многоквартирном доме -  _______л.; (согласно приложениям №1 к конкурсной документации); </w:t>
      </w:r>
      <w:r w:rsidRPr="000744BC">
        <w:rPr>
          <w:rFonts w:ascii="Times New Roman" w:hAnsi="Times New Roman" w:cs="Times New Roman"/>
          <w:sz w:val="18"/>
          <w:szCs w:val="18"/>
          <w:lang w:eastAsia="ar-SA"/>
        </w:rPr>
        <w:t xml:space="preserve">2) Приложение № 2  - </w:t>
      </w:r>
      <w:r w:rsidRPr="000744BC">
        <w:rPr>
          <w:rFonts w:ascii="Times New Roman" w:hAnsi="Times New Roman" w:cs="Times New Roman"/>
          <w:spacing w:val="-1"/>
          <w:sz w:val="18"/>
          <w:szCs w:val="18"/>
          <w:lang w:eastAsia="ar-SA"/>
        </w:rPr>
        <w:t>Перечень  работ и услуг по содержанию и ремонту  общего имущества многоквартирного  дома</w:t>
      </w:r>
      <w:r w:rsidRPr="000744BC">
        <w:rPr>
          <w:rFonts w:ascii="Times New Roman" w:hAnsi="Times New Roman" w:cs="Times New Roman"/>
          <w:sz w:val="18"/>
          <w:szCs w:val="18"/>
          <w:lang w:eastAsia="ar-SA"/>
        </w:rPr>
        <w:t>-  _______л. (согласно приложению № 2 к конкурсной документации на каждый многоквартирный дом).</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pacing w:val="-1"/>
          <w:sz w:val="18"/>
          <w:szCs w:val="18"/>
          <w:lang w:eastAsia="ar-SA"/>
        </w:rPr>
      </w:pPr>
    </w:p>
    <w:p w:rsidR="000744BC" w:rsidRPr="000744BC" w:rsidRDefault="000744BC" w:rsidP="000744BC">
      <w:pPr>
        <w:suppressAutoHyphens/>
        <w:autoSpaceDE w:val="0"/>
        <w:autoSpaceDN w:val="0"/>
        <w:adjustRightInd w:val="0"/>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Реквизиты Сторон</w:t>
      </w:r>
    </w:p>
    <w:p w:rsidR="000744BC" w:rsidRPr="000744BC" w:rsidRDefault="000744BC" w:rsidP="000744BC">
      <w:pPr>
        <w:tabs>
          <w:tab w:val="left" w:pos="5470"/>
        </w:tabs>
        <w:suppressAutoHyphens/>
        <w:spacing w:after="0" w:line="240" w:lineRule="auto"/>
        <w:ind w:firstLine="1134"/>
        <w:contextualSpacing/>
        <w:jc w:val="both"/>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 xml:space="preserve">Собственник </w:t>
      </w:r>
      <w:r w:rsidRPr="000744BC">
        <w:rPr>
          <w:rFonts w:ascii="Times New Roman" w:hAnsi="Times New Roman" w:cs="Times New Roman"/>
          <w:b/>
          <w:sz w:val="18"/>
          <w:szCs w:val="18"/>
          <w:lang w:eastAsia="ar-SA"/>
        </w:rPr>
        <w:tab/>
      </w:r>
      <w:r w:rsidRPr="000744BC">
        <w:rPr>
          <w:rFonts w:ascii="Times New Roman" w:hAnsi="Times New Roman" w:cs="Times New Roman"/>
          <w:b/>
          <w:sz w:val="18"/>
          <w:szCs w:val="18"/>
          <w:lang w:eastAsia="ar-SA"/>
        </w:rPr>
        <w:tab/>
      </w:r>
      <w:r w:rsidRPr="000744BC">
        <w:rPr>
          <w:rFonts w:ascii="Times New Roman" w:hAnsi="Times New Roman" w:cs="Times New Roman"/>
          <w:b/>
          <w:sz w:val="18"/>
          <w:szCs w:val="18"/>
          <w:lang w:eastAsia="ar-SA"/>
        </w:rPr>
        <w:tab/>
        <w:t>Управляющая организация</w:t>
      </w:r>
    </w:p>
    <w:tbl>
      <w:tblPr>
        <w:tblW w:w="10564" w:type="dxa"/>
        <w:jc w:val="center"/>
        <w:tblLayout w:type="fixed"/>
        <w:tblLook w:val="04A0" w:firstRow="1" w:lastRow="0" w:firstColumn="1" w:lastColumn="0" w:noHBand="0" w:noVBand="1"/>
      </w:tblPr>
      <w:tblGrid>
        <w:gridCol w:w="5274"/>
        <w:gridCol w:w="5290"/>
      </w:tblGrid>
      <w:tr w:rsidR="000744BC" w:rsidRPr="000744BC" w:rsidTr="00AE131D">
        <w:trPr>
          <w:trHeight w:val="997"/>
          <w:jc w:val="center"/>
        </w:trPr>
        <w:tc>
          <w:tcPr>
            <w:tcW w:w="5274" w:type="dxa"/>
          </w:tcPr>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tc>
        <w:tc>
          <w:tcPr>
            <w:tcW w:w="5290" w:type="dxa"/>
            <w:vMerge w:val="restart"/>
          </w:tcPr>
          <w:p w:rsidR="000744BC" w:rsidRPr="000744BC" w:rsidRDefault="000744BC" w:rsidP="000744BC">
            <w:pPr>
              <w:widowControl w:val="0"/>
              <w:suppressAutoHyphens/>
              <w:snapToGrid w:val="0"/>
              <w:spacing w:after="0" w:line="240" w:lineRule="auto"/>
              <w:ind w:firstLine="33"/>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Адрес:___________________________________</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Телефон: ________________________________</w:t>
            </w:r>
          </w:p>
          <w:p w:rsidR="000744BC" w:rsidRPr="000744BC" w:rsidRDefault="000744BC" w:rsidP="000744BC">
            <w:pPr>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ИНН/КПП _______________________________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Расчетный счет 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w:t>
            </w:r>
          </w:p>
        </w:tc>
      </w:tr>
      <w:tr w:rsidR="000744BC" w:rsidRPr="000744BC" w:rsidTr="00AE131D">
        <w:trPr>
          <w:trHeight w:val="714"/>
          <w:jc w:val="center"/>
        </w:trPr>
        <w:tc>
          <w:tcPr>
            <w:tcW w:w="5274"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5290" w:type="dxa"/>
            <w:vMerge/>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r>
      <w:tr w:rsidR="000744BC" w:rsidRPr="000744BC" w:rsidTr="00AE131D">
        <w:trPr>
          <w:trHeight w:val="70"/>
          <w:jc w:val="center"/>
        </w:trPr>
        <w:tc>
          <w:tcPr>
            <w:tcW w:w="5274" w:type="dxa"/>
            <w:vMerge w:val="restart"/>
          </w:tcPr>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bCs/>
                <w:sz w:val="18"/>
                <w:szCs w:val="18"/>
                <w:lang w:eastAsia="ar-SA"/>
              </w:rPr>
            </w:pPr>
            <w:r w:rsidRPr="000744BC">
              <w:rPr>
                <w:rFonts w:ascii="Times New Roman" w:hAnsi="Times New Roman" w:cs="Times New Roman"/>
                <w:bCs/>
                <w:sz w:val="18"/>
                <w:szCs w:val="18"/>
                <w:lang w:eastAsia="ar-SA"/>
              </w:rPr>
              <w:t>____________________________ (ФИО)</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bCs/>
                <w:sz w:val="18"/>
                <w:szCs w:val="18"/>
                <w:lang w:eastAsia="ar-SA"/>
              </w:rPr>
            </w:pPr>
            <w:r w:rsidRPr="000744BC">
              <w:rPr>
                <w:rFonts w:ascii="Times New Roman" w:hAnsi="Times New Roman" w:cs="Times New Roman"/>
                <w:sz w:val="18"/>
                <w:szCs w:val="18"/>
                <w:lang w:eastAsia="ar-SA"/>
              </w:rPr>
              <w:t xml:space="preserve">               (подпись)</w:t>
            </w:r>
          </w:p>
        </w:tc>
        <w:tc>
          <w:tcPr>
            <w:tcW w:w="5290" w:type="dxa"/>
          </w:tcPr>
          <w:p w:rsidR="000744BC" w:rsidRPr="000744BC" w:rsidRDefault="000744BC" w:rsidP="000744BC">
            <w:pPr>
              <w:keepNext/>
              <w:suppressAutoHyphens/>
              <w:snapToGrid w:val="0"/>
              <w:spacing w:after="0" w:line="240" w:lineRule="auto"/>
              <w:contextualSpacing/>
              <w:jc w:val="both"/>
              <w:outlineLvl w:val="1"/>
              <w:rPr>
                <w:rFonts w:ascii="Times New Roman" w:hAnsi="Times New Roman" w:cs="Times New Roman"/>
                <w:bCs/>
                <w:iCs/>
                <w:sz w:val="18"/>
                <w:szCs w:val="18"/>
                <w:lang w:eastAsia="ar-SA"/>
              </w:rPr>
            </w:pPr>
            <w:r w:rsidRPr="000744BC">
              <w:rPr>
                <w:rFonts w:ascii="Times New Roman" w:hAnsi="Times New Roman" w:cs="Times New Roman"/>
                <w:bCs/>
                <w:iCs/>
                <w:sz w:val="18"/>
                <w:szCs w:val="18"/>
                <w:lang w:eastAsia="ar-SA"/>
              </w:rPr>
              <w:t xml:space="preserve">  Руководитель</w:t>
            </w:r>
          </w:p>
          <w:p w:rsidR="000744BC" w:rsidRPr="000744BC" w:rsidRDefault="000744BC" w:rsidP="000744BC">
            <w:pPr>
              <w:keepNext/>
              <w:suppressAutoHyphens/>
              <w:snapToGrid w:val="0"/>
              <w:spacing w:after="0" w:line="240" w:lineRule="auto"/>
              <w:contextualSpacing/>
              <w:jc w:val="both"/>
              <w:outlineLvl w:val="1"/>
              <w:rPr>
                <w:rFonts w:ascii="Times New Roman" w:hAnsi="Times New Roman" w:cs="Times New Roman"/>
                <w:bCs/>
                <w:iCs/>
                <w:sz w:val="18"/>
                <w:szCs w:val="18"/>
                <w:lang w:eastAsia="ar-SA"/>
              </w:rPr>
            </w:pPr>
            <w:r w:rsidRPr="000744BC">
              <w:rPr>
                <w:rFonts w:ascii="Times New Roman" w:hAnsi="Times New Roman" w:cs="Times New Roman"/>
                <w:bCs/>
                <w:i/>
                <w:iCs/>
                <w:sz w:val="18"/>
                <w:szCs w:val="18"/>
                <w:lang w:eastAsia="ar-SA"/>
              </w:rPr>
              <w:t xml:space="preserve">_____________________________ </w:t>
            </w:r>
            <w:r w:rsidRPr="000744BC">
              <w:rPr>
                <w:rFonts w:ascii="Times New Roman" w:hAnsi="Times New Roman" w:cs="Times New Roman"/>
                <w:bCs/>
                <w:iCs/>
                <w:sz w:val="18"/>
                <w:szCs w:val="18"/>
                <w:lang w:eastAsia="ar-SA"/>
              </w:rPr>
              <w:t>(ФИО</w:t>
            </w:r>
            <w:r w:rsidRPr="000744BC">
              <w:rPr>
                <w:rFonts w:ascii="Times New Roman" w:hAnsi="Times New Roman" w:cs="Times New Roman"/>
                <w:bCs/>
                <w:i/>
                <w:iCs/>
                <w:sz w:val="18"/>
                <w:szCs w:val="18"/>
                <w:lang w:eastAsia="ar-SA"/>
              </w:rPr>
              <w:t>)</w:t>
            </w:r>
          </w:p>
        </w:tc>
      </w:tr>
      <w:tr w:rsidR="000744BC" w:rsidRPr="000744BC" w:rsidTr="00AE131D">
        <w:trPr>
          <w:trHeight w:val="374"/>
          <w:jc w:val="center"/>
        </w:trPr>
        <w:tc>
          <w:tcPr>
            <w:tcW w:w="5274" w:type="dxa"/>
            <w:vMerge/>
          </w:tcPr>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p>
        </w:tc>
        <w:tc>
          <w:tcPr>
            <w:tcW w:w="5290" w:type="dxa"/>
          </w:tcPr>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(подпись)</w:t>
            </w:r>
          </w:p>
        </w:tc>
      </w:tr>
    </w:tbl>
    <w:p w:rsidR="000744BC" w:rsidRPr="000744BC" w:rsidRDefault="000744BC" w:rsidP="00625D42">
      <w:pPr>
        <w:autoSpaceDE w:val="0"/>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 6</w:t>
      </w:r>
    </w:p>
    <w:p w:rsidR="000744BC" w:rsidRPr="000744BC" w:rsidRDefault="000744BC" w:rsidP="000744BC">
      <w:pPr>
        <w:suppressAutoHyphens/>
        <w:spacing w:after="0" w:line="240" w:lineRule="auto"/>
        <w:contextualSpacing/>
        <w:jc w:val="center"/>
        <w:rPr>
          <w:rFonts w:ascii="Times New Roman" w:hAnsi="Times New Roman" w:cs="Times New Roman"/>
          <w:b/>
          <w:bCs/>
          <w:spacing w:val="40"/>
          <w:sz w:val="18"/>
          <w:szCs w:val="18"/>
          <w:lang w:eastAsia="ar-SA"/>
        </w:rPr>
      </w:pPr>
      <w:r w:rsidRPr="000744BC">
        <w:rPr>
          <w:rFonts w:ascii="Times New Roman" w:hAnsi="Times New Roman" w:cs="Times New Roman"/>
          <w:b/>
          <w:bCs/>
          <w:spacing w:val="40"/>
          <w:sz w:val="18"/>
          <w:szCs w:val="18"/>
          <w:lang w:eastAsia="ar-SA"/>
        </w:rPr>
        <w:br/>
      </w: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РАСПИСКА</w:t>
      </w:r>
      <w:r w:rsidRPr="000744BC">
        <w:rPr>
          <w:rFonts w:ascii="Times New Roman" w:hAnsi="Times New Roman" w:cs="Times New Roman"/>
          <w:b/>
          <w:bCs/>
          <w:sz w:val="18"/>
          <w:szCs w:val="18"/>
          <w:lang w:eastAsia="ar-SA"/>
        </w:rPr>
        <w:br/>
        <w:t>о получении заявки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9562"/>
      </w:tblGrid>
      <w:tr w:rsidR="000744BC" w:rsidRPr="000744BC" w:rsidTr="00AE131D">
        <w:trPr>
          <w:trHeight w:val="815"/>
        </w:trPr>
        <w:tc>
          <w:tcPr>
            <w:tcW w:w="9562" w:type="dxa"/>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Настоящая расписка выдана претенденту ___________________________________________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_______________________________________________________________________________</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 75,</w:t>
      </w:r>
    </w:p>
    <w:tbl>
      <w:tblPr>
        <w:tblW w:w="0" w:type="auto"/>
        <w:tblCellMar>
          <w:left w:w="0" w:type="dxa"/>
          <w:right w:w="0" w:type="dxa"/>
        </w:tblCellMar>
        <w:tblLook w:val="01E0" w:firstRow="1" w:lastRow="1" w:firstColumn="1" w:lastColumn="1" w:noHBand="0" w:noVBand="0"/>
      </w:tblPr>
      <w:tblGrid>
        <w:gridCol w:w="9921"/>
      </w:tblGrid>
      <w:tr w:rsidR="000744BC" w:rsidRPr="000744BC" w:rsidTr="00AE131D">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организатора конкурса)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20"/>
        <w:gridCol w:w="9001"/>
      </w:tblGrid>
      <w:tr w:rsidR="000744BC" w:rsidRPr="000744BC" w:rsidTr="00AE131D">
        <w:tc>
          <w:tcPr>
            <w:tcW w:w="92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домами)</w:t>
            </w:r>
          </w:p>
        </w:tc>
        <w:tc>
          <w:tcPr>
            <w:tcW w:w="928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(адрес многоквартирного дома)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1405"/>
        <w:gridCol w:w="1385"/>
        <w:gridCol w:w="473"/>
        <w:gridCol w:w="233"/>
        <w:gridCol w:w="1541"/>
        <w:gridCol w:w="358"/>
        <w:gridCol w:w="472"/>
        <w:gridCol w:w="511"/>
        <w:gridCol w:w="3406"/>
        <w:gridCol w:w="137"/>
      </w:tblGrid>
      <w:tr w:rsidR="000744BC" w:rsidRPr="000744BC" w:rsidTr="00AE131D">
        <w:tc>
          <w:tcPr>
            <w:tcW w:w="2842" w:type="dxa"/>
            <w:gridSpan w:val="2"/>
            <w:vAlign w:val="bottom"/>
            <w:hideMark/>
          </w:tcPr>
          <w:p w:rsidR="000744BC" w:rsidRPr="000744BC" w:rsidRDefault="000744BC" w:rsidP="000744BC">
            <w:pPr>
              <w:tabs>
                <w:tab w:val="right" w:pos="2842"/>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Заявка зарегистрирована</w:t>
            </w:r>
            <w:r w:rsidRPr="000744BC">
              <w:rPr>
                <w:rFonts w:ascii="Times New Roman" w:hAnsi="Times New Roman" w:cs="Times New Roman"/>
                <w:sz w:val="18"/>
                <w:szCs w:val="18"/>
                <w:lang w:eastAsia="ar-SA"/>
              </w:rPr>
              <w:tab/>
              <w:t>«</w:t>
            </w:r>
          </w:p>
        </w:tc>
        <w:tc>
          <w:tcPr>
            <w:tcW w:w="49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w:t>
            </w:r>
          </w:p>
        </w:tc>
        <w:tc>
          <w:tcPr>
            <w:tcW w:w="15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6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518" w:type="dxa"/>
            <w:vAlign w:val="bottom"/>
            <w:hideMark/>
          </w:tcPr>
          <w:p w:rsidR="000744BC" w:rsidRPr="000744BC" w:rsidRDefault="000744BC" w:rsidP="000744BC">
            <w:pPr>
              <w:tabs>
                <w:tab w:val="right" w:pos="476"/>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r w:rsidRPr="000744BC">
              <w:rPr>
                <w:rFonts w:ascii="Times New Roman" w:hAnsi="Times New Roman" w:cs="Times New Roman"/>
                <w:sz w:val="18"/>
                <w:szCs w:val="18"/>
                <w:lang w:eastAsia="ar-SA"/>
              </w:rPr>
              <w:tab/>
              <w:t>в</w:t>
            </w:r>
          </w:p>
        </w:tc>
        <w:tc>
          <w:tcPr>
            <w:tcW w:w="3668"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10"/>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gridSpan w:val="10"/>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документа, в котором регистрируется заявка)</w:t>
            </w:r>
          </w:p>
        </w:tc>
      </w:tr>
      <w:tr w:rsidR="000744BC" w:rsidRPr="000744BC" w:rsidTr="00AE131D">
        <w:tc>
          <w:tcPr>
            <w:tcW w:w="141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 номером</w:t>
            </w:r>
          </w:p>
        </w:tc>
        <w:tc>
          <w:tcPr>
            <w:tcW w:w="8651" w:type="dxa"/>
            <w:gridSpan w:val="8"/>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Лицо, уполномоченное организатором конкурса принимать заявки на участие в конкурсе</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921"/>
      </w:tblGrid>
      <w:tr w:rsidR="000744BC" w:rsidRPr="000744BC" w:rsidTr="00AE131D">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3612"/>
        <w:gridCol w:w="504"/>
        <w:gridCol w:w="4704"/>
      </w:tblGrid>
      <w:tr w:rsidR="000744BC" w:rsidRPr="000744BC" w:rsidTr="00AE131D">
        <w:tc>
          <w:tcPr>
            <w:tcW w:w="361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504"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61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50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625D42">
      <w:pPr>
        <w:suppressAutoHyphens/>
        <w:spacing w:after="0" w:line="240" w:lineRule="auto"/>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М. П.</w:t>
      </w:r>
      <w:r w:rsidR="00625D42" w:rsidRPr="000744BC">
        <w:rPr>
          <w:rFonts w:ascii="Times New Roman" w:hAnsi="Times New Roman" w:cs="Times New Roman"/>
          <w:b/>
          <w:sz w:val="18"/>
          <w:szCs w:val="18"/>
          <w:lang w:eastAsia="ar-SA"/>
        </w:rPr>
        <w:t xml:space="preserve"> </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Приложение № 7</w:t>
      </w: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вскрытия конвертов с заявками на участие в конкурсе по отбору</w:t>
      </w:r>
      <w:r w:rsidRPr="000744BC">
        <w:rPr>
          <w:rFonts w:ascii="Times New Roman" w:hAnsi="Times New Roman" w:cs="Times New Roman"/>
          <w:b/>
          <w:bCs/>
          <w:sz w:val="18"/>
          <w:szCs w:val="18"/>
          <w:lang w:eastAsia="ar-SA"/>
        </w:rPr>
        <w:br/>
        <w:t>управляющей 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9489"/>
        <w:gridCol w:w="128"/>
      </w:tblGrid>
      <w:tr w:rsidR="000744BC" w:rsidRPr="000744BC" w:rsidTr="00AE131D">
        <w:tc>
          <w:tcPr>
            <w:tcW w:w="9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90"/>
        <w:gridCol w:w="6663"/>
      </w:tblGrid>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5"/>
        <w:gridCol w:w="94"/>
        <w:gridCol w:w="4424"/>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5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5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0" w:type="auto"/>
        <w:tblInd w:w="14" w:type="dxa"/>
        <w:tblBorders>
          <w:bottom w:val="single" w:sz="4" w:space="0" w:color="auto"/>
        </w:tblBorders>
        <w:tblCellMar>
          <w:left w:w="0" w:type="dxa"/>
          <w:right w:w="0" w:type="dxa"/>
        </w:tblCellMar>
        <w:tblLook w:val="01E0" w:firstRow="1" w:lastRow="1" w:firstColumn="1" w:lastColumn="1" w:noHBand="0" w:noVBand="0"/>
      </w:tblPr>
      <w:tblGrid>
        <w:gridCol w:w="9617"/>
      </w:tblGrid>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 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на момент вскрытия конвертов с заявками на участие в конкурсе поступили следующие заявки:</w:t>
      </w:r>
    </w:p>
    <w:tbl>
      <w:tblPr>
        <w:tblW w:w="9253" w:type="dxa"/>
        <w:tblInd w:w="378" w:type="dxa"/>
        <w:tblCellMar>
          <w:left w:w="0" w:type="dxa"/>
          <w:right w:w="0" w:type="dxa"/>
        </w:tblCellMar>
        <w:tblLook w:val="01E0" w:firstRow="1" w:lastRow="1" w:firstColumn="1" w:lastColumn="1" w:noHBand="0" w:noVBand="0"/>
      </w:tblPr>
      <w:tblGrid>
        <w:gridCol w:w="308"/>
        <w:gridCol w:w="8819"/>
        <w:gridCol w:w="126"/>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881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19"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Разъяснение сведений, содержащихся в документах, представленных претендентами:</w:t>
      </w:r>
      <w:r w:rsidRPr="000744BC">
        <w:rPr>
          <w:rFonts w:ascii="Times New Roman" w:hAnsi="Times New Roman" w:cs="Times New Roman"/>
          <w:sz w:val="18"/>
          <w:szCs w:val="18"/>
          <w:lang w:eastAsia="ar-SA"/>
        </w:rPr>
        <w:br/>
      </w:r>
    </w:p>
    <w:tbl>
      <w:tblPr>
        <w:tblW w:w="0" w:type="auto"/>
        <w:tblInd w:w="14" w:type="dxa"/>
        <w:tblCellMar>
          <w:left w:w="0" w:type="dxa"/>
          <w:right w:w="0" w:type="dxa"/>
        </w:tblCellMar>
        <w:tblLook w:val="01E0" w:firstRow="1" w:lastRow="1" w:firstColumn="1" w:lastColumn="1" w:noHBand="0" w:noVBand="0"/>
      </w:tblPr>
      <w:tblGrid>
        <w:gridCol w:w="9489"/>
        <w:gridCol w:w="128"/>
      </w:tblGrid>
      <w:tr w:rsidR="000744BC" w:rsidRPr="000744BC" w:rsidTr="00AE131D">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gridSpan w:val="2"/>
            <w:tcBorders>
              <w:top w:val="single" w:sz="4" w:space="0" w:color="auto"/>
              <w:left w:val="nil"/>
              <w:bottom w:val="nil"/>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89"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90"/>
        <w:gridCol w:w="6663"/>
      </w:tblGrid>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81"/>
        <w:gridCol w:w="4472"/>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37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625D42" w:rsidRDefault="000744BC" w:rsidP="00625D42">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val="en-US" w:eastAsia="ar-SA"/>
        </w:rPr>
      </w:pPr>
      <w:r w:rsidRPr="000744BC">
        <w:rPr>
          <w:rFonts w:ascii="Times New Roman" w:hAnsi="Times New Roman" w:cs="Times New Roman"/>
          <w:b/>
          <w:sz w:val="18"/>
          <w:szCs w:val="18"/>
          <w:lang w:eastAsia="ar-SA"/>
        </w:rPr>
        <w:t xml:space="preserve">Приложение № </w:t>
      </w:r>
      <w:r w:rsidRPr="000744BC">
        <w:rPr>
          <w:rFonts w:ascii="Times New Roman" w:hAnsi="Times New Roman" w:cs="Times New Roman"/>
          <w:b/>
          <w:sz w:val="18"/>
          <w:szCs w:val="18"/>
          <w:lang w:val="en-US" w:eastAsia="ar-SA"/>
        </w:rPr>
        <w:t>8</w:t>
      </w: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рассмотрения заявок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2590"/>
        <w:gridCol w:w="6887"/>
        <w:gridCol w:w="140"/>
      </w:tblGrid>
      <w:tr w:rsidR="000744BC" w:rsidRPr="000744BC" w:rsidTr="00AE131D">
        <w:tc>
          <w:tcPr>
            <w:tcW w:w="94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0"/>
        <w:gridCol w:w="103"/>
        <w:gridCol w:w="4420"/>
      </w:tblGrid>
      <w:tr w:rsidR="000744BC" w:rsidRPr="000744BC" w:rsidTr="00AE131D">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3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23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9617" w:type="dxa"/>
        <w:tblInd w:w="14" w:type="dxa"/>
        <w:tblCellMar>
          <w:left w:w="0" w:type="dxa"/>
          <w:right w:w="0" w:type="dxa"/>
        </w:tblCellMar>
        <w:tblLook w:val="01E0" w:firstRow="1" w:lastRow="1" w:firstColumn="1" w:lastColumn="1" w:noHBand="0" w:noVBand="0"/>
      </w:tblPr>
      <w:tblGrid>
        <w:gridCol w:w="9617"/>
      </w:tblGrid>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w:t>
            </w:r>
          </w:p>
        </w:tc>
      </w:tr>
      <w:tr w:rsidR="000744BC" w:rsidRPr="000744BC" w:rsidTr="00AE131D">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в соответствии с протоколом вскрытия конвертов с заявками на участие в конкурсе поступили заявки на участие в конкурсе от следующих организаций и индивидуальных предпринимателей:</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признаны участниками конкурса следующие претенденты:</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 обоснование принятого решения)</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не допущены к участию в конкурсе следующие претенденты:</w:t>
      </w:r>
    </w:p>
    <w:tbl>
      <w:tblPr>
        <w:tblW w:w="9617" w:type="dxa"/>
        <w:tblInd w:w="14" w:type="dxa"/>
        <w:tblCellMar>
          <w:left w:w="0" w:type="dxa"/>
          <w:right w:w="0" w:type="dxa"/>
        </w:tblCellMar>
        <w:tblLook w:val="01E0" w:firstRow="1" w:lastRow="1" w:firstColumn="1" w:lastColumn="1" w:noHBand="0" w:noVBand="0"/>
      </w:tblPr>
      <w:tblGrid>
        <w:gridCol w:w="308"/>
        <w:gridCol w:w="728"/>
        <w:gridCol w:w="8441"/>
        <w:gridCol w:w="140"/>
      </w:tblGrid>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индивидуального предпринимателя)</w:t>
            </w:r>
          </w:p>
        </w:tc>
      </w:tr>
      <w:tr w:rsidR="000744BC" w:rsidRPr="000744BC" w:rsidTr="00AE131D">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581"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581"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r>
      <w:tr w:rsidR="000744BC" w:rsidRPr="000744BC" w:rsidTr="00AE131D">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r>
      <w:tr w:rsidR="000744BC" w:rsidRPr="000744BC" w:rsidTr="00AE131D">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4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4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646"/>
        <w:gridCol w:w="6971"/>
      </w:tblGrid>
      <w:tr w:rsidR="000744BC" w:rsidRPr="000744BC" w:rsidTr="00AE131D">
        <w:tc>
          <w:tcPr>
            <w:tcW w:w="264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97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4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97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4964"/>
        <w:gridCol w:w="4653"/>
      </w:tblGrid>
      <w:tr w:rsidR="000744BC" w:rsidRPr="000744BC" w:rsidTr="00AE131D">
        <w:trPr>
          <w:trHeight w:val="263"/>
        </w:trPr>
        <w:tc>
          <w:tcPr>
            <w:tcW w:w="190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263"/>
        </w:trPr>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r w:rsidR="000744BC" w:rsidRPr="000744BC" w:rsidTr="00AE131D">
        <w:tc>
          <w:tcPr>
            <w:tcW w:w="771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eastAsia="Calibri"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val="en-US" w:eastAsia="ar-SA"/>
        </w:rPr>
      </w:pPr>
      <w:r w:rsidRPr="000744BC">
        <w:rPr>
          <w:rFonts w:ascii="Times New Roman" w:hAnsi="Times New Roman" w:cs="Times New Roman"/>
          <w:b/>
          <w:sz w:val="18"/>
          <w:szCs w:val="18"/>
          <w:lang w:eastAsia="ar-SA"/>
        </w:rPr>
        <w:t xml:space="preserve">Приложение № </w:t>
      </w:r>
      <w:r w:rsidRPr="000744BC">
        <w:rPr>
          <w:rFonts w:ascii="Times New Roman" w:hAnsi="Times New Roman" w:cs="Times New Roman"/>
          <w:b/>
          <w:sz w:val="18"/>
          <w:szCs w:val="18"/>
          <w:lang w:val="en-US" w:eastAsia="ar-SA"/>
        </w:rPr>
        <w:t>9</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0744BC">
      <w:pPr>
        <w:tabs>
          <w:tab w:val="center" w:pos="7200"/>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ab/>
        <w:t>УТВЕРЖДАЮ</w:t>
      </w:r>
    </w:p>
    <w:tbl>
      <w:tblPr>
        <w:tblW w:w="5094" w:type="dxa"/>
        <w:tblInd w:w="4537" w:type="dxa"/>
        <w:tblCellMar>
          <w:left w:w="0" w:type="dxa"/>
          <w:right w:w="0" w:type="dxa"/>
        </w:tblCellMar>
        <w:tblLook w:val="01E0" w:firstRow="1" w:lastRow="1" w:firstColumn="1" w:lastColumn="1" w:noHBand="0" w:noVBand="0"/>
      </w:tblPr>
      <w:tblGrid>
        <w:gridCol w:w="5094"/>
      </w:tblGrid>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органа</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местного самоуправления, являющегося организатором </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конкурса, почтовый индекс и адрес, телефон,</w:t>
            </w:r>
          </w:p>
        </w:tc>
      </w:tr>
      <w:tr w:rsidR="000744BC" w:rsidRPr="000744BC" w:rsidTr="00AE131D">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факс, адрес электронной почты)</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5100" w:type="dxa"/>
        <w:tblInd w:w="4537" w:type="dxa"/>
        <w:tblLayout w:type="fixed"/>
        <w:tblCellMar>
          <w:left w:w="0" w:type="dxa"/>
          <w:right w:w="0" w:type="dxa"/>
        </w:tblCellMar>
        <w:tblLook w:val="01E0" w:firstRow="1" w:lastRow="1" w:firstColumn="1" w:lastColumn="1" w:noHBand="0" w:noVBand="0"/>
      </w:tblPr>
      <w:tblGrid>
        <w:gridCol w:w="537"/>
        <w:gridCol w:w="490"/>
        <w:gridCol w:w="322"/>
        <w:gridCol w:w="2181"/>
        <w:gridCol w:w="342"/>
        <w:gridCol w:w="519"/>
        <w:gridCol w:w="709"/>
      </w:tblGrid>
      <w:tr w:rsidR="000744BC" w:rsidRPr="000744BC" w:rsidTr="00AE131D">
        <w:tc>
          <w:tcPr>
            <w:tcW w:w="537"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2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217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2"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51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7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r w:rsidR="000744BC" w:rsidRPr="000744BC" w:rsidTr="00AE131D">
        <w:tc>
          <w:tcPr>
            <w:tcW w:w="5094" w:type="dxa"/>
            <w:gridSpan w:val="7"/>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утверждения)</w:t>
            </w:r>
          </w:p>
        </w:tc>
      </w:tr>
    </w:tbl>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both"/>
        <w:rPr>
          <w:rFonts w:ascii="Times New Roman" w:hAnsi="Times New Roman" w:cs="Times New Roman"/>
          <w:sz w:val="18"/>
          <w:szCs w:val="18"/>
          <w:lang w:eastAsia="ar-SA"/>
        </w:rPr>
      </w:pPr>
    </w:p>
    <w:tbl>
      <w:tblPr>
        <w:tblW w:w="0" w:type="auto"/>
        <w:jc w:val="center"/>
        <w:tblCellMar>
          <w:left w:w="0" w:type="dxa"/>
          <w:right w:w="0" w:type="dxa"/>
        </w:tblCellMar>
        <w:tblLook w:val="01E0" w:firstRow="1" w:lastRow="1" w:firstColumn="1" w:lastColumn="1" w:noHBand="0" w:noVBand="0"/>
      </w:tblPr>
      <w:tblGrid>
        <w:gridCol w:w="2576"/>
        <w:gridCol w:w="1096"/>
      </w:tblGrid>
      <w:tr w:rsidR="000744BC" w:rsidRPr="000744BC" w:rsidTr="00AE131D">
        <w:trPr>
          <w:jc w:val="center"/>
        </w:trPr>
        <w:tc>
          <w:tcPr>
            <w:tcW w:w="25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b/>
                <w:sz w:val="18"/>
                <w:szCs w:val="18"/>
                <w:lang w:eastAsia="ar-SA"/>
              </w:rPr>
            </w:pPr>
            <w:r w:rsidRPr="000744BC">
              <w:rPr>
                <w:rFonts w:ascii="Times New Roman" w:hAnsi="Times New Roman" w:cs="Times New Roman"/>
                <w:b/>
                <w:spacing w:val="40"/>
                <w:sz w:val="18"/>
                <w:szCs w:val="18"/>
                <w:lang w:eastAsia="ar-SA"/>
              </w:rPr>
              <w:t>ПРОТОКОЛ</w:t>
            </w:r>
            <w:r w:rsidRPr="000744BC">
              <w:rPr>
                <w:rFonts w:ascii="Times New Roman" w:hAnsi="Times New Roman" w:cs="Times New Roman"/>
                <w:b/>
                <w:sz w:val="18"/>
                <w:szCs w:val="18"/>
                <w:lang w:eastAsia="ar-SA"/>
              </w:rPr>
              <w:t xml:space="preserve"> №</w:t>
            </w:r>
          </w:p>
        </w:tc>
        <w:tc>
          <w:tcPr>
            <w:tcW w:w="10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b/>
                <w:sz w:val="18"/>
                <w:szCs w:val="18"/>
                <w:lang w:eastAsia="ar-SA"/>
              </w:rPr>
            </w:pPr>
          </w:p>
        </w:tc>
      </w:tr>
    </w:tbl>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z w:val="18"/>
          <w:szCs w:val="18"/>
          <w:lang w:eastAsia="ar-SA"/>
        </w:rPr>
        <w:t>конкурса по отбору управляющей организации</w:t>
      </w:r>
      <w:r w:rsidRPr="000744BC">
        <w:rPr>
          <w:rFonts w:ascii="Times New Roman" w:hAnsi="Times New Roman" w:cs="Times New Roman"/>
          <w:b/>
          <w:bCs/>
          <w:sz w:val="18"/>
          <w:szCs w:val="18"/>
          <w:lang w:eastAsia="ar-SA"/>
        </w:rPr>
        <w:br/>
        <w:t>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3136"/>
        <w:gridCol w:w="154"/>
        <w:gridCol w:w="3065"/>
        <w:gridCol w:w="3262"/>
      </w:tblGrid>
      <w:tr w:rsidR="000744BC" w:rsidRPr="000744BC" w:rsidTr="00AE131D">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Место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13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 Дата проведения конкурса</w:t>
            </w:r>
          </w:p>
        </w:tc>
        <w:tc>
          <w:tcPr>
            <w:tcW w:w="6481"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 Время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6355" w:type="dxa"/>
            <w:gridSpan w:val="3"/>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 Адрес многоквартирного дома (многоквартирных домов)</w:t>
            </w:r>
          </w:p>
        </w:tc>
        <w:tc>
          <w:tcPr>
            <w:tcW w:w="326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gridSpan w:val="4"/>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 Члены конкурсной комиссии</w:t>
      </w:r>
    </w:p>
    <w:tbl>
      <w:tblPr>
        <w:tblW w:w="9617" w:type="dxa"/>
        <w:tblInd w:w="14" w:type="dxa"/>
        <w:tblCellMar>
          <w:left w:w="0" w:type="dxa"/>
          <w:right w:w="0" w:type="dxa"/>
        </w:tblCellMar>
        <w:tblLook w:val="01E0" w:firstRow="1" w:lastRow="1" w:firstColumn="1" w:lastColumn="1" w:noHBand="0" w:noVBand="0"/>
      </w:tblPr>
      <w:tblGrid>
        <w:gridCol w:w="3247"/>
        <w:gridCol w:w="283"/>
        <w:gridCol w:w="6087"/>
      </w:tblGrid>
      <w:tr w:rsidR="000744BC" w:rsidRPr="000744BC" w:rsidTr="00AE131D">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24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83"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08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 Лица, признанные участниками конкурса:</w:t>
      </w:r>
    </w:p>
    <w:tbl>
      <w:tblPr>
        <w:tblW w:w="9617" w:type="dxa"/>
        <w:tblInd w:w="14" w:type="dxa"/>
        <w:tblCellMar>
          <w:left w:w="0" w:type="dxa"/>
          <w:right w:w="0" w:type="dxa"/>
        </w:tblCellMar>
        <w:tblLook w:val="01E0" w:firstRow="1" w:lastRow="1" w:firstColumn="1" w:lastColumn="1" w:noHBand="0" w:noVBand="0"/>
      </w:tblPr>
      <w:tblGrid>
        <w:gridCol w:w="378"/>
        <w:gridCol w:w="9155"/>
        <w:gridCol w:w="84"/>
      </w:tblGrid>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915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37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915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c>
          <w:tcPr>
            <w:tcW w:w="8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 Перечень участников конкурса, присутствовавших при проведении конкурса.</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5" w:type="dxa"/>
        <w:tblInd w:w="14" w:type="dxa"/>
        <w:tblLayout w:type="fixed"/>
        <w:tblCellMar>
          <w:left w:w="0" w:type="dxa"/>
          <w:right w:w="0" w:type="dxa"/>
        </w:tblCellMar>
        <w:tblLook w:val="01E0" w:firstRow="1" w:lastRow="1" w:firstColumn="1" w:lastColumn="1" w:noHBand="0" w:noVBand="0"/>
      </w:tblPr>
      <w:tblGrid>
        <w:gridCol w:w="1390"/>
        <w:gridCol w:w="4126"/>
        <w:gridCol w:w="2124"/>
        <w:gridCol w:w="1975"/>
      </w:tblGrid>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Номер</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 порядку</w:t>
            </w:r>
          </w:p>
        </w:tc>
        <w:tc>
          <w:tcPr>
            <w:tcW w:w="4129"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w:t>
            </w:r>
          </w:p>
        </w:tc>
        <w:tc>
          <w:tcPr>
            <w:tcW w:w="212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Размер платы</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 содержание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 ремонт жилого</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помещения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метр)</w:t>
            </w:r>
          </w:p>
        </w:tc>
        <w:tc>
          <w:tcPr>
            <w:tcW w:w="197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и время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подачи заявки</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участие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конкурсе</w:t>
            </w: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AE131D">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 Размер платы за содержание и ремонт жилого помещения в многоквартирном доме:</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7531"/>
        <w:gridCol w:w="2086"/>
      </w:tblGrid>
      <w:tr w:rsidR="000744BC" w:rsidRPr="000744BC" w:rsidTr="00AE131D">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7531"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086"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 метр.</w:t>
            </w:r>
          </w:p>
        </w:tc>
      </w:tr>
      <w:tr w:rsidR="000744BC" w:rsidRPr="000744BC" w:rsidTr="00AE131D">
        <w:tc>
          <w:tcPr>
            <w:tcW w:w="753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(цифрами и прописью)</w:t>
            </w:r>
          </w:p>
        </w:tc>
        <w:tc>
          <w:tcPr>
            <w:tcW w:w="208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6145"/>
        <w:gridCol w:w="3318"/>
        <w:gridCol w:w="154"/>
      </w:tblGrid>
      <w:tr w:rsidR="000744BC" w:rsidRPr="000744BC" w:rsidTr="00AE131D">
        <w:tc>
          <w:tcPr>
            <w:tcW w:w="6145"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 Участник конкурса, признанный победителем конкурса</w:t>
            </w:r>
          </w:p>
        </w:tc>
        <w:tc>
          <w:tcPr>
            <w:tcW w:w="3472"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 Участник конкурса, сделавший предыдущее предложение по размеру платы за содержа-</w:t>
      </w:r>
      <w:r w:rsidRPr="000744BC">
        <w:rPr>
          <w:rFonts w:ascii="Times New Roman" w:hAnsi="Times New Roman" w:cs="Times New Roman"/>
          <w:sz w:val="18"/>
          <w:szCs w:val="18"/>
          <w:lang w:eastAsia="ar-SA"/>
        </w:rPr>
        <w:br/>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AE131D">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ние и ремонт жилого помещения:</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Участник конкурса, предложивший одинаковый с победителем конкурса размер платы за содержание и ремонт жилого помещения и подавший заявку на участие в конкурсе следую-</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AE131D">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щим после победителя конкурса:</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AE131D">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5390"/>
        <w:gridCol w:w="741"/>
        <w:gridCol w:w="3486"/>
      </w:tblGrid>
      <w:tr w:rsidR="000744BC" w:rsidRPr="000744BC" w:rsidTr="00AE131D">
        <w:tc>
          <w:tcPr>
            <w:tcW w:w="53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3 экземплярах на</w:t>
            </w:r>
          </w:p>
        </w:tc>
        <w:tc>
          <w:tcPr>
            <w:tcW w:w="7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8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листах.</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bl>
      <w:tblPr>
        <w:tblW w:w="0" w:type="auto"/>
        <w:tblInd w:w="14" w:type="dxa"/>
        <w:tblCellMar>
          <w:left w:w="0" w:type="dxa"/>
          <w:right w:w="0" w:type="dxa"/>
        </w:tblCellMar>
        <w:tblLook w:val="01E0" w:firstRow="1" w:lastRow="1" w:firstColumn="1" w:lastColumn="1" w:noHBand="0" w:noVBand="0"/>
      </w:tblPr>
      <w:tblGrid>
        <w:gridCol w:w="2660"/>
        <w:gridCol w:w="238"/>
        <w:gridCol w:w="6302"/>
      </w:tblGrid>
      <w:tr w:rsidR="000744BC" w:rsidRPr="000744BC" w:rsidTr="00AE131D">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3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AE131D">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AE131D">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Победитель конкурса:</w:t>
      </w:r>
    </w:p>
    <w:tbl>
      <w:tblPr>
        <w:tblW w:w="0" w:type="auto"/>
        <w:tblInd w:w="14" w:type="dxa"/>
        <w:tblCellMar>
          <w:left w:w="0" w:type="dxa"/>
          <w:right w:w="0" w:type="dxa"/>
        </w:tblCellMar>
        <w:tblLook w:val="01E0" w:firstRow="1" w:lastRow="1" w:firstColumn="1" w:lastColumn="1" w:noHBand="0" w:noVBand="0"/>
      </w:tblPr>
      <w:tblGrid>
        <w:gridCol w:w="9617"/>
      </w:tblGrid>
      <w:tr w:rsidR="000744BC" w:rsidRPr="000744BC" w:rsidTr="00AE131D">
        <w:trPr>
          <w:trHeight w:val="340"/>
        </w:trPr>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AE131D">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AE131D">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AE131D">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spacing w:after="0" w:line="240" w:lineRule="auto"/>
        <w:ind w:firstLine="539"/>
        <w:contextualSpacing/>
        <w:jc w:val="both"/>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bCs/>
          <w:sz w:val="18"/>
          <w:szCs w:val="18"/>
        </w:rPr>
      </w:pPr>
    </w:p>
    <w:p w:rsidR="000744BC" w:rsidRPr="000744BC" w:rsidRDefault="000744BC" w:rsidP="000744BC">
      <w:pPr>
        <w:spacing w:after="0" w:line="240" w:lineRule="auto"/>
        <w:ind w:firstLine="1083"/>
        <w:contextualSpacing/>
        <w:jc w:val="right"/>
        <w:rPr>
          <w:rFonts w:ascii="Times New Roman" w:hAnsi="Times New Roman" w:cs="Times New Roman"/>
          <w:sz w:val="18"/>
          <w:szCs w:val="18"/>
        </w:rPr>
      </w:pPr>
    </w:p>
    <w:p w:rsidR="000744BC" w:rsidRPr="000744BC" w:rsidRDefault="000744BC" w:rsidP="00625D42">
      <w:pPr>
        <w:spacing w:after="0" w:line="240" w:lineRule="auto"/>
        <w:ind w:firstLine="1083"/>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b/>
          <w:bCs/>
          <w:sz w:val="18"/>
          <w:szCs w:val="18"/>
        </w:rPr>
      </w:pPr>
    </w:p>
    <w:p w:rsidR="00625D42" w:rsidRDefault="00625D42" w:rsidP="000744BC">
      <w:pPr>
        <w:spacing w:after="0" w:line="240" w:lineRule="auto"/>
        <w:contextualSpacing/>
        <w:jc w:val="center"/>
        <w:rPr>
          <w:rFonts w:ascii="Times New Roman" w:hAnsi="Times New Roman" w:cs="Times New Roman"/>
          <w:b/>
          <w:bCs/>
          <w:sz w:val="18"/>
          <w:szCs w:val="18"/>
        </w:rPr>
      </w:pPr>
    </w:p>
    <w:p w:rsidR="00625D42" w:rsidRDefault="00625D42" w:rsidP="000744BC">
      <w:pPr>
        <w:spacing w:after="0" w:line="240" w:lineRule="auto"/>
        <w:contextualSpacing/>
        <w:jc w:val="center"/>
        <w:rPr>
          <w:rFonts w:ascii="Times New Roman" w:hAnsi="Times New Roman" w:cs="Times New Roman"/>
          <w:b/>
          <w:bCs/>
          <w:sz w:val="18"/>
          <w:szCs w:val="18"/>
        </w:rPr>
      </w:pP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w:t>
      </w:r>
    </w:p>
    <w:p w:rsidR="000744BC" w:rsidRPr="00625D42" w:rsidRDefault="000744BC" w:rsidP="00625D42">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 xml:space="preserve"> о  проведении открытого конкурса по выбору управляющей организации на право заключения договора управления многоквартирным домом, расположенным по адресу: Республика Мордовия, Дубенский район, с. Дубенки, ул. 2-ой Микрорайон, 66Б (лот №1)</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 xml:space="preserve">                                                                       2022 г.</w:t>
      </w: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b/>
          <w:bCs/>
          <w:sz w:val="18"/>
          <w:szCs w:val="18"/>
        </w:rPr>
      </w:pPr>
    </w:p>
    <w:p w:rsidR="000744BC" w:rsidRPr="000744BC" w:rsidRDefault="000744BC" w:rsidP="000744BC">
      <w:pPr>
        <w:tabs>
          <w:tab w:val="left" w:leader="dot" w:pos="9540"/>
        </w:tabs>
        <w:suppressAutoHyphens/>
        <w:spacing w:after="0" w:line="240" w:lineRule="auto"/>
        <w:contextualSpacing/>
        <w:rPr>
          <w:rFonts w:ascii="Times New Roman" w:hAnsi="Times New Roman" w:cs="Times New Roman"/>
          <w:sz w:val="18"/>
          <w:szCs w:val="18"/>
        </w:rPr>
      </w:pPr>
      <w:r w:rsidRPr="000744BC">
        <w:rPr>
          <w:rFonts w:ascii="Times New Roman" w:hAnsi="Times New Roman" w:cs="Times New Roman"/>
          <w:b/>
          <w:bCs/>
          <w:sz w:val="18"/>
          <w:szCs w:val="18"/>
        </w:rPr>
        <w:t>1. Общие сведения о конкурсе</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1.1. Законодательное регулирование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r w:rsidRPr="000744BC">
        <w:rPr>
          <w:rFonts w:ascii="Times New Roman" w:hAnsi="Times New Roman" w:cs="Times New Roman"/>
          <w:b/>
          <w:bCs/>
          <w:sz w:val="18"/>
          <w:szCs w:val="18"/>
        </w:rPr>
        <w:t xml:space="preserve">Настоящий конкурс проводится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w:t>
      </w:r>
      <w:hyperlink r:id="rId45" w:anchor="sub_0" w:history="1">
        <w:r w:rsidRPr="000744BC">
          <w:rPr>
            <w:rStyle w:val="a7"/>
            <w:rFonts w:ascii="Times New Roman" w:hAnsi="Times New Roman" w:cs="Times New Roman"/>
            <w:b/>
            <w:bCs/>
            <w:sz w:val="18"/>
            <w:szCs w:val="18"/>
          </w:rPr>
          <w:t>постановлением</w:t>
        </w:r>
      </w:hyperlink>
      <w:r w:rsidRPr="000744BC">
        <w:rPr>
          <w:rFonts w:ascii="Times New Roman" w:hAnsi="Times New Roman" w:cs="Times New Roman"/>
          <w:b/>
          <w:bCs/>
          <w:sz w:val="18"/>
          <w:szCs w:val="18"/>
        </w:rPr>
        <w:t xml:space="preserve"> Правительства Российской Федерации от 6 февраля 2006 года № 75,</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на основании статьи 161 Жилищного кодекса Российской Федерации.</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"конкурс"</w:t>
      </w:r>
      <w:r w:rsidRPr="000744BC">
        <w:rPr>
          <w:color w:val="22272F"/>
          <w:sz w:val="18"/>
          <w:szCs w:val="18"/>
        </w:rPr>
        <w:t> - 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 в течение установленного срока;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"предмет конкурса"</w:t>
      </w:r>
      <w:r w:rsidRPr="000744BC">
        <w:rPr>
          <w:color w:val="22272F"/>
          <w:sz w:val="18"/>
          <w:szCs w:val="18"/>
        </w:rPr>
        <w:t> - право заключения договоров управления многоквартирным домом в отношении объекта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"объект конкурса"</w:t>
      </w:r>
      <w:r w:rsidRPr="000744BC">
        <w:rPr>
          <w:color w:val="22272F"/>
          <w:sz w:val="18"/>
          <w:szCs w:val="18"/>
        </w:rPr>
        <w:t> - общее имущество собственников помещений в многоквартирном доме, на право управления которым проводится конкурс;</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"размер платы за содержание и ремонт жилого помещения"</w:t>
      </w:r>
      <w:r w:rsidRPr="000744BC">
        <w:rPr>
          <w:color w:val="22272F"/>
          <w:sz w:val="18"/>
          <w:szCs w:val="18"/>
        </w:rPr>
        <w:t>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"организатор конкурса"</w:t>
      </w:r>
      <w:r w:rsidRPr="000744BC">
        <w:rPr>
          <w:color w:val="22272F"/>
          <w:sz w:val="18"/>
          <w:szCs w:val="18"/>
        </w:rPr>
        <w:t> – Администрация  Дубенского  муниципального района Республики Мордовия;</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"управляющая организация"</w:t>
      </w:r>
      <w:r w:rsidRPr="000744BC">
        <w:rPr>
          <w:color w:val="22272F"/>
          <w:sz w:val="18"/>
          <w:szCs w:val="18"/>
        </w:rPr>
        <w:t>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"претендент"</w:t>
      </w:r>
      <w:r w:rsidRPr="000744BC">
        <w:rPr>
          <w:color w:val="22272F"/>
          <w:sz w:val="18"/>
          <w:szCs w:val="18"/>
        </w:rPr>
        <w:t>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0744BC" w:rsidRPr="000744BC" w:rsidRDefault="000744BC" w:rsidP="000744BC">
      <w:pPr>
        <w:pStyle w:val="s1"/>
        <w:shd w:val="clear" w:color="auto" w:fill="FFFFFF"/>
        <w:spacing w:before="0" w:beforeAutospacing="0" w:after="0" w:afterAutospacing="0"/>
        <w:contextualSpacing/>
        <w:jc w:val="both"/>
        <w:rPr>
          <w:color w:val="22272F"/>
          <w:sz w:val="18"/>
          <w:szCs w:val="18"/>
        </w:rPr>
      </w:pPr>
      <w:r w:rsidRPr="000744BC">
        <w:rPr>
          <w:rStyle w:val="s10"/>
          <w:b/>
          <w:bCs/>
          <w:color w:val="22272F"/>
          <w:sz w:val="18"/>
          <w:szCs w:val="18"/>
        </w:rPr>
        <w:t>"участник конкурса"</w:t>
      </w:r>
      <w:r w:rsidRPr="000744BC">
        <w:rPr>
          <w:color w:val="22272F"/>
          <w:sz w:val="18"/>
          <w:szCs w:val="18"/>
        </w:rPr>
        <w:t> - претендент, допущенный конкурсной комиссией к участию в конкурсе.</w:t>
      </w:r>
    </w:p>
    <w:p w:rsidR="000744BC" w:rsidRPr="000744BC" w:rsidRDefault="000744BC" w:rsidP="000744BC">
      <w:pPr>
        <w:keepNext/>
        <w:suppressAutoHyphens/>
        <w:spacing w:after="0" w:line="240" w:lineRule="auto"/>
        <w:contextualSpacing/>
        <w:jc w:val="both"/>
        <w:outlineLvl w:val="0"/>
        <w:rPr>
          <w:rFonts w:ascii="Times New Roman" w:hAnsi="Times New Roman" w:cs="Times New Roman"/>
          <w:b/>
          <w:bCs/>
          <w:sz w:val="18"/>
          <w:szCs w:val="18"/>
        </w:rPr>
      </w:pPr>
    </w:p>
    <w:p w:rsidR="000744BC" w:rsidRPr="000744BC" w:rsidRDefault="000744BC" w:rsidP="000744BC">
      <w:pPr>
        <w:numPr>
          <w:ilvl w:val="0"/>
          <w:numId w:val="38"/>
        </w:numPr>
        <w:spacing w:after="0" w:line="240" w:lineRule="auto"/>
        <w:ind w:left="0"/>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Извещение о конкурсе</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 Основание проведения конкурса и нормативные правовые акты, на основании которых проводится конкурс:</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xml:space="preserve">- Пункт 13 статьи 161, статья 162 Жилищного кодекса РФ, </w:t>
      </w:r>
    </w:p>
    <w:p w:rsidR="000744BC" w:rsidRPr="000744BC" w:rsidRDefault="000744BC" w:rsidP="000744BC">
      <w:pPr>
        <w:keepNext/>
        <w:spacing w:after="0" w:line="240" w:lineRule="auto"/>
        <w:ind w:firstLine="567"/>
        <w:contextualSpacing/>
        <w:jc w:val="both"/>
        <w:outlineLvl w:val="0"/>
        <w:rPr>
          <w:rFonts w:ascii="Times New Roman" w:hAnsi="Times New Roman" w:cs="Times New Roman"/>
          <w:bCs/>
          <w:kern w:val="36"/>
          <w:sz w:val="18"/>
          <w:szCs w:val="18"/>
        </w:rPr>
      </w:pPr>
      <w:r w:rsidRPr="000744BC">
        <w:rPr>
          <w:rFonts w:ascii="Times New Roman" w:hAnsi="Times New Roman" w:cs="Times New Roman"/>
          <w:bCs/>
          <w:kern w:val="36"/>
          <w:sz w:val="18"/>
          <w:szCs w:val="18"/>
        </w:rPr>
        <w:t>- Правила проведения органом местного самоуправления открытого конкурса по отбору управляющей организации для управления многоквартирным домом (утв. постановлением Правительства РФ от 6 февраля 2006 г. № 75).</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2) Наименование, место нахождения, почтовый адрес и адрес электронной почты, номер телефона организатора конкурса:</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bCs/>
          <w:sz w:val="18"/>
          <w:szCs w:val="18"/>
          <w:u w:val="single"/>
          <w:lang w:eastAsia="ar-SA"/>
        </w:rPr>
      </w:pPr>
      <w:r w:rsidRPr="000744BC">
        <w:rPr>
          <w:rFonts w:ascii="Times New Roman" w:hAnsi="Times New Roman" w:cs="Times New Roman"/>
          <w:color w:val="000000"/>
          <w:sz w:val="18"/>
          <w:szCs w:val="18"/>
        </w:rPr>
        <w:t>Администрация  Дубенского муниципального  района Республики Мордовия</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Юридический адрес:</w:t>
      </w:r>
      <w:r w:rsidRPr="000744BC">
        <w:rPr>
          <w:rFonts w:ascii="Times New Roman" w:hAnsi="Times New Roman" w:cs="Times New Roman"/>
          <w:color w:val="222222"/>
          <w:sz w:val="18"/>
          <w:szCs w:val="18"/>
          <w:shd w:val="clear" w:color="auto" w:fill="FFFFFF"/>
        </w:rPr>
        <w:t xml:space="preserve"> 431710, Республика Мордовия, Дубенский район, село Дубенки, ул. Денисова, д.4 </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sz w:val="18"/>
          <w:szCs w:val="18"/>
          <w:lang w:eastAsia="ar-SA"/>
        </w:rPr>
      </w:pPr>
      <w:r w:rsidRPr="000744BC">
        <w:rPr>
          <w:rFonts w:ascii="Times New Roman" w:hAnsi="Times New Roman" w:cs="Times New Roman"/>
          <w:bCs/>
          <w:sz w:val="18"/>
          <w:szCs w:val="18"/>
          <w:u w:val="single"/>
          <w:lang w:eastAsia="ar-SA"/>
        </w:rPr>
        <w:t>Почтовый адрес:</w:t>
      </w:r>
      <w:r w:rsidRPr="000744BC">
        <w:rPr>
          <w:rFonts w:ascii="Times New Roman" w:hAnsi="Times New Roman" w:cs="Times New Roman"/>
          <w:color w:val="222222"/>
          <w:sz w:val="18"/>
          <w:szCs w:val="18"/>
          <w:shd w:val="clear" w:color="auto" w:fill="FFFFFF"/>
        </w:rPr>
        <w:t xml:space="preserve"> 431710, Республика Мордовия, Дубенский район, село Дубенки, ул. Денисова, д.4 </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themeColor="text1"/>
          <w:sz w:val="18"/>
          <w:szCs w:val="18"/>
          <w:shd w:val="clear" w:color="auto" w:fill="FFFFFF"/>
        </w:rPr>
      </w:pPr>
      <w:r w:rsidRPr="000744BC">
        <w:rPr>
          <w:rFonts w:ascii="Times New Roman" w:hAnsi="Times New Roman" w:cs="Times New Roman"/>
          <w:color w:val="000000"/>
          <w:sz w:val="18"/>
          <w:szCs w:val="18"/>
          <w:shd w:val="clear" w:color="auto" w:fill="FFFFFF"/>
        </w:rPr>
        <w:t xml:space="preserve">Адрес эл. почты: </w:t>
      </w:r>
      <w:r w:rsidRPr="000744BC">
        <w:rPr>
          <w:rFonts w:ascii="Times New Roman" w:hAnsi="Times New Roman" w:cs="Times New Roman"/>
          <w:color w:val="000000"/>
          <w:sz w:val="18"/>
          <w:szCs w:val="18"/>
          <w:shd w:val="clear" w:color="auto" w:fill="FFFFFF"/>
          <w:lang w:val="en-US"/>
        </w:rPr>
        <w:t>stroidubur</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mail</w:t>
      </w:r>
      <w:r w:rsidRPr="000744BC">
        <w:rPr>
          <w:rFonts w:ascii="Times New Roman" w:hAnsi="Times New Roman" w:cs="Times New Roman"/>
          <w:color w:val="000000"/>
          <w:sz w:val="18"/>
          <w:szCs w:val="18"/>
          <w:shd w:val="clear" w:color="auto" w:fill="FFFFFF"/>
        </w:rPr>
        <w:t>.</w:t>
      </w:r>
      <w:r w:rsidRPr="000744BC">
        <w:rPr>
          <w:rFonts w:ascii="Times New Roman" w:hAnsi="Times New Roman" w:cs="Times New Roman"/>
          <w:color w:val="000000"/>
          <w:sz w:val="18"/>
          <w:szCs w:val="18"/>
          <w:shd w:val="clear" w:color="auto" w:fill="FFFFFF"/>
          <w:lang w:val="en-US"/>
        </w:rPr>
        <w:t>ru</w:t>
      </w:r>
    </w:p>
    <w:p w:rsidR="000744BC" w:rsidRPr="000744BC" w:rsidRDefault="000744BC" w:rsidP="000744BC">
      <w:pPr>
        <w:widowControl w:val="0"/>
        <w:tabs>
          <w:tab w:val="num" w:pos="0"/>
          <w:tab w:val="left" w:pos="578"/>
        </w:tabs>
        <w:spacing w:after="0" w:line="240" w:lineRule="auto"/>
        <w:contextualSpacing/>
        <w:jc w:val="both"/>
        <w:rPr>
          <w:rFonts w:ascii="Times New Roman" w:hAnsi="Times New Roman" w:cs="Times New Roman"/>
          <w:color w:val="000000"/>
          <w:sz w:val="18"/>
          <w:szCs w:val="18"/>
          <w:shd w:val="clear" w:color="auto" w:fill="FFFFFF"/>
        </w:rPr>
      </w:pPr>
      <w:r w:rsidRPr="000744BC">
        <w:rPr>
          <w:rFonts w:ascii="Times New Roman" w:hAnsi="Times New Roman" w:cs="Times New Roman"/>
          <w:bCs/>
          <w:sz w:val="18"/>
          <w:szCs w:val="18"/>
          <w:u w:val="single"/>
          <w:lang w:eastAsia="ar-SA"/>
        </w:rPr>
        <w:t>Номер контактного телефона:</w:t>
      </w:r>
      <w:r w:rsidRPr="000744BC">
        <w:rPr>
          <w:rFonts w:ascii="Times New Roman" w:hAnsi="Times New Roman" w:cs="Times New Roman"/>
          <w:color w:val="000000"/>
          <w:sz w:val="18"/>
          <w:szCs w:val="18"/>
          <w:shd w:val="clear" w:color="auto" w:fill="FFFFFF"/>
        </w:rPr>
        <w:t xml:space="preserve"> </w:t>
      </w:r>
      <w:r w:rsidRPr="000744BC">
        <w:rPr>
          <w:rFonts w:ascii="Times New Roman" w:hAnsi="Times New Roman" w:cs="Times New Roman"/>
          <w:color w:val="333333"/>
          <w:sz w:val="18"/>
          <w:szCs w:val="18"/>
          <w:shd w:val="clear" w:color="auto" w:fill="FFFFFF"/>
        </w:rPr>
        <w:t>(8-834-47) 2-13-05</w:t>
      </w:r>
    </w:p>
    <w:p w:rsidR="000744BC" w:rsidRPr="000744BC" w:rsidRDefault="000744BC" w:rsidP="000744BC">
      <w:pPr>
        <w:widowControl w:val="0"/>
        <w:tabs>
          <w:tab w:val="num" w:pos="0"/>
        </w:tabs>
        <w:spacing w:after="0" w:line="240" w:lineRule="auto"/>
        <w:contextualSpacing/>
        <w:outlineLvl w:val="0"/>
        <w:rPr>
          <w:rFonts w:ascii="Times New Roman" w:hAnsi="Times New Roman" w:cs="Times New Roman"/>
          <w:color w:val="000000"/>
          <w:sz w:val="18"/>
          <w:szCs w:val="18"/>
          <w:shd w:val="clear" w:color="auto" w:fill="FFFFFF"/>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3) Характеристика объекта конкурса, включая адрес многоквартирного дома, год постройки, этажность, количество квартир, площадь жилых, нежилых помещений и помещений общего пользования, виды благоустройства, серию и тип постройки, а также кадастровый номер (при его наличии) и площадь земельного участка, входящего в состав общего имущества собственников помещений в многоквартирном доме:</w:t>
      </w:r>
    </w:p>
    <w:tbl>
      <w:tblPr>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70"/>
        <w:gridCol w:w="975"/>
        <w:gridCol w:w="1295"/>
        <w:gridCol w:w="1164"/>
        <w:gridCol w:w="679"/>
        <w:gridCol w:w="1244"/>
        <w:gridCol w:w="1244"/>
      </w:tblGrid>
      <w:tr w:rsidR="000744BC" w:rsidRPr="000744BC" w:rsidTr="000744BC">
        <w:tc>
          <w:tcPr>
            <w:tcW w:w="709"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sz w:val="18"/>
                <w:szCs w:val="18"/>
              </w:rPr>
              <w:t>Лота</w:t>
            </w:r>
          </w:p>
        </w:tc>
        <w:tc>
          <w:tcPr>
            <w:tcW w:w="3368"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both"/>
              <w:rPr>
                <w:rFonts w:ascii="Times New Roman" w:hAnsi="Times New Roman" w:cs="Times New Roman"/>
                <w:sz w:val="18"/>
                <w:szCs w:val="18"/>
              </w:rPr>
            </w:pPr>
            <w:r w:rsidRPr="000744BC">
              <w:rPr>
                <w:rFonts w:ascii="Times New Roman" w:hAnsi="Times New Roman" w:cs="Times New Roman"/>
                <w:sz w:val="18"/>
                <w:szCs w:val="18"/>
              </w:rPr>
              <w:t>Адрес</w:t>
            </w:r>
          </w:p>
        </w:tc>
        <w:tc>
          <w:tcPr>
            <w:tcW w:w="974"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Год постройки</w:t>
            </w:r>
          </w:p>
        </w:tc>
        <w:tc>
          <w:tcPr>
            <w:tcW w:w="1294"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Материал стен,</w:t>
            </w:r>
          </w:p>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перекрытий</w:t>
            </w:r>
          </w:p>
        </w:tc>
        <w:tc>
          <w:tcPr>
            <w:tcW w:w="116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Вид кровли</w:t>
            </w:r>
          </w:p>
        </w:tc>
        <w:tc>
          <w:tcPr>
            <w:tcW w:w="679"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Кол-во этажей</w:t>
            </w:r>
          </w:p>
        </w:tc>
        <w:tc>
          <w:tcPr>
            <w:tcW w:w="124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sz w:val="18"/>
                <w:szCs w:val="18"/>
              </w:rPr>
            </w:pPr>
            <w:r w:rsidRPr="000744BC">
              <w:rPr>
                <w:rFonts w:ascii="Times New Roman" w:hAnsi="Times New Roman" w:cs="Times New Roman"/>
                <w:bCs/>
                <w:sz w:val="18"/>
                <w:szCs w:val="18"/>
              </w:rPr>
              <w:t>Общая площадь, кв.м.</w:t>
            </w:r>
          </w:p>
        </w:tc>
        <w:tc>
          <w:tcPr>
            <w:tcW w:w="124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sz w:val="18"/>
                <w:szCs w:val="18"/>
              </w:rPr>
              <w:t>количество квартир</w:t>
            </w:r>
          </w:p>
        </w:tc>
      </w:tr>
      <w:tr w:rsidR="000744BC" w:rsidRPr="000744BC" w:rsidTr="000744BC">
        <w:tc>
          <w:tcPr>
            <w:tcW w:w="709" w:type="dxa"/>
            <w:tcBorders>
              <w:top w:val="single" w:sz="4" w:space="0" w:color="000000"/>
              <w:left w:val="single" w:sz="4" w:space="0" w:color="000000"/>
              <w:bottom w:val="single" w:sz="4" w:space="0" w:color="000000"/>
              <w:right w:val="single" w:sz="4" w:space="0" w:color="000000"/>
            </w:tcBorders>
          </w:tcPr>
          <w:p w:rsidR="000744BC" w:rsidRPr="000744BC" w:rsidRDefault="000744BC" w:rsidP="000744BC">
            <w:pPr>
              <w:pStyle w:val="ConsPlusNonformat"/>
              <w:numPr>
                <w:ilvl w:val="0"/>
                <w:numId w:val="39"/>
              </w:numPr>
              <w:tabs>
                <w:tab w:val="left" w:pos="0"/>
              </w:tabs>
              <w:ind w:left="0"/>
              <w:contextualSpacing/>
              <w:jc w:val="center"/>
              <w:rPr>
                <w:rFonts w:ascii="Times New Roman" w:hAnsi="Times New Roman" w:cs="Times New Roman"/>
                <w:sz w:val="18"/>
                <w:szCs w:val="18"/>
              </w:rPr>
            </w:pPr>
          </w:p>
        </w:tc>
        <w:tc>
          <w:tcPr>
            <w:tcW w:w="3368"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Республика Мордовия, Дубенский муниципальный район, Дубенское сельское поселение, с. Дубенки, улица 2-ой Микрорайон, д.66Б</w:t>
            </w:r>
          </w:p>
        </w:tc>
        <w:tc>
          <w:tcPr>
            <w:tcW w:w="974"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2011</w:t>
            </w:r>
          </w:p>
        </w:tc>
        <w:tc>
          <w:tcPr>
            <w:tcW w:w="1294"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Кирпич,</w:t>
            </w:r>
          </w:p>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ж/б</w:t>
            </w:r>
          </w:p>
        </w:tc>
        <w:tc>
          <w:tcPr>
            <w:tcW w:w="116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профн.</w:t>
            </w:r>
          </w:p>
        </w:tc>
        <w:tc>
          <w:tcPr>
            <w:tcW w:w="679"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2</w:t>
            </w:r>
          </w:p>
        </w:tc>
        <w:tc>
          <w:tcPr>
            <w:tcW w:w="124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rPr>
                <w:rFonts w:ascii="Times New Roman" w:hAnsi="Times New Roman" w:cs="Times New Roman"/>
                <w:bCs/>
                <w:sz w:val="18"/>
                <w:szCs w:val="18"/>
              </w:rPr>
            </w:pPr>
            <w:r w:rsidRPr="000744BC">
              <w:rPr>
                <w:rFonts w:ascii="Times New Roman" w:hAnsi="Times New Roman" w:cs="Times New Roman"/>
                <w:bCs/>
                <w:sz w:val="18"/>
                <w:szCs w:val="18"/>
              </w:rPr>
              <w:t>1019</w:t>
            </w:r>
          </w:p>
        </w:tc>
        <w:tc>
          <w:tcPr>
            <w:tcW w:w="1243" w:type="dxa"/>
            <w:tcBorders>
              <w:top w:val="single" w:sz="4" w:space="0" w:color="000000"/>
              <w:left w:val="single" w:sz="4" w:space="0" w:color="000000"/>
              <w:bottom w:val="single" w:sz="4" w:space="0" w:color="000000"/>
              <w:right w:val="single" w:sz="4" w:space="0" w:color="000000"/>
            </w:tcBorders>
            <w:hideMark/>
          </w:tcPr>
          <w:p w:rsidR="000744BC" w:rsidRPr="000744BC" w:rsidRDefault="000744BC" w:rsidP="000744BC">
            <w:pPr>
              <w:pStyle w:val="ConsPlusNonformat"/>
              <w:tabs>
                <w:tab w:val="left" w:pos="0"/>
              </w:tabs>
              <w:contextualSpacing/>
              <w:jc w:val="center"/>
              <w:rPr>
                <w:rFonts w:ascii="Times New Roman" w:hAnsi="Times New Roman" w:cs="Times New Roman"/>
                <w:bCs/>
                <w:sz w:val="18"/>
                <w:szCs w:val="18"/>
              </w:rPr>
            </w:pPr>
            <w:r w:rsidRPr="000744BC">
              <w:rPr>
                <w:rFonts w:ascii="Times New Roman" w:hAnsi="Times New Roman" w:cs="Times New Roman"/>
                <w:bCs/>
                <w:sz w:val="18"/>
                <w:szCs w:val="18"/>
              </w:rPr>
              <w:t>16</w:t>
            </w:r>
          </w:p>
        </w:tc>
      </w:tr>
    </w:tbl>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4) наименование обязательных работ и услуг по содержанию и ремонту объекта конкурса, выполняемых (оказываемых) по договору управления многоквартирным домом:</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соответствии с Приложением № 2 к конкурсной документации «Перечень работ и услуг </w:t>
      </w:r>
      <w:r w:rsidRPr="000744BC">
        <w:rPr>
          <w:rFonts w:ascii="Times New Roman" w:hAnsi="Times New Roman" w:cs="Times New Roman"/>
          <w:sz w:val="18"/>
          <w:szCs w:val="18"/>
        </w:rPr>
        <w:t>по содержанию и текущему ремонту общего имущества в многоквартирных домах»</w:t>
      </w:r>
    </w:p>
    <w:p w:rsidR="000744BC" w:rsidRPr="000744BC" w:rsidRDefault="000744BC" w:rsidP="000744BC">
      <w:pPr>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5) размер платы за содержание и ремонт жилого помещения, рассчитанный организатором конкурса в зависимости от конструктивных и технических параметров многоквартирного дома, степени износа, этажности, наличия лифтов и другого механического, электрического, санитарно-технического и иного оборудования, материала стен и кровли, других параметров, а также от объема и количества обязательных работ и услуг: </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xml:space="preserve">- размер платы за содержание и ремонт общего имущества в многоквартирных домах, указаны в приложении №2 </w:t>
      </w:r>
      <w:r w:rsidRPr="000744BC">
        <w:rPr>
          <w:rFonts w:ascii="Times New Roman" w:hAnsi="Times New Roman" w:cs="Times New Roman"/>
          <w:bCs/>
          <w:sz w:val="18"/>
          <w:szCs w:val="18"/>
        </w:rPr>
        <w:t xml:space="preserve">к конкурсной документации составляет </w:t>
      </w:r>
      <w:r w:rsidRPr="000744BC">
        <w:rPr>
          <w:rFonts w:ascii="Times New Roman" w:hAnsi="Times New Roman" w:cs="Times New Roman"/>
          <w:color w:val="000000"/>
          <w:sz w:val="18"/>
          <w:szCs w:val="18"/>
        </w:rPr>
        <w:t>9,50 (девять рублей пятьдесят  копеек) за 1 кв.м.</w:t>
      </w:r>
    </w:p>
    <w:p w:rsidR="000744BC" w:rsidRPr="000744BC" w:rsidRDefault="000744BC" w:rsidP="000744BC">
      <w:pPr>
        <w:widowControl w:val="0"/>
        <w:spacing w:after="0" w:line="240" w:lineRule="auto"/>
        <w:contextualSpacing/>
        <w:jc w:val="both"/>
        <w:rPr>
          <w:rFonts w:ascii="Times New Roman" w:hAnsi="Times New Roman" w:cs="Times New Roman"/>
          <w:color w:val="000000"/>
          <w:sz w:val="18"/>
          <w:szCs w:val="18"/>
        </w:rPr>
      </w:pPr>
      <w:r w:rsidRPr="000744BC">
        <w:rPr>
          <w:rFonts w:ascii="Times New Roman" w:hAnsi="Times New Roman" w:cs="Times New Roman"/>
          <w:color w:val="000000"/>
          <w:sz w:val="18"/>
          <w:szCs w:val="18"/>
        </w:rPr>
        <w:t>- размер платы за социальный найм жилого помещения составляет 19,83 (девятнадцать рублей восемьдесят три копейки) за 1 кв.м.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6) адрес официального сайта, на котором размещена конкурсная документация, срок, место и порядок предоставления конкурсной документации, размер, порядок и сроки внесения платы, взимаемой организатором конкурса за предоставление конкурсной документации, если такая плата установлена: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Получить конкурсную документацию о порядке проведения конкурса можно по адресу организатора конкурса в рабочие дни с </w:t>
      </w:r>
      <w:r w:rsidRPr="000744BC">
        <w:rPr>
          <w:rFonts w:ascii="Times New Roman" w:hAnsi="Times New Roman" w:cs="Times New Roman"/>
          <w:b/>
          <w:bCs/>
          <w:sz w:val="18"/>
          <w:szCs w:val="18"/>
        </w:rPr>
        <w:t xml:space="preserve">«11» ноября  2022 </w:t>
      </w:r>
      <w:r w:rsidRPr="000744BC">
        <w:rPr>
          <w:rFonts w:ascii="Times New Roman" w:hAnsi="Times New Roman" w:cs="Times New Roman"/>
          <w:sz w:val="18"/>
          <w:szCs w:val="18"/>
        </w:rPr>
        <w:t xml:space="preserve"> г.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с 09.00 до 09.00 (местное время)  а также на сайте в сети «Интернет» </w:t>
      </w:r>
      <w:hyperlink r:id="rId46" w:history="1">
        <w:r w:rsidRPr="000744BC">
          <w:rPr>
            <w:rStyle w:val="a7"/>
            <w:rFonts w:ascii="Times New Roman" w:hAnsi="Times New Roman" w:cs="Times New Roman"/>
            <w:sz w:val="18"/>
            <w:szCs w:val="18"/>
          </w:rPr>
          <w:t>www.torgi.gov.ru</w:t>
        </w:r>
      </w:hyperlink>
      <w:r w:rsidRPr="000744BC">
        <w:rPr>
          <w:rFonts w:ascii="Times New Roman" w:hAnsi="Times New Roman" w:cs="Times New Roman"/>
          <w:sz w:val="18"/>
          <w:szCs w:val="18"/>
        </w:rPr>
        <w:t xml:space="preserve">. Конкурсная документация предоставляется без взимания платы </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7) место, порядок и срок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Заявки на участие в конкурсе и прилагаемые к ним документы подаются по адресу организатора конкурса с </w:t>
      </w:r>
      <w:r w:rsidRPr="000744BC">
        <w:rPr>
          <w:rFonts w:ascii="Times New Roman" w:hAnsi="Times New Roman" w:cs="Times New Roman"/>
          <w:b/>
          <w:bCs/>
          <w:sz w:val="18"/>
          <w:szCs w:val="18"/>
        </w:rPr>
        <w:t>«11» ноября 2022</w:t>
      </w:r>
      <w:r w:rsidRPr="000744BC">
        <w:rPr>
          <w:rFonts w:ascii="Times New Roman" w:hAnsi="Times New Roman" w:cs="Times New Roman"/>
          <w:sz w:val="18"/>
          <w:szCs w:val="18"/>
        </w:rPr>
        <w:t xml:space="preserve">г. 10-00 (местное время) по </w:t>
      </w:r>
      <w:r w:rsidRPr="000744BC">
        <w:rPr>
          <w:rFonts w:ascii="Times New Roman" w:hAnsi="Times New Roman" w:cs="Times New Roman"/>
          <w:b/>
          <w:bCs/>
          <w:sz w:val="18"/>
          <w:szCs w:val="18"/>
        </w:rPr>
        <w:t>«12» декабря  2022</w:t>
      </w:r>
      <w:r w:rsidRPr="000744BC">
        <w:rPr>
          <w:rFonts w:ascii="Times New Roman" w:hAnsi="Times New Roman" w:cs="Times New Roman"/>
          <w:sz w:val="18"/>
          <w:szCs w:val="18"/>
        </w:rPr>
        <w:t xml:space="preserve"> г. 09-00 (местное время)</w:t>
      </w:r>
      <w:r w:rsidRPr="000744BC">
        <w:rPr>
          <w:rFonts w:ascii="Times New Roman" w:hAnsi="Times New Roman" w:cs="Times New Roman"/>
          <w:b/>
          <w:sz w:val="18"/>
          <w:szCs w:val="18"/>
        </w:rPr>
        <w:t xml:space="preserve">. </w:t>
      </w:r>
      <w:r w:rsidRPr="000744BC">
        <w:rPr>
          <w:rFonts w:ascii="Times New Roman" w:hAnsi="Times New Roman" w:cs="Times New Roman"/>
          <w:sz w:val="18"/>
          <w:szCs w:val="18"/>
        </w:rPr>
        <w:t>Порядок подачи заявок установлен в разделе 9 настоящей конкурсной документации.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8) место, дата и время вскрытия конвертов с заявками на участие в конкурсе, а также место, дата и время рассмотрения конкурсной комиссией заявок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Место, дата и время вскрытия конвертов с заявками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12.12.2022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
          <w:bCs/>
          <w:sz w:val="18"/>
          <w:szCs w:val="18"/>
        </w:rPr>
        <w:t xml:space="preserve">9) Место, дата и время рассмотрения заявок на участие в конкурсе: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16.12.2022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 xml:space="preserve">10) место, дата и время проведения конкурса: </w:t>
      </w:r>
      <w:r w:rsidRPr="000744BC">
        <w:rPr>
          <w:rFonts w:ascii="Times New Roman" w:hAnsi="Times New Roman" w:cs="Times New Roman"/>
          <w:bCs/>
          <w:sz w:val="18"/>
          <w:szCs w:val="18"/>
        </w:rPr>
        <w:t xml:space="preserve">по адресу организатора конкурса (Управление по строительству, ЖКХ и перспективному развитию) </w:t>
      </w:r>
      <w:r w:rsidRPr="000744BC">
        <w:rPr>
          <w:rFonts w:ascii="Times New Roman" w:hAnsi="Times New Roman" w:cs="Times New Roman"/>
          <w:b/>
          <w:sz w:val="18"/>
          <w:szCs w:val="18"/>
        </w:rPr>
        <w:t>19.12.2022 г. в 10-00 часов (местное время).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b/>
          <w:bCs/>
          <w:sz w:val="18"/>
          <w:szCs w:val="18"/>
        </w:rPr>
        <w:t>11) размер обеспечения заявки на участие в конкурсе.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Размер обеспечения заявки на участие в конкурсе </w:t>
      </w:r>
      <w:r w:rsidRPr="000744BC">
        <w:rPr>
          <w:rFonts w:ascii="Times New Roman" w:hAnsi="Times New Roman" w:cs="Times New Roman"/>
          <w:sz w:val="18"/>
          <w:szCs w:val="18"/>
        </w:rPr>
        <w:t xml:space="preserve">составляет 5 процентов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w:t>
      </w:r>
      <w:r w:rsidRPr="000744BC">
        <w:rPr>
          <w:rFonts w:ascii="Times New Roman" w:hAnsi="Times New Roman" w:cs="Times New Roman"/>
          <w:b/>
          <w:sz w:val="18"/>
          <w:szCs w:val="18"/>
        </w:rPr>
        <w:t>290,22</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 xml:space="preserve">руб. </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2. Акт о состоянии общего имущества собственников помещений в многоквартирных домах, являющегося объектом конкурса</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Акт по форме согласно приложению № 1 к настоящей конкурсной документации.</w:t>
      </w:r>
    </w:p>
    <w:p w:rsidR="000744BC" w:rsidRPr="000744BC" w:rsidRDefault="000744BC" w:rsidP="000744BC">
      <w:pPr>
        <w:spacing w:after="0" w:line="240" w:lineRule="auto"/>
        <w:ind w:firstLine="720"/>
        <w:contextualSpacing/>
        <w:jc w:val="center"/>
        <w:rPr>
          <w:rFonts w:ascii="Times New Roman" w:hAnsi="Times New Roman" w:cs="Times New Roman"/>
          <w:b/>
          <w:bCs/>
          <w:sz w:val="18"/>
          <w:szCs w:val="18"/>
        </w:rPr>
      </w:pPr>
    </w:p>
    <w:p w:rsidR="000744BC" w:rsidRPr="000744BC" w:rsidRDefault="000744BC" w:rsidP="000744BC">
      <w:pPr>
        <w:spacing w:after="0" w:line="240" w:lineRule="auto"/>
        <w:ind w:firstLine="72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3. Реквизиты банковского счета для перечисления средств в качестве обеспечения заявки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b/>
          <w:sz w:val="18"/>
          <w:szCs w:val="18"/>
        </w:rPr>
      </w:pPr>
    </w:p>
    <w:p w:rsidR="000744BC" w:rsidRPr="000744BC" w:rsidRDefault="000744BC" w:rsidP="000744BC">
      <w:pPr>
        <w:spacing w:after="0" w:line="240" w:lineRule="auto"/>
        <w:contextualSpacing/>
        <w:rPr>
          <w:rFonts w:ascii="Times New Roman" w:hAnsi="Times New Roman" w:cs="Times New Roman"/>
          <w:sz w:val="18"/>
          <w:szCs w:val="18"/>
          <w:lang w:eastAsia="ar-SA"/>
        </w:rPr>
      </w:pPr>
      <w:r w:rsidRPr="000744BC">
        <w:rPr>
          <w:rFonts w:ascii="Times New Roman" w:hAnsi="Times New Roman" w:cs="Times New Roman"/>
          <w:sz w:val="18"/>
          <w:szCs w:val="18"/>
        </w:rPr>
        <w:t>Получатель</w:t>
      </w:r>
      <w:r w:rsidRPr="000744BC">
        <w:rPr>
          <w:rFonts w:ascii="Times New Roman" w:hAnsi="Times New Roman" w:cs="Times New Roman"/>
          <w:b/>
          <w:sz w:val="18"/>
          <w:szCs w:val="18"/>
        </w:rPr>
        <w:t>: Администрация Дубенского муниципального района Республики Мордовия</w:t>
      </w:r>
      <w:r w:rsidRPr="000744BC">
        <w:rPr>
          <w:rFonts w:ascii="Times New Roman" w:hAnsi="Times New Roman" w:cs="Times New Roman"/>
          <w:sz w:val="18"/>
          <w:szCs w:val="18"/>
          <w:lang w:eastAsia="ar-SA"/>
        </w:rPr>
        <w:t xml:space="preserve"> </w:t>
      </w:r>
    </w:p>
    <w:p w:rsidR="000744BC" w:rsidRPr="000744BC" w:rsidRDefault="000744BC" w:rsidP="000744BC">
      <w:pPr>
        <w:suppressAutoHyphens/>
        <w:spacing w:after="0" w:line="240" w:lineRule="auto"/>
        <w:contextualSpacing/>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noProof/>
          <w:sz w:val="18"/>
          <w:szCs w:val="18"/>
        </w:rPr>
      </w:pPr>
      <w:r w:rsidRPr="000744BC">
        <w:rPr>
          <w:rFonts w:ascii="Times New Roman" w:hAnsi="Times New Roman" w:cs="Times New Roman"/>
          <w:sz w:val="18"/>
          <w:szCs w:val="18"/>
        </w:rPr>
        <w:t xml:space="preserve">Казначейский счет, открытый в УФК по Республике Мордовия: </w:t>
      </w:r>
      <w:r w:rsidRPr="000744BC">
        <w:rPr>
          <w:rFonts w:ascii="Times New Roman" w:hAnsi="Times New Roman" w:cs="Times New Roman"/>
          <w:noProof/>
          <w:sz w:val="18"/>
          <w:szCs w:val="18"/>
        </w:rPr>
        <w:t>03232643896160000900</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лицевой счет: 05093023220</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Единый казначейский счет, открытый в Операционном департаменте Банка России:     40102810345370000076</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БИК: </w:t>
      </w:r>
      <w:r w:rsidRPr="000744BC">
        <w:rPr>
          <w:rFonts w:ascii="Times New Roman" w:hAnsi="Times New Roman" w:cs="Times New Roman"/>
          <w:noProof/>
          <w:sz w:val="18"/>
          <w:szCs w:val="18"/>
        </w:rPr>
        <w:t>018952501</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Банк: ОТДЕЛЕНИЕ-НБ РЕСПУБЛИКА МОРДОВИЯ БАНКА РОССИИ//УФК по Республике Мордовия г. Саранск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ИНН: </w:t>
      </w:r>
      <w:r w:rsidRPr="000744BC">
        <w:rPr>
          <w:rFonts w:ascii="Times New Roman" w:hAnsi="Times New Roman" w:cs="Times New Roman"/>
          <w:noProof/>
          <w:sz w:val="18"/>
          <w:szCs w:val="18"/>
        </w:rPr>
        <w:t>1306073569</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КПП: </w:t>
      </w:r>
      <w:r w:rsidRPr="000744BC">
        <w:rPr>
          <w:rFonts w:ascii="Times New Roman" w:hAnsi="Times New Roman" w:cs="Times New Roman"/>
          <w:noProof/>
          <w:sz w:val="18"/>
          <w:szCs w:val="18"/>
        </w:rPr>
        <w:t>130601001</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КБК 0</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Назначение платежа:</w:t>
      </w:r>
      <w:bookmarkStart w:id="9" w:name="_Hlk118801615"/>
      <w:r w:rsidRPr="000744BC">
        <w:rPr>
          <w:rFonts w:ascii="Times New Roman" w:hAnsi="Times New Roman" w:cs="Times New Roman"/>
          <w:sz w:val="18"/>
          <w:szCs w:val="18"/>
        </w:rPr>
        <w:t xml:space="preserve"> </w:t>
      </w:r>
      <w:r w:rsidRPr="000744BC">
        <w:rPr>
          <w:rFonts w:ascii="Times New Roman" w:hAnsi="Times New Roman" w:cs="Times New Roman"/>
          <w:i/>
          <w:color w:val="000000" w:themeColor="text1"/>
          <w:sz w:val="18"/>
          <w:szCs w:val="18"/>
        </w:rPr>
        <w:t>обеспечение заявки на участие в открытом конкурсе по выбору управляющей организации на право заключения договора управления многоквартирным домом</w:t>
      </w:r>
      <w:r w:rsidRPr="000744BC">
        <w:rPr>
          <w:rFonts w:ascii="Times New Roman" w:hAnsi="Times New Roman" w:cs="Times New Roman"/>
          <w:color w:val="000000"/>
          <w:sz w:val="18"/>
          <w:szCs w:val="18"/>
        </w:rPr>
        <w:t xml:space="preserve"> </w:t>
      </w:r>
      <w:bookmarkEnd w:id="9"/>
      <w:r w:rsidRPr="000744BC">
        <w:rPr>
          <w:rFonts w:ascii="Times New Roman" w:hAnsi="Times New Roman" w:cs="Times New Roman"/>
          <w:color w:val="000000"/>
          <w:sz w:val="18"/>
          <w:szCs w:val="18"/>
        </w:rPr>
        <w:t>по лоту №1-№3</w:t>
      </w:r>
      <w:r w:rsidRPr="000744BC">
        <w:rPr>
          <w:rFonts w:ascii="Times New Roman" w:hAnsi="Times New Roman" w:cs="Times New Roman"/>
          <w:sz w:val="18"/>
          <w:szCs w:val="18"/>
        </w:rPr>
        <w:t xml:space="preserve">. </w:t>
      </w:r>
      <w:r w:rsidRPr="000744BC">
        <w:rPr>
          <w:rFonts w:ascii="Times New Roman" w:hAnsi="Times New Roman" w:cs="Times New Roman"/>
          <w:color w:val="000000"/>
          <w:sz w:val="18"/>
          <w:szCs w:val="18"/>
        </w:rPr>
        <w:t>НДС не облагается.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обеспечение заявки должно поступить на указанный счет Организатора торгов </w:t>
      </w:r>
      <w:r w:rsidRPr="000744BC">
        <w:rPr>
          <w:rFonts w:ascii="Times New Roman" w:hAnsi="Times New Roman" w:cs="Times New Roman"/>
          <w:b/>
          <w:bCs/>
          <w:sz w:val="18"/>
          <w:szCs w:val="18"/>
        </w:rPr>
        <w:t>не позднее – 09-00 часов местного времени 12.12.2022г.</w:t>
      </w:r>
      <w:r w:rsidRPr="000744BC">
        <w:rPr>
          <w:rFonts w:ascii="Times New Roman" w:hAnsi="Times New Roman" w:cs="Times New Roman"/>
          <w:sz w:val="18"/>
          <w:szCs w:val="18"/>
        </w:rPr>
        <w:t xml:space="preserve">; </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4. Порядок проведения осмотров заинтересованными лицами и претендентами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Организатор конкурса или по его поручению специализированная организация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его поручению специализированная организация организуют проведение таких осмотров каждые 5 рабочих дней с даты опубликования извещения о проведении конкурса, но не позднее, чем за 2 рабочих дня до даты окончания срока подачи заявок на участие в конкурсе.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5. Перечень обязательных работ и услуг по содержанию и ремонту объекта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Перечень обязательных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согласно приложению № 2 к настоящей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sz w:val="18"/>
          <w:szCs w:val="18"/>
        </w:rPr>
        <w:t>6.</w:t>
      </w:r>
      <w:r w:rsidRPr="000744BC">
        <w:rPr>
          <w:rFonts w:ascii="Times New Roman" w:hAnsi="Times New Roman" w:cs="Times New Roman"/>
          <w:sz w:val="18"/>
          <w:szCs w:val="18"/>
        </w:rPr>
        <w:t xml:space="preserve"> </w:t>
      </w:r>
      <w:r w:rsidRPr="000744BC">
        <w:rPr>
          <w:rFonts w:ascii="Times New Roman" w:hAnsi="Times New Roman" w:cs="Times New Roman"/>
          <w:b/>
          <w:bCs/>
          <w:sz w:val="18"/>
          <w:szCs w:val="18"/>
        </w:rPr>
        <w:t xml:space="preserve">Срок внесения собственниками помещений </w:t>
      </w:r>
      <w:r w:rsidRPr="000744BC">
        <w:rPr>
          <w:rFonts w:ascii="Times New Roman" w:hAnsi="Times New Roman" w:cs="Times New Roman"/>
          <w:b/>
          <w:sz w:val="18"/>
          <w:szCs w:val="18"/>
        </w:rPr>
        <w:t xml:space="preserve">(лицами, принявшими помещения) </w:t>
      </w:r>
      <w:r w:rsidRPr="000744BC">
        <w:rPr>
          <w:rFonts w:ascii="Times New Roman" w:hAnsi="Times New Roman" w:cs="Times New Roman"/>
          <w:b/>
          <w:bCs/>
          <w:sz w:val="18"/>
          <w:szCs w:val="18"/>
        </w:rPr>
        <w:t>в многоквартирном доме платы за содержание и ремонт жилого помещения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Внесение собственниками помещений (лицами, принявшими помещения) в многоквартирном доме платы за содержание и ремонт жилого помещения производится каждый месяц до 10 числа следующего за истекшим (расчетным месяцем).</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7. Срок действия договора управления многоквартирным домом</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действия договора управления многоквартирным домом составляет 3 года. Срок действия указанного договора продлевается на 3 месяца, если:</w:t>
      </w:r>
    </w:p>
    <w:p w:rsidR="000744BC" w:rsidRPr="000744BC" w:rsidRDefault="000744BC" w:rsidP="000744BC">
      <w:pPr>
        <w:pStyle w:val="s1"/>
        <w:numPr>
          <w:ilvl w:val="0"/>
          <w:numId w:val="40"/>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w:t>
      </w:r>
      <w:hyperlink r:id="rId47" w:anchor="/document/12138291/entry/164" w:history="1">
        <w:r w:rsidRPr="000744BC">
          <w:rPr>
            <w:rStyle w:val="a7"/>
            <w:color w:val="3272C0"/>
            <w:sz w:val="18"/>
            <w:szCs w:val="18"/>
          </w:rPr>
          <w:t>статьей 164</w:t>
        </w:r>
      </w:hyperlink>
      <w:r w:rsidRPr="000744BC">
        <w:rPr>
          <w:color w:val="22272F"/>
          <w:sz w:val="18"/>
          <w:szCs w:val="18"/>
        </w:rPr>
        <w:t> Жилищного кодекса Российской Федерации, с лицами, осуществляющими соответствующие виды деятельности;</w:t>
      </w:r>
    </w:p>
    <w:p w:rsidR="000744BC" w:rsidRPr="000744BC" w:rsidRDefault="000744BC" w:rsidP="000744BC">
      <w:pPr>
        <w:pStyle w:val="s1"/>
        <w:numPr>
          <w:ilvl w:val="0"/>
          <w:numId w:val="40"/>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0744BC" w:rsidRPr="000744BC" w:rsidRDefault="000744BC" w:rsidP="000744BC">
      <w:pPr>
        <w:pStyle w:val="s1"/>
        <w:numPr>
          <w:ilvl w:val="0"/>
          <w:numId w:val="40"/>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0744BC" w:rsidRPr="000744BC" w:rsidRDefault="000744BC" w:rsidP="000744BC">
      <w:pPr>
        <w:pStyle w:val="s1"/>
        <w:numPr>
          <w:ilvl w:val="0"/>
          <w:numId w:val="40"/>
        </w:numPr>
        <w:shd w:val="clear" w:color="auto" w:fill="FFFFFF"/>
        <w:spacing w:before="0" w:beforeAutospacing="0" w:after="0" w:afterAutospacing="0"/>
        <w:ind w:left="0"/>
        <w:contextualSpacing/>
        <w:jc w:val="both"/>
        <w:rPr>
          <w:color w:val="22272F"/>
          <w:sz w:val="18"/>
          <w:szCs w:val="18"/>
        </w:rPr>
      </w:pPr>
      <w:r w:rsidRPr="000744BC">
        <w:rPr>
          <w:color w:val="22272F"/>
          <w:sz w:val="18"/>
          <w:szCs w:val="18"/>
        </w:rPr>
        <w:t>другая управляющая организация, отобранная органом местного самоуправления для управления многоквартирным домом в соответствии с настоящими Правилами, не приступила к выполнению договора управления многоквартирным домом;</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8. Требования к участникам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 (наличие лицензии, выданной Комитетом государственного жилищного надзора и контроля Ленинградской области);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8.3. Деятельность претендента не приостановлена в порядке, предусмотренном Кодексом Российской Федерации об административных правонарушениях;</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8.8.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9. Порядок подачи и форма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9.1 Для участия в конкурсе заинтересованное лицо подает заявку на участие в конкурсе по форме, предусмотренной </w:t>
      </w:r>
      <w:hyperlink r:id="rId48" w:history="1">
        <w:r w:rsidRPr="000744BC">
          <w:rPr>
            <w:rStyle w:val="a7"/>
            <w:rFonts w:ascii="Times New Roman" w:hAnsi="Times New Roman" w:cs="Times New Roman"/>
            <w:sz w:val="18"/>
            <w:szCs w:val="18"/>
          </w:rPr>
          <w:t>приложением № 4</w:t>
        </w:r>
      </w:hyperlink>
      <w:r w:rsidRPr="000744BC">
        <w:rPr>
          <w:rFonts w:ascii="Times New Roman" w:hAnsi="Times New Roman" w:cs="Times New Roman"/>
          <w:sz w:val="18"/>
          <w:szCs w:val="18"/>
        </w:rPr>
        <w:t xml:space="preserve"> к настоящей конкурсной документации. </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Заявка на участие в конкурсе включает в себя: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 сведения и документы о претенденте: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наименование, организационно-правовую форму, место нахождения, почтовый адрес -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фамилию, имя, отчество (при наличии), данные документа, удостоверяющего личность, место жительства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юридических лиц (оригинал с печатью налоговой)- для юридического лица;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выписку из Единого государственного реестра индивидуальных предпринимателей (оригинал с печатью налоговой) - для индивидуального предпринимателя;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для возврата средств, внесенных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документы, подтверждающие внесение средств в качестве обеспечения заявки на участие в конкурсе;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копию документов, подтверждающих соответствие претендента требованию, установленному пунктом 9.1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 (копия лицензии);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утвержденного бухгалтерского баланса за последний отчетный период.</w:t>
      </w:r>
    </w:p>
    <w:p w:rsidR="000744BC" w:rsidRPr="000744BC" w:rsidRDefault="000744BC" w:rsidP="000744BC">
      <w:pPr>
        <w:widowControl w:val="0"/>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Копии документов считаются заверенными надлежащим образом в случае, если они заверены нотариально или заверены подписью руководителя претендента (юридического лица) или индивидуального предпринимателя с указанием должности, фамилии, инициалов, заверенной печатью (при ее наличии).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согласие претендента на включение его в перечень организаций для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9.2. Заинтересованное лицо подает заявку на участие в конкурсе в письменной форме. Заявка должна быть прошнурована и пронумерована. Одно лицо вправе подать в отношении одного лота только одну заявку.</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9.3. Каждая заявка на участие в конкурсе, поступившая в установленный в Извещении срок, регистрируется организатором конкурса. По требованию претендента организатор конкурса выдает расписку о получении такой заявки по установленной форме.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9.4.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10. Срок, в течение которого победитель конкурса должен подписать договоры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10.1. 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10.2. Победитель конкурса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помещение, для подписания указанных договоров в порядке, установленном статьей 445 Гражданского кодекса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10.3. В случае если победитель конкурса в срок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10.4.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который сделал предыдущее предложение наименьшему размеру платы за содержание и ремонт жилого помещения. </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10.5.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10.6.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10.7. Победитель конкурса принимает на себя обязательства выполнять работы и услуги, входящие в перечень работ и услуг за плату за содержание и ремонт жилого помещения в размере, предложенном таким победителем (таким участником) конкурса.</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11. Требования к порядку изменения обязательств сторон по договору управления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лицам, принявшим помещения,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12. Срок начала выполнения управляющей организацией возникших по результатам конкурса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Срок начала выполнения управляющей организацией возникших по результатам конкурса обязательств с даты подписания собственниками помещений в многоквартирном доме и (или) лицами, принявшими помещения, договоров управления многоквартирным домом, подготовленных и подписанных управляющей организацией. Управляющая организация вправе взимать с собственников помещений и (или) лиц, принявших помещения, плату за содержание и ремонт жилого помещения, а также плату за коммунальные услуги в порядке, предусмотренном определенным по результатам конкурса договором управления многоквартирным домом. Собственники помещений в многоквартирном доме и лица, принявшие помещения, обязаны вносить указанную плату.</w:t>
      </w:r>
    </w:p>
    <w:p w:rsidR="000744BC" w:rsidRPr="000744BC" w:rsidRDefault="000744BC" w:rsidP="000744BC">
      <w:pPr>
        <w:spacing w:after="0" w:line="240" w:lineRule="auto"/>
        <w:ind w:firstLine="709"/>
        <w:contextualSpacing/>
        <w:rPr>
          <w:rFonts w:ascii="Times New Roman" w:hAnsi="Times New Roman" w:cs="Times New Roman"/>
          <w:sz w:val="18"/>
          <w:szCs w:val="18"/>
        </w:rPr>
      </w:pPr>
    </w:p>
    <w:p w:rsidR="000744BC" w:rsidRPr="000744BC" w:rsidRDefault="000744BC" w:rsidP="000744BC">
      <w:pPr>
        <w:autoSpaceDE w:val="0"/>
        <w:autoSpaceDN w:val="0"/>
        <w:adjustRightInd w:val="0"/>
        <w:spacing w:after="0" w:line="240" w:lineRule="auto"/>
        <w:ind w:firstLine="540"/>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13. Порядок оплаты собственниками помещений в многоквартирном доме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p>
    <w:p w:rsidR="000744BC" w:rsidRPr="000744BC" w:rsidRDefault="000744BC" w:rsidP="000744BC">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13.1. Собственник (лицо, принявшее помещение) вправе оплачивать фактически выполненные работы и оказанные услуги. В случае невыполнения работ или непредставления услуг, предусмотренных договором управления многоквартирным домом, управляющая организация обязана уведомить собственников помещений и лиц, принявших помещения,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13.2.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для составления акта не предоставления или предоставления коммунальных услуг ненадлежащего качества.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744BC" w:rsidRPr="000744BC" w:rsidRDefault="000744BC" w:rsidP="000744BC">
      <w:pPr>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sz w:val="18"/>
          <w:szCs w:val="18"/>
        </w:rPr>
        <w:t>13.3. Если невыполненные работы и (или) не оказанные услуги могут быть выполнены (оказаны) позже, управляющая организация обязана предоставить информацию о сроках их выполнения (оказания), а при невыполнении (неоказании) обязана произвести перерасчет за текущий месяц. Собственники помещений в многоквартирном доме и лица, принявшие помещения, вправе требовать изменения размера платы в случае невыполнения работ и (или) неоказанию услуг по управлению, содержанию и ремонту общего имущества в многоквартирном доме.</w:t>
      </w:r>
    </w:p>
    <w:p w:rsidR="000744BC" w:rsidRPr="000744BC" w:rsidRDefault="000744BC" w:rsidP="000744BC">
      <w:pPr>
        <w:spacing w:after="0" w:line="240" w:lineRule="auto"/>
        <w:ind w:firstLine="567"/>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 xml:space="preserve">14. Формы и способы осуществления собственниками помещений </w:t>
      </w:r>
      <w:r w:rsidRPr="000744BC">
        <w:rPr>
          <w:rFonts w:ascii="Times New Roman" w:hAnsi="Times New Roman" w:cs="Times New Roman"/>
          <w:b/>
          <w:sz w:val="18"/>
          <w:szCs w:val="18"/>
        </w:rPr>
        <w:t xml:space="preserve">и лицами, принявшими помещения, </w:t>
      </w:r>
      <w:r w:rsidRPr="000744BC">
        <w:rPr>
          <w:rFonts w:ascii="Times New Roman" w:hAnsi="Times New Roman" w:cs="Times New Roman"/>
          <w:b/>
          <w:bCs/>
          <w:sz w:val="18"/>
          <w:szCs w:val="18"/>
        </w:rPr>
        <w:t>контроля за выполнением управляющей организацией ее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Формы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предусматривают:</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обязанность управляющей организации предоставлять по запросу собственника помещения в многоквартирном доме и лица, принявшего помещение,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2) право собственника помещения в многоквартирном доме и лица, принявшего помещение,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spacing w:after="0" w:line="240" w:lineRule="auto"/>
        <w:ind w:firstLine="567"/>
        <w:contextualSpacing/>
        <w:jc w:val="center"/>
        <w:rPr>
          <w:rFonts w:ascii="Times New Roman" w:hAnsi="Times New Roman" w:cs="Times New Roman"/>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15. Размер и срок предоставления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15.1.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и лицами, принявшими помещения, в течение месяца. Размер обеспечения исполнения обязательств рассчитывается по формуле: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=К * (Pои + Рку),</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где:</w:t>
      </w:r>
    </w:p>
    <w:p w:rsidR="000744BC" w:rsidRPr="000744BC" w:rsidRDefault="000744BC" w:rsidP="000744BC">
      <w:pPr>
        <w:spacing w:after="0" w:line="240" w:lineRule="auto"/>
        <w:ind w:firstLine="709"/>
        <w:contextualSpacing/>
        <w:rPr>
          <w:rFonts w:ascii="Times New Roman" w:hAnsi="Times New Roman" w:cs="Times New Roman"/>
          <w:sz w:val="18"/>
          <w:szCs w:val="18"/>
        </w:rPr>
      </w:pPr>
      <w:r w:rsidRPr="000744BC">
        <w:rPr>
          <w:rFonts w:ascii="Times New Roman" w:hAnsi="Times New Roman" w:cs="Times New Roman"/>
          <w:sz w:val="18"/>
          <w:szCs w:val="18"/>
        </w:rPr>
        <w:t>Ооу - размер обеспечения исполнения обязательств;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
          <w:bCs/>
          <w:sz w:val="18"/>
          <w:szCs w:val="18"/>
        </w:rPr>
      </w:pPr>
      <w:r w:rsidRPr="000744BC">
        <w:rPr>
          <w:rFonts w:ascii="Times New Roman" w:hAnsi="Times New Roman" w:cs="Times New Roman"/>
          <w:sz w:val="18"/>
          <w:szCs w:val="18"/>
        </w:rPr>
        <w:t xml:space="preserve">К - коэффициент, </w:t>
      </w:r>
      <w:r w:rsidRPr="000744BC">
        <w:rPr>
          <w:rFonts w:ascii="Times New Roman" w:hAnsi="Times New Roman" w:cs="Times New Roman"/>
          <w:bCs/>
          <w:sz w:val="18"/>
          <w:szCs w:val="18"/>
        </w:rPr>
        <w:t>установленный организатором конкурса в пределах от 0,5 до 0,75</w:t>
      </w:r>
      <w:r w:rsidRPr="000744BC">
        <w:rPr>
          <w:rFonts w:ascii="Times New Roman" w:hAnsi="Times New Roman" w:cs="Times New Roman"/>
          <w:sz w:val="18"/>
          <w:szCs w:val="18"/>
        </w:rPr>
        <w:t>;</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Рои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Рку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b/>
          <w:sz w:val="18"/>
          <w:szCs w:val="18"/>
        </w:rPr>
      </w:pPr>
      <w:r w:rsidRPr="000744BC">
        <w:rPr>
          <w:rFonts w:ascii="Times New Roman" w:hAnsi="Times New Roman" w:cs="Times New Roman"/>
          <w:b/>
          <w:sz w:val="18"/>
          <w:szCs w:val="18"/>
        </w:rPr>
        <w:t>Ооу =К * (Pои + Рку) = 0,5 * (5804,5+0) = 2902,25руб</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15.2.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rsidR="000744BC" w:rsidRPr="000744BC" w:rsidRDefault="000744BC" w:rsidP="000744BC">
      <w:pPr>
        <w:spacing w:after="0" w:line="240" w:lineRule="auto"/>
        <w:ind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9"/>
        <w:contextualSpacing/>
        <w:jc w:val="center"/>
        <w:rPr>
          <w:rFonts w:ascii="Times New Roman" w:hAnsi="Times New Roman" w:cs="Times New Roman"/>
          <w:b/>
          <w:sz w:val="18"/>
          <w:szCs w:val="18"/>
        </w:rPr>
      </w:pPr>
      <w:r w:rsidRPr="000744BC">
        <w:rPr>
          <w:rFonts w:ascii="Times New Roman" w:hAnsi="Times New Roman" w:cs="Times New Roman"/>
          <w:b/>
          <w:sz w:val="18"/>
          <w:szCs w:val="18"/>
        </w:rPr>
        <w:t>16. Порядок проведения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16.1 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аудиозапись конкурса. Любое лицо, присутствующее при проведении конкурса, вправе осуществлять аудио- и видеозапись конкурса.</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16.2.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 xml:space="preserve">16.3. </w:t>
      </w:r>
      <w:r w:rsidRPr="000744BC">
        <w:rPr>
          <w:rFonts w:ascii="Times New Roman" w:hAnsi="Times New Roman" w:cs="Times New Roman"/>
          <w:sz w:val="18"/>
          <w:szCs w:val="18"/>
        </w:rPr>
        <w:t>Участники конкурса предлагают установить размер платы за содержание и ремонт жилого помещения за выполнение перечня работ и услуг,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bCs/>
          <w:sz w:val="18"/>
          <w:szCs w:val="18"/>
        </w:rPr>
        <w:t>В случае если после троекратного объявления</w:t>
      </w:r>
      <w:r w:rsidRPr="000744BC">
        <w:rPr>
          <w:rFonts w:ascii="Times New Roman" w:hAnsi="Times New Roman" w:cs="Times New Roman"/>
          <w:sz w:val="18"/>
          <w:szCs w:val="18"/>
        </w:rPr>
        <w:t>,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r w:rsidRPr="000744BC">
        <w:rPr>
          <w:rFonts w:ascii="Times New Roman" w:hAnsi="Times New Roman" w:cs="Times New Roman"/>
          <w:bCs/>
          <w:sz w:val="18"/>
          <w:szCs w:val="18"/>
        </w:rPr>
        <w:t>.</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16.4. </w:t>
      </w:r>
      <w:r w:rsidRPr="000744BC">
        <w:rPr>
          <w:rFonts w:ascii="Times New Roman" w:hAnsi="Times New Roman" w:cs="Times New Roman"/>
          <w:sz w:val="18"/>
          <w:szCs w:val="18"/>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в соответствии с настоящими Правилами.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rsidR="000744BC" w:rsidRPr="000744BC" w:rsidRDefault="000744BC" w:rsidP="000744BC">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0744BC">
        <w:rPr>
          <w:rFonts w:ascii="Times New Roman" w:hAnsi="Times New Roman" w:cs="Times New Roman"/>
          <w:sz w:val="18"/>
          <w:szCs w:val="18"/>
        </w:rPr>
        <w:t>16.5.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rsidR="000744BC" w:rsidRPr="000744BC" w:rsidRDefault="000744BC" w:rsidP="000744BC">
      <w:pPr>
        <w:spacing w:after="0" w:line="240" w:lineRule="auto"/>
        <w:contextualSpacing/>
        <w:rPr>
          <w:rFonts w:ascii="Times New Roman" w:hAnsi="Times New Roman" w:cs="Times New Roman"/>
          <w:strike/>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b/>
          <w:bCs/>
          <w:sz w:val="18"/>
          <w:szCs w:val="18"/>
        </w:rPr>
        <w:t>17. Проект договора управления многоквартирным домом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Проект договора управления многоквартирным домом, составленный по форме согласно приложению №5</w:t>
      </w:r>
    </w:p>
    <w:p w:rsidR="000744BC" w:rsidRPr="000744BC" w:rsidRDefault="000744BC" w:rsidP="00625D42">
      <w:pPr>
        <w:spacing w:after="0" w:line="240" w:lineRule="auto"/>
        <w:contextualSpacing/>
        <w:rPr>
          <w:rFonts w:ascii="Times New Roman" w:hAnsi="Times New Roman" w:cs="Times New Roman"/>
          <w:b/>
          <w:sz w:val="18"/>
          <w:szCs w:val="18"/>
        </w:rPr>
      </w:pPr>
    </w:p>
    <w:p w:rsidR="000744BC" w:rsidRPr="000744BC" w:rsidRDefault="000744BC" w:rsidP="000744BC">
      <w:pPr>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№1</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АКТ</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о состоянии общего имущества собственников помещений в многоквартирном доме, являющегося объектом конкурса</w:t>
      </w: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w:t>
      </w:r>
      <w:r w:rsidRPr="000744BC">
        <w:rPr>
          <w:rFonts w:ascii="Times New Roman" w:hAnsi="Times New Roman" w:cs="Times New Roman"/>
          <w:sz w:val="18"/>
          <w:szCs w:val="18"/>
        </w:rPr>
        <w:t>. Общие сведения о многоквартирном доме</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Адрес многоквартирного дома:  Республика Мордовия, Дубенский муниципальный район, с. Дубенки, улица 2-ой Микрорайон, д.66Б</w:t>
      </w: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2. Кадастровый номер многоквартирного дома (при его наличии)  </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color w:val="000000"/>
          <w:sz w:val="18"/>
          <w:szCs w:val="18"/>
          <w:shd w:val="clear" w:color="auto" w:fill="FFFFFF"/>
        </w:rPr>
        <w:t>13:06:0102001:3717</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3. Серия, тип постройки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4. Год постройки  2011</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Степень износа по данным государственного технического учета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6. Степень фактического износа  0</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7. Год последнего капитального ремонта   -                 </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8. Реквизиты правового акта о признании многоквартирного дома аварийным и подлежащим сносу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9. Количество этажей  2</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10. Наличие подвала  имеется</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11. Наличие цокольного этажа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12. Наличие мансарды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13. Наличие мезонина  отсутствует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14. Количество квартир  16</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15. Количество нежилых помещений, не входящих в состав общего имущества</w:t>
      </w: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16. Реквизиты правового акта о признании всех жилых помещений в многоквартирном доме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нет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387"/>
          <w:tab w:val="left" w:pos="7371"/>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18. Площадь:</w:t>
      </w:r>
    </w:p>
    <w:p w:rsidR="000744BC" w:rsidRPr="000744BC" w:rsidRDefault="000744BC" w:rsidP="000744BC">
      <w:pPr>
        <w:tabs>
          <w:tab w:val="center" w:pos="2835"/>
          <w:tab w:val="left" w:pos="4678"/>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а) многоквартирного дома с лоджиями, балконами, шкафами, коридорами и лестничными клетками  - 1019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7598"/>
          <w:tab w:val="right" w:pos="10206"/>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б) жилых помещений (общая площадь квартир)     612,3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096"/>
          <w:tab w:val="left" w:pos="8080"/>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в) нежилых помещений (общая площадь нежилых помещений, не входящих в состав общего имущества в многоквартирном доме) 0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6804"/>
          <w:tab w:val="left" w:pos="8931"/>
        </w:tabs>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г) помещений общего пользования (общая площадь нежилых помещений, входящих в состав общего имущества в многоквартирном доме)   406,7        кв. м</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center" w:pos="5245"/>
          <w:tab w:val="left" w:pos="7088"/>
        </w:tabs>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19. Количество лестниц  1 шт.</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tabs>
          <w:tab w:val="left" w:pos="3969"/>
        </w:tabs>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20. Площадь земельного участка, входящего в состав общего имущества многоквартирного дома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21. Кадастровый номер земельного участка (при его наличии)  н.д.</w:t>
      </w: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lang w:val="en-US"/>
        </w:rPr>
        <w:t>II</w:t>
      </w:r>
      <w:r w:rsidRPr="000744BC">
        <w:rPr>
          <w:rFonts w:ascii="Times New Roman" w:hAnsi="Times New Roman" w:cs="Times New Roman"/>
          <w:sz w:val="18"/>
          <w:szCs w:val="18"/>
        </w:rPr>
        <w:t>. Техническое состояние многоквартирного дома, включая пристройки</w:t>
      </w:r>
    </w:p>
    <w:tbl>
      <w:tblPr>
        <w:tblW w:w="10515" w:type="dxa"/>
        <w:tblLayout w:type="fixed"/>
        <w:tblCellMar>
          <w:left w:w="28" w:type="dxa"/>
          <w:right w:w="28" w:type="dxa"/>
        </w:tblCellMar>
        <w:tblLook w:val="04A0" w:firstRow="1" w:lastRow="0" w:firstColumn="1" w:lastColumn="0" w:noHBand="0" w:noVBand="1"/>
      </w:tblPr>
      <w:tblGrid>
        <w:gridCol w:w="2155"/>
        <w:gridCol w:w="5951"/>
        <w:gridCol w:w="2409"/>
      </w:tblGrid>
      <w:tr w:rsidR="000744BC" w:rsidRPr="000744BC" w:rsidTr="000744BC">
        <w:tc>
          <w:tcPr>
            <w:tcW w:w="2155"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1. Фундамент</w:t>
            </w:r>
          </w:p>
        </w:tc>
        <w:tc>
          <w:tcPr>
            <w:tcW w:w="5953"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железобетонный</w:t>
            </w:r>
          </w:p>
        </w:tc>
        <w:tc>
          <w:tcPr>
            <w:tcW w:w="2410"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2. Наружные и внутренние капитальные стены</w:t>
            </w:r>
          </w:p>
        </w:tc>
        <w:tc>
          <w:tcPr>
            <w:tcW w:w="5953"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наружных стен ограждающих конструкций жилого помещения – в соответствии с  требованиями СНиП 23-02-2003 «Тепловая защита зданий».</w:t>
            </w:r>
          </w:p>
          <w:p w:rsidR="000744BC" w:rsidRPr="000744BC" w:rsidRDefault="000744BC" w:rsidP="000744BC">
            <w:pPr>
              <w:pStyle w:val="ConsPlusNonformat"/>
              <w:tabs>
                <w:tab w:val="left" w:pos="0"/>
              </w:tabs>
              <w:contextualSpacing/>
              <w:rPr>
                <w:rFonts w:ascii="Times New Roman" w:hAnsi="Times New Roman" w:cs="Times New Roman"/>
                <w:sz w:val="18"/>
                <w:szCs w:val="18"/>
              </w:rPr>
            </w:pPr>
            <w:r w:rsidRPr="000744BC">
              <w:rPr>
                <w:rFonts w:ascii="Times New Roman" w:hAnsi="Times New Roman" w:cs="Times New Roman"/>
                <w:bCs/>
                <w:sz w:val="18"/>
                <w:szCs w:val="18"/>
              </w:rPr>
              <w:t>Несущие и ограждающие конструкции жилого помещения, в том числе входящие в состав общего имущества собственников помещений в многоквартирном жилом доме, находятся в работоспособном состоянии, не имеют разрушений и повреждений, приводящих к их деформации, образованию трещин, снижающих их несущую способность и ухудшающих эксплуатационные свойства конструкций  жилого дома в целом</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3. Перегородки</w:t>
            </w:r>
          </w:p>
        </w:tc>
        <w:tc>
          <w:tcPr>
            <w:tcW w:w="5953"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Используемый материал перегородок жилого помещения в соответствии с  требованиями СП 51.13330.2011 Защита от шума.</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комбинированные из различных материалов</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rPr>
          <w:cantSplit/>
        </w:trPr>
        <w:tc>
          <w:tcPr>
            <w:tcW w:w="2155" w:type="dxa"/>
            <w:tcBorders>
              <w:top w:val="nil"/>
              <w:left w:val="single" w:sz="4" w:space="0" w:color="auto"/>
              <w:bottom w:val="nil"/>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4. Перекрытия</w:t>
            </w:r>
          </w:p>
        </w:tc>
        <w:tc>
          <w:tcPr>
            <w:tcW w:w="5953" w:type="dxa"/>
            <w:vMerge w:val="restart"/>
            <w:tcBorders>
              <w:top w:val="nil"/>
              <w:left w:val="single" w:sz="4" w:space="0" w:color="auto"/>
              <w:bottom w:val="nil"/>
              <w:right w:val="single" w:sz="4" w:space="0" w:color="auto"/>
            </w:tcBorders>
            <w:hideMark/>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Материал кровли: профнастил с утеплителем.</w:t>
            </w:r>
          </w:p>
        </w:tc>
        <w:tc>
          <w:tcPr>
            <w:tcW w:w="2410" w:type="dxa"/>
            <w:vMerge w:val="restart"/>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rPr>
          <w:cantSplit/>
        </w:trPr>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vMerge/>
            <w:tcBorders>
              <w:top w:val="nil"/>
              <w:left w:val="single" w:sz="4" w:space="0" w:color="auto"/>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nil"/>
              <w:left w:val="single" w:sz="4" w:space="0" w:color="auto"/>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left w:val="single" w:sz="4" w:space="0" w:color="auto"/>
              <w:bottom w:val="nil"/>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Наличие смонтированного  водоотведения и снегозадержания.</w:t>
            </w:r>
          </w:p>
        </w:tc>
        <w:tc>
          <w:tcPr>
            <w:tcW w:w="2410"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sz w:val="18"/>
                <w:szCs w:val="18"/>
              </w:rPr>
            </w:pPr>
          </w:p>
        </w:tc>
        <w:tc>
          <w:tcPr>
            <w:tcW w:w="5953" w:type="dxa"/>
            <w:tcBorders>
              <w:top w:val="nil"/>
              <w:left w:val="single" w:sz="4" w:space="0" w:color="auto"/>
              <w:bottom w:val="nil"/>
              <w:right w:val="single" w:sz="4" w:space="0" w:color="auto"/>
            </w:tcBorders>
            <w:hideMark/>
          </w:tcPr>
          <w:p w:rsidR="000744BC" w:rsidRPr="000744BC" w:rsidRDefault="000744BC" w:rsidP="000744BC">
            <w:pPr>
              <w:pStyle w:val="Default"/>
              <w:widowControl w:val="0"/>
              <w:contextualSpacing/>
              <w:jc w:val="both"/>
              <w:rPr>
                <w:sz w:val="18"/>
                <w:szCs w:val="18"/>
              </w:rPr>
            </w:pPr>
            <w:r w:rsidRPr="000744BC">
              <w:rPr>
                <w:bCs/>
                <w:sz w:val="18"/>
                <w:szCs w:val="18"/>
              </w:rPr>
              <w:t>Тип кровли: двускатная.</w:t>
            </w:r>
          </w:p>
        </w:tc>
        <w:tc>
          <w:tcPr>
            <w:tcW w:w="2410" w:type="dxa"/>
            <w:tcBorders>
              <w:top w:val="nil"/>
              <w:left w:val="single" w:sz="4" w:space="0" w:color="auto"/>
              <w:bottom w:val="nil"/>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5. Крыша</w:t>
            </w:r>
          </w:p>
        </w:tc>
        <w:tc>
          <w:tcPr>
            <w:tcW w:w="5953"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профнастил</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6. Полы</w:t>
            </w:r>
          </w:p>
        </w:tc>
        <w:tc>
          <w:tcPr>
            <w:tcW w:w="5953" w:type="dxa"/>
            <w:tcBorders>
              <w:top w:val="single" w:sz="4" w:space="0" w:color="auto"/>
              <w:left w:val="single" w:sz="4" w:space="0" w:color="auto"/>
              <w:bottom w:val="single" w:sz="4" w:space="0" w:color="auto"/>
              <w:right w:val="single" w:sz="4" w:space="0" w:color="auto"/>
            </w:tcBorders>
            <w:vAlign w:val="bottom"/>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Пол в жилом помещении: в соответствии с </w:t>
            </w:r>
            <w:r w:rsidRPr="000744BC">
              <w:rPr>
                <w:rStyle w:val="afff6"/>
                <w:rFonts w:ascii="Times New Roman" w:hAnsi="Times New Roman" w:cs="Times New Roman"/>
                <w:color w:val="22272F"/>
                <w:sz w:val="18"/>
                <w:szCs w:val="18"/>
              </w:rPr>
              <w:t>СП</w:t>
            </w:r>
            <w:r w:rsidRPr="000744BC">
              <w:rPr>
                <w:rFonts w:ascii="Times New Roman" w:hAnsi="Times New Roman" w:cs="Times New Roman"/>
                <w:color w:val="22272F"/>
                <w:sz w:val="18"/>
                <w:szCs w:val="18"/>
              </w:rPr>
              <w:t> </w:t>
            </w:r>
            <w:r w:rsidRPr="000744BC">
              <w:rPr>
                <w:rStyle w:val="afff6"/>
                <w:rFonts w:ascii="Times New Roman" w:hAnsi="Times New Roman" w:cs="Times New Roman"/>
                <w:color w:val="22272F"/>
                <w:sz w:val="18"/>
                <w:szCs w:val="18"/>
              </w:rPr>
              <w:t>29</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13330</w:t>
            </w:r>
            <w:r w:rsidRPr="000744BC">
              <w:rPr>
                <w:rFonts w:ascii="Times New Roman" w:hAnsi="Times New Roman" w:cs="Times New Roman"/>
                <w:color w:val="22272F"/>
                <w:sz w:val="18"/>
                <w:szCs w:val="18"/>
              </w:rPr>
              <w:t>.</w:t>
            </w:r>
            <w:r w:rsidRPr="000744BC">
              <w:rPr>
                <w:rStyle w:val="afff6"/>
                <w:rFonts w:ascii="Times New Roman" w:hAnsi="Times New Roman" w:cs="Times New Roman"/>
                <w:color w:val="22272F"/>
                <w:sz w:val="18"/>
                <w:szCs w:val="18"/>
              </w:rPr>
              <w:t xml:space="preserve">2011 </w:t>
            </w:r>
            <w:r w:rsidRPr="000744BC">
              <w:rPr>
                <w:rFonts w:ascii="Times New Roman" w:hAnsi="Times New Roman" w:cs="Times New Roman"/>
                <w:color w:val="22272F"/>
                <w:sz w:val="18"/>
                <w:szCs w:val="18"/>
              </w:rPr>
              <w:t>"</w:t>
            </w:r>
            <w:r w:rsidRPr="000744BC">
              <w:rPr>
                <w:rFonts w:ascii="Times New Roman" w:hAnsi="Times New Roman" w:cs="Times New Roman"/>
                <w:color w:val="22272F"/>
                <w:sz w:val="18"/>
                <w:szCs w:val="18"/>
                <w:shd w:val="clear" w:color="auto" w:fill="FFFFFF"/>
              </w:rPr>
              <w:t>СНиП 2.03.13-88. Полы"</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Окрашенный деревянный пол.</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Покрытие пола: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Кухня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плитка.</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 других комнатах, в т.ч. в коридоре - линолеум.</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Кромки стыкуемых мест склеены и плотно прилегают друг к другу.</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Все покрытия ровные, без видимых и скрытых повреждений. </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местах примыкания покрытия полов к стенам установлены плинтусы. </w:t>
            </w:r>
            <w:r w:rsidRPr="000744BC">
              <w:rPr>
                <w:rFonts w:ascii="Times New Roman" w:hAnsi="Times New Roman" w:cs="Times New Roman"/>
                <w:bCs/>
                <w:sz w:val="18"/>
                <w:szCs w:val="18"/>
              </w:rPr>
              <w:t>Между стеной и плинтусом отсутствуют  щели.</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rPr>
          <w:cantSplit/>
        </w:trPr>
        <w:tc>
          <w:tcPr>
            <w:tcW w:w="2155" w:type="dxa"/>
            <w:tcBorders>
              <w:top w:val="single" w:sz="4" w:space="0" w:color="auto"/>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7. Проемы</w:t>
            </w:r>
          </w:p>
        </w:tc>
        <w:tc>
          <w:tcPr>
            <w:tcW w:w="5953" w:type="dxa"/>
            <w:vMerge w:val="restart"/>
            <w:tcBorders>
              <w:top w:val="single" w:sz="4" w:space="0" w:color="auto"/>
              <w:left w:val="nil"/>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 соответствии с ГОСТ 23166-99 «Блоки оконные. Общие технические условия».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Металлопластиковые, две камеры стеклопакета, с поворотно-откидными створками. Оконная фурнитура: наличие. Установлены подоконные доски и отливы. Оконные откосы из ПВХ панелей. На рамах исправные запорные механизмы, ручки. На окнах, подоконных досках и отливах нет отслоений и сколов.</w:t>
            </w:r>
          </w:p>
        </w:tc>
        <w:tc>
          <w:tcPr>
            <w:tcW w:w="2410" w:type="dxa"/>
            <w:vMerge w:val="restart"/>
            <w:tcBorders>
              <w:top w:val="single" w:sz="4" w:space="0" w:color="auto"/>
              <w:left w:val="nil"/>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rPr>
          <w:cantSplit/>
        </w:trPr>
        <w:tc>
          <w:tcPr>
            <w:tcW w:w="2155" w:type="dxa"/>
            <w:tcBorders>
              <w:top w:val="nil"/>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окна</w:t>
            </w:r>
          </w:p>
        </w:tc>
        <w:tc>
          <w:tcPr>
            <w:tcW w:w="5953"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Двери (другое)</w:t>
            </w:r>
          </w:p>
        </w:tc>
        <w:tc>
          <w:tcPr>
            <w:tcW w:w="5953" w:type="dxa"/>
            <w:tcBorders>
              <w:top w:val="nil"/>
              <w:left w:val="nil"/>
              <w:bottom w:val="nil"/>
              <w:right w:val="single" w:sz="4" w:space="0" w:color="auto"/>
            </w:tcBorders>
            <w:hideMark/>
          </w:tcPr>
          <w:p w:rsidR="000744BC" w:rsidRPr="000744BC" w:rsidRDefault="000744BC" w:rsidP="000744BC">
            <w:pPr>
              <w:pStyle w:val="Default"/>
              <w:widowControl w:val="0"/>
              <w:contextualSpacing/>
              <w:jc w:val="both"/>
              <w:rPr>
                <w:sz w:val="18"/>
                <w:szCs w:val="18"/>
              </w:rPr>
            </w:pPr>
            <w:r w:rsidRPr="000744BC">
              <w:rPr>
                <w:sz w:val="18"/>
                <w:szCs w:val="18"/>
              </w:rPr>
              <w:t>Входная дверь в жилом помещении: в соответствии с СНиП 3.04.01-87 «Изоляционные и отделочные покрытия».</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color w:val="000000"/>
                <w:sz w:val="18"/>
                <w:szCs w:val="18"/>
              </w:rPr>
              <w:t>Входная дверь установлена во входном проеме жилого помещения. Металлическая, с утеплителем, уплотнителем и с установленными действующими замочным блоком и ручками.</w:t>
            </w:r>
          </w:p>
        </w:tc>
        <w:tc>
          <w:tcPr>
            <w:tcW w:w="2410" w:type="dxa"/>
            <w:tcBorders>
              <w:top w:val="nil"/>
              <w:left w:val="nil"/>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дефектов</w:t>
            </w:r>
          </w:p>
        </w:tc>
      </w:tr>
      <w:tr w:rsidR="000744BC" w:rsidRPr="000744BC" w:rsidTr="000744BC">
        <w:trPr>
          <w:cantSplit/>
        </w:trPr>
        <w:tc>
          <w:tcPr>
            <w:tcW w:w="2155" w:type="dxa"/>
            <w:tcBorders>
              <w:top w:val="single" w:sz="4" w:space="0" w:color="auto"/>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8. Отделка</w:t>
            </w:r>
          </w:p>
        </w:tc>
        <w:tc>
          <w:tcPr>
            <w:tcW w:w="5953" w:type="dxa"/>
            <w:vMerge w:val="restart"/>
            <w:tcBorders>
              <w:top w:val="single" w:sz="4" w:space="0" w:color="auto"/>
              <w:left w:val="nil"/>
              <w:bottom w:val="nil"/>
              <w:right w:val="single" w:sz="4" w:space="0" w:color="auto"/>
            </w:tcBorders>
            <w:hideMark/>
          </w:tcPr>
          <w:p w:rsidR="000744BC" w:rsidRPr="000744BC" w:rsidRDefault="000744BC" w:rsidP="000744BC">
            <w:pPr>
              <w:pStyle w:val="Default"/>
              <w:widowControl w:val="0"/>
              <w:contextualSpacing/>
              <w:jc w:val="both"/>
              <w:rPr>
                <w:sz w:val="18"/>
                <w:szCs w:val="18"/>
              </w:rPr>
            </w:pPr>
            <w:r w:rsidRPr="000744BC">
              <w:rPr>
                <w:bCs/>
                <w:sz w:val="18"/>
                <w:szCs w:val="18"/>
              </w:rPr>
              <w:t>Отделка потолков в жилом помещении: в соответствии с СНиП 3.04.01-87 «Изоляционные и отделочные покрытия».</w:t>
            </w:r>
          </w:p>
          <w:p w:rsidR="000744BC" w:rsidRPr="000744BC" w:rsidRDefault="000744BC" w:rsidP="000744BC">
            <w:pPr>
              <w:pStyle w:val="xl69"/>
              <w:widowControl w:val="0"/>
              <w:spacing w:before="0" w:beforeAutospacing="0" w:after="0" w:afterAutospacing="0"/>
              <w:contextualSpacing/>
              <w:jc w:val="both"/>
              <w:rPr>
                <w:rFonts w:ascii="Times New Roman" w:hAnsi="Times New Roman" w:cs="Times New Roman"/>
                <w:sz w:val="18"/>
                <w:szCs w:val="18"/>
              </w:rPr>
            </w:pPr>
            <w:r w:rsidRPr="000744BC">
              <w:rPr>
                <w:rFonts w:ascii="Times New Roman" w:hAnsi="Times New Roman" w:cs="Times New Roman"/>
                <w:bCs/>
                <w:sz w:val="18"/>
                <w:szCs w:val="18"/>
              </w:rPr>
              <w:t>Санузел – улучшенная штукатурка с окраской влагостойкой белой краской.</w:t>
            </w:r>
          </w:p>
        </w:tc>
        <w:tc>
          <w:tcPr>
            <w:tcW w:w="2410" w:type="dxa"/>
            <w:vMerge w:val="restart"/>
            <w:tcBorders>
              <w:top w:val="single" w:sz="4" w:space="0" w:color="auto"/>
              <w:left w:val="nil"/>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Нет видимых дефектов</w:t>
            </w:r>
          </w:p>
        </w:tc>
      </w:tr>
      <w:tr w:rsidR="000744BC" w:rsidRPr="000744BC" w:rsidTr="000744BC">
        <w:trPr>
          <w:cantSplit/>
        </w:trPr>
        <w:tc>
          <w:tcPr>
            <w:tcW w:w="2155" w:type="dxa"/>
            <w:tcBorders>
              <w:top w:val="nil"/>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внутренняя</w:t>
            </w:r>
          </w:p>
        </w:tc>
        <w:tc>
          <w:tcPr>
            <w:tcW w:w="5953"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наружная</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В других комнатах – улучшенная штукатурка с окраской водоэмульсионной краской белого цвета.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single" w:sz="4" w:space="0" w:color="auto"/>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(другое)</w:t>
            </w:r>
          </w:p>
        </w:tc>
        <w:tc>
          <w:tcPr>
            <w:tcW w:w="5953" w:type="dxa"/>
            <w:tcBorders>
              <w:top w:val="nil"/>
              <w:left w:val="nil"/>
              <w:bottom w:val="single" w:sz="4" w:space="0" w:color="auto"/>
              <w:right w:val="single" w:sz="4" w:space="0" w:color="auto"/>
            </w:tcBorders>
            <w:vAlign w:val="bottom"/>
            <w:hideMark/>
          </w:tcPr>
          <w:p w:rsidR="000744BC" w:rsidRPr="000744BC" w:rsidRDefault="000744BC" w:rsidP="000744BC">
            <w:pPr>
              <w:pStyle w:val="Default"/>
              <w:widowControl w:val="0"/>
              <w:contextualSpacing/>
              <w:jc w:val="both"/>
              <w:rPr>
                <w:sz w:val="18"/>
                <w:szCs w:val="18"/>
              </w:rPr>
            </w:pPr>
            <w:r w:rsidRPr="000744BC">
              <w:rPr>
                <w:bCs/>
                <w:sz w:val="18"/>
                <w:szCs w:val="18"/>
              </w:rPr>
              <w:t>Внутренняя отделка стен в жилом помещении: в соответствии с СНиП 3.04.01-87 «Изоляционные и отделочные покрытия».</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 xml:space="preserve">             Кухня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Санузел – покрытие улучшенная штукатурка с окраской водоэмульсионной краской.</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color w:val="000000"/>
                <w:sz w:val="18"/>
                <w:szCs w:val="18"/>
              </w:rPr>
              <w:t>В других комнатах - покрытие улучшенная штукатурка с оклейкой стен обоями.</w:t>
            </w:r>
          </w:p>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Внутренняя отделка выполнена с соответствующим уровнем качества, без дефектов и видимых повреждений, в том числе отслоений, загрязнений, пятен.</w:t>
            </w: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При внутренней отделке стен обоями, обои  плотно прилегают к стенам, без видимых признаков отклеивания и отслоения. На обоях отсутствуют пятна от водяных подтеков и плесневидные пятна. Кромка обоев под потолком закрыта потолочным плинтусом.</w:t>
            </w: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конструктивных элементов</w:t>
            </w:r>
          </w:p>
        </w:tc>
        <w:tc>
          <w:tcPr>
            <w:tcW w:w="5953"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элементов (материал, конструкция или система, отделка и прочее)</w:t>
            </w:r>
          </w:p>
        </w:tc>
        <w:tc>
          <w:tcPr>
            <w:tcW w:w="2410"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Техническое состояние элементов общего имущества многоквартирного дома</w:t>
            </w:r>
          </w:p>
        </w:tc>
      </w:tr>
      <w:tr w:rsidR="000744BC" w:rsidRPr="000744BC" w:rsidTr="000744BC">
        <w:trPr>
          <w:cantSplit/>
        </w:trPr>
        <w:tc>
          <w:tcPr>
            <w:tcW w:w="2155" w:type="dxa"/>
            <w:tcBorders>
              <w:top w:val="single" w:sz="4" w:space="0" w:color="auto"/>
              <w:left w:val="single" w:sz="4" w:space="0" w:color="auto"/>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9. Механическое, электрическое, санитарно-техническое и иное оборудование</w:t>
            </w:r>
          </w:p>
        </w:tc>
        <w:tc>
          <w:tcPr>
            <w:tcW w:w="5953" w:type="dxa"/>
            <w:vMerge w:val="restart"/>
            <w:tcBorders>
              <w:top w:val="single" w:sz="4" w:space="0" w:color="auto"/>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Централизованное, в рабочем состоянии, подключённое к инженерным сетям и коммуникациям</w:t>
            </w:r>
          </w:p>
        </w:tc>
        <w:tc>
          <w:tcPr>
            <w:tcW w:w="2410" w:type="dxa"/>
            <w:vMerge w:val="restart"/>
            <w:tcBorders>
              <w:top w:val="single" w:sz="4" w:space="0" w:color="auto"/>
              <w:left w:val="nil"/>
              <w:bottom w:val="nil"/>
              <w:right w:val="single" w:sz="4" w:space="0" w:color="auto"/>
            </w:tcBorders>
            <w:vAlign w:val="bottom"/>
            <w:hideMark/>
          </w:tcPr>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исправное</w:t>
            </w:r>
          </w:p>
        </w:tc>
      </w:tr>
      <w:tr w:rsidR="000744BC" w:rsidRPr="000744BC" w:rsidTr="000744BC">
        <w:trPr>
          <w:cantSplit/>
        </w:trPr>
        <w:tc>
          <w:tcPr>
            <w:tcW w:w="2155" w:type="dxa"/>
            <w:tcBorders>
              <w:top w:val="nil"/>
              <w:left w:val="single" w:sz="4" w:space="0" w:color="auto"/>
              <w:bottom w:val="nil"/>
              <w:right w:val="single" w:sz="4" w:space="0" w:color="auto"/>
            </w:tcBorders>
          </w:tcPr>
          <w:p w:rsidR="000744BC" w:rsidRPr="000744BC" w:rsidRDefault="000744BC" w:rsidP="000744BC">
            <w:pPr>
              <w:spacing w:after="0" w:line="240" w:lineRule="auto"/>
              <w:contextualSpacing/>
              <w:rPr>
                <w:rFonts w:ascii="Times New Roman" w:hAnsi="Times New Roman" w:cs="Times New Roman"/>
                <w:bCs/>
                <w:sz w:val="18"/>
                <w:szCs w:val="18"/>
              </w:rPr>
            </w:pPr>
          </w:p>
          <w:p w:rsidR="000744BC" w:rsidRPr="000744BC" w:rsidRDefault="000744BC" w:rsidP="000744BC">
            <w:pPr>
              <w:spacing w:after="0" w:line="240" w:lineRule="auto"/>
              <w:contextualSpacing/>
              <w:rPr>
                <w:rFonts w:ascii="Times New Roman" w:hAnsi="Times New Roman" w:cs="Times New Roman"/>
                <w:sz w:val="18"/>
                <w:szCs w:val="18"/>
              </w:rPr>
            </w:pPr>
            <w:r w:rsidRPr="000744BC">
              <w:rPr>
                <w:rFonts w:ascii="Times New Roman" w:hAnsi="Times New Roman" w:cs="Times New Roman"/>
                <w:bCs/>
                <w:sz w:val="18"/>
                <w:szCs w:val="18"/>
              </w:rPr>
              <w:t>Электроснабжение</w:t>
            </w:r>
          </w:p>
        </w:tc>
        <w:tc>
          <w:tcPr>
            <w:tcW w:w="5953"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c>
          <w:tcPr>
            <w:tcW w:w="2410" w:type="dxa"/>
            <w:vMerge/>
            <w:tcBorders>
              <w:top w:val="single" w:sz="4" w:space="0" w:color="auto"/>
              <w:left w:val="nil"/>
              <w:bottom w:val="nil"/>
              <w:right w:val="single" w:sz="4" w:space="0" w:color="auto"/>
            </w:tcBorders>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Отопление</w:t>
            </w:r>
          </w:p>
        </w:tc>
        <w:tc>
          <w:tcPr>
            <w:tcW w:w="5953" w:type="dxa"/>
            <w:tcBorders>
              <w:top w:val="nil"/>
              <w:left w:val="nil"/>
              <w:bottom w:val="nil"/>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Водяная система отопления. Индивидуальное.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Газовый котел: наличие. </w:t>
            </w:r>
          </w:p>
          <w:p w:rsidR="000744BC" w:rsidRPr="000744BC" w:rsidRDefault="000744BC" w:rsidP="000744BC">
            <w:pPr>
              <w:widowControl w:val="0"/>
              <w:spacing w:after="0" w:line="240" w:lineRule="auto"/>
              <w:contextualSpacing/>
              <w:jc w:val="both"/>
              <w:rPr>
                <w:rFonts w:ascii="Times New Roman" w:hAnsi="Times New Roman" w:cs="Times New Roman"/>
                <w:bCs/>
                <w:sz w:val="18"/>
                <w:szCs w:val="18"/>
              </w:rPr>
            </w:pP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отопления в жилом помещении</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Радиаторы: алюминиевые  </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Радиаторы отопления установлены без каких-то визуально определяемых дефектов, с отсутствием луж и подтеков у стояков, с исправными запорными кранами.</w:t>
            </w:r>
          </w:p>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Плотность фиксации крышек на отводах: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Холодное</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Водоснабжение: Горячее</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Посредством газового котла. </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Водоотведение</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Централизованное.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Приборы учета газа, электроэнергии, холодной и горячей воды (счетчики), находящиеся внутри жилого помещения.</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ind w:firstLine="720"/>
              <w:contextualSpacing/>
              <w:rPr>
                <w:rFonts w:ascii="Times New Roman" w:hAnsi="Times New Roman" w:cs="Times New Roman"/>
                <w:sz w:val="18"/>
                <w:szCs w:val="18"/>
              </w:rPr>
            </w:pPr>
            <w:r w:rsidRPr="000744BC">
              <w:rPr>
                <w:rFonts w:ascii="Times New Roman" w:hAnsi="Times New Roman" w:cs="Times New Roman"/>
                <w:bCs/>
                <w:sz w:val="18"/>
                <w:szCs w:val="18"/>
              </w:rPr>
              <w:t>В рабочем состоянии, опломбированные, подключённые к соответствующим коммуникациям, без видимых повреждений, с целостностью пломб, с отсутствием повреждений корпуса</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Электроприборы</w:t>
            </w:r>
          </w:p>
        </w:tc>
        <w:tc>
          <w:tcPr>
            <w:tcW w:w="5953" w:type="dxa"/>
            <w:tcBorders>
              <w:top w:val="nil"/>
              <w:left w:val="nil"/>
              <w:bottom w:val="nil"/>
              <w:right w:val="single" w:sz="4" w:space="0" w:color="auto"/>
            </w:tcBorders>
            <w:hideMark/>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Исправные выключатели, розетки, патроны, лампы освещения - наличие</w:t>
            </w:r>
          </w:p>
        </w:tc>
        <w:tc>
          <w:tcPr>
            <w:tcW w:w="2410" w:type="dxa"/>
            <w:tcBorders>
              <w:top w:val="nil"/>
              <w:left w:val="nil"/>
              <w:bottom w:val="nil"/>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2155" w:type="dxa"/>
            <w:tcBorders>
              <w:top w:val="nil"/>
              <w:left w:val="single" w:sz="4" w:space="0" w:color="auto"/>
              <w:bottom w:val="single" w:sz="4" w:space="0" w:color="auto"/>
              <w:right w:val="single" w:sz="4" w:space="0" w:color="auto"/>
            </w:tcBorders>
          </w:tcPr>
          <w:p w:rsidR="000744BC" w:rsidRPr="000744BC" w:rsidRDefault="000744BC" w:rsidP="000744BC">
            <w:pPr>
              <w:widowControl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bCs/>
                <w:sz w:val="18"/>
                <w:szCs w:val="18"/>
              </w:rPr>
              <w:t>Плита для приготовления пищи</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5953" w:type="dxa"/>
            <w:tcBorders>
              <w:top w:val="nil"/>
              <w:left w:val="nil"/>
              <w:bottom w:val="single" w:sz="4" w:space="0" w:color="auto"/>
              <w:right w:val="single" w:sz="4" w:space="0" w:color="auto"/>
            </w:tcBorders>
          </w:tcPr>
          <w:p w:rsidR="000744BC" w:rsidRPr="000744BC" w:rsidRDefault="000744BC" w:rsidP="000744BC">
            <w:pPr>
              <w:widowControl w:val="0"/>
              <w:spacing w:after="0" w:line="240" w:lineRule="auto"/>
              <w:ind w:firstLine="720"/>
              <w:contextualSpacing/>
              <w:jc w:val="both"/>
              <w:rPr>
                <w:rFonts w:ascii="Times New Roman" w:hAnsi="Times New Roman" w:cs="Times New Roman"/>
                <w:sz w:val="18"/>
                <w:szCs w:val="18"/>
              </w:rPr>
            </w:pPr>
            <w:r w:rsidRPr="000744BC">
              <w:rPr>
                <w:rFonts w:ascii="Times New Roman" w:hAnsi="Times New Roman" w:cs="Times New Roman"/>
                <w:bCs/>
                <w:sz w:val="18"/>
                <w:szCs w:val="18"/>
              </w:rPr>
              <w:t xml:space="preserve">В рабочем состоянии. Место расположения: кухня. Плита подключена к соответствующим коммуникациям. </w:t>
            </w:r>
          </w:p>
          <w:p w:rsidR="000744BC" w:rsidRPr="000744BC" w:rsidRDefault="000744BC" w:rsidP="000744BC">
            <w:pPr>
              <w:widowControl w:val="0"/>
              <w:spacing w:after="0" w:line="240" w:lineRule="auto"/>
              <w:ind w:firstLine="720"/>
              <w:contextualSpacing/>
              <w:jc w:val="both"/>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vAlign w:val="bottom"/>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autoSpaceDE w:val="0"/>
        <w:autoSpaceDN w:val="0"/>
        <w:adjustRightInd w:val="0"/>
        <w:spacing w:after="0" w:line="240" w:lineRule="auto"/>
        <w:contextualSpacing/>
        <w:rPr>
          <w:rFonts w:ascii="Times New Roman" w:hAnsi="Times New Roman" w:cs="Times New Roman"/>
          <w:sz w:val="18"/>
          <w:szCs w:val="18"/>
        </w:rPr>
      </w:pPr>
    </w:p>
    <w:p w:rsidR="000744BC" w:rsidRPr="000744BC" w:rsidRDefault="000744BC" w:rsidP="000744BC">
      <w:pPr>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br w:type="page"/>
      </w:r>
    </w:p>
    <w:p w:rsidR="000744BC" w:rsidRPr="000744BC" w:rsidRDefault="000744BC" w:rsidP="000744BC">
      <w:pPr>
        <w:pageBreakBefore/>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2</w:t>
      </w:r>
    </w:p>
    <w:p w:rsidR="000744BC" w:rsidRPr="000744BC" w:rsidRDefault="000744BC" w:rsidP="000744BC">
      <w:pPr>
        <w:spacing w:after="0" w:line="240" w:lineRule="auto"/>
        <w:contextualSpacing/>
        <w:jc w:val="center"/>
        <w:rPr>
          <w:rFonts w:ascii="Times New Roman" w:hAnsi="Times New Roman" w:cs="Times New Roman"/>
          <w:b/>
          <w:sz w:val="18"/>
          <w:szCs w:val="18"/>
        </w:rPr>
      </w:pPr>
    </w:p>
    <w:p w:rsidR="000744BC" w:rsidRPr="000744BC" w:rsidRDefault="000744BC" w:rsidP="000744BC">
      <w:pPr>
        <w:spacing w:after="0" w:line="240" w:lineRule="auto"/>
        <w:ind w:firstLine="708"/>
        <w:contextualSpacing/>
        <w:jc w:val="center"/>
        <w:rPr>
          <w:rFonts w:ascii="Times New Roman" w:hAnsi="Times New Roman" w:cs="Times New Roman"/>
          <w:b/>
          <w:color w:val="000000"/>
          <w:sz w:val="18"/>
          <w:szCs w:val="18"/>
        </w:rPr>
      </w:pPr>
      <w:r w:rsidRPr="000744BC">
        <w:rPr>
          <w:rFonts w:ascii="Times New Roman" w:hAnsi="Times New Roman" w:cs="Times New Roman"/>
          <w:b/>
          <w:color w:val="000000"/>
          <w:sz w:val="18"/>
          <w:szCs w:val="18"/>
        </w:rPr>
        <w:t>Перечень услуг и работ, необходимых для обеспечения надлежащего содержания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br/>
        <w:t xml:space="preserve">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r>
      <w:r w:rsidRPr="000744BC">
        <w:rPr>
          <w:rFonts w:ascii="Times New Roman" w:hAnsi="Times New Roman" w:cs="Times New Roman"/>
          <w:sz w:val="18"/>
          <w:szCs w:val="18"/>
        </w:rPr>
        <w:tab/>
        <w:t>Работы, выполняемые в отношении всех видов фундаментов: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соответствия параметров вертикальной планировки территории вокруг здания проектным параметрам. Устранение выявленных нарушений;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технического состояния видимых частей конструкций с выявлением;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признаков неравномерных осадок фундаментов всех типов;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коррозии арматуры, расслаивания, трещин, выпучивания, отклонения от вертикали в домах с бетонными, железобетонными и каменными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поражения гнилью и частичного разрушения деревянного основания в домах со столбчатыми или свайными деревянными фундаментами;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определение и документальное фиксирование температуры вечномерзлых грунтов для фундаментов в условиях вечномерзлых грунтов.</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зданиях с подвалами: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подвальных помещений и при выявлении нарушений устранение причин его нарушения;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за состоянием дверей подвалов и технических подполий, запорных устройств на них. Устранение выявленных неисправностей.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для надлежащего содержания стен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r w:rsidRPr="000744BC">
        <w:rPr>
          <w:rFonts w:ascii="Times New Roman" w:hAnsi="Times New Roman" w:cs="Times New Roman"/>
          <w:sz w:val="18"/>
          <w:szCs w:val="18"/>
        </w:rPr>
        <w:b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опирания,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перекрытия, наличия, характера и величины трещин в штукатурном слое, целостности несущих деревянных элементов и мест их опирания,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утеплителя, гидроизоляции и звукоизоляции, адгезии отделочных слоев к конструкциям перекрытия (покрытия);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колонн и столбов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 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металлических закладных деталей в домах со сборными и монолитными железобетонными колоннами;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балок (ригелей) перекрытий и покрытий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крыш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кровли на отсутствие протечек;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ходовых досок и переходных мостиков на чердаках, осадочных и температурных швов;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защитных бетонных плит и ограждений, фильтрующей способности дренирующего слоя, мест опирания железобетонных коробов и других элементов на эксплуатируемых крышах;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температурно-влажностного режима и воздухообмена на чердаке;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оборудования или устройств, предотвращающих образование наледи и сосулек;</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очистка кровли от скопления снега и наледи;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лестниц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деформации и повреждений в несущих конструкциях, надежности крепления ограждений, выбоин и сколов в ступенях;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 выявление прогибов косоуров, нарушения связи косоуров с площадками, коррозии металлических конструкций в домах с лестницами по стальным косоурам;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прогибов несущих конструкций, нарушений крепления тетив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восстановление штукатурного слоя или окраска металлических косоуров краской, обеспечивающей предел огнестойкости 1 час в домах с лестницами по стальным косоурам; 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фасадов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работоспособности подсветки информационных знаков, входов в подъезды (домовые знаки и т.д.);</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перегородок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r w:rsidRPr="000744BC">
        <w:rPr>
          <w:rFonts w:ascii="Times New Roman" w:hAnsi="Times New Roman" w:cs="Times New Roman"/>
          <w:sz w:val="18"/>
          <w:szCs w:val="18"/>
        </w:rPr>
        <w:b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полов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основания, поверхностного слоя и работоспособности системы вентиляции (для деревянных полов);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вентиляции и дымоудаления многоквартирных домов: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выявление и устранение причин недопустимых вибраций и шума при работе вентиляционной установки;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утепления теплых чердаков, плотности закрытия входов на них;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неплотностей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техническое обслуживание и ремонт оборудования системы холодоснабжения;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и обеспечение исправного состояния систем автоматического дымоудаления;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сезонное открытие и закрытие калорифера со стороны подвода воздуха;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антикоррозионной окраски металлических вытяжных каналов, труб, поддонов и дефлекторов;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от сажи дымоходов и труб печей;</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устранение завалов в дымовых каналах.</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на чердаках, в подвалах и каналах);</w:t>
      </w:r>
      <w:r w:rsidRPr="000744BC">
        <w:rPr>
          <w:rFonts w:ascii="Times New Roman" w:hAnsi="Times New Roman" w:cs="Times New Roman"/>
          <w:sz w:val="18"/>
          <w:szCs w:val="18"/>
        </w:rPr>
        <w:b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замена неисправных контрольно-измерительных приборов (манометров, термометров и т.п.);</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участков водопровода после выполнения ремонтно-строительных работ на водопроводе;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очистка и промывка водонапорных баков;</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систем водоснабжения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теплоснабжения (отопление) в многоквартирных домах:</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испытания на прочность и плотность (гидравлические испытания) узлов ввода и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и регулировка систем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проведение пробных пусконаладочных работ (пробные топки);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удаление воздуха из системы отопления;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промывка централизованных систем теплоснабжения для удаления накипно-коррозионных отложений.</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электрооборудования, радио- и телекоммуникационного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и обеспечение работоспособности устройств защитного отключения;</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техническое обслуживание и ремонт силовых и осветительных установок, электрических установок и внутридомовых электросетей, очистка клемм и соединений в групповых щитках и распределительных шкафах, наладка электрооборудования.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выполняемые в целях надлежащего содержания систем внутридомового газового оборудования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организация проверки состояния системы внутридомового газового оборудования и ее отдельных элементов;</w:t>
      </w:r>
      <w:r w:rsidRPr="000744BC">
        <w:rPr>
          <w:rFonts w:ascii="Times New Roman" w:hAnsi="Times New Roman" w:cs="Times New Roman"/>
          <w:sz w:val="18"/>
          <w:szCs w:val="18"/>
        </w:rPr>
        <w:br/>
        <w:t>организация технического обслуживания и ремонта систем контроля загазованности помещений;</w:t>
      </w:r>
      <w:r w:rsidRPr="000744BC">
        <w:rPr>
          <w:rFonts w:ascii="Times New Roman" w:hAnsi="Times New Roman" w:cs="Times New Roman"/>
          <w:sz w:val="18"/>
          <w:szCs w:val="18"/>
        </w:rPr>
        <w:br/>
        <w:t>при выявлении нарушений и неисправностей внутридомового газового оборудования, систем дымоудаления и вентиляции, способных повлечь скопление газа в помещениях, - организация проведения работ по их устранению.</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по содержанию иного общего имущества в многоквартирном доме</w:t>
      </w:r>
    </w:p>
    <w:p w:rsidR="000744BC" w:rsidRPr="000744BC" w:rsidRDefault="000744BC" w:rsidP="000744BC">
      <w:pPr>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 Работы по содержанию помещений, входящих в состав общего имущества в многоквартирном доме:</w:t>
      </w:r>
      <w:r w:rsidRPr="000744BC">
        <w:rPr>
          <w:rFonts w:ascii="Times New Roman" w:hAnsi="Times New Roman" w:cs="Times New Roman"/>
          <w:sz w:val="18"/>
          <w:szCs w:val="18"/>
        </w:rPr>
        <w:br/>
        <w:t>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Проверка состояния и при необходимости выполнение работ по восстановлению конструкций и (или) иного оборудования, предназначенного для обеспечения условий доступности для инвалидов помещения многоквартирного дома.</w:t>
      </w:r>
    </w:p>
    <w:p w:rsidR="000744BC" w:rsidRPr="000744BC" w:rsidRDefault="000744BC" w:rsidP="000744BC">
      <w:pPr>
        <w:spacing w:after="0" w:line="240" w:lineRule="auto"/>
        <w:ind w:firstLine="708"/>
        <w:contextualSpacing/>
        <w:jc w:val="both"/>
        <w:rPr>
          <w:rFonts w:ascii="Times New Roman" w:hAnsi="Times New Roman" w:cs="Times New Roman"/>
          <w:sz w:val="18"/>
          <w:szCs w:val="18"/>
        </w:rPr>
      </w:pPr>
      <w:r w:rsidRPr="000744BC">
        <w:rPr>
          <w:rFonts w:ascii="Times New Roman" w:hAnsi="Times New Roman" w:cs="Times New Roman"/>
          <w:sz w:val="18"/>
          <w:szCs w:val="18"/>
        </w:rPr>
        <w:t>Работы и услуги, предусмотренные разделами I и II настоящего перечня, которые могут повлиять на обеспечение условий доступности для инвалидов помещения многоквартирного дома, выполняются с учетом обеспечения такого доступа.</w:t>
      </w:r>
    </w:p>
    <w:p w:rsidR="000744BC" w:rsidRPr="000744BC" w:rsidRDefault="000744BC" w:rsidP="000744BC">
      <w:pPr>
        <w:spacing w:after="0" w:line="240" w:lineRule="auto"/>
        <w:contextualSpacing/>
        <w:jc w:val="both"/>
        <w:rPr>
          <w:rFonts w:ascii="Times New Roman" w:hAnsi="Times New Roman" w:cs="Times New Roman"/>
          <w:color w:val="000000"/>
          <w:sz w:val="18"/>
          <w:szCs w:val="18"/>
        </w:rPr>
      </w:pPr>
    </w:p>
    <w:p w:rsidR="000744BC" w:rsidRPr="000744BC" w:rsidRDefault="000744BC" w:rsidP="00625D42">
      <w:pPr>
        <w:spacing w:after="0" w:line="240" w:lineRule="auto"/>
        <w:contextualSpacing/>
        <w:jc w:val="center"/>
        <w:rPr>
          <w:rFonts w:ascii="Times New Roman" w:hAnsi="Times New Roman" w:cs="Times New Roman"/>
          <w:sz w:val="18"/>
          <w:szCs w:val="18"/>
        </w:r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sz w:val="18"/>
          <w:szCs w:val="18"/>
        </w:rPr>
        <w:tab/>
      </w:r>
      <w:r w:rsidRPr="000744BC">
        <w:rPr>
          <w:rFonts w:ascii="Times New Roman" w:hAnsi="Times New Roman" w:cs="Times New Roman"/>
          <w:b/>
          <w:bCs/>
          <w:sz w:val="18"/>
          <w:szCs w:val="18"/>
        </w:rPr>
        <w:t>Приложение № 3</w:t>
      </w:r>
    </w:p>
    <w:p w:rsidR="000744BC" w:rsidRPr="000744BC" w:rsidRDefault="000744BC" w:rsidP="000744BC">
      <w:pPr>
        <w:spacing w:after="0" w:line="240" w:lineRule="auto"/>
        <w:contextualSpacing/>
        <w:jc w:val="right"/>
        <w:rPr>
          <w:rFonts w:ascii="Times New Roman" w:hAnsi="Times New Roman" w:cs="Times New Roman"/>
          <w:b/>
          <w:bCs/>
          <w:sz w:val="18"/>
          <w:szCs w:val="18"/>
        </w:rPr>
      </w:pPr>
    </w:p>
    <w:p w:rsidR="000744BC" w:rsidRPr="000744BC" w:rsidRDefault="000744BC" w:rsidP="000744BC">
      <w:pPr>
        <w:pStyle w:val="ConsNormal"/>
        <w:widowControl/>
        <w:ind w:right="0" w:firstLine="539"/>
        <w:contextualSpacing/>
        <w:jc w:val="center"/>
        <w:rPr>
          <w:rFonts w:ascii="Times New Roman" w:hAnsi="Times New Roman" w:cs="Times New Roman"/>
          <w:b/>
          <w:sz w:val="18"/>
          <w:szCs w:val="18"/>
        </w:rPr>
      </w:pPr>
      <w:r w:rsidRPr="000744BC">
        <w:rPr>
          <w:rFonts w:ascii="Times New Roman" w:hAnsi="Times New Roman" w:cs="Times New Roman"/>
          <w:b/>
          <w:sz w:val="18"/>
          <w:szCs w:val="18"/>
        </w:rPr>
        <w:t>Перечень коммунальных услуг</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и определение размера платы за коммунальные услуги</w:t>
      </w:r>
    </w:p>
    <w:p w:rsidR="000744BC" w:rsidRPr="000744BC" w:rsidRDefault="000744BC" w:rsidP="000744BC">
      <w:pPr>
        <w:pStyle w:val="ConsNormal"/>
        <w:widowControl/>
        <w:ind w:right="0" w:firstLine="540"/>
        <w:contextualSpacing/>
        <w:jc w:val="center"/>
        <w:rPr>
          <w:rFonts w:ascii="Times New Roman" w:hAnsi="Times New Roman" w:cs="Times New Roman"/>
          <w:b/>
          <w:sz w:val="18"/>
          <w:szCs w:val="18"/>
        </w:rPr>
      </w:pPr>
      <w:r w:rsidRPr="000744BC">
        <w:rPr>
          <w:rFonts w:ascii="Times New Roman" w:hAnsi="Times New Roman" w:cs="Times New Roman"/>
          <w:b/>
          <w:sz w:val="18"/>
          <w:szCs w:val="18"/>
        </w:rPr>
        <w:t>(в зависимости от степени благоустройства многоквартирного дома)</w:t>
      </w:r>
    </w:p>
    <w:p w:rsidR="000744BC" w:rsidRPr="000744BC" w:rsidRDefault="000744BC" w:rsidP="000744BC">
      <w:pPr>
        <w:pStyle w:val="ConsNormal"/>
        <w:widowControl/>
        <w:ind w:right="0" w:firstLine="540"/>
        <w:contextualSpacing/>
        <w:jc w:val="center"/>
        <w:rPr>
          <w:rFonts w:ascii="Times New Roman" w:hAnsi="Times New Roman" w:cs="Times New Roman"/>
          <w:sz w:val="18"/>
          <w:szCs w:val="18"/>
        </w:rPr>
      </w:pPr>
    </w:p>
    <w:p w:rsidR="000744BC" w:rsidRPr="000744BC" w:rsidRDefault="000744BC" w:rsidP="000744BC">
      <w:pPr>
        <w:pStyle w:val="ConsNormal"/>
        <w:widowControl/>
        <w:numPr>
          <w:ilvl w:val="0"/>
          <w:numId w:val="41"/>
        </w:numPr>
        <w:tabs>
          <w:tab w:val="num" w:pos="900"/>
        </w:tabs>
        <w:ind w:left="0"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Управляющая организация обеспечивает Собственнику предоставление следующих коммунальных услуг (в зависимости от степени благоустройства дома):</w:t>
      </w:r>
    </w:p>
    <w:p w:rsidR="000744BC" w:rsidRPr="000744BC" w:rsidRDefault="000744BC" w:rsidP="000744BC">
      <w:pPr>
        <w:pStyle w:val="ConsNormal"/>
        <w:widowControl/>
        <w:ind w:right="0" w:firstLine="0"/>
        <w:contextualSpacing/>
        <w:jc w:val="both"/>
        <w:rPr>
          <w:rFonts w:ascii="Times New Roman" w:hAnsi="Times New Roman" w:cs="Times New Roman"/>
          <w:sz w:val="18"/>
          <w:szCs w:val="18"/>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5"/>
        <w:gridCol w:w="1655"/>
        <w:gridCol w:w="1655"/>
        <w:gridCol w:w="1655"/>
        <w:gridCol w:w="1655"/>
        <w:gridCol w:w="1655"/>
      </w:tblGrid>
      <w:tr w:rsidR="000744BC" w:rsidRPr="000744BC" w:rsidTr="000744BC">
        <w:tc>
          <w:tcPr>
            <w:tcW w:w="1653"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Холодное водоснабжение (+/-)</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Водоотведение (+/-)</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Горячее водоснабжение (+/-)</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Теплоснабжение (+/-)</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Электроснабжение (+/-)</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Обращения с ТКО (+/-)</w:t>
            </w:r>
          </w:p>
        </w:tc>
      </w:tr>
      <w:tr w:rsidR="000744BC" w:rsidRPr="000744BC" w:rsidTr="000744BC">
        <w:tc>
          <w:tcPr>
            <w:tcW w:w="1653"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lang w:val="en-US"/>
              </w:rPr>
            </w:pPr>
            <w:r w:rsidRPr="000744BC">
              <w:rPr>
                <w:rFonts w:ascii="Times New Roman" w:hAnsi="Times New Roman" w:cs="Times New Roman"/>
                <w:sz w:val="18"/>
                <w:szCs w:val="18"/>
                <w:lang w:val="en-US"/>
              </w:rPr>
              <w:t>-</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c>
          <w:tcPr>
            <w:tcW w:w="1654"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pStyle w:val="ConsNormal"/>
              <w:widowControl/>
              <w:ind w:right="0" w:firstLine="0"/>
              <w:contextualSpacing/>
              <w:jc w:val="center"/>
              <w:rPr>
                <w:rFonts w:ascii="Times New Roman" w:hAnsi="Times New Roman" w:cs="Times New Roman"/>
                <w:sz w:val="18"/>
                <w:szCs w:val="18"/>
              </w:rPr>
            </w:pPr>
            <w:r w:rsidRPr="000744BC">
              <w:rPr>
                <w:rFonts w:ascii="Times New Roman" w:hAnsi="Times New Roman" w:cs="Times New Roman"/>
                <w:sz w:val="18"/>
                <w:szCs w:val="18"/>
              </w:rPr>
              <w:t>+</w:t>
            </w:r>
          </w:p>
        </w:tc>
      </w:tr>
    </w:tbl>
    <w:p w:rsidR="000744BC" w:rsidRPr="000744BC" w:rsidRDefault="000744BC" w:rsidP="000744BC">
      <w:pPr>
        <w:spacing w:after="0" w:line="240" w:lineRule="auto"/>
        <w:ind w:firstLine="540"/>
        <w:contextualSpacing/>
        <w:jc w:val="both"/>
        <w:outlineLvl w:val="1"/>
        <w:rPr>
          <w:rFonts w:ascii="Times New Roman" w:hAnsi="Times New Roman" w:cs="Times New Roman"/>
          <w:i/>
          <w:sz w:val="18"/>
          <w:szCs w:val="18"/>
        </w:rPr>
      </w:pPr>
      <w:r w:rsidRPr="000744BC">
        <w:rPr>
          <w:rFonts w:ascii="Times New Roman" w:hAnsi="Times New Roman" w:cs="Times New Roman"/>
          <w:sz w:val="18"/>
          <w:szCs w:val="18"/>
        </w:rPr>
        <w:t>2.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субъекта Российской Федерации в порядке, установленном Правительством Российской Федерации.</w:t>
      </w:r>
    </w:p>
    <w:p w:rsidR="000744BC" w:rsidRPr="000744BC" w:rsidRDefault="000744BC" w:rsidP="000744BC">
      <w:pPr>
        <w:spacing w:after="0" w:line="240" w:lineRule="auto"/>
        <w:ind w:firstLine="540"/>
        <w:contextualSpacing/>
        <w:jc w:val="both"/>
        <w:outlineLvl w:val="1"/>
        <w:rPr>
          <w:rFonts w:ascii="Times New Roman" w:hAnsi="Times New Roman" w:cs="Times New Roman"/>
          <w:sz w:val="18"/>
          <w:szCs w:val="18"/>
        </w:rPr>
      </w:pPr>
      <w:r w:rsidRPr="000744BC">
        <w:rPr>
          <w:rFonts w:ascii="Times New Roman" w:hAnsi="Times New Roman" w:cs="Times New Roman"/>
          <w:sz w:val="18"/>
          <w:szCs w:val="18"/>
        </w:rPr>
        <w:t>3. Размер платы за коммунальные услуги, рассчитывается по тарифам, установленным органами государственной власти субъектов Российской Федерации в порядке, установленном Постановлением Правительства РФ.</w:t>
      </w:r>
    </w:p>
    <w:p w:rsidR="000744BC" w:rsidRPr="000744BC" w:rsidRDefault="000744BC" w:rsidP="000744BC">
      <w:pPr>
        <w:pStyle w:val="ConsNormal"/>
        <w:widowControl/>
        <w:ind w:right="0" w:firstLine="540"/>
        <w:contextualSpacing/>
        <w:jc w:val="both"/>
        <w:rPr>
          <w:rFonts w:ascii="Times New Roman" w:hAnsi="Times New Roman" w:cs="Times New Roman"/>
          <w:sz w:val="18"/>
          <w:szCs w:val="18"/>
        </w:rPr>
      </w:pPr>
      <w:r w:rsidRPr="000744BC">
        <w:rPr>
          <w:rFonts w:ascii="Times New Roman" w:hAnsi="Times New Roman" w:cs="Times New Roman"/>
          <w:sz w:val="18"/>
          <w:szCs w:val="18"/>
        </w:rPr>
        <w:t>4. Разница в объемах потребления коммунальных услуг, определенных по показаниям общедомового прибора учета и суммарными показаниями индивидуальных приборов учета относится к расходам на общедомовые нужды и подлежит распределению между всеми собственниками в соответствии с правилами, утвержденными Правительством РФ.</w:t>
      </w:r>
    </w:p>
    <w:p w:rsidR="000744BC" w:rsidRPr="000744BC" w:rsidRDefault="000744BC" w:rsidP="000744BC">
      <w:pPr>
        <w:spacing w:after="0" w:line="240" w:lineRule="auto"/>
        <w:contextualSpacing/>
        <w:rPr>
          <w:rFonts w:ascii="Times New Roman" w:hAnsi="Times New Roman" w:cs="Times New Roman"/>
          <w:b/>
          <w:bCs/>
          <w:sz w:val="18"/>
          <w:szCs w:val="18"/>
        </w:rPr>
        <w:sectPr w:rsidR="000744BC" w:rsidRPr="000744BC">
          <w:pgSz w:w="11906" w:h="16838"/>
          <w:pgMar w:top="1134" w:right="851" w:bottom="1134" w:left="1134" w:header="709" w:footer="709" w:gutter="0"/>
          <w:cols w:space="72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4</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ЗАЯВКА</w:t>
      </w:r>
    </w:p>
    <w:p w:rsidR="000744BC" w:rsidRPr="000744BC" w:rsidRDefault="000744BC" w:rsidP="000744BC">
      <w:pPr>
        <w:autoSpaceDE w:val="0"/>
        <w:autoSpaceDN w:val="0"/>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на участие в конкурсе по отбору управляющей</w:t>
      </w:r>
      <w:r w:rsidRPr="000744BC">
        <w:rPr>
          <w:rFonts w:ascii="Times New Roman" w:hAnsi="Times New Roman" w:cs="Times New Roman"/>
          <w:b/>
          <w:bCs/>
          <w:sz w:val="18"/>
          <w:szCs w:val="18"/>
        </w:rPr>
        <w:br/>
        <w:t>организации для управления многоквартирными домами</w:t>
      </w: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1. Заявление об участии в конкурсе</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наименование/фирменное наименование организации</w:t>
      </w:r>
      <w:r w:rsidRPr="000744BC">
        <w:rPr>
          <w:rFonts w:ascii="Times New Roman" w:hAnsi="Times New Roman" w:cs="Times New Roman"/>
          <w:sz w:val="18"/>
          <w:szCs w:val="18"/>
        </w:rPr>
        <w:br/>
        <w:t>или ф.и.о. физического лица, данные документа, удостоверяющего личность)</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(место нахождения, почтовый адрес организации или место жительства индивидуального предпринимателя)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(номер телефона)</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0744BC">
        <w:rPr>
          <w:rFonts w:ascii="Times New Roman" w:hAnsi="Times New Roman" w:cs="Times New Roman"/>
          <w:sz w:val="18"/>
          <w:szCs w:val="18"/>
        </w:rPr>
        <w:br/>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(адрес многоквартирного дома)</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Средства, внесенные в качестве обеспечения заявки на участие в конкурсе, просим возвратить на счет: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2. Предложения претендента</w:t>
      </w:r>
      <w:r w:rsidRPr="000744BC">
        <w:rPr>
          <w:rFonts w:ascii="Times New Roman" w:hAnsi="Times New Roman" w:cs="Times New Roman"/>
          <w:sz w:val="18"/>
          <w:szCs w:val="18"/>
        </w:rPr>
        <w:br/>
        <w:t>по условиям договора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(описание предлагаемого претендентом в качестве условия договора</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управления многоквартирным домом способа внесения</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собственниками помещений в многоквартирном доме и нанимателями жилых помещений по договору социального</w:t>
      </w:r>
      <w:r w:rsidRPr="000744BC">
        <w:rPr>
          <w:rFonts w:ascii="Times New Roman" w:hAnsi="Times New Roman" w:cs="Times New Roman"/>
          <w:sz w:val="18"/>
          <w:szCs w:val="18"/>
        </w:rPr>
        <w:br/>
        <w:t>найма и договору найма жилых помещений государственного или муниципального жилищного фонда платы</w:t>
      </w:r>
      <w:r w:rsidRPr="000744BC">
        <w:rPr>
          <w:rFonts w:ascii="Times New Roman" w:hAnsi="Times New Roman" w:cs="Times New Roman"/>
          <w:sz w:val="18"/>
          <w:szCs w:val="18"/>
        </w:rPr>
        <w:br/>
        <w:t>за содержание и ремонт жилого помещения и коммунальные услуги)</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муниципального жилищного фонда платы за содержание и ремонт жилого помещения и платы за коммунальные услуги предлагаю осуществлять на счет  </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(реквизиты банковского счета претендента)</w:t>
      </w: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К заявке прилагаются следующие документы:</w:t>
      </w: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1) выписка из Единого государственного реестра юридических лиц (для юридического лица) (оригинал с печатью налоговой), выписка из Единого государственного реестра индивидуальных предпринимателей (для индивидуального предпринимателя) (оригинал с печатью налоговой):</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keepNext/>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744BC" w:rsidRPr="000744BC" w:rsidRDefault="000744BC" w:rsidP="000744BC">
      <w:pPr>
        <w:keepNext/>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3) документы, подтверждающие внесение денежных средств в качестве обеспечения заявки на участие в конкурсе: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jc w:val="both"/>
        <w:rPr>
          <w:rFonts w:ascii="Times New Roman" w:hAnsi="Times New Roman" w:cs="Times New Roman"/>
          <w:sz w:val="18"/>
          <w:szCs w:val="18"/>
        </w:rPr>
      </w:pPr>
      <w:r w:rsidRPr="000744BC">
        <w:rPr>
          <w:rFonts w:ascii="Times New Roman" w:hAnsi="Times New Roman" w:cs="Times New Roman"/>
          <w:sz w:val="18"/>
          <w:szCs w:val="18"/>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5) утвержденный бухгалтерский баланс за последний год:</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(наименование и реквизиты документов, количество листов)</w:t>
      </w:r>
    </w:p>
    <w:p w:rsidR="000744BC" w:rsidRPr="000744BC" w:rsidRDefault="000744BC" w:rsidP="000744BC">
      <w:pPr>
        <w:tabs>
          <w:tab w:val="right" w:pos="10206"/>
        </w:tabs>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ab/>
        <w:t>.</w:t>
      </w:r>
    </w:p>
    <w:p w:rsidR="000744BC" w:rsidRPr="000744BC" w:rsidRDefault="000744BC" w:rsidP="000744BC">
      <w:pPr>
        <w:pBdr>
          <w:top w:val="single" w:sz="4" w:space="1" w:color="auto"/>
        </w:pBd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autoSpaceDE w:val="0"/>
        <w:autoSpaceDN w:val="0"/>
        <w:spacing w:after="0" w:line="240" w:lineRule="auto"/>
        <w:ind w:firstLine="567"/>
        <w:contextualSpacing/>
        <w:rPr>
          <w:rFonts w:ascii="Times New Roman" w:hAnsi="Times New Roman" w:cs="Times New Roman"/>
          <w:sz w:val="18"/>
          <w:szCs w:val="18"/>
        </w:rPr>
      </w:pPr>
      <w:r w:rsidRPr="000744BC">
        <w:rPr>
          <w:rFonts w:ascii="Times New Roman" w:hAnsi="Times New Roman" w:cs="Times New Roman"/>
          <w:sz w:val="18"/>
          <w:szCs w:val="18"/>
        </w:rPr>
        <w:t xml:space="preserve">Настоящим  </w:t>
      </w: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(организационно-правовая форма, наименование (фирменное наименование)</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организации или ф.и.о. физического лица, данные документа, удостоверяющего личность)</w:t>
      </w:r>
    </w:p>
    <w:p w:rsidR="000744BC" w:rsidRPr="000744BC" w:rsidRDefault="000744BC" w:rsidP="000744BC">
      <w:pPr>
        <w:autoSpaceDE w:val="0"/>
        <w:autoSpaceDN w:val="0"/>
        <w:spacing w:after="0" w:line="240" w:lineRule="auto"/>
        <w:contextualSpacing/>
        <w:jc w:val="both"/>
        <w:rPr>
          <w:rFonts w:ascii="Times New Roman" w:hAnsi="Times New Roman" w:cs="Times New Roman"/>
          <w:sz w:val="18"/>
          <w:szCs w:val="18"/>
        </w:rPr>
      </w:pPr>
      <w:r w:rsidRPr="000744BC">
        <w:rPr>
          <w:rFonts w:ascii="Times New Roman" w:hAnsi="Times New Roman" w:cs="Times New Roman"/>
          <w:sz w:val="18"/>
          <w:szCs w:val="18"/>
        </w:rPr>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p w:rsidR="000744BC" w:rsidRPr="000744BC" w:rsidRDefault="000744BC" w:rsidP="000744BC">
      <w:pPr>
        <w:pBdr>
          <w:top w:val="single" w:sz="4" w:space="1" w:color="auto"/>
        </w:pBd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(должность, ф.и.о. руководителя организации или ф.и.о. индивидуального предпринимателя)</w:t>
      </w:r>
    </w:p>
    <w:tbl>
      <w:tblPr>
        <w:tblW w:w="0" w:type="auto"/>
        <w:tblLayout w:type="fixed"/>
        <w:tblCellMar>
          <w:left w:w="28" w:type="dxa"/>
          <w:right w:w="28" w:type="dxa"/>
        </w:tblCellMar>
        <w:tblLook w:val="04A0" w:firstRow="1" w:lastRow="0" w:firstColumn="1" w:lastColumn="0" w:noHBand="0" w:noVBand="1"/>
      </w:tblPr>
      <w:tblGrid>
        <w:gridCol w:w="2580"/>
        <w:gridCol w:w="283"/>
        <w:gridCol w:w="3402"/>
      </w:tblGrid>
      <w:tr w:rsidR="000744BC" w:rsidRPr="000744BC" w:rsidTr="000744BC">
        <w:tc>
          <w:tcPr>
            <w:tcW w:w="2580"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83" w:type="dxa"/>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r>
      <w:tr w:rsidR="000744BC" w:rsidRPr="000744BC" w:rsidTr="000744BC">
        <w:tc>
          <w:tcPr>
            <w:tcW w:w="2580" w:type="dxa"/>
            <w:hideMark/>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(подпись)</w:t>
            </w:r>
          </w:p>
        </w:tc>
        <w:tc>
          <w:tcPr>
            <w:tcW w:w="283" w:type="dxa"/>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3402" w:type="dxa"/>
            <w:hideMark/>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r w:rsidRPr="000744BC">
              <w:rPr>
                <w:rFonts w:ascii="Times New Roman" w:hAnsi="Times New Roman" w:cs="Times New Roman"/>
                <w:sz w:val="18"/>
                <w:szCs w:val="18"/>
              </w:rPr>
              <w:t>(ф.и.о.)</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bl>
      <w:tblPr>
        <w:tblW w:w="0" w:type="auto"/>
        <w:tblLayout w:type="fixed"/>
        <w:tblCellMar>
          <w:left w:w="28" w:type="dxa"/>
          <w:right w:w="28" w:type="dxa"/>
        </w:tblCellMar>
        <w:tblLook w:val="04A0" w:firstRow="1" w:lastRow="0" w:firstColumn="1" w:lastColumn="0" w:noHBand="0" w:noVBand="1"/>
      </w:tblPr>
      <w:tblGrid>
        <w:gridCol w:w="187"/>
        <w:gridCol w:w="425"/>
        <w:gridCol w:w="255"/>
        <w:gridCol w:w="1531"/>
        <w:gridCol w:w="465"/>
        <w:gridCol w:w="227"/>
        <w:gridCol w:w="255"/>
      </w:tblGrid>
      <w:tr w:rsidR="000744BC" w:rsidRPr="000744BC" w:rsidTr="000744BC">
        <w:tc>
          <w:tcPr>
            <w:tcW w:w="187" w:type="dxa"/>
            <w:vAlign w:val="bottom"/>
            <w:hideMark/>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w:t>
            </w:r>
          </w:p>
        </w:tc>
        <w:tc>
          <w:tcPr>
            <w:tcW w:w="425"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255" w:type="dxa"/>
            <w:vAlign w:val="bottom"/>
            <w:hideMark/>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w:t>
            </w:r>
          </w:p>
        </w:tc>
        <w:tc>
          <w:tcPr>
            <w:tcW w:w="1531"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jc w:val="center"/>
              <w:rPr>
                <w:rFonts w:ascii="Times New Roman" w:hAnsi="Times New Roman" w:cs="Times New Roman"/>
                <w:sz w:val="18"/>
                <w:szCs w:val="18"/>
              </w:rPr>
            </w:pPr>
          </w:p>
        </w:tc>
        <w:tc>
          <w:tcPr>
            <w:tcW w:w="465" w:type="dxa"/>
            <w:vAlign w:val="bottom"/>
            <w:hideMark/>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202</w:t>
            </w:r>
          </w:p>
        </w:tc>
        <w:tc>
          <w:tcPr>
            <w:tcW w:w="227" w:type="dxa"/>
            <w:tcBorders>
              <w:top w:val="nil"/>
              <w:left w:val="nil"/>
              <w:bottom w:val="single" w:sz="4" w:space="0" w:color="auto"/>
              <w:right w:val="nil"/>
            </w:tcBorders>
            <w:vAlign w:val="bottom"/>
          </w:tcPr>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p>
        </w:tc>
        <w:tc>
          <w:tcPr>
            <w:tcW w:w="255" w:type="dxa"/>
            <w:vAlign w:val="bottom"/>
            <w:hideMark/>
          </w:tcPr>
          <w:p w:rsidR="000744BC" w:rsidRPr="000744BC" w:rsidRDefault="000744BC" w:rsidP="000744BC">
            <w:pPr>
              <w:autoSpaceDE w:val="0"/>
              <w:autoSpaceDN w:val="0"/>
              <w:spacing w:after="0" w:line="240" w:lineRule="auto"/>
              <w:contextualSpacing/>
              <w:jc w:val="right"/>
              <w:rPr>
                <w:rFonts w:ascii="Times New Roman" w:hAnsi="Times New Roman" w:cs="Times New Roman"/>
                <w:sz w:val="18"/>
                <w:szCs w:val="18"/>
              </w:rPr>
            </w:pPr>
            <w:r w:rsidRPr="000744BC">
              <w:rPr>
                <w:rFonts w:ascii="Times New Roman" w:hAnsi="Times New Roman" w:cs="Times New Roman"/>
                <w:sz w:val="18"/>
                <w:szCs w:val="18"/>
              </w:rPr>
              <w:t>г.</w:t>
            </w:r>
          </w:p>
        </w:tc>
      </w:tr>
    </w:tbl>
    <w:p w:rsidR="000744BC" w:rsidRPr="000744BC" w:rsidRDefault="000744BC" w:rsidP="000744BC">
      <w:pPr>
        <w:autoSpaceDE w:val="0"/>
        <w:autoSpaceDN w:val="0"/>
        <w:spacing w:after="0" w:line="240" w:lineRule="auto"/>
        <w:contextualSpacing/>
        <w:rPr>
          <w:rFonts w:ascii="Times New Roman" w:hAnsi="Times New Roman" w:cs="Times New Roman"/>
          <w:sz w:val="18"/>
          <w:szCs w:val="18"/>
        </w:rPr>
      </w:pPr>
      <w:r w:rsidRPr="000744BC">
        <w:rPr>
          <w:rFonts w:ascii="Times New Roman" w:hAnsi="Times New Roman" w:cs="Times New Roman"/>
          <w:sz w:val="18"/>
          <w:szCs w:val="18"/>
        </w:rPr>
        <w:t>М.П.</w:t>
      </w:r>
    </w:p>
    <w:p w:rsidR="000744BC" w:rsidRPr="000744BC" w:rsidRDefault="000744BC" w:rsidP="000744BC">
      <w:pPr>
        <w:spacing w:after="0" w:line="240" w:lineRule="auto"/>
        <w:contextualSpacing/>
        <w:rPr>
          <w:rFonts w:ascii="Times New Roman" w:hAnsi="Times New Roman" w:cs="Times New Roman"/>
          <w:b/>
          <w:bCs/>
          <w:sz w:val="18"/>
          <w:szCs w:val="18"/>
        </w:rPr>
        <w:sectPr w:rsidR="000744BC" w:rsidRPr="000744BC">
          <w:pgSz w:w="11906" w:h="16838"/>
          <w:pgMar w:top="1134" w:right="851" w:bottom="1134" w:left="1134" w:header="709" w:footer="709" w:gutter="0"/>
          <w:cols w:space="720"/>
        </w:sectPr>
      </w:pPr>
    </w:p>
    <w:p w:rsidR="000744BC" w:rsidRPr="000744BC" w:rsidRDefault="000744BC" w:rsidP="000744BC">
      <w:pPr>
        <w:spacing w:after="0" w:line="240" w:lineRule="auto"/>
        <w:contextualSpacing/>
        <w:jc w:val="right"/>
        <w:rPr>
          <w:rFonts w:ascii="Times New Roman" w:hAnsi="Times New Roman" w:cs="Times New Roman"/>
          <w:b/>
          <w:bCs/>
          <w:sz w:val="18"/>
          <w:szCs w:val="18"/>
        </w:rPr>
      </w:pPr>
      <w:r w:rsidRPr="000744BC">
        <w:rPr>
          <w:rFonts w:ascii="Times New Roman" w:hAnsi="Times New Roman" w:cs="Times New Roman"/>
          <w:b/>
          <w:bCs/>
          <w:sz w:val="18"/>
          <w:szCs w:val="18"/>
        </w:rPr>
        <w:t>Приложение № 5</w:t>
      </w:r>
    </w:p>
    <w:p w:rsidR="000744BC" w:rsidRPr="000744BC" w:rsidRDefault="000744BC" w:rsidP="000744BC">
      <w:pPr>
        <w:spacing w:after="0" w:line="240" w:lineRule="auto"/>
        <w:contextualSpacing/>
        <w:jc w:val="center"/>
        <w:rPr>
          <w:rFonts w:ascii="Times New Roman" w:hAnsi="Times New Roman" w:cs="Times New Roman"/>
          <w:b/>
          <w:bCs/>
          <w:sz w:val="18"/>
          <w:szCs w:val="18"/>
        </w:rPr>
      </w:pPr>
      <w:r w:rsidRPr="000744BC">
        <w:rPr>
          <w:rFonts w:ascii="Times New Roman" w:hAnsi="Times New Roman" w:cs="Times New Roman"/>
          <w:b/>
          <w:bCs/>
          <w:sz w:val="18"/>
          <w:szCs w:val="18"/>
        </w:rPr>
        <w:t>Проект договора управления многоквартирным домом</w:t>
      </w:r>
    </w:p>
    <w:p w:rsidR="000744BC" w:rsidRPr="000744BC" w:rsidRDefault="000744BC" w:rsidP="000744BC">
      <w:pPr>
        <w:suppressAutoHyphens/>
        <w:autoSpaceDE w:val="0"/>
        <w:spacing w:after="0" w:line="240" w:lineRule="auto"/>
        <w:contextualSpacing/>
        <w:jc w:val="center"/>
        <w:outlineLvl w:val="1"/>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(заключается на каждый многоквартирный дом, указанный в конкурсной документации)</w:t>
      </w:r>
    </w:p>
    <w:p w:rsidR="000744BC" w:rsidRPr="000744BC" w:rsidRDefault="000744BC" w:rsidP="000744BC">
      <w:pPr>
        <w:spacing w:after="0" w:line="240" w:lineRule="auto"/>
        <w:contextualSpacing/>
        <w:rPr>
          <w:rFonts w:ascii="Times New Roman" w:hAnsi="Times New Roman" w:cs="Times New Roman"/>
          <w:sz w:val="18"/>
          <w:szCs w:val="18"/>
          <w:lang w:eastAsia="en-US"/>
        </w:rPr>
      </w:pPr>
    </w:p>
    <w:p w:rsidR="000744BC" w:rsidRPr="000744BC" w:rsidRDefault="000744BC" w:rsidP="000744BC">
      <w:pPr>
        <w:suppressAutoHyphens/>
        <w:spacing w:after="0" w:line="240" w:lineRule="auto"/>
        <w:contextualSpacing/>
        <w:jc w:val="center"/>
        <w:rPr>
          <w:rFonts w:ascii="Times New Roman" w:hAnsi="Times New Roman" w:cs="Times New Roman"/>
          <w:spacing w:val="-16"/>
          <w:kern w:val="16"/>
          <w:sz w:val="18"/>
          <w:szCs w:val="18"/>
          <w:lang w:eastAsia="ar-SA"/>
        </w:rPr>
      </w:pPr>
      <w:r w:rsidRPr="000744BC">
        <w:rPr>
          <w:rFonts w:ascii="Times New Roman" w:hAnsi="Times New Roman" w:cs="Times New Roman"/>
          <w:sz w:val="18"/>
          <w:szCs w:val="18"/>
          <w:lang w:eastAsia="ar-SA"/>
        </w:rPr>
        <w:t xml:space="preserve">с. Дубенки                                                                          </w:t>
      </w:r>
      <w:r w:rsidRPr="000744BC">
        <w:rPr>
          <w:rFonts w:ascii="Times New Roman" w:hAnsi="Times New Roman" w:cs="Times New Roman"/>
          <w:spacing w:val="-16"/>
          <w:kern w:val="16"/>
          <w:sz w:val="18"/>
          <w:szCs w:val="18"/>
          <w:lang w:eastAsia="ar-SA"/>
        </w:rPr>
        <w:t>«_____»_______________  2022 г.</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_________________________________________________________________________________ в лице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vertAlign w:val="superscript"/>
          <w:lang w:eastAsia="ar-SA"/>
        </w:rPr>
      </w:pPr>
      <w:r w:rsidRPr="000744BC">
        <w:rPr>
          <w:rFonts w:ascii="Times New Roman" w:hAnsi="Times New Roman" w:cs="Times New Roman"/>
          <w:sz w:val="18"/>
          <w:szCs w:val="18"/>
          <w:vertAlign w:val="superscript"/>
          <w:lang w:eastAsia="ar-SA"/>
        </w:rPr>
        <w:t>наименование управляющей организации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 действующего на основании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vertAlign w:val="superscript"/>
          <w:lang w:eastAsia="ar-SA"/>
        </w:rPr>
      </w:pPr>
      <w:r w:rsidRPr="000744BC">
        <w:rPr>
          <w:rFonts w:ascii="Times New Roman" w:hAnsi="Times New Roman" w:cs="Times New Roman"/>
          <w:sz w:val="18"/>
          <w:szCs w:val="18"/>
          <w:vertAlign w:val="superscript"/>
          <w:lang w:eastAsia="ar-SA"/>
        </w:rPr>
        <w:t>наименование должности, Ф.И.О.</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 далее по тексту «Управляющая организация», с одной стороны, и ___________________________________</w:t>
      </w:r>
      <w:r w:rsidRPr="000744BC">
        <w:rPr>
          <w:rFonts w:ascii="Times New Roman" w:hAnsi="Times New Roman" w:cs="Times New Roman"/>
          <w:i/>
          <w:sz w:val="18"/>
          <w:szCs w:val="18"/>
          <w:lang w:eastAsia="ar-SA"/>
        </w:rPr>
        <w:t xml:space="preserve">, </w:t>
      </w:r>
      <w:r w:rsidRPr="000744BC">
        <w:rPr>
          <w:rFonts w:ascii="Times New Roman" w:hAnsi="Times New Roman" w:cs="Times New Roman"/>
          <w:sz w:val="18"/>
          <w:szCs w:val="18"/>
          <w:lang w:eastAsia="ar-SA"/>
        </w:rPr>
        <w:t>являющийся(яся) на основании _________________________________собственником жилого помещения в многоквартирном доме, расположенном по адресу: с. Дубенки, ул. _______________, д. ____, кв. _____, общей площадью ______кв. м, именуемый(ая) в дальнейшем «Собственник», с другой стороны, действующий на основании Протокола №____ от «____»______________2022 г. конкурса по отбору управляющей организации для управления многоквартирным домом, именуемые далее «Стороны», заключили настоящий Договор  управления Многоквартирным домом (далее - Договор) о нижеследующем.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Общие положения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Настоящий Договор заключен по результатам открытого конкурса по отбору управляющей организации для управления Многоквартирным домом, в соответствии с постановлением Правительства от 06.02.2006 № 75 и протоколом конкурса № ____ от «___» _________ 2022 года и хранящегося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__________________________________________________________________</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(указать место хранения протокола, в котором с ним можно ознакомиться)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1.2. Условия настоящего Договора являются одинаковыми для всех собственников помещений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1.3. При выполнении условий настоящего Договора Стороны руководствуются </w:t>
      </w:r>
      <w:hyperlink r:id="rId49" w:history="1">
        <w:r w:rsidRPr="000744BC">
          <w:rPr>
            <w:rStyle w:val="a7"/>
            <w:rFonts w:ascii="Times New Roman" w:hAnsi="Times New Roman" w:cs="Times New Roman"/>
            <w:sz w:val="18"/>
            <w:szCs w:val="18"/>
          </w:rPr>
          <w:t>Конституцией</w:t>
        </w:r>
      </w:hyperlink>
      <w:r w:rsidRPr="000744BC">
        <w:rPr>
          <w:rFonts w:ascii="Times New Roman" w:hAnsi="Times New Roman" w:cs="Times New Roman"/>
          <w:sz w:val="18"/>
          <w:szCs w:val="18"/>
          <w:lang w:eastAsia="ar-SA"/>
        </w:rPr>
        <w:t xml:space="preserve"> Российской Федерации, Гражданским </w:t>
      </w:r>
      <w:hyperlink r:id="rId50" w:history="1">
        <w:r w:rsidRPr="000744BC">
          <w:rPr>
            <w:rStyle w:val="a7"/>
            <w:rFonts w:ascii="Times New Roman" w:hAnsi="Times New Roman" w:cs="Times New Roman"/>
            <w:sz w:val="18"/>
            <w:szCs w:val="18"/>
          </w:rPr>
          <w:t>кодексом</w:t>
        </w:r>
      </w:hyperlink>
      <w:r w:rsidRPr="000744BC">
        <w:rPr>
          <w:rFonts w:ascii="Times New Roman" w:hAnsi="Times New Roman" w:cs="Times New Roman"/>
          <w:sz w:val="18"/>
          <w:szCs w:val="18"/>
          <w:lang w:eastAsia="ar-SA"/>
        </w:rPr>
        <w:t xml:space="preserve"> Российской Федерации, Жилищным </w:t>
      </w:r>
      <w:hyperlink r:id="rId51" w:history="1">
        <w:r w:rsidRPr="000744BC">
          <w:rPr>
            <w:rStyle w:val="a7"/>
            <w:rFonts w:ascii="Times New Roman" w:hAnsi="Times New Roman" w:cs="Times New Roman"/>
            <w:sz w:val="18"/>
            <w:szCs w:val="18"/>
          </w:rPr>
          <w:t>кодексом</w:t>
        </w:r>
      </w:hyperlink>
      <w:r w:rsidRPr="000744BC">
        <w:rPr>
          <w:rFonts w:ascii="Times New Roman" w:hAnsi="Times New Roman" w:cs="Times New Roman"/>
          <w:sz w:val="18"/>
          <w:szCs w:val="18"/>
          <w:lang w:eastAsia="ar-SA"/>
        </w:rPr>
        <w:t xml:space="preserve"> Российской Федерации, </w:t>
      </w:r>
      <w:hyperlink r:id="rId52" w:history="1">
        <w:r w:rsidRPr="000744BC">
          <w:rPr>
            <w:rStyle w:val="a7"/>
            <w:rFonts w:ascii="Times New Roman" w:hAnsi="Times New Roman" w:cs="Times New Roman"/>
            <w:sz w:val="18"/>
            <w:szCs w:val="18"/>
          </w:rPr>
          <w:t>Правилами</w:t>
        </w:r>
      </w:hyperlink>
      <w:r w:rsidRPr="000744BC">
        <w:rPr>
          <w:rFonts w:ascii="Times New Roman" w:hAnsi="Times New Roman" w:cs="Times New Roman"/>
          <w:sz w:val="18"/>
          <w:szCs w:val="18"/>
          <w:lang w:eastAsia="ar-SA"/>
        </w:rPr>
        <w:t xml:space="preserve">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2. Предмет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2.1. 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2.2. Управляющая организация по заданию Собственника в соответствии с приложениями к настоящему Договору, обязуется оказывать услуги и выполнять работы по надлежащему управлению Многоквартирным домом, содержанию и текущему ремонту общего имущества в Многоквартирном доме по адресу: _____________________________, осуществлять иную направленную на достижение целей управления Многоквартирным домом деятельность.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2.3. </w:t>
      </w:r>
      <w:hyperlink r:id="rId53" w:history="1">
        <w:r w:rsidRPr="000744BC">
          <w:rPr>
            <w:rStyle w:val="a7"/>
            <w:rFonts w:ascii="Times New Roman" w:hAnsi="Times New Roman" w:cs="Times New Roman"/>
            <w:sz w:val="18"/>
            <w:szCs w:val="18"/>
          </w:rPr>
          <w:t>Состав</w:t>
        </w:r>
      </w:hyperlink>
      <w:r w:rsidRPr="000744BC">
        <w:rPr>
          <w:rFonts w:ascii="Times New Roman" w:hAnsi="Times New Roman" w:cs="Times New Roman"/>
          <w:sz w:val="18"/>
          <w:szCs w:val="18"/>
          <w:lang w:eastAsia="ar-SA"/>
        </w:rPr>
        <w:t xml:space="preserve"> общего имущества в Многоквартирном доме, в отношении которого осуществляется управление, и его состояние указаны в приложении 1 к настоящему Договору.</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3. Права и обязанности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 Управляющая организация обязана: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w:t>
      </w:r>
      <w:hyperlink r:id="rId54" w:history="1">
        <w:r w:rsidRPr="000744BC">
          <w:rPr>
            <w:rStyle w:val="a7"/>
            <w:rFonts w:ascii="Times New Roman" w:hAnsi="Times New Roman" w:cs="Times New Roman"/>
            <w:sz w:val="18"/>
            <w:szCs w:val="18"/>
          </w:rPr>
          <w:t>п. 2.1</w:t>
        </w:r>
      </w:hyperlink>
      <w:r w:rsidRPr="000744BC">
        <w:rPr>
          <w:rFonts w:ascii="Times New Roman" w:hAnsi="Times New Roman" w:cs="Times New Roman"/>
          <w:sz w:val="18"/>
          <w:szCs w:val="18"/>
          <w:lang w:eastAsia="ar-SA"/>
        </w:rPr>
        <w:t xml:space="preserve">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 Оказывать услуги по содержанию и выполнять работы по текущему ремонту общего имущества в Многоквартирном доме в соответствии с приложением № 2 к настоящему Договору. 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3.1.3. Предоставлять иные услуги, не указанные в приложении № 2, предусмотренные решением общего собрания собственников помещений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3.1.4. Информировать собственников помещений о порядке оплаты услуг.</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3.1.5. Принимать от Собственника плату за содержание и текущий ремонт общего имущества, а также плату за управление Многоквартирным домом и другие услуги.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другие услуги принимается от нанимателя такого помещения.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3.1.6. Требовать в соответствии с </w:t>
      </w:r>
      <w:hyperlink r:id="rId55" w:history="1">
        <w:r w:rsidRPr="000744BC">
          <w:rPr>
            <w:rStyle w:val="a7"/>
            <w:rFonts w:ascii="Times New Roman" w:hAnsi="Times New Roman" w:cs="Times New Roman"/>
            <w:sz w:val="18"/>
            <w:szCs w:val="18"/>
          </w:rPr>
          <w:t>п. 4 ст. 155</w:t>
        </w:r>
      </w:hyperlink>
      <w:r w:rsidRPr="000744BC">
        <w:rPr>
          <w:rFonts w:ascii="Times New Roman" w:hAnsi="Times New Roman" w:cs="Times New Roman"/>
          <w:sz w:val="18"/>
          <w:szCs w:val="18"/>
          <w:lang w:eastAsia="ar-SA"/>
        </w:rPr>
        <w:t xml:space="preserve">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им оставшейся части в согласованном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3.1.7. Требовать платы от Собственника с учетом прав и обязанностей, возникающих из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3.1.8.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проживающих в помещениях, принадлежащих Собственнику помещений, в сроки, установленные законодательством и настоящим Договором.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3.1.9. Организовать работы по устранению причин аварийных ситуаций, приводящих к угрозе жизни, здоровью граждан, а также к порче их имущества, подлежащие экстренному устранению, с момента поступления заявки по телефону.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3.1.10. Вести и хранить документацию (базы данных),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3.1.11.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3.1.12.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3.1.13. Представлять Собственникам платежные документы не позднее 01 числа месяца, следующего за истекшим месяцем, за который производится оплата.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3.1.14.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3.1.15. 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eastAsia="Calibri" w:hAnsi="Times New Roman" w:cs="Times New Roman"/>
          <w:sz w:val="18"/>
          <w:szCs w:val="18"/>
          <w:lang w:eastAsia="en-US"/>
        </w:rPr>
      </w:pPr>
      <w:r w:rsidRPr="000744BC">
        <w:rPr>
          <w:rFonts w:ascii="Times New Roman" w:hAnsi="Times New Roman" w:cs="Times New Roman"/>
          <w:sz w:val="18"/>
          <w:szCs w:val="18"/>
          <w:lang w:eastAsia="ar-SA"/>
        </w:rPr>
        <w:t xml:space="preserve">3.1.16. Осуществлять </w:t>
      </w:r>
      <w:r w:rsidRPr="000744BC">
        <w:rPr>
          <w:rFonts w:ascii="Times New Roman" w:eastAsia="Calibri" w:hAnsi="Times New Roman" w:cs="Times New Roman"/>
          <w:sz w:val="18"/>
          <w:szCs w:val="18"/>
          <w:lang w:eastAsia="en-US"/>
        </w:rPr>
        <w:t>проверки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18"/>
          <w:szCs w:val="18"/>
          <w:lang w:eastAsia="ar-SA"/>
        </w:rPr>
      </w:pPr>
      <w:r w:rsidRPr="000744BC">
        <w:rPr>
          <w:rFonts w:ascii="Times New Roman" w:hAnsi="Times New Roman" w:cs="Times New Roman"/>
          <w:sz w:val="18"/>
          <w:szCs w:val="18"/>
          <w:lang w:eastAsia="ar-SA"/>
        </w:rPr>
        <w:t>3.1.17. Согласовать с Собственником время доступа в помещение не менее чем за три дня до начала проведения работ или направить ему письменное уведомление о проведении работ на расположенных общедомовых инженерных сетях и оборудовании внутри помещения, принадлежащего Собственнику.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3.1.18. Направлять Собственнику при необходимости предложения о проведении капитального ремонта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3.1.19. По требованию Собственника (его нанимателей и арендаторов) производить сверку платы за управление Многоквартирным домом, содержание и текущий ремонт общего имущества,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3.1.20. В соответствии с утвержденным Правительством РФ стандартом раскрытия информации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3.1.21. Предоставлять иную информацию, определенную утвержденным Правительством РФ стандартом раскрытия информации, по запросам Собственника в письменном или электронном видах.</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3.1.22.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3.1.23. Не распространять конфиденциальную информацию, касающуюся Собственника (передавать ее иным лицам, в т.ч. организациям), без согласия Собственника помещения или наличия иного законного основания.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3.1.24.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 в судебных органах.</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3.1.25.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3.1.26.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цели, определяемые общим собранием собственников.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3.1.27.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Произвести сверку расчетов по платежам, внесенным Собственниками помещений Многоквартирного дома в счет обязательств по настоящему Договору; составить акт сверки произведенных собственникам начислений и осуществленных ими оплат и по акту приема-передачи передать названный акт сверки вновь выбранной управляющей организации и произвести расчеты по актам сверки.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3.1.28. Предоставить гарантию обеспечения исполнения обязательств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3.1.29. В качестве способа обеспечения исполнения обязательств Управляющей организации выступает (далее ненужное зачеркнуть):</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страхование гражданской ответственности Управляющей организации;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банковская гарантия;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залог депозита.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случае неисполнения, просрочки исполнения или иного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организацией вреда общему имуществу собственников помещений, гарантия направляется на устранение указанных обстоятельств. При использовании всего или части обеспечения общее имущество Многоквартирного дома подлежит восстановлению за счет средств Управляющей организации. При этом Управляющая организация гарантирует ежемесячное возобновление обеспечения в случае его реализации.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3.1.30. Нести иные обязанности, предусмотренные Жилищным кодексом Российской Федерации и принятыми в соответствии с ним другими федеральными законами, иными нормативными правовыми актами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 Управляющая организация вправе: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3.2.1. Самостоятельно определять порядок и способ выполнения своих обязательств по настоящему Договору (за исключением обязанностей, вытекающих из п. 3.1.29).</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3.2.2. 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3.2.3. Поручать выполнение обязательств по настоящему Договору иным организациям.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 Собственник обязан: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3.3.1. Своевременно и полностью вносить плату за помещение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помещением(ями).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3.3.2. Представить документы, удостоверяющие личность, правоустанавливающие документы на жилое помещение для открытия лицевого счета в Управляющую организацию по адресу: _________________________________________________________.</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3.3.3.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3.3.4. Соблюдать следующие требования: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 не производить перенос инженерных сетей;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г)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е) не допускать производства в помещении работ или совершения других действий, приводящих к порче общего имущества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ж) не создавать повышенного шума в жилых помещениях и местах общего пользования;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 информировать Управляющую организацию о проведении работ по ремонту, переустройству и перепланировке помещения.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3.3.5. Предоставлять Управляющей организации не позднее пяти рабочих дней сведения, не относящиеся к Собственнику: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 арендатора;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для расчета размера их оплаты (собственники жилых помещений).</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3.3.6. Обеспечить сохранность пломб на общедомовых или индивидуальных приборах учета и распределителях, установленных в жилом помещении.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3.3.7. В заранее согласованное время (не чаще 1 раза в 6 месяцев) обеспечить допуск для снятия показаний индивидуальных приборов учета.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3.3.8.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3.3.9. Сообщать Управляющей организации о выявленных неисправностях общего имущества в Многоквартирном доме.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3.3.10. Нести иные обязанности, предусмотренные Жилищным кодексом Российской Федерации, иными федеральными законами.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 Собственник имеет право:</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3.4.1. 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соответствующее поручение собственников, оформленное в письменном виде.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3.4.3. 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 4.3.4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3.4.4.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3.4.5. Требовать от Управляющей организации ежегодного представления отчета о выполнении настоящего Договора в соответствии с </w:t>
      </w:r>
      <w:hyperlink r:id="rId56" w:history="1">
        <w:r w:rsidRPr="000744BC">
          <w:rPr>
            <w:rStyle w:val="a7"/>
            <w:rFonts w:ascii="Times New Roman" w:hAnsi="Times New Roman" w:cs="Times New Roman"/>
            <w:sz w:val="18"/>
            <w:szCs w:val="18"/>
          </w:rPr>
          <w:t>п. 3.1.2</w:t>
        </w:r>
      </w:hyperlink>
      <w:r w:rsidRPr="000744BC">
        <w:rPr>
          <w:rFonts w:ascii="Times New Roman" w:hAnsi="Times New Roman" w:cs="Times New Roman"/>
          <w:sz w:val="18"/>
          <w:szCs w:val="18"/>
          <w:lang w:eastAsia="ar-SA"/>
        </w:rPr>
        <w:t>0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3.4.6. Поручать вносить платежи по настоящему Договору нанимателю/арендатору данного помещения в случае сдачи его внаем/аренду.</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4. Цена Договора и порядок расчетов</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4.1.Обязанность по внесению платы за жилое помещение и коммунальные услуги возникает у:</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Собственника с момента возникновения права собственности на данное помещение.</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4.2. Плата за жилое помещение для Собственника помещений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w:t>
      </w:r>
      <w:r w:rsidRPr="000744BC">
        <w:rPr>
          <w:rFonts w:ascii="Times New Roman" w:hAnsi="Times New Roman" w:cs="Times New Roman"/>
          <w:spacing w:val="5"/>
          <w:sz w:val="18"/>
          <w:szCs w:val="18"/>
          <w:lang w:eastAsia="ar-SA"/>
        </w:rPr>
        <w:t>за коммунальные ресурсы, потребляемые при использовании и содержании общего имущества в многоквартирном доме</w:t>
      </w:r>
      <w:r w:rsidRPr="000744BC">
        <w:rPr>
          <w:rFonts w:ascii="Times New Roman" w:hAnsi="Times New Roman" w:cs="Times New Roman"/>
          <w:sz w:val="18"/>
          <w:szCs w:val="18"/>
          <w:lang w:eastAsia="ar-SA"/>
        </w:rPr>
        <w:t>.</w:t>
      </w:r>
      <w:r w:rsidRPr="000744BC">
        <w:rPr>
          <w:rFonts w:ascii="Times New Roman" w:hAnsi="Times New Roman" w:cs="Times New Roman"/>
          <w:b/>
          <w:sz w:val="18"/>
          <w:szCs w:val="18"/>
          <w:lang w:eastAsia="ar-SA"/>
        </w:rPr>
        <w:br/>
      </w:r>
      <w:r w:rsidRPr="000744BC">
        <w:rPr>
          <w:rFonts w:ascii="Times New Roman" w:hAnsi="Times New Roman" w:cs="Times New Roman"/>
          <w:sz w:val="18"/>
          <w:szCs w:val="18"/>
          <w:lang w:eastAsia="ar-SA"/>
        </w:rPr>
        <w:t xml:space="preserve">           4.3. Плата за услуги и работы по управлению многоквартирным домом, содержанию, текущему ремонту общего имущества в многоквартирном доме: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 xml:space="preserve">4.3.1. Собственник несет бремя расходов по управлению многоквартирным домом, содержанию, текущему ремонту общего имущества в многоквартирном доме в соответствии с долями в праве общей долевой собственности на это имущество.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4.3.2. Плата за содержание и ремонт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 и определяется по итогам открытого конкурса.</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b/>
          <w:sz w:val="18"/>
          <w:szCs w:val="18"/>
          <w:lang w:eastAsia="ar-SA"/>
        </w:rPr>
      </w:pPr>
      <w:r w:rsidRPr="000744BC">
        <w:rPr>
          <w:rFonts w:ascii="Times New Roman" w:hAnsi="Times New Roman" w:cs="Times New Roman"/>
          <w:sz w:val="18"/>
          <w:szCs w:val="18"/>
          <w:lang w:eastAsia="ar-SA"/>
        </w:rPr>
        <w:t>4.3.3. Изменение размера платы за услуги и работы по управлению многоквартирным домом, содержанию, текущему ремонту общего имущества в многоквартирном доме в случае оказания услуг и выполнения работ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i/>
          <w:sz w:val="18"/>
          <w:szCs w:val="18"/>
          <w:lang w:eastAsia="ar-SA"/>
        </w:rPr>
      </w:pPr>
      <w:r w:rsidRPr="000744BC">
        <w:rPr>
          <w:rFonts w:ascii="Times New Roman" w:hAnsi="Times New Roman" w:cs="Times New Roman"/>
          <w:sz w:val="18"/>
          <w:szCs w:val="18"/>
          <w:lang w:eastAsia="ar-SA"/>
        </w:rPr>
        <w:t>4.4. Плата за жилое помещение и коммунальные услуги вносится ежемесячно до десятого числа месяца, следующего за истекшим месяцем.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4.5. Неиспользование помещений собственниками (пользователями) не является основанием невнесения платы за управление Многоквартирным домом, содержание и текущий ремонт Многоквартирного дома.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4.6. В случае оказания услуг и выполнения работ по содержанию и ремонту общего имущества в Многоквартирном доме, указанных в приложении № 2 к настоящему Договору, ненадлежащего качества и (или) с перерывами, превышающими установленную продолжительность, т.е. неоказания части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w:t>
      </w:r>
      <w:hyperlink r:id="rId57" w:history="1">
        <w:r w:rsidRPr="000744BC">
          <w:rPr>
            <w:rStyle w:val="a7"/>
            <w:rFonts w:ascii="Times New Roman" w:hAnsi="Times New Roman" w:cs="Times New Roman"/>
            <w:sz w:val="18"/>
            <w:szCs w:val="18"/>
          </w:rPr>
          <w:t>Правилами</w:t>
        </w:r>
      </w:hyperlink>
      <w:r w:rsidRPr="000744BC">
        <w:rPr>
          <w:rFonts w:ascii="Times New Roman" w:hAnsi="Times New Roman" w:cs="Times New Roman"/>
          <w:sz w:val="18"/>
          <w:szCs w:val="18"/>
          <w:lang w:eastAsia="ar-SA"/>
        </w:rPr>
        <w:t xml:space="preserve"> содержания общего имущества в Многоквартирном доме, утвержденными Правительством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4.7. Собственник или его наниматель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текущему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4.8.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4.9. Собственник вправе осуществить предоплату за текущий месяц и более длительные периоды.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4.10.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4.11. Услуги Управляющей организации, не предусмотренные настоящим Договором, выполняются за отдельную плату по взаимному соглашению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5. Ответственность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5.2. В случае оказания услуг и выполнения работ, а также предоставления коммунальных услуг по настоящему Договору ненадлежащего качества и/или с перерывами, превышающими установленную продолжительность, Управляющая организация обязана произвести в соответствии с положениями Правил предоставления коммунальных услуг собственникам и пользователям помещений в многоквартирных домах перерасчет  Собственнику размера платы за такую коммунальную услугу в сторону ее уменьшения вплоть до полного освобождения от оплаты такой услуги.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5.3. 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Собственник обязан уплатить Управляющей организации пени в размере и в порядке, установленном ч. 14 ст. 155 Жилищного кодекса Российской Федерации и настоящим Договором.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5.4. Вред, причиненный жизни, здоровью или имуществу Собственника вследствие нарушения качества предоставления коммунальных услуг или вследствие непредставления Собственнику полной и достоверной информации о предоставляемых коммунальных услугах, подлежит возмещению Управляющей организаций в полном объеме независимо от вины последней. Указанный вред подлежит возмещению по правилам, предусмотренным </w:t>
      </w:r>
      <w:hyperlink r:id="rId58" w:history="1">
        <w:r w:rsidRPr="000744BC">
          <w:rPr>
            <w:rStyle w:val="a7"/>
            <w:rFonts w:ascii="Times New Roman" w:hAnsi="Times New Roman" w:cs="Times New Roman"/>
            <w:sz w:val="18"/>
            <w:szCs w:val="18"/>
          </w:rPr>
          <w:t>главой 59</w:t>
        </w:r>
      </w:hyperlink>
      <w:r w:rsidRPr="000744BC">
        <w:rPr>
          <w:rFonts w:ascii="Times New Roman" w:hAnsi="Times New Roman" w:cs="Times New Roman"/>
          <w:sz w:val="18"/>
          <w:szCs w:val="18"/>
          <w:lang w:eastAsia="ar-SA"/>
        </w:rPr>
        <w:t xml:space="preserve"> Гражданского кодекса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5.5.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5.6. Собственник несет установленную законодательством Российской Федерации гражданско-правовую ответственность за: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 невнесение или несвоевременное внесение платы за содержание и текущий ремонт;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б) вред, причиненный жизни, здоровью и имуществу иных собственников (пользователей)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Вред, причиненный Собственником жизни, здоровью и имуществу иных Собственников вследствие ненадлежащей эксплуатации внутриквартирного оборудования (в жилом или нежилом помещении в многоквартирном доме) или внутридомовых инженерных систем, подлежит возмещению Собственником по правилам, предусмотренным </w:t>
      </w:r>
      <w:hyperlink r:id="rId59" w:history="1">
        <w:r w:rsidRPr="000744BC">
          <w:rPr>
            <w:rStyle w:val="a7"/>
            <w:rFonts w:ascii="Times New Roman" w:hAnsi="Times New Roman" w:cs="Times New Roman"/>
            <w:sz w:val="18"/>
            <w:szCs w:val="18"/>
          </w:rPr>
          <w:t>главой 59</w:t>
        </w:r>
      </w:hyperlink>
      <w:r w:rsidRPr="000744BC">
        <w:rPr>
          <w:rFonts w:ascii="Times New Roman" w:hAnsi="Times New Roman" w:cs="Times New Roman"/>
          <w:sz w:val="18"/>
          <w:szCs w:val="18"/>
          <w:lang w:eastAsia="ar-SA"/>
        </w:rPr>
        <w:t xml:space="preserve"> Гражданского кодекса Российской Федерации.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6. Осуществление контроля за выполнением Управляющей организацией ее обязательств по Договору управления и порядок регистрации факта нарушения условий</w:t>
      </w: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настоящего Договора</w:t>
      </w:r>
    </w:p>
    <w:p w:rsidR="000744BC" w:rsidRPr="000744BC" w:rsidRDefault="000744BC" w:rsidP="000744BC">
      <w:pPr>
        <w:widowControl w:val="0"/>
        <w:suppressAutoHyphens/>
        <w:autoSpaceDE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6.1. Управляющая организации обязана предоставлять по запросу собственника помещения и (или) лица, принявшего помещения в многоквартирном доме, в течение 3 рабочих дней документы, связанные с выполнением обязательств по договору управления многоквартирным домом.</w:t>
      </w:r>
    </w:p>
    <w:p w:rsidR="000744BC" w:rsidRPr="000744BC" w:rsidRDefault="000744BC" w:rsidP="000744BC">
      <w:pPr>
        <w:widowControl w:val="0"/>
        <w:suppressAutoHyphens/>
        <w:autoSpaceDE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6.2. Собственник помещения в многоквартирном доме и (или) лицо, принявшее помещение в многоквартирном доме, имеет право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6.3. Контроль осуществляется путем:</w:t>
      </w:r>
    </w:p>
    <w:p w:rsidR="000744BC" w:rsidRPr="000744BC" w:rsidRDefault="000744BC" w:rsidP="000744BC">
      <w:pPr>
        <w:widowControl w:val="0"/>
        <w:numPr>
          <w:ilvl w:val="0"/>
          <w:numId w:val="42"/>
        </w:numPr>
        <w:suppressAutoHyphens/>
        <w:spacing w:after="0" w:line="240" w:lineRule="auto"/>
        <w:ind w:left="0"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участия уполномоченного представителя собственников и (или) лиц, принявших помещения, в проведении осмотров общего имущества в согласованные с Управляющей организацией сроки;</w:t>
      </w:r>
    </w:p>
    <w:p w:rsidR="000744BC" w:rsidRPr="000744BC" w:rsidRDefault="000744BC" w:rsidP="000744BC">
      <w:pPr>
        <w:widowControl w:val="0"/>
        <w:numPr>
          <w:ilvl w:val="0"/>
          <w:numId w:val="42"/>
        </w:numPr>
        <w:suppressAutoHyphens/>
        <w:spacing w:after="0" w:line="240" w:lineRule="auto"/>
        <w:ind w:left="0" w:firstLine="709"/>
        <w:contextualSpacing/>
        <w:jc w:val="both"/>
        <w:rPr>
          <w:rFonts w:ascii="Times New Roman" w:hAnsi="Times New Roman" w:cs="Times New Roman"/>
          <w:sz w:val="18"/>
          <w:szCs w:val="18"/>
        </w:rPr>
      </w:pPr>
      <w:r w:rsidRPr="000744BC">
        <w:rPr>
          <w:rFonts w:ascii="Times New Roman" w:hAnsi="Times New Roman" w:cs="Times New Roman"/>
          <w:sz w:val="18"/>
          <w:szCs w:val="18"/>
        </w:rPr>
        <w:t>участия собственников и (или) лиц, принявших помещения, в составлении актов по фактам не предоставления услуг или предоставления услуг ненадлежащего качества;</w:t>
      </w:r>
    </w:p>
    <w:p w:rsidR="000744BC" w:rsidRPr="000744BC" w:rsidRDefault="000744BC" w:rsidP="000744BC">
      <w:pPr>
        <w:widowControl w:val="0"/>
        <w:numPr>
          <w:ilvl w:val="0"/>
          <w:numId w:val="42"/>
        </w:numPr>
        <w:suppressAutoHyphens/>
        <w:spacing w:after="0" w:line="240" w:lineRule="auto"/>
        <w:ind w:left="0"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принятия мер административного воздействия. </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6.4. В случаях нарушения условий Договора по требованию любой из сторон Договора составляется Акт о нарушениях, к которым относятся:</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нарушения качества услуг и работ по содержанию и ремонту общего имущества многоквартирного дома или предоставления коммунальных услуг, а также причинения вреда жизни, здоровью и имуществу проживающих в жилом помещении граждан, общему имуществу многоквартирного дома. В данном случае акт является основанием для уменьшения ежемесячного размера платы за содержание и ремонт общего имущества многоквартирного дома в размере, пропорциональном площади занимаемого помещения.</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6.5.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собственников, лиц, принявших помещения, подрядной организации, свидетелей (соседей) и других лиц. Если в согласованное сторонами время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6.6.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(пользователя помещения); описание (при наличии возможности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и (или) лица, принявшего помещение.</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6.7. Акт составляется в присутствии собственника, лица, принявшего помещения или нанимателя помещения, права которого нарушены. Акт проверки составляется комиссией не менее чем в двух экземплярах, один из которых вручается собственнику, лицу, принявшему помещения или нанимателю помещения под расписку.</w:t>
      </w:r>
    </w:p>
    <w:p w:rsidR="000744BC" w:rsidRPr="000744BC" w:rsidRDefault="000744BC" w:rsidP="000744BC">
      <w:pPr>
        <w:widowControl w:val="0"/>
        <w:shd w:val="clear" w:color="auto" w:fill="FFFFFF"/>
        <w:suppressAutoHyphens/>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6.8. Управляющая организация ежегодно в течение первого квартала текущего года представляет собственникам помещений и (или) лицам, принявшим помещения в многоквартирном доме, отчет о выполнении договора управления за предыдущий год, а также размещает указанный отчет в системе.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7. Порядок изменения и расторжения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7.1. Изменение и расторжение настоящего Договора осуществляется в порядке, предусмотренном действующим законодательством.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7.2. Обязательства сторон по настоящему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7.3. Договор может быть прекращен до истечения срока его действия: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при ликвидации Управляющей организации как юридического лица с момента внесения в Единый государственный реестр юридических лиц записи о ликвидации юридического лица;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по инициативе Собственников помещений,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многоквартирного дома принято решение о выборе или изменении способа управления, о чем Управляющая организация должна быть извещена путем предоставления ей копии протокола решения общего собрания;</w:t>
      </w:r>
    </w:p>
    <w:p w:rsidR="000744BC" w:rsidRPr="000744BC" w:rsidRDefault="000744BC" w:rsidP="000744BC">
      <w:pPr>
        <w:widowControl w:val="0"/>
        <w:tabs>
          <w:tab w:val="left" w:pos="709"/>
        </w:tabs>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инициативе Собственника в случае 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соглашению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в судебном порядке;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в случае смерти Собственника - со дня смерти;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 по обстоятельствам непреодолимой силы.</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7.5. 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8. Форс-мажор</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9. Срок действия Договора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9.1. Договор заключен на 2 года и действует с «___» ___________2022 года по «____» ______________2024 года.</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9.2.  Договор пролонгируется на 3 (три) месяца, если:</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собственников помещений в многоквартирном доме о выборе способа управления многоквартирным домом;</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другая управляющая организация, выбранная на основании решения общего собрания собственников помещений в многоквартирном доме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иного установленного такими договорами срока не приступила к их выполнению;</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 </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 Особые условия</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10.1. Обеспечение исполнения обязательств по уплате управляющей организацией собственникам помещений в многоквартирном доме и лицам, принявшим помещения,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и лиц, принявших помещения.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10.2.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10.3. Настоящий Договор составлен в трех экземплярах, по одному для каждой из Сторон и один экземпляр организатору конкурса. Три экземпляра договора идентичны и имеют одинаковую юридическую силу. Все </w:t>
      </w:r>
      <w:hyperlink r:id="rId60" w:history="1">
        <w:r w:rsidRPr="000744BC">
          <w:rPr>
            <w:rStyle w:val="a7"/>
            <w:rFonts w:ascii="Times New Roman" w:hAnsi="Times New Roman" w:cs="Times New Roman"/>
            <w:sz w:val="18"/>
            <w:szCs w:val="18"/>
          </w:rPr>
          <w:t>приложения</w:t>
        </w:r>
      </w:hyperlink>
      <w:r w:rsidRPr="000744BC">
        <w:rPr>
          <w:rFonts w:ascii="Times New Roman" w:hAnsi="Times New Roman" w:cs="Times New Roman"/>
          <w:sz w:val="18"/>
          <w:szCs w:val="18"/>
          <w:lang w:eastAsia="ar-SA"/>
        </w:rPr>
        <w:t xml:space="preserve"> к настоящему Договору являются его неотъемлемой частью. Договор составлен на ___ листах и содержит 2 </w:t>
      </w:r>
      <w:hyperlink r:id="rId61" w:history="1">
        <w:r w:rsidRPr="000744BC">
          <w:rPr>
            <w:rStyle w:val="a7"/>
            <w:rFonts w:ascii="Times New Roman" w:hAnsi="Times New Roman" w:cs="Times New Roman"/>
            <w:sz w:val="18"/>
            <w:szCs w:val="18"/>
          </w:rPr>
          <w:t>приложения</w:t>
        </w:r>
      </w:hyperlink>
      <w:r w:rsidRPr="000744BC">
        <w:rPr>
          <w:rFonts w:ascii="Times New Roman" w:hAnsi="Times New Roman" w:cs="Times New Roman"/>
          <w:sz w:val="18"/>
          <w:szCs w:val="18"/>
          <w:lang w:eastAsia="ar-SA"/>
        </w:rPr>
        <w:t>.</w:t>
      </w: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p>
    <w:p w:rsidR="000744BC" w:rsidRPr="000744BC" w:rsidRDefault="000744BC" w:rsidP="000744BC">
      <w:pPr>
        <w:widowControl w:val="0"/>
        <w:suppressAutoHyphens/>
        <w:autoSpaceDE w:val="0"/>
        <w:autoSpaceDN w:val="0"/>
        <w:adjustRightInd w:val="0"/>
        <w:spacing w:after="0" w:line="240" w:lineRule="auto"/>
        <w:ind w:firstLine="709"/>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Приложения: 1) </w:t>
      </w:r>
      <w:r w:rsidRPr="000744BC">
        <w:rPr>
          <w:rFonts w:ascii="Times New Roman" w:hAnsi="Times New Roman" w:cs="Times New Roman"/>
          <w:bCs/>
          <w:sz w:val="18"/>
          <w:szCs w:val="18"/>
          <w:lang w:eastAsia="ar-SA"/>
        </w:rPr>
        <w:t xml:space="preserve">Приложение № 1 – Акт о состоянии общего имущества собственников помещений в многоквартирном доме -  _______л.; (согласно приложениям №1 к конкурсной документации); </w:t>
      </w:r>
      <w:r w:rsidRPr="000744BC">
        <w:rPr>
          <w:rFonts w:ascii="Times New Roman" w:hAnsi="Times New Roman" w:cs="Times New Roman"/>
          <w:sz w:val="18"/>
          <w:szCs w:val="18"/>
          <w:lang w:eastAsia="ar-SA"/>
        </w:rPr>
        <w:t xml:space="preserve">2) Приложение № 2  - </w:t>
      </w:r>
      <w:r w:rsidRPr="000744BC">
        <w:rPr>
          <w:rFonts w:ascii="Times New Roman" w:hAnsi="Times New Roman" w:cs="Times New Roman"/>
          <w:spacing w:val="-1"/>
          <w:sz w:val="18"/>
          <w:szCs w:val="18"/>
          <w:lang w:eastAsia="ar-SA"/>
        </w:rPr>
        <w:t>Перечень  работ и услуг по содержанию и ремонту  общего имущества многоквартирного  дома</w:t>
      </w:r>
      <w:r w:rsidRPr="000744BC">
        <w:rPr>
          <w:rFonts w:ascii="Times New Roman" w:hAnsi="Times New Roman" w:cs="Times New Roman"/>
          <w:sz w:val="18"/>
          <w:szCs w:val="18"/>
          <w:lang w:eastAsia="ar-SA"/>
        </w:rPr>
        <w:t>-  _______л. (согласно приложению № 2 к конкурсной документации на каждый многоквартирный дом).</w:t>
      </w:r>
    </w:p>
    <w:p w:rsidR="000744BC" w:rsidRPr="000744BC" w:rsidRDefault="000744BC" w:rsidP="000744BC">
      <w:pPr>
        <w:widowControl w:val="0"/>
        <w:suppressAutoHyphens/>
        <w:spacing w:after="0" w:line="240" w:lineRule="auto"/>
        <w:ind w:firstLine="709"/>
        <w:contextualSpacing/>
        <w:jc w:val="both"/>
        <w:rPr>
          <w:rFonts w:ascii="Times New Roman" w:hAnsi="Times New Roman" w:cs="Times New Roman"/>
          <w:spacing w:val="-1"/>
          <w:sz w:val="18"/>
          <w:szCs w:val="18"/>
          <w:lang w:eastAsia="ar-SA"/>
        </w:rPr>
      </w:pPr>
    </w:p>
    <w:p w:rsidR="000744BC" w:rsidRPr="000744BC" w:rsidRDefault="000744BC" w:rsidP="000744BC">
      <w:pPr>
        <w:suppressAutoHyphens/>
        <w:autoSpaceDE w:val="0"/>
        <w:autoSpaceDN w:val="0"/>
        <w:adjustRightInd w:val="0"/>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Реквизиты Сторон</w:t>
      </w:r>
    </w:p>
    <w:p w:rsidR="000744BC" w:rsidRPr="000744BC" w:rsidRDefault="000744BC" w:rsidP="000744BC">
      <w:pPr>
        <w:tabs>
          <w:tab w:val="left" w:pos="5470"/>
        </w:tabs>
        <w:suppressAutoHyphens/>
        <w:spacing w:after="0" w:line="240" w:lineRule="auto"/>
        <w:ind w:firstLine="1134"/>
        <w:contextualSpacing/>
        <w:jc w:val="both"/>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 xml:space="preserve">Собственник </w:t>
      </w:r>
      <w:r w:rsidRPr="000744BC">
        <w:rPr>
          <w:rFonts w:ascii="Times New Roman" w:hAnsi="Times New Roman" w:cs="Times New Roman"/>
          <w:b/>
          <w:sz w:val="18"/>
          <w:szCs w:val="18"/>
          <w:lang w:eastAsia="ar-SA"/>
        </w:rPr>
        <w:tab/>
      </w:r>
      <w:r w:rsidRPr="000744BC">
        <w:rPr>
          <w:rFonts w:ascii="Times New Roman" w:hAnsi="Times New Roman" w:cs="Times New Roman"/>
          <w:b/>
          <w:sz w:val="18"/>
          <w:szCs w:val="18"/>
          <w:lang w:eastAsia="ar-SA"/>
        </w:rPr>
        <w:tab/>
      </w:r>
      <w:r w:rsidRPr="000744BC">
        <w:rPr>
          <w:rFonts w:ascii="Times New Roman" w:hAnsi="Times New Roman" w:cs="Times New Roman"/>
          <w:b/>
          <w:sz w:val="18"/>
          <w:szCs w:val="18"/>
          <w:lang w:eastAsia="ar-SA"/>
        </w:rPr>
        <w:tab/>
        <w:t>Управляющая организация</w:t>
      </w:r>
    </w:p>
    <w:tbl>
      <w:tblPr>
        <w:tblW w:w="10560" w:type="dxa"/>
        <w:jc w:val="center"/>
        <w:tblLayout w:type="fixed"/>
        <w:tblLook w:val="04A0" w:firstRow="1" w:lastRow="0" w:firstColumn="1" w:lastColumn="0" w:noHBand="0" w:noVBand="1"/>
      </w:tblPr>
      <w:tblGrid>
        <w:gridCol w:w="5272"/>
        <w:gridCol w:w="5288"/>
      </w:tblGrid>
      <w:tr w:rsidR="000744BC" w:rsidRPr="000744BC" w:rsidTr="000744BC">
        <w:trPr>
          <w:trHeight w:val="997"/>
          <w:jc w:val="center"/>
        </w:trPr>
        <w:tc>
          <w:tcPr>
            <w:tcW w:w="5274" w:type="dxa"/>
            <w:hideMark/>
          </w:tcPr>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p w:rsidR="000744BC" w:rsidRPr="000744BC" w:rsidRDefault="000744BC" w:rsidP="000744BC">
            <w:pPr>
              <w:widowControl w:val="0"/>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w:t>
            </w:r>
          </w:p>
        </w:tc>
        <w:tc>
          <w:tcPr>
            <w:tcW w:w="5290" w:type="dxa"/>
            <w:vMerge w:val="restart"/>
            <w:hideMark/>
          </w:tcPr>
          <w:p w:rsidR="000744BC" w:rsidRPr="000744BC" w:rsidRDefault="000744BC" w:rsidP="000744BC">
            <w:pPr>
              <w:widowControl w:val="0"/>
              <w:suppressAutoHyphens/>
              <w:snapToGrid w:val="0"/>
              <w:spacing w:after="0" w:line="240" w:lineRule="auto"/>
              <w:ind w:firstLine="33"/>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Адрес:___________________________________</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Телефон: ________________________________</w:t>
            </w:r>
          </w:p>
          <w:p w:rsidR="000744BC" w:rsidRPr="000744BC" w:rsidRDefault="000744BC" w:rsidP="000744BC">
            <w:pPr>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ИНН/КПП _______________________________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Расчетный счет 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w:t>
            </w:r>
          </w:p>
        </w:tc>
      </w:tr>
      <w:tr w:rsidR="000744BC" w:rsidRPr="000744BC" w:rsidTr="000744BC">
        <w:trPr>
          <w:trHeight w:val="714"/>
          <w:jc w:val="center"/>
        </w:trPr>
        <w:tc>
          <w:tcPr>
            <w:tcW w:w="5274"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5290" w:type="dxa"/>
            <w:vMerge/>
            <w:vAlign w:val="center"/>
            <w:hideMark/>
          </w:tcPr>
          <w:p w:rsidR="000744BC" w:rsidRPr="000744BC" w:rsidRDefault="000744BC" w:rsidP="000744BC">
            <w:pPr>
              <w:spacing w:after="0" w:line="240" w:lineRule="auto"/>
              <w:contextualSpacing/>
              <w:rPr>
                <w:rFonts w:ascii="Times New Roman" w:hAnsi="Times New Roman" w:cs="Times New Roman"/>
                <w:sz w:val="18"/>
                <w:szCs w:val="18"/>
                <w:lang w:eastAsia="ar-SA"/>
              </w:rPr>
            </w:pPr>
          </w:p>
        </w:tc>
      </w:tr>
      <w:tr w:rsidR="000744BC" w:rsidRPr="000744BC" w:rsidTr="000744BC">
        <w:trPr>
          <w:trHeight w:val="70"/>
          <w:jc w:val="center"/>
        </w:trPr>
        <w:tc>
          <w:tcPr>
            <w:tcW w:w="5274" w:type="dxa"/>
            <w:vMerge w:val="restart"/>
            <w:hideMark/>
          </w:tcPr>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bCs/>
                <w:sz w:val="18"/>
                <w:szCs w:val="18"/>
                <w:lang w:eastAsia="ar-SA"/>
              </w:rPr>
            </w:pPr>
            <w:r w:rsidRPr="000744BC">
              <w:rPr>
                <w:rFonts w:ascii="Times New Roman" w:hAnsi="Times New Roman" w:cs="Times New Roman"/>
                <w:bCs/>
                <w:sz w:val="18"/>
                <w:szCs w:val="18"/>
                <w:lang w:eastAsia="ar-SA"/>
              </w:rPr>
              <w:t>____________________________ (ФИО)</w:t>
            </w:r>
          </w:p>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bCs/>
                <w:sz w:val="18"/>
                <w:szCs w:val="18"/>
                <w:lang w:eastAsia="ar-SA"/>
              </w:rPr>
            </w:pPr>
            <w:r w:rsidRPr="000744BC">
              <w:rPr>
                <w:rFonts w:ascii="Times New Roman" w:hAnsi="Times New Roman" w:cs="Times New Roman"/>
                <w:sz w:val="18"/>
                <w:szCs w:val="18"/>
                <w:lang w:eastAsia="ar-SA"/>
              </w:rPr>
              <w:t xml:space="preserve">               (подпись)</w:t>
            </w:r>
          </w:p>
        </w:tc>
        <w:tc>
          <w:tcPr>
            <w:tcW w:w="5290" w:type="dxa"/>
            <w:hideMark/>
          </w:tcPr>
          <w:p w:rsidR="000744BC" w:rsidRPr="000744BC" w:rsidRDefault="000744BC" w:rsidP="000744BC">
            <w:pPr>
              <w:keepNext/>
              <w:suppressAutoHyphens/>
              <w:snapToGrid w:val="0"/>
              <w:spacing w:after="0" w:line="240" w:lineRule="auto"/>
              <w:contextualSpacing/>
              <w:jc w:val="both"/>
              <w:outlineLvl w:val="1"/>
              <w:rPr>
                <w:rFonts w:ascii="Times New Roman" w:hAnsi="Times New Roman" w:cs="Times New Roman"/>
                <w:bCs/>
                <w:iCs/>
                <w:sz w:val="18"/>
                <w:szCs w:val="18"/>
                <w:lang w:eastAsia="ar-SA"/>
              </w:rPr>
            </w:pPr>
            <w:r w:rsidRPr="000744BC">
              <w:rPr>
                <w:rFonts w:ascii="Times New Roman" w:hAnsi="Times New Roman" w:cs="Times New Roman"/>
                <w:bCs/>
                <w:iCs/>
                <w:sz w:val="18"/>
                <w:szCs w:val="18"/>
                <w:lang w:eastAsia="ar-SA"/>
              </w:rPr>
              <w:t xml:space="preserve">  Руководитель</w:t>
            </w:r>
          </w:p>
          <w:p w:rsidR="000744BC" w:rsidRPr="000744BC" w:rsidRDefault="000744BC" w:rsidP="000744BC">
            <w:pPr>
              <w:keepNext/>
              <w:suppressAutoHyphens/>
              <w:snapToGrid w:val="0"/>
              <w:spacing w:after="0" w:line="240" w:lineRule="auto"/>
              <w:contextualSpacing/>
              <w:jc w:val="both"/>
              <w:outlineLvl w:val="1"/>
              <w:rPr>
                <w:rFonts w:ascii="Times New Roman" w:hAnsi="Times New Roman" w:cs="Times New Roman"/>
                <w:bCs/>
                <w:iCs/>
                <w:sz w:val="18"/>
                <w:szCs w:val="18"/>
                <w:lang w:eastAsia="ar-SA"/>
              </w:rPr>
            </w:pPr>
            <w:r w:rsidRPr="000744BC">
              <w:rPr>
                <w:rFonts w:ascii="Times New Roman" w:hAnsi="Times New Roman" w:cs="Times New Roman"/>
                <w:bCs/>
                <w:i/>
                <w:iCs/>
                <w:sz w:val="18"/>
                <w:szCs w:val="18"/>
                <w:lang w:eastAsia="ar-SA"/>
              </w:rPr>
              <w:t xml:space="preserve">_____________________________ </w:t>
            </w:r>
            <w:r w:rsidRPr="000744BC">
              <w:rPr>
                <w:rFonts w:ascii="Times New Roman" w:hAnsi="Times New Roman" w:cs="Times New Roman"/>
                <w:bCs/>
                <w:iCs/>
                <w:sz w:val="18"/>
                <w:szCs w:val="18"/>
                <w:lang w:eastAsia="ar-SA"/>
              </w:rPr>
              <w:t>(ФИО</w:t>
            </w:r>
            <w:r w:rsidRPr="000744BC">
              <w:rPr>
                <w:rFonts w:ascii="Times New Roman" w:hAnsi="Times New Roman" w:cs="Times New Roman"/>
                <w:bCs/>
                <w:i/>
                <w:iCs/>
                <w:sz w:val="18"/>
                <w:szCs w:val="18"/>
                <w:lang w:eastAsia="ar-SA"/>
              </w:rPr>
              <w:t>)</w:t>
            </w:r>
          </w:p>
        </w:tc>
      </w:tr>
      <w:tr w:rsidR="000744BC" w:rsidRPr="000744BC" w:rsidTr="000744BC">
        <w:trPr>
          <w:trHeight w:val="374"/>
          <w:jc w:val="center"/>
        </w:trPr>
        <w:tc>
          <w:tcPr>
            <w:tcW w:w="5274" w:type="dxa"/>
            <w:vMerge/>
            <w:vAlign w:val="center"/>
            <w:hideMark/>
          </w:tcPr>
          <w:p w:rsidR="000744BC" w:rsidRPr="000744BC" w:rsidRDefault="000744BC" w:rsidP="000744BC">
            <w:pPr>
              <w:spacing w:after="0" w:line="240" w:lineRule="auto"/>
              <w:contextualSpacing/>
              <w:rPr>
                <w:rFonts w:ascii="Times New Roman" w:hAnsi="Times New Roman" w:cs="Times New Roman"/>
                <w:bCs/>
                <w:sz w:val="18"/>
                <w:szCs w:val="18"/>
                <w:lang w:eastAsia="ar-SA"/>
              </w:rPr>
            </w:pPr>
          </w:p>
        </w:tc>
        <w:tc>
          <w:tcPr>
            <w:tcW w:w="5290" w:type="dxa"/>
            <w:hideMark/>
          </w:tcPr>
          <w:p w:rsidR="000744BC" w:rsidRPr="000744BC" w:rsidRDefault="000744BC" w:rsidP="000744BC">
            <w:pPr>
              <w:widowControl w:val="0"/>
              <w:suppressAutoHyphens/>
              <w:snapToGrid w:val="0"/>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(подпись)</w:t>
            </w:r>
          </w:p>
        </w:tc>
      </w:tr>
    </w:tbl>
    <w:p w:rsidR="000744BC" w:rsidRPr="000744BC" w:rsidRDefault="000744BC" w:rsidP="000744BC">
      <w:pPr>
        <w:autoSpaceDE w:val="0"/>
        <w:spacing w:after="0" w:line="240" w:lineRule="auto"/>
        <w:contextualSpacing/>
        <w:jc w:val="center"/>
        <w:rPr>
          <w:rFonts w:ascii="Times New Roman" w:hAnsi="Times New Roman" w:cs="Times New Roman"/>
          <w:b/>
          <w:sz w:val="18"/>
          <w:szCs w:val="18"/>
        </w:rPr>
      </w:pPr>
    </w:p>
    <w:p w:rsidR="000744BC" w:rsidRPr="000744BC" w:rsidRDefault="000744BC" w:rsidP="00625D42">
      <w:pPr>
        <w:autoSpaceDE w:val="0"/>
        <w:spacing w:after="0" w:line="240" w:lineRule="auto"/>
        <w:contextualSpacing/>
        <w:jc w:val="right"/>
        <w:rPr>
          <w:rFonts w:ascii="Times New Roman" w:hAnsi="Times New Roman" w:cs="Times New Roman"/>
          <w:b/>
          <w:sz w:val="18"/>
          <w:szCs w:val="18"/>
        </w:rPr>
      </w:pPr>
      <w:r w:rsidRPr="000744BC">
        <w:rPr>
          <w:rFonts w:ascii="Times New Roman" w:hAnsi="Times New Roman" w:cs="Times New Roman"/>
          <w:b/>
          <w:sz w:val="18"/>
          <w:szCs w:val="18"/>
        </w:rPr>
        <w:t>Приложение № 6</w:t>
      </w:r>
    </w:p>
    <w:p w:rsidR="000744BC" w:rsidRPr="000744BC" w:rsidRDefault="000744BC" w:rsidP="000744BC">
      <w:pPr>
        <w:suppressAutoHyphens/>
        <w:spacing w:after="0" w:line="240" w:lineRule="auto"/>
        <w:contextualSpacing/>
        <w:jc w:val="center"/>
        <w:rPr>
          <w:rFonts w:ascii="Times New Roman" w:hAnsi="Times New Roman" w:cs="Times New Roman"/>
          <w:b/>
          <w:bCs/>
          <w:spacing w:val="40"/>
          <w:sz w:val="18"/>
          <w:szCs w:val="18"/>
          <w:lang w:eastAsia="ar-SA"/>
        </w:rPr>
      </w:pP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РАСПИСКА</w:t>
      </w:r>
      <w:r w:rsidRPr="000744BC">
        <w:rPr>
          <w:rFonts w:ascii="Times New Roman" w:hAnsi="Times New Roman" w:cs="Times New Roman"/>
          <w:b/>
          <w:bCs/>
          <w:sz w:val="18"/>
          <w:szCs w:val="18"/>
          <w:lang w:eastAsia="ar-SA"/>
        </w:rPr>
        <w:br/>
        <w:t>о получении заявки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9354"/>
      </w:tblGrid>
      <w:tr w:rsidR="000744BC" w:rsidRPr="000744BC" w:rsidTr="000744BC">
        <w:trPr>
          <w:trHeight w:val="815"/>
        </w:trPr>
        <w:tc>
          <w:tcPr>
            <w:tcW w:w="9562" w:type="dxa"/>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Настоящая расписка выдана претенденту ___________________________________________</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_______________________________________________________________________________</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 75,</w:t>
      </w:r>
    </w:p>
    <w:tbl>
      <w:tblPr>
        <w:tblW w:w="0" w:type="auto"/>
        <w:tblCellMar>
          <w:left w:w="0" w:type="dxa"/>
          <w:right w:w="0" w:type="dxa"/>
        </w:tblCellMar>
        <w:tblLook w:val="01E0" w:firstRow="1" w:lastRow="1" w:firstColumn="1" w:lastColumn="1" w:noHBand="0" w:noVBand="0"/>
      </w:tblPr>
      <w:tblGrid>
        <w:gridCol w:w="9354"/>
      </w:tblGrid>
      <w:tr w:rsidR="000744BC" w:rsidRPr="000744BC" w:rsidTr="000744BC">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организатора конкурса)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12"/>
        <w:gridCol w:w="8442"/>
      </w:tblGrid>
      <w:tr w:rsidR="000744BC" w:rsidRPr="000744BC" w:rsidTr="000744BC">
        <w:tc>
          <w:tcPr>
            <w:tcW w:w="92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домами)</w:t>
            </w:r>
          </w:p>
        </w:tc>
        <w:tc>
          <w:tcPr>
            <w:tcW w:w="928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(адрес многоквартирного дома)</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1387"/>
        <w:gridCol w:w="1300"/>
        <w:gridCol w:w="440"/>
        <w:gridCol w:w="223"/>
        <w:gridCol w:w="1431"/>
        <w:gridCol w:w="345"/>
        <w:gridCol w:w="439"/>
        <w:gridCol w:w="497"/>
        <w:gridCol w:w="3162"/>
        <w:gridCol w:w="130"/>
      </w:tblGrid>
      <w:tr w:rsidR="000744BC" w:rsidRPr="000744BC" w:rsidTr="000744BC">
        <w:tc>
          <w:tcPr>
            <w:tcW w:w="2842" w:type="dxa"/>
            <w:gridSpan w:val="2"/>
            <w:vAlign w:val="bottom"/>
            <w:hideMark/>
          </w:tcPr>
          <w:p w:rsidR="000744BC" w:rsidRPr="000744BC" w:rsidRDefault="000744BC" w:rsidP="000744BC">
            <w:pPr>
              <w:tabs>
                <w:tab w:val="right" w:pos="2842"/>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Заявка зарегистрирована</w:t>
            </w:r>
            <w:r w:rsidRPr="000744BC">
              <w:rPr>
                <w:rFonts w:ascii="Times New Roman" w:hAnsi="Times New Roman" w:cs="Times New Roman"/>
                <w:sz w:val="18"/>
                <w:szCs w:val="18"/>
                <w:lang w:eastAsia="ar-SA"/>
              </w:rPr>
              <w:tab/>
              <w:t>«</w:t>
            </w:r>
          </w:p>
        </w:tc>
        <w:tc>
          <w:tcPr>
            <w:tcW w:w="49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w:t>
            </w:r>
          </w:p>
        </w:tc>
        <w:tc>
          <w:tcPr>
            <w:tcW w:w="15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6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518" w:type="dxa"/>
            <w:vAlign w:val="bottom"/>
            <w:hideMark/>
          </w:tcPr>
          <w:p w:rsidR="000744BC" w:rsidRPr="000744BC" w:rsidRDefault="000744BC" w:rsidP="000744BC">
            <w:pPr>
              <w:tabs>
                <w:tab w:val="right" w:pos="476"/>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r w:rsidRPr="000744BC">
              <w:rPr>
                <w:rFonts w:ascii="Times New Roman" w:hAnsi="Times New Roman" w:cs="Times New Roman"/>
                <w:sz w:val="18"/>
                <w:szCs w:val="18"/>
                <w:lang w:eastAsia="ar-SA"/>
              </w:rPr>
              <w:tab/>
              <w:t>в</w:t>
            </w:r>
          </w:p>
        </w:tc>
        <w:tc>
          <w:tcPr>
            <w:tcW w:w="3668"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gridSpan w:val="10"/>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gridSpan w:val="10"/>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документа, в котором регистрируется заявка)</w:t>
            </w:r>
          </w:p>
        </w:tc>
      </w:tr>
      <w:tr w:rsidR="000744BC" w:rsidRPr="000744BC" w:rsidTr="000744BC">
        <w:tc>
          <w:tcPr>
            <w:tcW w:w="141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 номером</w:t>
            </w:r>
          </w:p>
        </w:tc>
        <w:tc>
          <w:tcPr>
            <w:tcW w:w="8651" w:type="dxa"/>
            <w:gridSpan w:val="8"/>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Лицо, уполномоченное организатором конкурса принимать заявки на участие в конкурсе</w:t>
      </w:r>
      <w:r w:rsidRPr="000744BC">
        <w:rPr>
          <w:rFonts w:ascii="Times New Roman" w:hAnsi="Times New Roman" w:cs="Times New Roman"/>
          <w:sz w:val="18"/>
          <w:szCs w:val="18"/>
          <w:lang w:eastAsia="ar-SA"/>
        </w:rPr>
        <w:br/>
      </w:r>
    </w:p>
    <w:tbl>
      <w:tblPr>
        <w:tblW w:w="0" w:type="auto"/>
        <w:tblCellMar>
          <w:left w:w="0" w:type="dxa"/>
          <w:right w:w="0" w:type="dxa"/>
        </w:tblCellMar>
        <w:tblLook w:val="01E0" w:firstRow="1" w:lastRow="1" w:firstColumn="1" w:lastColumn="1" w:noHBand="0" w:noVBand="0"/>
      </w:tblPr>
      <w:tblGrid>
        <w:gridCol w:w="9354"/>
      </w:tblGrid>
      <w:tr w:rsidR="000744BC" w:rsidRPr="000744BC" w:rsidTr="000744BC">
        <w:tc>
          <w:tcPr>
            <w:tcW w:w="102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2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CellMar>
          <w:left w:w="0" w:type="dxa"/>
          <w:right w:w="0" w:type="dxa"/>
        </w:tblCellMar>
        <w:tblLook w:val="01E0" w:firstRow="1" w:lastRow="1" w:firstColumn="1" w:lastColumn="1" w:noHBand="0" w:noVBand="0"/>
      </w:tblPr>
      <w:tblGrid>
        <w:gridCol w:w="3612"/>
        <w:gridCol w:w="504"/>
        <w:gridCol w:w="4704"/>
      </w:tblGrid>
      <w:tr w:rsidR="000744BC" w:rsidRPr="000744BC" w:rsidTr="000744BC">
        <w:tc>
          <w:tcPr>
            <w:tcW w:w="361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504"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61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50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70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eastAsia="ar-SA"/>
        </w:rPr>
      </w:pPr>
      <w:r w:rsidRPr="000744BC">
        <w:rPr>
          <w:rFonts w:ascii="Times New Roman" w:hAnsi="Times New Roman" w:cs="Times New Roman"/>
          <w:b/>
          <w:sz w:val="18"/>
          <w:szCs w:val="18"/>
          <w:lang w:eastAsia="ar-SA"/>
        </w:rPr>
        <w:t>Приложение № 7</w:t>
      </w: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вскрытия конвертов с заявками на участие в конкурсе по отбору</w:t>
      </w:r>
      <w:r w:rsidRPr="000744BC">
        <w:rPr>
          <w:rFonts w:ascii="Times New Roman" w:hAnsi="Times New Roman" w:cs="Times New Roman"/>
          <w:b/>
          <w:bCs/>
          <w:sz w:val="18"/>
          <w:szCs w:val="18"/>
          <w:lang w:eastAsia="ar-SA"/>
        </w:rPr>
        <w:br/>
        <w:t>управляющей 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9489"/>
        <w:gridCol w:w="128"/>
      </w:tblGrid>
      <w:tr w:rsidR="000744BC" w:rsidRPr="000744BC" w:rsidTr="000744BC">
        <w:tc>
          <w:tcPr>
            <w:tcW w:w="9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36"/>
        <w:gridCol w:w="6440"/>
      </w:tblGrid>
      <w:tr w:rsidR="000744BC" w:rsidRPr="000744BC" w:rsidTr="000744BC">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5"/>
        <w:gridCol w:w="94"/>
        <w:gridCol w:w="4424"/>
      </w:tblGrid>
      <w:tr w:rsidR="000744BC" w:rsidRPr="000744BC" w:rsidTr="000744BC">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25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25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0" w:type="auto"/>
        <w:tblInd w:w="14" w:type="dxa"/>
        <w:tblBorders>
          <w:bottom w:val="single" w:sz="4" w:space="0" w:color="auto"/>
        </w:tblBorders>
        <w:tblCellMar>
          <w:left w:w="0" w:type="dxa"/>
          <w:right w:w="0" w:type="dxa"/>
        </w:tblCellMar>
        <w:tblLook w:val="01E0" w:firstRow="1" w:lastRow="1" w:firstColumn="1" w:lastColumn="1" w:noHBand="0" w:noVBand="0"/>
      </w:tblPr>
      <w:tblGrid>
        <w:gridCol w:w="9340"/>
      </w:tblGrid>
      <w:tr w:rsidR="000744BC" w:rsidRPr="000744BC" w:rsidTr="000744BC">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 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на момент вскрытия конвертов с заявками на участие в конкурсе поступили следующие заявки:</w:t>
      </w:r>
    </w:p>
    <w:tbl>
      <w:tblPr>
        <w:tblW w:w="9253" w:type="dxa"/>
        <w:tblInd w:w="378" w:type="dxa"/>
        <w:tblCellMar>
          <w:left w:w="0" w:type="dxa"/>
          <w:right w:w="0" w:type="dxa"/>
        </w:tblCellMar>
        <w:tblLook w:val="01E0" w:firstRow="1" w:lastRow="1" w:firstColumn="1" w:lastColumn="1" w:noHBand="0" w:noVBand="0"/>
      </w:tblPr>
      <w:tblGrid>
        <w:gridCol w:w="308"/>
        <w:gridCol w:w="8819"/>
        <w:gridCol w:w="126"/>
      </w:tblGrid>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881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6"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19"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2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Разъяснение сведений, содержащихся в документах, представленных претендентами:</w:t>
      </w:r>
      <w:r w:rsidRPr="000744BC">
        <w:rPr>
          <w:rFonts w:ascii="Times New Roman" w:hAnsi="Times New Roman" w:cs="Times New Roman"/>
          <w:sz w:val="18"/>
          <w:szCs w:val="18"/>
          <w:lang w:eastAsia="ar-SA"/>
        </w:rPr>
        <w:br/>
      </w:r>
    </w:p>
    <w:tbl>
      <w:tblPr>
        <w:tblW w:w="0" w:type="auto"/>
        <w:tblInd w:w="14" w:type="dxa"/>
        <w:tblCellMar>
          <w:left w:w="0" w:type="dxa"/>
          <w:right w:w="0" w:type="dxa"/>
        </w:tblCellMar>
        <w:tblLook w:val="01E0" w:firstRow="1" w:lastRow="1" w:firstColumn="1" w:lastColumn="1" w:noHBand="0" w:noVBand="0"/>
      </w:tblPr>
      <w:tblGrid>
        <w:gridCol w:w="9214"/>
        <w:gridCol w:w="126"/>
      </w:tblGrid>
      <w:tr w:rsidR="000744BC" w:rsidRPr="000744BC" w:rsidTr="000744BC">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gridSpan w:val="2"/>
            <w:tcBorders>
              <w:top w:val="single" w:sz="4" w:space="0" w:color="auto"/>
              <w:left w:val="nil"/>
              <w:bottom w:val="nil"/>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489"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28"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378" w:type="dxa"/>
        <w:tblCellMar>
          <w:left w:w="0" w:type="dxa"/>
          <w:right w:w="0" w:type="dxa"/>
        </w:tblCellMar>
        <w:tblLook w:val="01E0" w:firstRow="1" w:lastRow="1" w:firstColumn="1" w:lastColumn="1" w:noHBand="0" w:noVBand="0"/>
      </w:tblPr>
      <w:tblGrid>
        <w:gridCol w:w="2533"/>
        <w:gridCol w:w="6443"/>
      </w:tblGrid>
      <w:tr w:rsidR="000744BC" w:rsidRPr="000744BC" w:rsidTr="000744BC">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81"/>
        <w:gridCol w:w="4472"/>
      </w:tblGrid>
      <w:tr w:rsidR="000744BC" w:rsidRPr="000744BC" w:rsidTr="000744BC">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263"/>
        </w:trPr>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37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37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val="en-US" w:eastAsia="ar-SA"/>
        </w:rPr>
      </w:pPr>
      <w:r w:rsidRPr="000744BC">
        <w:rPr>
          <w:rFonts w:ascii="Times New Roman" w:hAnsi="Times New Roman" w:cs="Times New Roman"/>
          <w:b/>
          <w:sz w:val="18"/>
          <w:szCs w:val="18"/>
          <w:lang w:eastAsia="ar-SA"/>
        </w:rPr>
        <w:t xml:space="preserve">Приложение № </w:t>
      </w:r>
      <w:r w:rsidRPr="000744BC">
        <w:rPr>
          <w:rFonts w:ascii="Times New Roman" w:hAnsi="Times New Roman" w:cs="Times New Roman"/>
          <w:b/>
          <w:sz w:val="18"/>
          <w:szCs w:val="18"/>
          <w:lang w:val="en-US" w:eastAsia="ar-SA"/>
        </w:rPr>
        <w:t>8</w:t>
      </w:r>
    </w:p>
    <w:p w:rsidR="000744BC" w:rsidRPr="000744BC" w:rsidRDefault="000744BC" w:rsidP="00625D42">
      <w:pPr>
        <w:suppressAutoHyphens/>
        <w:autoSpaceDE w:val="0"/>
        <w:spacing w:after="0" w:line="240" w:lineRule="auto"/>
        <w:contextualSpacing/>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pacing w:val="40"/>
          <w:sz w:val="18"/>
          <w:szCs w:val="18"/>
          <w:lang w:eastAsia="ar-SA"/>
        </w:rPr>
        <w:t>ПРОТОКОЛ</w:t>
      </w:r>
      <w:r w:rsidRPr="000744BC">
        <w:rPr>
          <w:rFonts w:ascii="Times New Roman" w:hAnsi="Times New Roman" w:cs="Times New Roman"/>
          <w:b/>
          <w:bCs/>
          <w:sz w:val="18"/>
          <w:szCs w:val="18"/>
          <w:lang w:eastAsia="ar-SA"/>
        </w:rPr>
        <w:br/>
        <w:t>рассмотрения заявок на участие в конкурсе по отбору управляющей</w:t>
      </w:r>
      <w:r w:rsidRPr="000744BC">
        <w:rPr>
          <w:rFonts w:ascii="Times New Roman" w:hAnsi="Times New Roman" w:cs="Times New Roman"/>
          <w:b/>
          <w:bCs/>
          <w:sz w:val="18"/>
          <w:szCs w:val="18"/>
          <w:lang w:eastAsia="ar-SA"/>
        </w:rPr>
        <w:br/>
        <w:t>организации 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2590"/>
        <w:gridCol w:w="6887"/>
        <w:gridCol w:w="140"/>
      </w:tblGrid>
      <w:tr w:rsidR="000744BC" w:rsidRPr="000744BC" w:rsidTr="000744BC">
        <w:tc>
          <w:tcPr>
            <w:tcW w:w="94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25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6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59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663"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253" w:type="dxa"/>
        <w:tblInd w:w="378" w:type="dxa"/>
        <w:tblCellMar>
          <w:left w:w="0" w:type="dxa"/>
          <w:right w:w="0" w:type="dxa"/>
        </w:tblCellMar>
        <w:tblLook w:val="01E0" w:firstRow="1" w:lastRow="1" w:firstColumn="1" w:lastColumn="1" w:noHBand="0" w:noVBand="0"/>
      </w:tblPr>
      <w:tblGrid>
        <w:gridCol w:w="4730"/>
        <w:gridCol w:w="103"/>
        <w:gridCol w:w="4420"/>
      </w:tblGrid>
      <w:tr w:rsidR="000744BC" w:rsidRPr="000744BC" w:rsidTr="000744BC">
        <w:trPr>
          <w:trHeight w:val="263"/>
        </w:trPr>
        <w:tc>
          <w:tcPr>
            <w:tcW w:w="187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rPr>
          <w:trHeight w:val="263"/>
        </w:trPr>
        <w:tc>
          <w:tcPr>
            <w:tcW w:w="737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23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23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членов комиссии)</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присутствии претендентов:</w:t>
      </w:r>
    </w:p>
    <w:tbl>
      <w:tblPr>
        <w:tblW w:w="9617" w:type="dxa"/>
        <w:tblInd w:w="14" w:type="dxa"/>
        <w:tblCellMar>
          <w:left w:w="0" w:type="dxa"/>
          <w:right w:w="0" w:type="dxa"/>
        </w:tblCellMar>
        <w:tblLook w:val="01E0" w:firstRow="1" w:lastRow="1" w:firstColumn="1" w:lastColumn="1" w:noHBand="0" w:noVBand="0"/>
      </w:tblPr>
      <w:tblGrid>
        <w:gridCol w:w="9617"/>
      </w:tblGrid>
      <w:tr w:rsidR="000744BC" w:rsidRPr="000744BC" w:rsidTr="000744BC">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должность, ф. и. о. их представителей</w:t>
            </w:r>
          </w:p>
        </w:tc>
      </w:tr>
      <w:tr w:rsidR="000744BC" w:rsidRPr="000744BC" w:rsidTr="000744BC">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или ф. и. о. индивидуальных предпринимателей)</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составили настоящий протокол о том, что в соответствии с протоколом вскрытия конвертов с заявками на участие в конкурсе поступили заявки на участие в конкурсе от следующих организаций и индивидуальных предпринимателей:</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претендентов, количество страниц в заявке)</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признаны участниками конкурса следующие претенденты:</w:t>
      </w:r>
    </w:p>
    <w:tbl>
      <w:tblPr>
        <w:tblW w:w="9253" w:type="dxa"/>
        <w:tblInd w:w="378" w:type="dxa"/>
        <w:tblCellMar>
          <w:left w:w="0" w:type="dxa"/>
          <w:right w:w="0" w:type="dxa"/>
        </w:tblCellMar>
        <w:tblLook w:val="01E0" w:firstRow="1" w:lastRow="1" w:firstColumn="1" w:lastColumn="1" w:noHBand="0" w:noVBand="0"/>
      </w:tblPr>
      <w:tblGrid>
        <w:gridCol w:w="308"/>
        <w:gridCol w:w="8805"/>
        <w:gridCol w:w="140"/>
      </w:tblGrid>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80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80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 обоснование принятого решения)</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ind w:firstLine="340"/>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основании решения конкурсной комиссии не допущены к участию в конкурсе следующие претенденты:</w:t>
      </w:r>
    </w:p>
    <w:tbl>
      <w:tblPr>
        <w:tblW w:w="9617" w:type="dxa"/>
        <w:tblInd w:w="14" w:type="dxa"/>
        <w:tblCellMar>
          <w:left w:w="0" w:type="dxa"/>
          <w:right w:w="0" w:type="dxa"/>
        </w:tblCellMar>
        <w:tblLook w:val="01E0" w:firstRow="1" w:lastRow="1" w:firstColumn="1" w:lastColumn="1" w:noHBand="0" w:noVBand="0"/>
      </w:tblPr>
      <w:tblGrid>
        <w:gridCol w:w="308"/>
        <w:gridCol w:w="728"/>
        <w:gridCol w:w="8441"/>
        <w:gridCol w:w="140"/>
      </w:tblGrid>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индивидуального предпринимателя)</w:t>
            </w:r>
          </w:p>
        </w:tc>
      </w:tr>
      <w:tr w:rsidR="000744BC" w:rsidRPr="000744BC" w:rsidTr="000744BC">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581"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581" w:type="dxa"/>
            <w:gridSpan w:val="2"/>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r>
      <w:tr w:rsidR="000744BC" w:rsidRPr="000744BC" w:rsidTr="000744BC">
        <w:tc>
          <w:tcPr>
            <w:tcW w:w="3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8945"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0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945" w:type="dxa"/>
            <w:gridSpan w:val="3"/>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r>
      <w:tr w:rsidR="000744BC" w:rsidRPr="000744BC" w:rsidTr="000744BC">
        <w:tc>
          <w:tcPr>
            <w:tcW w:w="1036"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связи с</w:t>
            </w:r>
          </w:p>
        </w:tc>
        <w:tc>
          <w:tcPr>
            <w:tcW w:w="84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40"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1036" w:type="dxa"/>
            <w:gridSpan w:val="2"/>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4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(причина отказа)</w:t>
            </w:r>
          </w:p>
        </w:tc>
        <w:tc>
          <w:tcPr>
            <w:tcW w:w="140"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двух экземплярах на ______ листах.</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590"/>
        <w:gridCol w:w="6750"/>
      </w:tblGrid>
      <w:tr w:rsidR="000744BC" w:rsidRPr="000744BC" w:rsidTr="000744BC">
        <w:tc>
          <w:tcPr>
            <w:tcW w:w="264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c>
        <w:tc>
          <w:tcPr>
            <w:tcW w:w="697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64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97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подпись)</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4964"/>
        <w:gridCol w:w="4653"/>
      </w:tblGrid>
      <w:tr w:rsidR="000744BC" w:rsidRPr="000744BC" w:rsidTr="000744BC">
        <w:trPr>
          <w:trHeight w:val="263"/>
        </w:trPr>
        <w:tc>
          <w:tcPr>
            <w:tcW w:w="1904"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c>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263"/>
        </w:trPr>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713"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r w:rsidR="000744BC" w:rsidRPr="000744BC" w:rsidTr="000744BC">
        <w:tc>
          <w:tcPr>
            <w:tcW w:w="7713"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 подписи)</w:t>
            </w:r>
          </w:p>
        </w:tc>
        <w:tc>
          <w:tcPr>
            <w:tcW w:w="0" w:type="auto"/>
            <w:vAlign w:val="center"/>
            <w:hideMark/>
          </w:tcPr>
          <w:p w:rsidR="000744BC" w:rsidRPr="000744BC" w:rsidRDefault="000744BC" w:rsidP="000744BC">
            <w:pPr>
              <w:spacing w:after="0" w:line="240" w:lineRule="auto"/>
              <w:contextualSpacing/>
              <w:rPr>
                <w:rFonts w:ascii="Times New Roman" w:hAnsi="Times New Roman" w:cs="Times New Roman"/>
                <w:sz w:val="18"/>
                <w:szCs w:val="18"/>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«____» ______________ 20__ г.</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625D42">
      <w:pPr>
        <w:suppressAutoHyphens/>
        <w:autoSpaceDE w:val="0"/>
        <w:spacing w:after="0" w:line="240" w:lineRule="auto"/>
        <w:contextualSpacing/>
        <w:jc w:val="right"/>
        <w:rPr>
          <w:rFonts w:ascii="Times New Roman" w:hAnsi="Times New Roman" w:cs="Times New Roman"/>
          <w:b/>
          <w:sz w:val="18"/>
          <w:szCs w:val="18"/>
          <w:lang w:val="en-US" w:eastAsia="ar-SA"/>
        </w:rPr>
      </w:pPr>
      <w:r w:rsidRPr="000744BC">
        <w:rPr>
          <w:rFonts w:ascii="Times New Roman" w:hAnsi="Times New Roman" w:cs="Times New Roman"/>
          <w:b/>
          <w:sz w:val="18"/>
          <w:szCs w:val="18"/>
          <w:lang w:eastAsia="ar-SA"/>
        </w:rPr>
        <w:t xml:space="preserve">Приложение № </w:t>
      </w:r>
      <w:r w:rsidRPr="000744BC">
        <w:rPr>
          <w:rFonts w:ascii="Times New Roman" w:hAnsi="Times New Roman" w:cs="Times New Roman"/>
          <w:b/>
          <w:sz w:val="18"/>
          <w:szCs w:val="18"/>
          <w:lang w:val="en-US" w:eastAsia="ar-SA"/>
        </w:rPr>
        <w:t>9</w:t>
      </w:r>
    </w:p>
    <w:p w:rsidR="000744BC" w:rsidRPr="000744BC" w:rsidRDefault="000744BC" w:rsidP="000744BC">
      <w:pPr>
        <w:suppressAutoHyphens/>
        <w:autoSpaceDE w:val="0"/>
        <w:spacing w:after="0" w:line="240" w:lineRule="auto"/>
        <w:contextualSpacing/>
        <w:jc w:val="center"/>
        <w:rPr>
          <w:rFonts w:ascii="Times New Roman" w:hAnsi="Times New Roman" w:cs="Times New Roman"/>
          <w:b/>
          <w:sz w:val="18"/>
          <w:szCs w:val="18"/>
          <w:lang w:eastAsia="ar-SA"/>
        </w:rPr>
      </w:pPr>
    </w:p>
    <w:p w:rsidR="000744BC" w:rsidRPr="000744BC" w:rsidRDefault="000744BC" w:rsidP="000744BC">
      <w:pPr>
        <w:tabs>
          <w:tab w:val="center" w:pos="7200"/>
        </w:tabs>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ab/>
        <w:t>УТВЕРЖДАЮ</w:t>
      </w:r>
    </w:p>
    <w:tbl>
      <w:tblPr>
        <w:tblW w:w="5094" w:type="dxa"/>
        <w:tblInd w:w="4537" w:type="dxa"/>
        <w:tblCellMar>
          <w:left w:w="0" w:type="dxa"/>
          <w:right w:w="0" w:type="dxa"/>
        </w:tblCellMar>
        <w:tblLook w:val="01E0" w:firstRow="1" w:lastRow="1" w:firstColumn="1" w:lastColumn="1" w:noHBand="0" w:noVBand="0"/>
      </w:tblPr>
      <w:tblGrid>
        <w:gridCol w:w="5094"/>
      </w:tblGrid>
      <w:tr w:rsidR="000744BC" w:rsidRPr="000744BC" w:rsidTr="000744BC">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органа</w:t>
            </w:r>
          </w:p>
        </w:tc>
      </w:tr>
      <w:tr w:rsidR="000744BC" w:rsidRPr="000744BC" w:rsidTr="000744BC">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местного самоуправления, являющегося организатором </w:t>
            </w:r>
          </w:p>
        </w:tc>
      </w:tr>
      <w:tr w:rsidR="000744BC" w:rsidRPr="000744BC" w:rsidTr="000744BC">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конкурса, почтовый индекс и адрес, телефон,</w:t>
            </w:r>
          </w:p>
        </w:tc>
      </w:tr>
      <w:tr w:rsidR="000744BC" w:rsidRPr="000744BC" w:rsidTr="000744BC">
        <w:tc>
          <w:tcPr>
            <w:tcW w:w="5094"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5094"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факс, адрес электронной почты)</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5100" w:type="dxa"/>
        <w:tblInd w:w="4537" w:type="dxa"/>
        <w:tblLayout w:type="fixed"/>
        <w:tblCellMar>
          <w:left w:w="0" w:type="dxa"/>
          <w:right w:w="0" w:type="dxa"/>
        </w:tblCellMar>
        <w:tblLook w:val="01E0" w:firstRow="1" w:lastRow="1" w:firstColumn="1" w:lastColumn="1" w:noHBand="0" w:noVBand="0"/>
      </w:tblPr>
      <w:tblGrid>
        <w:gridCol w:w="537"/>
        <w:gridCol w:w="490"/>
        <w:gridCol w:w="322"/>
        <w:gridCol w:w="2181"/>
        <w:gridCol w:w="342"/>
        <w:gridCol w:w="519"/>
        <w:gridCol w:w="709"/>
      </w:tblGrid>
      <w:tr w:rsidR="000744BC" w:rsidRPr="000744BC" w:rsidTr="000744BC">
        <w:tc>
          <w:tcPr>
            <w:tcW w:w="537"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489"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2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217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2"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51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70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r w:rsidR="000744BC" w:rsidRPr="000744BC" w:rsidTr="000744BC">
        <w:tc>
          <w:tcPr>
            <w:tcW w:w="5094" w:type="dxa"/>
            <w:gridSpan w:val="7"/>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утверждения)</w:t>
            </w:r>
          </w:p>
        </w:tc>
      </w:tr>
    </w:tbl>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center"/>
        <w:rPr>
          <w:rFonts w:ascii="Times New Roman" w:hAnsi="Times New Roman" w:cs="Times New Roman"/>
          <w:sz w:val="18"/>
          <w:szCs w:val="18"/>
          <w:lang w:eastAsia="ar-SA"/>
        </w:rPr>
      </w:pPr>
    </w:p>
    <w:p w:rsidR="000744BC" w:rsidRPr="000744BC" w:rsidRDefault="000744BC" w:rsidP="000744BC">
      <w:pPr>
        <w:suppressAutoHyphens/>
        <w:autoSpaceDE w:val="0"/>
        <w:spacing w:after="0" w:line="240" w:lineRule="auto"/>
        <w:contextualSpacing/>
        <w:jc w:val="both"/>
        <w:rPr>
          <w:rFonts w:ascii="Times New Roman" w:hAnsi="Times New Roman" w:cs="Times New Roman"/>
          <w:sz w:val="18"/>
          <w:szCs w:val="18"/>
          <w:lang w:eastAsia="ar-SA"/>
        </w:rPr>
      </w:pPr>
    </w:p>
    <w:tbl>
      <w:tblPr>
        <w:tblW w:w="0" w:type="auto"/>
        <w:jc w:val="center"/>
        <w:tblCellMar>
          <w:left w:w="0" w:type="dxa"/>
          <w:right w:w="0" w:type="dxa"/>
        </w:tblCellMar>
        <w:tblLook w:val="01E0" w:firstRow="1" w:lastRow="1" w:firstColumn="1" w:lastColumn="1" w:noHBand="0" w:noVBand="0"/>
      </w:tblPr>
      <w:tblGrid>
        <w:gridCol w:w="2576"/>
        <w:gridCol w:w="1096"/>
      </w:tblGrid>
      <w:tr w:rsidR="000744BC" w:rsidRPr="000744BC" w:rsidTr="000744BC">
        <w:trPr>
          <w:jc w:val="center"/>
        </w:trPr>
        <w:tc>
          <w:tcPr>
            <w:tcW w:w="2576" w:type="dxa"/>
            <w:vAlign w:val="bottom"/>
            <w:hideMark/>
          </w:tcPr>
          <w:p w:rsidR="000744BC" w:rsidRPr="000744BC" w:rsidRDefault="000744BC" w:rsidP="003C3EE4">
            <w:pPr>
              <w:suppressAutoHyphens/>
              <w:spacing w:after="0" w:line="240" w:lineRule="auto"/>
              <w:contextualSpacing/>
              <w:jc w:val="center"/>
              <w:rPr>
                <w:rFonts w:ascii="Times New Roman" w:hAnsi="Times New Roman" w:cs="Times New Roman"/>
                <w:b/>
                <w:sz w:val="18"/>
                <w:szCs w:val="18"/>
                <w:lang w:eastAsia="ar-SA"/>
              </w:rPr>
            </w:pPr>
            <w:r w:rsidRPr="000744BC">
              <w:rPr>
                <w:rFonts w:ascii="Times New Roman" w:hAnsi="Times New Roman" w:cs="Times New Roman"/>
                <w:b/>
                <w:spacing w:val="40"/>
                <w:sz w:val="18"/>
                <w:szCs w:val="18"/>
                <w:lang w:eastAsia="ar-SA"/>
              </w:rPr>
              <w:t>ПРОТОКОЛ</w:t>
            </w:r>
            <w:r w:rsidRPr="000744BC">
              <w:rPr>
                <w:rFonts w:ascii="Times New Roman" w:hAnsi="Times New Roman" w:cs="Times New Roman"/>
                <w:b/>
                <w:sz w:val="18"/>
                <w:szCs w:val="18"/>
                <w:lang w:eastAsia="ar-SA"/>
              </w:rPr>
              <w:t xml:space="preserve"> №</w:t>
            </w:r>
          </w:p>
        </w:tc>
        <w:tc>
          <w:tcPr>
            <w:tcW w:w="1096"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b/>
                <w:sz w:val="18"/>
                <w:szCs w:val="18"/>
                <w:lang w:eastAsia="ar-SA"/>
              </w:rPr>
            </w:pPr>
          </w:p>
        </w:tc>
      </w:tr>
    </w:tbl>
    <w:p w:rsidR="000744BC" w:rsidRPr="000744BC" w:rsidRDefault="000744BC" w:rsidP="000744BC">
      <w:pPr>
        <w:suppressAutoHyphens/>
        <w:spacing w:after="0" w:line="240" w:lineRule="auto"/>
        <w:contextualSpacing/>
        <w:jc w:val="center"/>
        <w:rPr>
          <w:rFonts w:ascii="Times New Roman" w:hAnsi="Times New Roman" w:cs="Times New Roman"/>
          <w:b/>
          <w:bCs/>
          <w:sz w:val="18"/>
          <w:szCs w:val="18"/>
          <w:lang w:eastAsia="ar-SA"/>
        </w:rPr>
      </w:pPr>
      <w:r w:rsidRPr="000744BC">
        <w:rPr>
          <w:rFonts w:ascii="Times New Roman" w:hAnsi="Times New Roman" w:cs="Times New Roman"/>
          <w:b/>
          <w:bCs/>
          <w:sz w:val="18"/>
          <w:szCs w:val="18"/>
          <w:lang w:eastAsia="ar-SA"/>
        </w:rPr>
        <w:t>конкурса по отбору управляющей организации</w:t>
      </w:r>
      <w:r w:rsidRPr="000744BC">
        <w:rPr>
          <w:rFonts w:ascii="Times New Roman" w:hAnsi="Times New Roman" w:cs="Times New Roman"/>
          <w:b/>
          <w:bCs/>
          <w:sz w:val="18"/>
          <w:szCs w:val="18"/>
          <w:lang w:eastAsia="ar-SA"/>
        </w:rPr>
        <w:br/>
        <w:t>для управления многоквартирным домом</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3071"/>
        <w:gridCol w:w="151"/>
        <w:gridCol w:w="2966"/>
        <w:gridCol w:w="3152"/>
      </w:tblGrid>
      <w:tr w:rsidR="000744BC" w:rsidRPr="000744BC" w:rsidTr="000744BC">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 Место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13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 Дата проведения конкурса</w:t>
            </w:r>
          </w:p>
        </w:tc>
        <w:tc>
          <w:tcPr>
            <w:tcW w:w="6481" w:type="dxa"/>
            <w:gridSpan w:val="3"/>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290" w:type="dxa"/>
            <w:gridSpan w:val="2"/>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 Время проведения конкурса</w:t>
            </w:r>
          </w:p>
        </w:tc>
        <w:tc>
          <w:tcPr>
            <w:tcW w:w="632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6355" w:type="dxa"/>
            <w:gridSpan w:val="3"/>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4. Адрес многоквартирного дома (многоквартирных домов)</w:t>
            </w:r>
          </w:p>
        </w:tc>
        <w:tc>
          <w:tcPr>
            <w:tcW w:w="326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gridSpan w:val="4"/>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5. Члены конкурсной комиссии</w:t>
      </w:r>
    </w:p>
    <w:tbl>
      <w:tblPr>
        <w:tblW w:w="9617" w:type="dxa"/>
        <w:tblInd w:w="14" w:type="dxa"/>
        <w:tblCellMar>
          <w:left w:w="0" w:type="dxa"/>
          <w:right w:w="0" w:type="dxa"/>
        </w:tblCellMar>
        <w:tblLook w:val="01E0" w:firstRow="1" w:lastRow="1" w:firstColumn="1" w:lastColumn="1" w:noHBand="0" w:noVBand="0"/>
      </w:tblPr>
      <w:tblGrid>
        <w:gridCol w:w="3247"/>
        <w:gridCol w:w="283"/>
        <w:gridCol w:w="6087"/>
      </w:tblGrid>
      <w:tr w:rsidR="000744BC" w:rsidRPr="000744BC" w:rsidTr="000744BC">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24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24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83" w:type="dxa"/>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6087"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24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83"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08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6. Лица, признанные участниками конкурса:</w:t>
      </w:r>
    </w:p>
    <w:tbl>
      <w:tblPr>
        <w:tblW w:w="9617" w:type="dxa"/>
        <w:tblInd w:w="14" w:type="dxa"/>
        <w:tblCellMar>
          <w:left w:w="0" w:type="dxa"/>
          <w:right w:w="0" w:type="dxa"/>
        </w:tblCellMar>
        <w:tblLook w:val="01E0" w:firstRow="1" w:lastRow="1" w:firstColumn="1" w:lastColumn="1" w:noHBand="0" w:noVBand="0"/>
      </w:tblPr>
      <w:tblGrid>
        <w:gridCol w:w="378"/>
        <w:gridCol w:w="9155"/>
        <w:gridCol w:w="84"/>
      </w:tblGrid>
      <w:tr w:rsidR="000744BC" w:rsidRPr="000744BC" w:rsidTr="000744BC">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9239"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378"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9155"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84"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37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9155"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организаций или ф. и. о. индивидуальных предпринимателей)</w:t>
            </w:r>
          </w:p>
        </w:tc>
        <w:tc>
          <w:tcPr>
            <w:tcW w:w="8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7. Перечень участников конкурса, присутствовавших при проведении конкурса.</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5" w:type="dxa"/>
        <w:tblInd w:w="14" w:type="dxa"/>
        <w:tblLayout w:type="fixed"/>
        <w:tblCellMar>
          <w:left w:w="0" w:type="dxa"/>
          <w:right w:w="0" w:type="dxa"/>
        </w:tblCellMar>
        <w:tblLook w:val="01E0" w:firstRow="1" w:lastRow="1" w:firstColumn="1" w:lastColumn="1" w:noHBand="0" w:noVBand="0"/>
      </w:tblPr>
      <w:tblGrid>
        <w:gridCol w:w="1390"/>
        <w:gridCol w:w="4126"/>
        <w:gridCol w:w="2124"/>
        <w:gridCol w:w="1975"/>
      </w:tblGrid>
      <w:tr w:rsidR="000744BC" w:rsidRPr="000744BC" w:rsidTr="000744BC">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Номер</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 порядку</w:t>
            </w:r>
          </w:p>
        </w:tc>
        <w:tc>
          <w:tcPr>
            <w:tcW w:w="4129"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w:t>
            </w:r>
          </w:p>
        </w:tc>
        <w:tc>
          <w:tcPr>
            <w:tcW w:w="212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Размер платы</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за содержание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и ремонт жилого</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помещения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метр)</w:t>
            </w:r>
          </w:p>
        </w:tc>
        <w:tc>
          <w:tcPr>
            <w:tcW w:w="1976"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Дата и время</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подачи заявки</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 участие</w:t>
            </w:r>
          </w:p>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в конкурсе</w:t>
            </w:r>
          </w:p>
        </w:tc>
      </w:tr>
      <w:tr w:rsidR="000744BC" w:rsidRPr="000744BC" w:rsidTr="000744BC">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1.</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0744BC">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2.</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r w:rsidR="000744BC" w:rsidRPr="000744BC" w:rsidTr="000744BC">
        <w:trPr>
          <w:trHeight w:val="240"/>
        </w:trPr>
        <w:tc>
          <w:tcPr>
            <w:tcW w:w="1391" w:type="dxa"/>
            <w:tcBorders>
              <w:top w:val="single" w:sz="4" w:space="0" w:color="auto"/>
              <w:left w:val="single" w:sz="4" w:space="0" w:color="auto"/>
              <w:bottom w:val="single" w:sz="4" w:space="0" w:color="auto"/>
              <w:right w:val="single" w:sz="4" w:space="0" w:color="auto"/>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3.</w:t>
            </w:r>
          </w:p>
        </w:tc>
        <w:tc>
          <w:tcPr>
            <w:tcW w:w="4129"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c>
          <w:tcPr>
            <w:tcW w:w="1976" w:type="dxa"/>
            <w:tcBorders>
              <w:top w:val="single" w:sz="4" w:space="0" w:color="auto"/>
              <w:left w:val="single" w:sz="4" w:space="0" w:color="auto"/>
              <w:bottom w:val="single" w:sz="4" w:space="0" w:color="auto"/>
              <w:right w:val="single" w:sz="4" w:space="0" w:color="auto"/>
            </w:tcBorders>
            <w:vAlign w:val="bottom"/>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8. Размер платы за содержание и ремонт жилого помещения в многоквартирном доме:</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7531"/>
        <w:gridCol w:w="2086"/>
      </w:tblGrid>
      <w:tr w:rsidR="000744BC" w:rsidRPr="000744BC" w:rsidTr="000744BC">
        <w:tc>
          <w:tcPr>
            <w:tcW w:w="9617"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7531"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086"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рублей за кв. метр.</w:t>
            </w:r>
          </w:p>
        </w:tc>
      </w:tr>
      <w:tr w:rsidR="000744BC" w:rsidRPr="000744BC" w:rsidTr="000744BC">
        <w:tc>
          <w:tcPr>
            <w:tcW w:w="7531"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(цифрами и прописью)</w:t>
            </w:r>
          </w:p>
        </w:tc>
        <w:tc>
          <w:tcPr>
            <w:tcW w:w="2086"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6145"/>
        <w:gridCol w:w="3318"/>
        <w:gridCol w:w="154"/>
      </w:tblGrid>
      <w:tr w:rsidR="000744BC" w:rsidRPr="000744BC" w:rsidTr="000744BC">
        <w:tc>
          <w:tcPr>
            <w:tcW w:w="6145"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9. Участник конкурса, признанный победителем конкурса</w:t>
            </w:r>
          </w:p>
        </w:tc>
        <w:tc>
          <w:tcPr>
            <w:tcW w:w="3472"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10. Участник конкурса, сделавший предыдущее предложение по размеру платы за содержа-</w:t>
      </w:r>
      <w:r w:rsidRPr="000744BC">
        <w:rPr>
          <w:rFonts w:ascii="Times New Roman" w:hAnsi="Times New Roman" w:cs="Times New Roman"/>
          <w:sz w:val="18"/>
          <w:szCs w:val="18"/>
          <w:lang w:eastAsia="ar-SA"/>
        </w:rPr>
        <w:br/>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0744BC">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ние и ремонт жилого помещения:</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11. Участник конкурса, предложивший одинаковый с победителем конкурса размер платы за содержание и ремонт жилого помещения и подавший заявку на участие в конкурсе следую-</w:t>
      </w:r>
      <w:r w:rsidRPr="000744BC">
        <w:rPr>
          <w:rFonts w:ascii="Times New Roman" w:hAnsi="Times New Roman" w:cs="Times New Roman"/>
          <w:sz w:val="18"/>
          <w:szCs w:val="18"/>
          <w:lang w:eastAsia="ar-SA"/>
        </w:rPr>
        <w:br/>
      </w:r>
    </w:p>
    <w:tbl>
      <w:tblPr>
        <w:tblW w:w="9617" w:type="dxa"/>
        <w:tblInd w:w="14" w:type="dxa"/>
        <w:tblCellMar>
          <w:left w:w="0" w:type="dxa"/>
          <w:right w:w="0" w:type="dxa"/>
        </w:tblCellMar>
        <w:tblLook w:val="01E0" w:firstRow="1" w:lastRow="1" w:firstColumn="1" w:lastColumn="1" w:noHBand="0" w:noVBand="0"/>
      </w:tblPr>
      <w:tblGrid>
        <w:gridCol w:w="3612"/>
        <w:gridCol w:w="5851"/>
        <w:gridCol w:w="154"/>
      </w:tblGrid>
      <w:tr w:rsidR="000744BC" w:rsidRPr="000744BC" w:rsidTr="000744BC">
        <w:tc>
          <w:tcPr>
            <w:tcW w:w="3612"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щим после победителя конкурса:</w:t>
            </w:r>
          </w:p>
        </w:tc>
        <w:tc>
          <w:tcPr>
            <w:tcW w:w="6005"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463" w:type="dxa"/>
            <w:gridSpan w:val="2"/>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154" w:type="dxa"/>
            <w:tcBorders>
              <w:top w:val="single" w:sz="4" w:space="0" w:color="auto"/>
              <w:left w:val="nil"/>
              <w:bottom w:val="nil"/>
              <w:right w:val="nil"/>
            </w:tcBorders>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r>
      <w:tr w:rsidR="000744BC" w:rsidRPr="000744BC" w:rsidTr="000744BC">
        <w:tc>
          <w:tcPr>
            <w:tcW w:w="9463" w:type="dxa"/>
            <w:gridSpan w:val="2"/>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(наименование организации или ф. и. о. индивидуального предпринимателя)</w:t>
            </w:r>
          </w:p>
        </w:tc>
        <w:tc>
          <w:tcPr>
            <w:tcW w:w="154"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9617" w:type="dxa"/>
        <w:tblInd w:w="14" w:type="dxa"/>
        <w:tblCellMar>
          <w:left w:w="0" w:type="dxa"/>
          <w:right w:w="0" w:type="dxa"/>
        </w:tblCellMar>
        <w:tblLook w:val="01E0" w:firstRow="1" w:lastRow="1" w:firstColumn="1" w:lastColumn="1" w:noHBand="0" w:noVBand="0"/>
      </w:tblPr>
      <w:tblGrid>
        <w:gridCol w:w="5390"/>
        <w:gridCol w:w="741"/>
        <w:gridCol w:w="3486"/>
      </w:tblGrid>
      <w:tr w:rsidR="000744BC" w:rsidRPr="000744BC" w:rsidTr="000744BC">
        <w:tc>
          <w:tcPr>
            <w:tcW w:w="539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Настоящий протокол составлен в 3 экземплярах на</w:t>
            </w:r>
          </w:p>
        </w:tc>
        <w:tc>
          <w:tcPr>
            <w:tcW w:w="741"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348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листах.</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Председатель комиссии:</w:t>
      </w:r>
    </w:p>
    <w:tbl>
      <w:tblPr>
        <w:tblW w:w="0" w:type="auto"/>
        <w:tblInd w:w="14" w:type="dxa"/>
        <w:tblCellMar>
          <w:left w:w="0" w:type="dxa"/>
          <w:right w:w="0" w:type="dxa"/>
        </w:tblCellMar>
        <w:tblLook w:val="01E0" w:firstRow="1" w:lastRow="1" w:firstColumn="1" w:lastColumn="1" w:noHBand="0" w:noVBand="0"/>
      </w:tblPr>
      <w:tblGrid>
        <w:gridCol w:w="2660"/>
        <w:gridCol w:w="238"/>
        <w:gridCol w:w="6302"/>
      </w:tblGrid>
      <w:tr w:rsidR="000744BC" w:rsidRPr="000744BC" w:rsidTr="000744BC">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38"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38"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302"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Члены комиссии:</w:t>
      </w: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0744BC">
        <w:trPr>
          <w:trHeight w:val="340"/>
        </w:trPr>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rPr>
          <w:trHeight w:val="340"/>
        </w:trPr>
        <w:tc>
          <w:tcPr>
            <w:tcW w:w="2660"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0744BC">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Победитель конкурса:</w:t>
      </w:r>
    </w:p>
    <w:tbl>
      <w:tblPr>
        <w:tblW w:w="0" w:type="auto"/>
        <w:tblInd w:w="14" w:type="dxa"/>
        <w:tblCellMar>
          <w:left w:w="0" w:type="dxa"/>
          <w:right w:w="0" w:type="dxa"/>
        </w:tblCellMar>
        <w:tblLook w:val="01E0" w:firstRow="1" w:lastRow="1" w:firstColumn="1" w:lastColumn="1" w:noHBand="0" w:noVBand="0"/>
      </w:tblPr>
      <w:tblGrid>
        <w:gridCol w:w="9340"/>
      </w:tblGrid>
      <w:tr w:rsidR="000744BC" w:rsidRPr="000744BC" w:rsidTr="000744BC">
        <w:trPr>
          <w:trHeight w:val="340"/>
        </w:trPr>
        <w:tc>
          <w:tcPr>
            <w:tcW w:w="9617"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9617"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(должность, ф. и. о. руководителя организации или ф. и. о. индивидуального предпринимателя)</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2660"/>
        <w:gridCol w:w="252"/>
        <w:gridCol w:w="6288"/>
      </w:tblGrid>
      <w:tr w:rsidR="000744BC" w:rsidRPr="000744BC" w:rsidTr="000744BC">
        <w:tc>
          <w:tcPr>
            <w:tcW w:w="266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52" w:type="dxa"/>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r>
      <w:tr w:rsidR="000744BC" w:rsidRPr="000744BC" w:rsidTr="000744BC">
        <w:tc>
          <w:tcPr>
            <w:tcW w:w="2660"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(подпись)</w:t>
            </w:r>
          </w:p>
        </w:tc>
        <w:tc>
          <w:tcPr>
            <w:tcW w:w="252" w:type="dxa"/>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6288" w:type="dxa"/>
            <w:tcBorders>
              <w:top w:val="single" w:sz="4" w:space="0" w:color="auto"/>
              <w:left w:val="nil"/>
              <w:bottom w:val="nil"/>
              <w:right w:val="nil"/>
            </w:tcBorders>
            <w:hideMark/>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r w:rsidRPr="000744BC">
              <w:rPr>
                <w:rFonts w:ascii="Times New Roman" w:hAnsi="Times New Roman" w:cs="Times New Roman"/>
                <w:sz w:val="18"/>
                <w:szCs w:val="18"/>
                <w:lang w:eastAsia="ar-SA"/>
              </w:rPr>
              <w:t>(ф. и. о.)</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bl>
      <w:tblPr>
        <w:tblW w:w="0" w:type="auto"/>
        <w:tblInd w:w="14" w:type="dxa"/>
        <w:tblCellMar>
          <w:left w:w="0" w:type="dxa"/>
          <w:right w:w="0" w:type="dxa"/>
        </w:tblCellMar>
        <w:tblLook w:val="01E0" w:firstRow="1" w:lastRow="1" w:firstColumn="1" w:lastColumn="1" w:noHBand="0" w:noVBand="0"/>
      </w:tblPr>
      <w:tblGrid>
        <w:gridCol w:w="126"/>
        <w:gridCol w:w="392"/>
        <w:gridCol w:w="266"/>
        <w:gridCol w:w="1792"/>
        <w:gridCol w:w="448"/>
        <w:gridCol w:w="420"/>
        <w:gridCol w:w="370"/>
      </w:tblGrid>
      <w:tr w:rsidR="000744BC" w:rsidRPr="000744BC" w:rsidTr="000744BC">
        <w:tc>
          <w:tcPr>
            <w:tcW w:w="12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3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266"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w:t>
            </w:r>
          </w:p>
        </w:tc>
        <w:tc>
          <w:tcPr>
            <w:tcW w:w="1792"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center"/>
              <w:rPr>
                <w:rFonts w:ascii="Times New Roman" w:hAnsi="Times New Roman" w:cs="Times New Roman"/>
                <w:sz w:val="18"/>
                <w:szCs w:val="18"/>
                <w:lang w:eastAsia="ar-SA"/>
              </w:rPr>
            </w:pPr>
          </w:p>
        </w:tc>
        <w:tc>
          <w:tcPr>
            <w:tcW w:w="448" w:type="dxa"/>
            <w:vAlign w:val="bottom"/>
            <w:hideMark/>
          </w:tcPr>
          <w:p w:rsidR="000744BC" w:rsidRPr="000744BC" w:rsidRDefault="000744BC" w:rsidP="000744BC">
            <w:pPr>
              <w:suppressAutoHyphens/>
              <w:spacing w:after="0" w:line="240" w:lineRule="auto"/>
              <w:contextualSpacing/>
              <w:jc w:val="right"/>
              <w:rPr>
                <w:rFonts w:ascii="Times New Roman" w:hAnsi="Times New Roman" w:cs="Times New Roman"/>
                <w:sz w:val="18"/>
                <w:szCs w:val="18"/>
                <w:lang w:eastAsia="ar-SA"/>
              </w:rPr>
            </w:pPr>
            <w:r w:rsidRPr="000744BC">
              <w:rPr>
                <w:rFonts w:ascii="Times New Roman" w:hAnsi="Times New Roman" w:cs="Times New Roman"/>
                <w:sz w:val="18"/>
                <w:szCs w:val="18"/>
                <w:lang w:eastAsia="ar-SA"/>
              </w:rPr>
              <w:t>20</w:t>
            </w:r>
          </w:p>
        </w:tc>
        <w:tc>
          <w:tcPr>
            <w:tcW w:w="420" w:type="dxa"/>
            <w:tcBorders>
              <w:top w:val="nil"/>
              <w:left w:val="nil"/>
              <w:bottom w:val="single" w:sz="4" w:space="0" w:color="auto"/>
              <w:right w:val="nil"/>
            </w:tcBorders>
            <w:vAlign w:val="bottom"/>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tc>
        <w:tc>
          <w:tcPr>
            <w:tcW w:w="370" w:type="dxa"/>
            <w:vAlign w:val="bottom"/>
            <w:hideMark/>
          </w:tcPr>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 xml:space="preserve"> г.</w:t>
            </w:r>
          </w:p>
        </w:tc>
      </w:tr>
    </w:tbl>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uppressAutoHyphens/>
        <w:spacing w:after="0" w:line="240" w:lineRule="auto"/>
        <w:contextualSpacing/>
        <w:jc w:val="both"/>
        <w:rPr>
          <w:rFonts w:ascii="Times New Roman" w:hAnsi="Times New Roman" w:cs="Times New Roman"/>
          <w:sz w:val="18"/>
          <w:szCs w:val="18"/>
          <w:lang w:eastAsia="ar-SA"/>
        </w:rPr>
      </w:pPr>
      <w:r w:rsidRPr="000744BC">
        <w:rPr>
          <w:rFonts w:ascii="Times New Roman" w:hAnsi="Times New Roman" w:cs="Times New Roman"/>
          <w:sz w:val="18"/>
          <w:szCs w:val="18"/>
          <w:lang w:eastAsia="ar-SA"/>
        </w:rPr>
        <w:t>М. П.</w:t>
      </w:r>
    </w:p>
    <w:p w:rsidR="000744BC" w:rsidRDefault="000744BC"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3C3EE4" w:rsidRPr="000744BC" w:rsidRDefault="003C3EE4" w:rsidP="003C3EE4">
      <w:pPr>
        <w:suppressAutoHyphens/>
        <w:spacing w:after="0" w:line="240" w:lineRule="auto"/>
        <w:contextualSpacing/>
        <w:jc w:val="both"/>
        <w:rPr>
          <w:rFonts w:ascii="Times New Roman" w:hAnsi="Times New Roman" w:cs="Times New Roman"/>
          <w:sz w:val="18"/>
          <w:szCs w:val="18"/>
          <w:lang w:eastAsia="ar-SA"/>
        </w:rPr>
      </w:pPr>
    </w:p>
    <w:p w:rsidR="000744BC" w:rsidRPr="000744BC" w:rsidRDefault="000744BC" w:rsidP="000744BC">
      <w:pPr>
        <w:spacing w:after="0" w:line="240" w:lineRule="auto"/>
        <w:contextualSpacing/>
        <w:jc w:val="both"/>
        <w:rPr>
          <w:rFonts w:ascii="Times New Roman" w:hAnsi="Times New Roman" w:cs="Times New Roman"/>
          <w:bCs/>
          <w:sz w:val="18"/>
          <w:szCs w:val="18"/>
        </w:rPr>
      </w:pPr>
    </w:p>
    <w:p w:rsidR="000744BC" w:rsidRPr="000744BC" w:rsidRDefault="000744BC" w:rsidP="003C3EE4">
      <w:pPr>
        <w:spacing w:after="0" w:line="240" w:lineRule="auto"/>
        <w:contextualSpacing/>
        <w:rPr>
          <w:rFonts w:ascii="Times New Roman" w:hAnsi="Times New Roman" w:cs="Times New Roman"/>
          <w:sz w:val="18"/>
          <w:szCs w:val="18"/>
        </w:rPr>
      </w:pPr>
    </w:p>
    <w:p w:rsidR="000B00A3" w:rsidRPr="000744BC" w:rsidRDefault="000B00A3" w:rsidP="00B409A6">
      <w:pPr>
        <w:spacing w:after="0" w:line="240" w:lineRule="auto"/>
        <w:contextualSpacing/>
        <w:jc w:val="both"/>
        <w:rPr>
          <w:rFonts w:ascii="Times New Roman" w:hAnsi="Times New Roman" w:cs="Times New Roman"/>
          <w:b/>
          <w:sz w:val="18"/>
          <w:szCs w:val="18"/>
        </w:rPr>
      </w:pPr>
    </w:p>
    <w:p w:rsidR="00C51A63" w:rsidRPr="000744BC" w:rsidRDefault="00C51A63" w:rsidP="00C51A63">
      <w:pPr>
        <w:pStyle w:val="7"/>
        <w:ind w:left="0" w:firstLine="0"/>
        <w:contextualSpacing/>
        <w:jc w:val="left"/>
        <w:rPr>
          <w:b/>
          <w:sz w:val="18"/>
          <w:szCs w:val="18"/>
        </w:rPr>
      </w:pPr>
      <w:r w:rsidRPr="000744BC">
        <w:rPr>
          <w:b/>
          <w:sz w:val="18"/>
          <w:szCs w:val="18"/>
        </w:rPr>
        <w:t>Информационный бюллетень Дубенского муниципального района</w:t>
      </w:r>
    </w:p>
    <w:p w:rsidR="00EE441C" w:rsidRPr="000744BC" w:rsidRDefault="0031698F" w:rsidP="00EE441C">
      <w:pPr>
        <w:pStyle w:val="7"/>
        <w:ind w:left="0" w:firstLine="0"/>
        <w:contextualSpacing/>
        <w:jc w:val="both"/>
        <w:rPr>
          <w:b/>
          <w:sz w:val="18"/>
          <w:szCs w:val="18"/>
        </w:rPr>
      </w:pPr>
      <w:r w:rsidRPr="000744BC">
        <w:rPr>
          <w:b/>
          <w:sz w:val="18"/>
          <w:szCs w:val="18"/>
        </w:rPr>
        <w:t>Республики Мордовия №36</w:t>
      </w:r>
      <w:r w:rsidR="00EE441C" w:rsidRPr="000744BC">
        <w:rPr>
          <w:b/>
          <w:sz w:val="18"/>
          <w:szCs w:val="18"/>
        </w:rPr>
        <w:t>(</w:t>
      </w:r>
      <w:r w:rsidRPr="000744BC">
        <w:rPr>
          <w:b/>
          <w:sz w:val="18"/>
          <w:szCs w:val="18"/>
        </w:rPr>
        <w:t>409</w:t>
      </w:r>
      <w:r w:rsidR="00EE441C" w:rsidRPr="000744BC">
        <w:rPr>
          <w:b/>
          <w:sz w:val="18"/>
          <w:szCs w:val="18"/>
        </w:rPr>
        <w:t>)</w:t>
      </w:r>
      <w:r w:rsidR="00633B68" w:rsidRPr="000744BC">
        <w:rPr>
          <w:b/>
          <w:sz w:val="18"/>
          <w:szCs w:val="18"/>
        </w:rPr>
        <w:t xml:space="preserve"> </w:t>
      </w:r>
      <w:r w:rsidR="00E723FF">
        <w:rPr>
          <w:b/>
          <w:sz w:val="18"/>
          <w:szCs w:val="18"/>
        </w:rPr>
        <w:t>09</w:t>
      </w:r>
      <w:bookmarkStart w:id="10" w:name="_GoBack"/>
      <w:bookmarkEnd w:id="10"/>
      <w:r w:rsidRPr="000744BC">
        <w:rPr>
          <w:b/>
          <w:sz w:val="18"/>
          <w:szCs w:val="18"/>
        </w:rPr>
        <w:t>.11</w:t>
      </w:r>
      <w:r w:rsidR="00EE441C" w:rsidRPr="000744BC">
        <w:rPr>
          <w:b/>
          <w:sz w:val="18"/>
          <w:szCs w:val="18"/>
        </w:rPr>
        <w:t xml:space="preserve">.2022 г. </w:t>
      </w:r>
    </w:p>
    <w:p w:rsidR="00EE441C" w:rsidRPr="000744BC" w:rsidRDefault="00EE441C" w:rsidP="00EE441C">
      <w:pPr>
        <w:pStyle w:val="7"/>
        <w:ind w:left="0" w:firstLine="0"/>
        <w:contextualSpacing/>
        <w:jc w:val="both"/>
        <w:rPr>
          <w:b/>
          <w:sz w:val="18"/>
          <w:szCs w:val="18"/>
        </w:rPr>
      </w:pPr>
      <w:r w:rsidRPr="000744BC">
        <w:rPr>
          <w:b/>
          <w:sz w:val="18"/>
          <w:szCs w:val="18"/>
        </w:rPr>
        <w:t>Учредитель: Совет депутатов Дубенского муниципального района Республики Мордовия</w:t>
      </w:r>
    </w:p>
    <w:p w:rsidR="00EE441C" w:rsidRPr="000744BC" w:rsidRDefault="00EE441C" w:rsidP="00EE441C">
      <w:pPr>
        <w:pStyle w:val="7"/>
        <w:ind w:left="0" w:firstLine="0"/>
        <w:contextualSpacing/>
        <w:jc w:val="both"/>
        <w:rPr>
          <w:b/>
          <w:sz w:val="18"/>
          <w:szCs w:val="18"/>
        </w:rPr>
      </w:pPr>
      <w:r w:rsidRPr="000744BC">
        <w:rPr>
          <w:b/>
          <w:sz w:val="18"/>
          <w:szCs w:val="18"/>
        </w:rPr>
        <w:t>Редакционная коллегия:</w:t>
      </w:r>
    </w:p>
    <w:p w:rsidR="00EE441C" w:rsidRPr="000744BC" w:rsidRDefault="00EE441C" w:rsidP="00EE441C">
      <w:pPr>
        <w:pStyle w:val="7"/>
        <w:ind w:left="0" w:firstLine="0"/>
        <w:contextualSpacing/>
        <w:jc w:val="both"/>
        <w:rPr>
          <w:b/>
          <w:sz w:val="18"/>
          <w:szCs w:val="18"/>
        </w:rPr>
      </w:pPr>
      <w:r w:rsidRPr="000744BC">
        <w:rPr>
          <w:b/>
          <w:sz w:val="18"/>
          <w:szCs w:val="18"/>
        </w:rPr>
        <w:t>Сайгачев А.И. (редактор)., Маркова Е.Г., Малкина Т.И., Малыйкина Т.А., Харитонов С.Н.</w:t>
      </w:r>
    </w:p>
    <w:p w:rsidR="00EE441C" w:rsidRPr="000744BC" w:rsidRDefault="00EE441C" w:rsidP="00EE441C">
      <w:pPr>
        <w:pStyle w:val="7"/>
        <w:ind w:left="0" w:firstLine="0"/>
        <w:contextualSpacing/>
        <w:jc w:val="both"/>
        <w:rPr>
          <w:b/>
          <w:sz w:val="18"/>
          <w:szCs w:val="18"/>
        </w:rPr>
      </w:pPr>
      <w:r w:rsidRPr="000744BC">
        <w:rPr>
          <w:b/>
          <w:sz w:val="18"/>
          <w:szCs w:val="18"/>
        </w:rPr>
        <w:t>431770, Республика Мордовия, Дубенский район, с. Дубенки, ул. Денисова, 4</w:t>
      </w:r>
    </w:p>
    <w:p w:rsidR="00EE441C" w:rsidRPr="000744BC" w:rsidRDefault="00EE441C" w:rsidP="00EE441C">
      <w:pPr>
        <w:pStyle w:val="7"/>
        <w:ind w:left="0" w:firstLine="0"/>
        <w:contextualSpacing/>
        <w:jc w:val="both"/>
        <w:rPr>
          <w:b/>
          <w:sz w:val="18"/>
          <w:szCs w:val="18"/>
        </w:rPr>
      </w:pPr>
      <w:r w:rsidRPr="000744BC">
        <w:rPr>
          <w:b/>
          <w:sz w:val="18"/>
          <w:szCs w:val="18"/>
        </w:rPr>
        <w:t>Телефоны: 2-30-05; 2-30-07; 2-30-06</w:t>
      </w:r>
    </w:p>
    <w:p w:rsidR="00EE441C" w:rsidRPr="000744BC" w:rsidRDefault="00EE441C" w:rsidP="00EE441C">
      <w:pPr>
        <w:pStyle w:val="7"/>
        <w:ind w:left="0" w:firstLine="0"/>
        <w:contextualSpacing/>
        <w:jc w:val="both"/>
        <w:rPr>
          <w:b/>
          <w:sz w:val="18"/>
          <w:szCs w:val="18"/>
        </w:rPr>
      </w:pPr>
      <w:r w:rsidRPr="000744BC">
        <w:rPr>
          <w:b/>
          <w:sz w:val="18"/>
          <w:szCs w:val="18"/>
        </w:rPr>
        <w:t>Тираж - 50 экз.</w:t>
      </w:r>
    </w:p>
    <w:p w:rsidR="00EE441C" w:rsidRPr="000744BC" w:rsidRDefault="00EE441C" w:rsidP="00EE441C">
      <w:pPr>
        <w:pStyle w:val="7"/>
        <w:ind w:left="0" w:firstLine="0"/>
        <w:contextualSpacing/>
        <w:jc w:val="both"/>
        <w:rPr>
          <w:b/>
          <w:sz w:val="18"/>
          <w:szCs w:val="18"/>
        </w:rPr>
      </w:pPr>
      <w:r w:rsidRPr="000744BC">
        <w:rPr>
          <w:b/>
          <w:sz w:val="18"/>
          <w:szCs w:val="18"/>
        </w:rPr>
        <w:t>Время подписания в печать - 15:00 час.</w:t>
      </w:r>
    </w:p>
    <w:p w:rsidR="00EE441C" w:rsidRPr="000744BC" w:rsidRDefault="00EE441C" w:rsidP="00EE441C">
      <w:pPr>
        <w:pStyle w:val="7"/>
        <w:ind w:left="0" w:firstLine="0"/>
        <w:contextualSpacing/>
        <w:jc w:val="both"/>
        <w:rPr>
          <w:b/>
          <w:sz w:val="18"/>
          <w:szCs w:val="18"/>
        </w:rPr>
      </w:pPr>
      <w:r w:rsidRPr="000744BC">
        <w:rPr>
          <w:b/>
          <w:sz w:val="18"/>
          <w:szCs w:val="18"/>
        </w:rPr>
        <w:t>Номер подписан – 14:30 час.</w:t>
      </w:r>
    </w:p>
    <w:p w:rsidR="00151CCC" w:rsidRDefault="0001080D" w:rsidP="00C14067">
      <w:pPr>
        <w:pStyle w:val="7"/>
        <w:ind w:left="0" w:firstLine="0"/>
        <w:contextualSpacing/>
        <w:jc w:val="both"/>
        <w:rPr>
          <w:b/>
          <w:sz w:val="18"/>
          <w:szCs w:val="18"/>
        </w:rPr>
      </w:pPr>
      <w:r w:rsidRPr="000744BC">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D13220">
      <w:headerReference w:type="even" r:id="rId6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F61" w:rsidRDefault="00367F61" w:rsidP="00D40BA9">
      <w:pPr>
        <w:spacing w:after="0" w:line="240" w:lineRule="auto"/>
      </w:pPr>
      <w:r>
        <w:separator/>
      </w:r>
    </w:p>
  </w:endnote>
  <w:endnote w:type="continuationSeparator" w:id="0">
    <w:p w:rsidR="00367F61" w:rsidRDefault="00367F61"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rsidP="00AE131D">
    <w:pPr>
      <w:pStyle w:val="aff4"/>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AE131D" w:rsidRDefault="00AE131D" w:rsidP="00AE131D">
    <w:pPr>
      <w:pStyle w:val="af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rsidP="00AE131D">
    <w:pPr>
      <w:pStyle w:val="aff4"/>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separate"/>
    </w:r>
    <w:r w:rsidR="00367F61">
      <w:rPr>
        <w:rStyle w:val="aff8"/>
        <w:noProof/>
      </w:rPr>
      <w:t>1</w:t>
    </w:r>
    <w:r>
      <w:rPr>
        <w:rStyle w:val="aff8"/>
      </w:rPr>
      <w:fldChar w:fldCharType="end"/>
    </w:r>
  </w:p>
  <w:p w:rsidR="00AE131D" w:rsidRDefault="00AE131D" w:rsidP="00AE131D">
    <w:pPr>
      <w:pStyle w:val="af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rsidP="00AE131D">
    <w:pPr>
      <w:pStyle w:val="aff4"/>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AE131D" w:rsidRDefault="00AE131D" w:rsidP="00AE131D">
    <w:pPr>
      <w:pStyle w:val="aff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rsidP="00AE131D">
    <w:pPr>
      <w:pStyle w:val="aff4"/>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separate"/>
    </w:r>
    <w:r w:rsidR="00E723FF">
      <w:rPr>
        <w:rStyle w:val="aff8"/>
        <w:noProof/>
      </w:rPr>
      <w:t>77</w:t>
    </w:r>
    <w:r>
      <w:rPr>
        <w:rStyle w:val="aff8"/>
      </w:rPr>
      <w:fldChar w:fldCharType="end"/>
    </w:r>
  </w:p>
  <w:p w:rsidR="00AE131D" w:rsidRDefault="00AE131D" w:rsidP="00AE131D">
    <w:pPr>
      <w:pStyle w:val="aff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F61" w:rsidRDefault="00367F61" w:rsidP="00D40BA9">
      <w:pPr>
        <w:spacing w:after="0" w:line="240" w:lineRule="auto"/>
      </w:pPr>
      <w:r>
        <w:separator/>
      </w:r>
    </w:p>
  </w:footnote>
  <w:footnote w:type="continuationSeparator" w:id="0">
    <w:p w:rsidR="00367F61" w:rsidRDefault="00367F61"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AE131D" w:rsidRDefault="00AE131D">
    <w:pPr>
      <w:pStyle w:val="aff2"/>
    </w:pPr>
  </w:p>
  <w:p w:rsidR="00AE131D" w:rsidRDefault="00AE13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00005E0"/>
    <w:multiLevelType w:val="hybridMultilevel"/>
    <w:tmpl w:val="25627CC4"/>
    <w:lvl w:ilvl="0" w:tplc="91EECE9E">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1452B94"/>
    <w:multiLevelType w:val="hybridMultilevel"/>
    <w:tmpl w:val="FDCE72DA"/>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7">
    <w:nsid w:val="17EB3CA9"/>
    <w:multiLevelType w:val="multilevel"/>
    <w:tmpl w:val="CFAA6646"/>
    <w:lvl w:ilvl="0">
      <w:start w:val="2"/>
      <w:numFmt w:val="decimal"/>
      <w:lvlText w:val="%1"/>
      <w:lvlJc w:val="left"/>
      <w:pPr>
        <w:ind w:left="375" w:hanging="375"/>
      </w:pPr>
      <w:rPr>
        <w:rFonts w:hint="default"/>
      </w:rPr>
    </w:lvl>
    <w:lvl w:ilvl="1">
      <w:start w:val="2"/>
      <w:numFmt w:val="decimal"/>
      <w:lvlText w:val="%1.%2"/>
      <w:lvlJc w:val="left"/>
      <w:pPr>
        <w:ind w:left="2119" w:hanging="375"/>
      </w:pPr>
      <w:rPr>
        <w:rFonts w:hint="default"/>
      </w:rPr>
    </w:lvl>
    <w:lvl w:ilvl="2">
      <w:start w:val="1"/>
      <w:numFmt w:val="decimal"/>
      <w:lvlText w:val="%1.%2.%3"/>
      <w:lvlJc w:val="left"/>
      <w:pPr>
        <w:ind w:left="4208" w:hanging="720"/>
      </w:pPr>
      <w:rPr>
        <w:rFonts w:hint="default"/>
      </w:rPr>
    </w:lvl>
    <w:lvl w:ilvl="3">
      <w:start w:val="1"/>
      <w:numFmt w:val="decimal"/>
      <w:lvlText w:val="%1.%2.%3.%4"/>
      <w:lvlJc w:val="left"/>
      <w:pPr>
        <w:ind w:left="6312" w:hanging="1080"/>
      </w:pPr>
      <w:rPr>
        <w:rFonts w:hint="default"/>
      </w:rPr>
    </w:lvl>
    <w:lvl w:ilvl="4">
      <w:start w:val="1"/>
      <w:numFmt w:val="decimal"/>
      <w:lvlText w:val="%1.%2.%3.%4.%5"/>
      <w:lvlJc w:val="left"/>
      <w:pPr>
        <w:ind w:left="8056" w:hanging="1080"/>
      </w:pPr>
      <w:rPr>
        <w:rFonts w:hint="default"/>
      </w:rPr>
    </w:lvl>
    <w:lvl w:ilvl="5">
      <w:start w:val="1"/>
      <w:numFmt w:val="decimal"/>
      <w:lvlText w:val="%1.%2.%3.%4.%5.%6"/>
      <w:lvlJc w:val="left"/>
      <w:pPr>
        <w:ind w:left="10160" w:hanging="1440"/>
      </w:pPr>
      <w:rPr>
        <w:rFonts w:hint="default"/>
      </w:rPr>
    </w:lvl>
    <w:lvl w:ilvl="6">
      <w:start w:val="1"/>
      <w:numFmt w:val="decimal"/>
      <w:lvlText w:val="%1.%2.%3.%4.%5.%6.%7"/>
      <w:lvlJc w:val="left"/>
      <w:pPr>
        <w:ind w:left="11904" w:hanging="1440"/>
      </w:pPr>
      <w:rPr>
        <w:rFonts w:hint="default"/>
      </w:rPr>
    </w:lvl>
    <w:lvl w:ilvl="7">
      <w:start w:val="1"/>
      <w:numFmt w:val="decimal"/>
      <w:lvlText w:val="%1.%2.%3.%4.%5.%6.%7.%8"/>
      <w:lvlJc w:val="left"/>
      <w:pPr>
        <w:ind w:left="14008" w:hanging="1800"/>
      </w:pPr>
      <w:rPr>
        <w:rFonts w:hint="default"/>
      </w:rPr>
    </w:lvl>
    <w:lvl w:ilvl="8">
      <w:start w:val="1"/>
      <w:numFmt w:val="decimal"/>
      <w:lvlText w:val="%1.%2.%3.%4.%5.%6.%7.%8.%9"/>
      <w:lvlJc w:val="left"/>
      <w:pPr>
        <w:ind w:left="16112" w:hanging="2160"/>
      </w:pPr>
      <w:rPr>
        <w:rFonts w:hint="default"/>
      </w:rPr>
    </w:lvl>
  </w:abstractNum>
  <w:abstractNum w:abstractNumId="8">
    <w:nsid w:val="196975CA"/>
    <w:multiLevelType w:val="hybridMultilevel"/>
    <w:tmpl w:val="306AA3C4"/>
    <w:lvl w:ilvl="0" w:tplc="91EECE9E">
      <w:start w:val="1"/>
      <w:numFmt w:val="bullet"/>
      <w:lvlText w:val=""/>
      <w:lvlJc w:val="left"/>
      <w:pPr>
        <w:ind w:left="1699" w:hanging="360"/>
      </w:pPr>
      <w:rPr>
        <w:rFonts w:ascii="Symbol" w:hAnsi="Symbol" w:hint="default"/>
      </w:rPr>
    </w:lvl>
    <w:lvl w:ilvl="1" w:tplc="04190003" w:tentative="1">
      <w:start w:val="1"/>
      <w:numFmt w:val="bullet"/>
      <w:lvlText w:val="o"/>
      <w:lvlJc w:val="left"/>
      <w:pPr>
        <w:ind w:left="2419" w:hanging="360"/>
      </w:pPr>
      <w:rPr>
        <w:rFonts w:ascii="Courier New" w:hAnsi="Courier New" w:cs="Courier New" w:hint="default"/>
      </w:rPr>
    </w:lvl>
    <w:lvl w:ilvl="2" w:tplc="04190005" w:tentative="1">
      <w:start w:val="1"/>
      <w:numFmt w:val="bullet"/>
      <w:lvlText w:val=""/>
      <w:lvlJc w:val="left"/>
      <w:pPr>
        <w:ind w:left="3139" w:hanging="360"/>
      </w:pPr>
      <w:rPr>
        <w:rFonts w:ascii="Wingdings" w:hAnsi="Wingdings" w:hint="default"/>
      </w:rPr>
    </w:lvl>
    <w:lvl w:ilvl="3" w:tplc="04190001" w:tentative="1">
      <w:start w:val="1"/>
      <w:numFmt w:val="bullet"/>
      <w:lvlText w:val=""/>
      <w:lvlJc w:val="left"/>
      <w:pPr>
        <w:ind w:left="3859" w:hanging="360"/>
      </w:pPr>
      <w:rPr>
        <w:rFonts w:ascii="Symbol" w:hAnsi="Symbol" w:hint="default"/>
      </w:rPr>
    </w:lvl>
    <w:lvl w:ilvl="4" w:tplc="04190003" w:tentative="1">
      <w:start w:val="1"/>
      <w:numFmt w:val="bullet"/>
      <w:lvlText w:val="o"/>
      <w:lvlJc w:val="left"/>
      <w:pPr>
        <w:ind w:left="4579" w:hanging="360"/>
      </w:pPr>
      <w:rPr>
        <w:rFonts w:ascii="Courier New" w:hAnsi="Courier New" w:cs="Courier New" w:hint="default"/>
      </w:rPr>
    </w:lvl>
    <w:lvl w:ilvl="5" w:tplc="04190005" w:tentative="1">
      <w:start w:val="1"/>
      <w:numFmt w:val="bullet"/>
      <w:lvlText w:val=""/>
      <w:lvlJc w:val="left"/>
      <w:pPr>
        <w:ind w:left="5299" w:hanging="360"/>
      </w:pPr>
      <w:rPr>
        <w:rFonts w:ascii="Wingdings" w:hAnsi="Wingdings" w:hint="default"/>
      </w:rPr>
    </w:lvl>
    <w:lvl w:ilvl="6" w:tplc="04190001" w:tentative="1">
      <w:start w:val="1"/>
      <w:numFmt w:val="bullet"/>
      <w:lvlText w:val=""/>
      <w:lvlJc w:val="left"/>
      <w:pPr>
        <w:ind w:left="6019" w:hanging="360"/>
      </w:pPr>
      <w:rPr>
        <w:rFonts w:ascii="Symbol" w:hAnsi="Symbol" w:hint="default"/>
      </w:rPr>
    </w:lvl>
    <w:lvl w:ilvl="7" w:tplc="04190003" w:tentative="1">
      <w:start w:val="1"/>
      <w:numFmt w:val="bullet"/>
      <w:lvlText w:val="o"/>
      <w:lvlJc w:val="left"/>
      <w:pPr>
        <w:ind w:left="6739" w:hanging="360"/>
      </w:pPr>
      <w:rPr>
        <w:rFonts w:ascii="Courier New" w:hAnsi="Courier New" w:cs="Courier New" w:hint="default"/>
      </w:rPr>
    </w:lvl>
    <w:lvl w:ilvl="8" w:tplc="04190005" w:tentative="1">
      <w:start w:val="1"/>
      <w:numFmt w:val="bullet"/>
      <w:lvlText w:val=""/>
      <w:lvlJc w:val="left"/>
      <w:pPr>
        <w:ind w:left="7459" w:hanging="360"/>
      </w:pPr>
      <w:rPr>
        <w:rFonts w:ascii="Wingdings" w:hAnsi="Wingdings" w:hint="default"/>
      </w:rPr>
    </w:lvl>
  </w:abstractNum>
  <w:abstractNum w:abstractNumId="9">
    <w:nsid w:val="1C924091"/>
    <w:multiLevelType w:val="hybridMultilevel"/>
    <w:tmpl w:val="6C9287CA"/>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10">
    <w:nsid w:val="1F3D1652"/>
    <w:multiLevelType w:val="hybridMultilevel"/>
    <w:tmpl w:val="0DD4FC4A"/>
    <w:lvl w:ilvl="0" w:tplc="91EECE9E">
      <w:start w:val="1"/>
      <w:numFmt w:val="bullet"/>
      <w:lvlText w:val=""/>
      <w:lvlJc w:val="left"/>
      <w:pPr>
        <w:tabs>
          <w:tab w:val="num" w:pos="1274"/>
        </w:tabs>
        <w:ind w:left="1274" w:hanging="360"/>
      </w:pPr>
      <w:rPr>
        <w:rFonts w:ascii="Symbol" w:hAnsi="Symbol" w:hint="default"/>
      </w:rPr>
    </w:lvl>
    <w:lvl w:ilvl="1" w:tplc="04190003" w:tentative="1">
      <w:start w:val="1"/>
      <w:numFmt w:val="bullet"/>
      <w:lvlText w:val="o"/>
      <w:lvlJc w:val="left"/>
      <w:pPr>
        <w:tabs>
          <w:tab w:val="num" w:pos="1994"/>
        </w:tabs>
        <w:ind w:left="1994" w:hanging="360"/>
      </w:pPr>
      <w:rPr>
        <w:rFonts w:ascii="Courier New" w:hAnsi="Courier New" w:cs="Courier New" w:hint="default"/>
      </w:rPr>
    </w:lvl>
    <w:lvl w:ilvl="2" w:tplc="04190005" w:tentative="1">
      <w:start w:val="1"/>
      <w:numFmt w:val="bullet"/>
      <w:lvlText w:val=""/>
      <w:lvlJc w:val="left"/>
      <w:pPr>
        <w:tabs>
          <w:tab w:val="num" w:pos="2714"/>
        </w:tabs>
        <w:ind w:left="2714" w:hanging="360"/>
      </w:pPr>
      <w:rPr>
        <w:rFonts w:ascii="Wingdings" w:hAnsi="Wingdings" w:hint="default"/>
      </w:rPr>
    </w:lvl>
    <w:lvl w:ilvl="3" w:tplc="04190001" w:tentative="1">
      <w:start w:val="1"/>
      <w:numFmt w:val="bullet"/>
      <w:lvlText w:val=""/>
      <w:lvlJc w:val="left"/>
      <w:pPr>
        <w:tabs>
          <w:tab w:val="num" w:pos="3434"/>
        </w:tabs>
        <w:ind w:left="3434" w:hanging="360"/>
      </w:pPr>
      <w:rPr>
        <w:rFonts w:ascii="Symbol" w:hAnsi="Symbol" w:hint="default"/>
      </w:rPr>
    </w:lvl>
    <w:lvl w:ilvl="4" w:tplc="04190003" w:tentative="1">
      <w:start w:val="1"/>
      <w:numFmt w:val="bullet"/>
      <w:lvlText w:val="o"/>
      <w:lvlJc w:val="left"/>
      <w:pPr>
        <w:tabs>
          <w:tab w:val="num" w:pos="4154"/>
        </w:tabs>
        <w:ind w:left="4154" w:hanging="360"/>
      </w:pPr>
      <w:rPr>
        <w:rFonts w:ascii="Courier New" w:hAnsi="Courier New" w:cs="Courier New" w:hint="default"/>
      </w:rPr>
    </w:lvl>
    <w:lvl w:ilvl="5" w:tplc="04190005" w:tentative="1">
      <w:start w:val="1"/>
      <w:numFmt w:val="bullet"/>
      <w:lvlText w:val=""/>
      <w:lvlJc w:val="left"/>
      <w:pPr>
        <w:tabs>
          <w:tab w:val="num" w:pos="4874"/>
        </w:tabs>
        <w:ind w:left="4874" w:hanging="360"/>
      </w:pPr>
      <w:rPr>
        <w:rFonts w:ascii="Wingdings" w:hAnsi="Wingdings" w:hint="default"/>
      </w:rPr>
    </w:lvl>
    <w:lvl w:ilvl="6" w:tplc="04190001" w:tentative="1">
      <w:start w:val="1"/>
      <w:numFmt w:val="bullet"/>
      <w:lvlText w:val=""/>
      <w:lvlJc w:val="left"/>
      <w:pPr>
        <w:tabs>
          <w:tab w:val="num" w:pos="5594"/>
        </w:tabs>
        <w:ind w:left="5594" w:hanging="360"/>
      </w:pPr>
      <w:rPr>
        <w:rFonts w:ascii="Symbol" w:hAnsi="Symbol" w:hint="default"/>
      </w:rPr>
    </w:lvl>
    <w:lvl w:ilvl="7" w:tplc="04190003" w:tentative="1">
      <w:start w:val="1"/>
      <w:numFmt w:val="bullet"/>
      <w:lvlText w:val="o"/>
      <w:lvlJc w:val="left"/>
      <w:pPr>
        <w:tabs>
          <w:tab w:val="num" w:pos="6314"/>
        </w:tabs>
        <w:ind w:left="6314" w:hanging="360"/>
      </w:pPr>
      <w:rPr>
        <w:rFonts w:ascii="Courier New" w:hAnsi="Courier New" w:cs="Courier New" w:hint="default"/>
      </w:rPr>
    </w:lvl>
    <w:lvl w:ilvl="8" w:tplc="04190005" w:tentative="1">
      <w:start w:val="1"/>
      <w:numFmt w:val="bullet"/>
      <w:lvlText w:val=""/>
      <w:lvlJc w:val="left"/>
      <w:pPr>
        <w:tabs>
          <w:tab w:val="num" w:pos="7034"/>
        </w:tabs>
        <w:ind w:left="7034" w:hanging="360"/>
      </w:pPr>
      <w:rPr>
        <w:rFonts w:ascii="Wingdings" w:hAnsi="Wingdings" w:hint="default"/>
      </w:rPr>
    </w:lvl>
  </w:abstractNum>
  <w:abstractNum w:abstractNumId="11">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2">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3">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4">
    <w:nsid w:val="30630E39"/>
    <w:multiLevelType w:val="hybridMultilevel"/>
    <w:tmpl w:val="9ECEC0C2"/>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15">
    <w:nsid w:val="35AC3875"/>
    <w:multiLevelType w:val="hybridMultilevel"/>
    <w:tmpl w:val="1E90E20E"/>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3FA6133F"/>
    <w:multiLevelType w:val="hybridMultilevel"/>
    <w:tmpl w:val="0BA40508"/>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19">
    <w:nsid w:val="43DE6FA6"/>
    <w:multiLevelType w:val="hybridMultilevel"/>
    <w:tmpl w:val="7A2ED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FC3DD0"/>
    <w:multiLevelType w:val="hybridMultilevel"/>
    <w:tmpl w:val="1FF2D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8D616A"/>
    <w:multiLevelType w:val="hybridMultilevel"/>
    <w:tmpl w:val="E08CE138"/>
    <w:lvl w:ilvl="0" w:tplc="112C4B42">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3">
    <w:nsid w:val="4BC76533"/>
    <w:multiLevelType w:val="hybridMultilevel"/>
    <w:tmpl w:val="55C2801C"/>
    <w:lvl w:ilvl="0" w:tplc="112C4B42">
      <w:start w:val="1"/>
      <w:numFmt w:val="bullet"/>
      <w:lvlText w:val="-"/>
      <w:lvlJc w:val="left"/>
      <w:pPr>
        <w:ind w:left="1274" w:hanging="360"/>
      </w:pPr>
      <w:rPr>
        <w:rFonts w:ascii="Sylfaen" w:hAnsi="Sylfaen"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24">
    <w:nsid w:val="4BD03D12"/>
    <w:multiLevelType w:val="hybridMultilevel"/>
    <w:tmpl w:val="2F368AAC"/>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2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6">
    <w:nsid w:val="52793108"/>
    <w:multiLevelType w:val="hybridMultilevel"/>
    <w:tmpl w:val="96BE876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8">
    <w:nsid w:val="56182005"/>
    <w:multiLevelType w:val="hybridMultilevel"/>
    <w:tmpl w:val="402416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A84FD6"/>
    <w:multiLevelType w:val="hybridMultilevel"/>
    <w:tmpl w:val="2B967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2">
    <w:nsid w:val="64DC1B6B"/>
    <w:multiLevelType w:val="hybridMultilevel"/>
    <w:tmpl w:val="1102F712"/>
    <w:lvl w:ilvl="0" w:tplc="54B4D67C">
      <w:start w:val="1"/>
      <w:numFmt w:val="bullet"/>
      <w:lvlText w:val="-"/>
      <w:lvlJc w:val="left"/>
      <w:pPr>
        <w:ind w:left="1542" w:hanging="360"/>
      </w:pPr>
      <w:rPr>
        <w:rFonts w:ascii="Times New Roman" w:hAnsi="Times New Roman" w:cs="Times New Roman"/>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3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4">
    <w:nsid w:val="70A41F5F"/>
    <w:multiLevelType w:val="hybridMultilevel"/>
    <w:tmpl w:val="6E2CF882"/>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35">
    <w:nsid w:val="79EF12E4"/>
    <w:multiLevelType w:val="hybridMultilevel"/>
    <w:tmpl w:val="D1BCA362"/>
    <w:lvl w:ilvl="0" w:tplc="91EECE9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7B64007E"/>
    <w:multiLevelType w:val="hybridMultilevel"/>
    <w:tmpl w:val="C4523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B2199C"/>
    <w:multiLevelType w:val="hybridMultilevel"/>
    <w:tmpl w:val="4C70CD8E"/>
    <w:lvl w:ilvl="0" w:tplc="91EECE9E">
      <w:start w:val="1"/>
      <w:numFmt w:val="bullet"/>
      <w:lvlText w:val=""/>
      <w:lvlJc w:val="left"/>
      <w:pPr>
        <w:ind w:left="1274" w:hanging="360"/>
      </w:pPr>
      <w:rPr>
        <w:rFonts w:ascii="Symbol" w:hAnsi="Symbol" w:hint="default"/>
      </w:rPr>
    </w:lvl>
    <w:lvl w:ilvl="1" w:tplc="04190003" w:tentative="1">
      <w:start w:val="1"/>
      <w:numFmt w:val="bullet"/>
      <w:lvlText w:val="o"/>
      <w:lvlJc w:val="left"/>
      <w:pPr>
        <w:ind w:left="1994" w:hanging="360"/>
      </w:pPr>
      <w:rPr>
        <w:rFonts w:ascii="Courier New" w:hAnsi="Courier New" w:cs="Courier New" w:hint="default"/>
      </w:rPr>
    </w:lvl>
    <w:lvl w:ilvl="2" w:tplc="04190005" w:tentative="1">
      <w:start w:val="1"/>
      <w:numFmt w:val="bullet"/>
      <w:lvlText w:val=""/>
      <w:lvlJc w:val="left"/>
      <w:pPr>
        <w:ind w:left="2714" w:hanging="360"/>
      </w:pPr>
      <w:rPr>
        <w:rFonts w:ascii="Wingdings" w:hAnsi="Wingdings" w:hint="default"/>
      </w:rPr>
    </w:lvl>
    <w:lvl w:ilvl="3" w:tplc="04190001" w:tentative="1">
      <w:start w:val="1"/>
      <w:numFmt w:val="bullet"/>
      <w:lvlText w:val=""/>
      <w:lvlJc w:val="left"/>
      <w:pPr>
        <w:ind w:left="3434" w:hanging="360"/>
      </w:pPr>
      <w:rPr>
        <w:rFonts w:ascii="Symbol" w:hAnsi="Symbol" w:hint="default"/>
      </w:rPr>
    </w:lvl>
    <w:lvl w:ilvl="4" w:tplc="04190003" w:tentative="1">
      <w:start w:val="1"/>
      <w:numFmt w:val="bullet"/>
      <w:lvlText w:val="o"/>
      <w:lvlJc w:val="left"/>
      <w:pPr>
        <w:ind w:left="4154" w:hanging="360"/>
      </w:pPr>
      <w:rPr>
        <w:rFonts w:ascii="Courier New" w:hAnsi="Courier New" w:cs="Courier New" w:hint="default"/>
      </w:rPr>
    </w:lvl>
    <w:lvl w:ilvl="5" w:tplc="04190005" w:tentative="1">
      <w:start w:val="1"/>
      <w:numFmt w:val="bullet"/>
      <w:lvlText w:val=""/>
      <w:lvlJc w:val="left"/>
      <w:pPr>
        <w:ind w:left="4874" w:hanging="360"/>
      </w:pPr>
      <w:rPr>
        <w:rFonts w:ascii="Wingdings" w:hAnsi="Wingdings" w:hint="default"/>
      </w:rPr>
    </w:lvl>
    <w:lvl w:ilvl="6" w:tplc="04190001" w:tentative="1">
      <w:start w:val="1"/>
      <w:numFmt w:val="bullet"/>
      <w:lvlText w:val=""/>
      <w:lvlJc w:val="left"/>
      <w:pPr>
        <w:ind w:left="5594" w:hanging="360"/>
      </w:pPr>
      <w:rPr>
        <w:rFonts w:ascii="Symbol" w:hAnsi="Symbol" w:hint="default"/>
      </w:rPr>
    </w:lvl>
    <w:lvl w:ilvl="7" w:tplc="04190003" w:tentative="1">
      <w:start w:val="1"/>
      <w:numFmt w:val="bullet"/>
      <w:lvlText w:val="o"/>
      <w:lvlJc w:val="left"/>
      <w:pPr>
        <w:ind w:left="6314" w:hanging="360"/>
      </w:pPr>
      <w:rPr>
        <w:rFonts w:ascii="Courier New" w:hAnsi="Courier New" w:cs="Courier New" w:hint="default"/>
      </w:rPr>
    </w:lvl>
    <w:lvl w:ilvl="8" w:tplc="04190005" w:tentative="1">
      <w:start w:val="1"/>
      <w:numFmt w:val="bullet"/>
      <w:lvlText w:val=""/>
      <w:lvlJc w:val="left"/>
      <w:pPr>
        <w:ind w:left="7034" w:hanging="360"/>
      </w:pPr>
      <w:rPr>
        <w:rFonts w:ascii="Wingdings" w:hAnsi="Wingdings" w:hint="default"/>
      </w:rPr>
    </w:lvl>
  </w:abstractNum>
  <w:abstractNum w:abstractNumId="38">
    <w:nsid w:val="7CD8400E"/>
    <w:multiLevelType w:val="hybridMultilevel"/>
    <w:tmpl w:val="FDEA9184"/>
    <w:lvl w:ilvl="0" w:tplc="087CD3E8">
      <w:start w:val="1"/>
      <w:numFmt w:val="decimal"/>
      <w:lvlText w:val="%1."/>
      <w:lvlJc w:val="left"/>
      <w:pPr>
        <w:ind w:left="502" w:hanging="360"/>
      </w:pPr>
      <w:rPr>
        <w:i w:val="0"/>
        <w:iCs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9">
    <w:nsid w:val="7E6427D6"/>
    <w:multiLevelType w:val="multilevel"/>
    <w:tmpl w:val="FF20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4A17D6"/>
    <w:multiLevelType w:val="hybridMultilevel"/>
    <w:tmpl w:val="1562BD88"/>
    <w:lvl w:ilvl="0" w:tplc="964C63C6">
      <w:start w:val="1"/>
      <w:numFmt w:val="decimal"/>
      <w:lvlText w:val="%1."/>
      <w:lvlJc w:val="left"/>
      <w:pPr>
        <w:tabs>
          <w:tab w:val="num" w:pos="1650"/>
        </w:tabs>
        <w:ind w:left="1650" w:hanging="94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30"/>
  </w:num>
  <w:num w:numId="2">
    <w:abstractNumId w:val="12"/>
  </w:num>
  <w:num w:numId="3">
    <w:abstractNumId w:val="27"/>
  </w:num>
  <w:num w:numId="4">
    <w:abstractNumId w:val="0"/>
  </w:num>
  <w:num w:numId="5">
    <w:abstractNumId w:val="13"/>
  </w:num>
  <w:num w:numId="6">
    <w:abstractNumId w:val="31"/>
  </w:num>
  <w:num w:numId="7">
    <w:abstractNumId w:val="25"/>
  </w:num>
  <w:num w:numId="8">
    <w:abstractNumId w:val="22"/>
  </w:num>
  <w:num w:numId="9">
    <w:abstractNumId w:val="33"/>
  </w:num>
  <w:num w:numId="10">
    <w:abstractNumId w:val="17"/>
  </w:num>
  <w:num w:numId="11">
    <w:abstractNumId w:val="11"/>
  </w:num>
  <w:num w:numId="12">
    <w:abstractNumId w:val="16"/>
  </w:num>
  <w:num w:numId="13">
    <w:abstractNumId w:val="26"/>
  </w:num>
  <w:num w:numId="14">
    <w:abstractNumId w:val="15"/>
  </w:num>
  <w:num w:numId="15">
    <w:abstractNumId w:val="29"/>
  </w:num>
  <w:num w:numId="16">
    <w:abstractNumId w:val="39"/>
  </w:num>
  <w:num w:numId="17">
    <w:abstractNumId w:val="40"/>
  </w:num>
  <w:num w:numId="18">
    <w:abstractNumId w:val="21"/>
  </w:num>
  <w:num w:numId="19">
    <w:abstractNumId w:val="35"/>
  </w:num>
  <w:num w:numId="20">
    <w:abstractNumId w:val="10"/>
  </w:num>
  <w:num w:numId="21">
    <w:abstractNumId w:val="37"/>
  </w:num>
  <w:num w:numId="22">
    <w:abstractNumId w:val="9"/>
  </w:num>
  <w:num w:numId="23">
    <w:abstractNumId w:val="34"/>
  </w:num>
  <w:num w:numId="24">
    <w:abstractNumId w:val="18"/>
  </w:num>
  <w:num w:numId="25">
    <w:abstractNumId w:val="6"/>
  </w:num>
  <w:num w:numId="26">
    <w:abstractNumId w:val="24"/>
  </w:num>
  <w:num w:numId="27">
    <w:abstractNumId w:val="8"/>
  </w:num>
  <w:num w:numId="28">
    <w:abstractNumId w:val="23"/>
  </w:num>
  <w:num w:numId="29">
    <w:abstractNumId w:val="5"/>
  </w:num>
  <w:num w:numId="30">
    <w:abstractNumId w:val="14"/>
  </w:num>
  <w:num w:numId="31">
    <w:abstractNumId w:val="19"/>
  </w:num>
  <w:num w:numId="32">
    <w:abstractNumId w:val="38"/>
  </w:num>
  <w:num w:numId="33">
    <w:abstractNumId w:val="20"/>
  </w:num>
  <w:num w:numId="34">
    <w:abstractNumId w:val="28"/>
  </w:num>
  <w:num w:numId="35">
    <w:abstractNumId w:val="7"/>
  </w:num>
  <w:num w:numId="36">
    <w:abstractNumId w:val="36"/>
  </w:num>
  <w:num w:numId="37">
    <w:abstractNumId w:val="32"/>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4BC"/>
    <w:rsid w:val="00074D1F"/>
    <w:rsid w:val="00074E34"/>
    <w:rsid w:val="00077588"/>
    <w:rsid w:val="0008050B"/>
    <w:rsid w:val="00083126"/>
    <w:rsid w:val="00085780"/>
    <w:rsid w:val="0009005E"/>
    <w:rsid w:val="000959ED"/>
    <w:rsid w:val="000A296F"/>
    <w:rsid w:val="000A3CAA"/>
    <w:rsid w:val="000B00A3"/>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17C9F"/>
    <w:rsid w:val="001216BA"/>
    <w:rsid w:val="0012201D"/>
    <w:rsid w:val="00122AA1"/>
    <w:rsid w:val="00126E27"/>
    <w:rsid w:val="001337BC"/>
    <w:rsid w:val="00135A6C"/>
    <w:rsid w:val="00136BE2"/>
    <w:rsid w:val="00141B1C"/>
    <w:rsid w:val="00151CCC"/>
    <w:rsid w:val="001525E8"/>
    <w:rsid w:val="00154D4A"/>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7D9"/>
    <w:rsid w:val="001B7106"/>
    <w:rsid w:val="001C0C4D"/>
    <w:rsid w:val="001C12C5"/>
    <w:rsid w:val="001C6386"/>
    <w:rsid w:val="001C6CB7"/>
    <w:rsid w:val="001D0C29"/>
    <w:rsid w:val="001D0D5C"/>
    <w:rsid w:val="001D3956"/>
    <w:rsid w:val="001D4F68"/>
    <w:rsid w:val="001D51E1"/>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F26"/>
    <w:rsid w:val="002B79AA"/>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7FB3"/>
    <w:rsid w:val="00302336"/>
    <w:rsid w:val="00303A50"/>
    <w:rsid w:val="00306F3A"/>
    <w:rsid w:val="00311DD1"/>
    <w:rsid w:val="00314F20"/>
    <w:rsid w:val="0031698F"/>
    <w:rsid w:val="00320226"/>
    <w:rsid w:val="00320DC1"/>
    <w:rsid w:val="00326EA3"/>
    <w:rsid w:val="003272D3"/>
    <w:rsid w:val="003329A8"/>
    <w:rsid w:val="00336BDB"/>
    <w:rsid w:val="003411EA"/>
    <w:rsid w:val="00342771"/>
    <w:rsid w:val="003457B5"/>
    <w:rsid w:val="00346CCF"/>
    <w:rsid w:val="00350F81"/>
    <w:rsid w:val="00351C4C"/>
    <w:rsid w:val="00353801"/>
    <w:rsid w:val="0035654B"/>
    <w:rsid w:val="00356618"/>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FAC"/>
    <w:rsid w:val="00375F24"/>
    <w:rsid w:val="0038050C"/>
    <w:rsid w:val="00380D30"/>
    <w:rsid w:val="00381329"/>
    <w:rsid w:val="0038353B"/>
    <w:rsid w:val="00384BDC"/>
    <w:rsid w:val="00384DB4"/>
    <w:rsid w:val="003924DE"/>
    <w:rsid w:val="00393EEC"/>
    <w:rsid w:val="0039751A"/>
    <w:rsid w:val="003A20A5"/>
    <w:rsid w:val="003A61C4"/>
    <w:rsid w:val="003A76CB"/>
    <w:rsid w:val="003B2771"/>
    <w:rsid w:val="003B48CD"/>
    <w:rsid w:val="003B5E01"/>
    <w:rsid w:val="003B629D"/>
    <w:rsid w:val="003B696E"/>
    <w:rsid w:val="003B6F16"/>
    <w:rsid w:val="003B78DB"/>
    <w:rsid w:val="003B7E2A"/>
    <w:rsid w:val="003C3847"/>
    <w:rsid w:val="003C3C33"/>
    <w:rsid w:val="003C3EE4"/>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07C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089"/>
    <w:rsid w:val="00623C2F"/>
    <w:rsid w:val="00625D42"/>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3F10"/>
    <w:rsid w:val="007F422C"/>
    <w:rsid w:val="007F4363"/>
    <w:rsid w:val="007F4B06"/>
    <w:rsid w:val="007F5A21"/>
    <w:rsid w:val="00802EEE"/>
    <w:rsid w:val="00803F9C"/>
    <w:rsid w:val="00804515"/>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CF9"/>
    <w:rsid w:val="009104C3"/>
    <w:rsid w:val="00914667"/>
    <w:rsid w:val="00914F02"/>
    <w:rsid w:val="00916F76"/>
    <w:rsid w:val="00917340"/>
    <w:rsid w:val="009176BA"/>
    <w:rsid w:val="00920312"/>
    <w:rsid w:val="00921804"/>
    <w:rsid w:val="00923C75"/>
    <w:rsid w:val="0092442D"/>
    <w:rsid w:val="00930480"/>
    <w:rsid w:val="00933B6B"/>
    <w:rsid w:val="009362AB"/>
    <w:rsid w:val="009367BA"/>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6717E"/>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5A98"/>
    <w:rsid w:val="00C963F9"/>
    <w:rsid w:val="00C979FA"/>
    <w:rsid w:val="00CA0B76"/>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4650"/>
    <w:rsid w:val="00CF6770"/>
    <w:rsid w:val="00D0138E"/>
    <w:rsid w:val="00D014E8"/>
    <w:rsid w:val="00D015C5"/>
    <w:rsid w:val="00D01D41"/>
    <w:rsid w:val="00D01D9D"/>
    <w:rsid w:val="00D03B3C"/>
    <w:rsid w:val="00D06423"/>
    <w:rsid w:val="00D10888"/>
    <w:rsid w:val="00D13220"/>
    <w:rsid w:val="00D13727"/>
    <w:rsid w:val="00D1794C"/>
    <w:rsid w:val="00D2063A"/>
    <w:rsid w:val="00D216C3"/>
    <w:rsid w:val="00D2548C"/>
    <w:rsid w:val="00D25C98"/>
    <w:rsid w:val="00D26E90"/>
    <w:rsid w:val="00D328EE"/>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77949"/>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D99"/>
    <w:rsid w:val="00DE273C"/>
    <w:rsid w:val="00DF0C2A"/>
    <w:rsid w:val="00DF1211"/>
    <w:rsid w:val="00DF147D"/>
    <w:rsid w:val="00DF757C"/>
    <w:rsid w:val="00E001A3"/>
    <w:rsid w:val="00E04777"/>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22B3"/>
    <w:rsid w:val="00E431FE"/>
    <w:rsid w:val="00E44A2F"/>
    <w:rsid w:val="00E44FB3"/>
    <w:rsid w:val="00E47D5B"/>
    <w:rsid w:val="00E5013F"/>
    <w:rsid w:val="00E554D5"/>
    <w:rsid w:val="00E559D4"/>
    <w:rsid w:val="00E571D2"/>
    <w:rsid w:val="00E57710"/>
    <w:rsid w:val="00E62936"/>
    <w:rsid w:val="00E63373"/>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36E2"/>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6EC9"/>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3FA3"/>
    <w:rsid w:val="00FC5776"/>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qFormat="1"/>
    <w:lsdException w:name="caption" w:uiPriority="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uiPriority w:val="99"/>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99"/>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uiPriority w:val="99"/>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uiPriority w:val="99"/>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uiPriority w:val="99"/>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uiPriority w:val="99"/>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uiPriority w:val="99"/>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uiPriority w:val="99"/>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uiPriority w:val="99"/>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uiPriority w:val="99"/>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uiPriority w:val="99"/>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uiPriority w:val="99"/>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uiPriority w:val="99"/>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uiPriority w:val="99"/>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uiPriority w:val="99"/>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uiPriority w:val="99"/>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uiPriority w:val="99"/>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uiPriority w:val="99"/>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uiPriority w:val="99"/>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uiPriority w:val="99"/>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uiPriority w:val="99"/>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uiPriority w:val="99"/>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uiPriority w:val="99"/>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uiPriority w:val="99"/>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uiPriority w:val="99"/>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uiPriority w:val="99"/>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uiPriority w:val="99"/>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uiPriority w:val="99"/>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uiPriority w:val="99"/>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uiPriority w:val="99"/>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uiPriority w:val="99"/>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uiPriority w:val="99"/>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uiPriority w:val="99"/>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uiPriority w:val="99"/>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uiPriority w:val="99"/>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uiPriority w:val="99"/>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uiPriority w:val="99"/>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uiPriority w:val="99"/>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uiPriority w:val="99"/>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uiPriority w:val="99"/>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uiPriority w:val="99"/>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uiPriority w:val="99"/>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uiPriority w:val="99"/>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uiPriority w:val="99"/>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uiPriority w:val="99"/>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uiPriority w:val="99"/>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uiPriority w:val="99"/>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uiPriority w:val="99"/>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uiPriority w:val="99"/>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uiPriority w:val="99"/>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uiPriority w:val="99"/>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uiPriority w:val="99"/>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uiPriority w:val="99"/>
    <w:semiHidden/>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uiPriority w:val="99"/>
    <w:semiHidden/>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uiPriority w:val="99"/>
    <w:semiHidden/>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uiPriority w:val="99"/>
    <w:semiHidden/>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uiPriority w:val="99"/>
    <w:semiHidden/>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consultantplus://offline/main?base=PAP;n=30210;fld=134" TargetMode="External"/><Relationship Id="rId26" Type="http://schemas.openxmlformats.org/officeDocument/2006/relationships/hyperlink" Target="consultantplus://offline/main?base=PAP;n=30209;fld=134;dst=100194" TargetMode="External"/><Relationship Id="rId39" Type="http://schemas.openxmlformats.org/officeDocument/2006/relationships/hyperlink" Target="consultantplus://offline/main?base=PAP;n=30209;fld=134;dst=100051" TargetMode="External"/><Relationship Id="rId21" Type="http://schemas.openxmlformats.org/officeDocument/2006/relationships/hyperlink" Target="consultantplus://offline/main?base=PAP;n=30209;fld=134;dst=100051" TargetMode="External"/><Relationship Id="rId34" Type="http://schemas.openxmlformats.org/officeDocument/2006/relationships/hyperlink" Target="consultantplus://offline/main?base=LAW;n=117057;fld=134" TargetMode="External"/><Relationship Id="rId42" Type="http://schemas.openxmlformats.org/officeDocument/2006/relationships/hyperlink" Target="consultantplus://offline/ref=4C94E61D843AC1F8AE15B63F43B14493AB7043E5DA1143C4D22B77D1F36746DF0F6B8A9B44917083sEU9H" TargetMode="External"/><Relationship Id="rId47" Type="http://schemas.openxmlformats.org/officeDocument/2006/relationships/hyperlink" Target="https://internet.garant.ru/" TargetMode="External"/><Relationship Id="rId50" Type="http://schemas.openxmlformats.org/officeDocument/2006/relationships/hyperlink" Target="consultantplus://offline/main?base=LAW;n=112770;fld=134" TargetMode="External"/><Relationship Id="rId55" Type="http://schemas.openxmlformats.org/officeDocument/2006/relationships/hyperlink" Target="consultantplus://offline/main?base=LAW;n=117057;fld=134;dst=100914"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main?base=LAW;n=117057;fld=134" TargetMode="External"/><Relationship Id="rId29" Type="http://schemas.openxmlformats.org/officeDocument/2006/relationships/hyperlink" Target="consultantplus://offline/ref=8743767202B9052A34812E5DAC53765A26CC1507AF51D90E08BCCC00AFDE4F345486601FA3EA3736rEq9K" TargetMode="External"/><Relationship Id="rId11" Type="http://schemas.openxmlformats.org/officeDocument/2006/relationships/hyperlink" Target="consultantplus://offline/ref=8743767202B9052A34812E5DAC53765A26CC1507AF51D90E08BCCC00AFDE4F345486601FA3EA3736rEq9K" TargetMode="External"/><Relationship Id="rId24" Type="http://schemas.openxmlformats.org/officeDocument/2006/relationships/hyperlink" Target="consultantplus://offline/ref=4C94E61D843AC1F8AE15B63F43B14493AB7043E5DA1143C4D22B77D1F36746DF0F6B8A9B44917083sEU9H" TargetMode="External"/><Relationship Id="rId32" Type="http://schemas.openxmlformats.org/officeDocument/2006/relationships/hyperlink" Target="consultantplus://offline/main?base=LAW;n=2875;fld=134" TargetMode="External"/><Relationship Id="rId37" Type="http://schemas.openxmlformats.org/officeDocument/2006/relationships/hyperlink" Target="consultantplus://offline/main?base=PAP;n=30209;fld=134;dst=100011" TargetMode="External"/><Relationship Id="rId40" Type="http://schemas.openxmlformats.org/officeDocument/2006/relationships/hyperlink" Target="consultantplus://offline/main?base=LAW;n=114254;fld=134;dst=100021" TargetMode="External"/><Relationship Id="rId45" Type="http://schemas.openxmlformats.org/officeDocument/2006/relationships/hyperlink" Target="file:///C:\Users\87F2~1\AppData\Local\Temp\Rar$DIa3840.9032\&#1080;&#1079;&#1074;&#1077;&#1097;&#1077;&#1085;&#1080;&#1077;%202&#1086;&#1081;%20&#1052;&#1080;&#1082;&#1088;&#1086;&#1088;&#1072;&#1081;&#1086;&#1085;,%2066&#1041;.docx" TargetMode="External"/><Relationship Id="rId53" Type="http://schemas.openxmlformats.org/officeDocument/2006/relationships/hyperlink" Target="consultantplus://offline/main?base=PAP;n=30210;fld=134" TargetMode="External"/><Relationship Id="rId58" Type="http://schemas.openxmlformats.org/officeDocument/2006/relationships/hyperlink" Target="consultantplus://offline/ref=4C94E61D843AC1F8AE15B63F43B14493AB7043E5DA1143C4D22B77D1F36746DF0F6B8A9B44917083sEU9H" TargetMode="External"/><Relationship Id="rId5" Type="http://schemas.openxmlformats.org/officeDocument/2006/relationships/settings" Target="settings.xml"/><Relationship Id="rId61" Type="http://schemas.openxmlformats.org/officeDocument/2006/relationships/hyperlink" Target="consultantplus://offline/main?base=PAP;n=30209;fld=134;dst=100194" TargetMode="External"/><Relationship Id="rId19" Type="http://schemas.openxmlformats.org/officeDocument/2006/relationships/hyperlink" Target="consultantplus://offline/main?base=PAP;n=30209;fld=134;dst=100011" TargetMode="External"/><Relationship Id="rId14" Type="http://schemas.openxmlformats.org/officeDocument/2006/relationships/hyperlink" Target="consultantplus://offline/main?base=LAW;n=2875;fld=134" TargetMode="External"/><Relationship Id="rId22" Type="http://schemas.openxmlformats.org/officeDocument/2006/relationships/hyperlink" Target="consultantplus://offline/main?base=LAW;n=114254;fld=134;dst=100021" TargetMode="External"/><Relationship Id="rId27" Type="http://schemas.openxmlformats.org/officeDocument/2006/relationships/hyperlink" Target="http://www.torgi.gov.ru" TargetMode="External"/><Relationship Id="rId30" Type="http://schemas.openxmlformats.org/officeDocument/2006/relationships/footer" Target="footer3.xml"/><Relationship Id="rId35" Type="http://schemas.openxmlformats.org/officeDocument/2006/relationships/hyperlink" Target="consultantplus://offline/main?base=LAW;n=114254;fld=134;dst=100021" TargetMode="External"/><Relationship Id="rId43" Type="http://schemas.openxmlformats.org/officeDocument/2006/relationships/hyperlink" Target="consultantplus://offline/main?base=PAP;n=30209;fld=134;dst=100194" TargetMode="External"/><Relationship Id="rId48" Type="http://schemas.openxmlformats.org/officeDocument/2006/relationships/hyperlink" Target="consultantplus://offline/ref=8743767202B9052A34812E5DAC53765A26CC1507AF51D90E08BCCC00AFDE4F345486601FA3EA3736rEq9K" TargetMode="External"/><Relationship Id="rId56" Type="http://schemas.openxmlformats.org/officeDocument/2006/relationships/hyperlink" Target="consultantplus://offline/main?base=PAP;n=30209;fld=134;dst=100051"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main?base=LAW;n=117057;fld=134"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consultantplus://offline/main?base=LAW;n=114254;fld=134;dst=100021" TargetMode="External"/><Relationship Id="rId25" Type="http://schemas.openxmlformats.org/officeDocument/2006/relationships/hyperlink" Target="consultantplus://offline/main?base=PAP;n=30209;fld=134;dst=100194" TargetMode="External"/><Relationship Id="rId33" Type="http://schemas.openxmlformats.org/officeDocument/2006/relationships/hyperlink" Target="consultantplus://offline/main?base=LAW;n=112770;fld=134" TargetMode="External"/><Relationship Id="rId38" Type="http://schemas.openxmlformats.org/officeDocument/2006/relationships/hyperlink" Target="consultantplus://offline/main?base=LAW;n=117057;fld=134;dst=100914" TargetMode="External"/><Relationship Id="rId46" Type="http://schemas.openxmlformats.org/officeDocument/2006/relationships/hyperlink" Target="http://www.torgi.gov.ru" TargetMode="External"/><Relationship Id="rId59" Type="http://schemas.openxmlformats.org/officeDocument/2006/relationships/hyperlink" Target="consultantplus://offline/ref=4C94E61D843AC1F8AE15B63F43B14493AB7043E5DA1143C4D22B77D1F36746DF0F6B8A9B44917083sEU9H" TargetMode="External"/><Relationship Id="rId20" Type="http://schemas.openxmlformats.org/officeDocument/2006/relationships/hyperlink" Target="consultantplus://offline/main?base=LAW;n=117057;fld=134;dst=100914" TargetMode="External"/><Relationship Id="rId41" Type="http://schemas.openxmlformats.org/officeDocument/2006/relationships/hyperlink" Target="consultantplus://offline/ref=4C94E61D843AC1F8AE15B63F43B14493AB7043E5DA1143C4D22B77D1F36746DF0F6B8A9B44917083sEU9H" TargetMode="External"/><Relationship Id="rId54" Type="http://schemas.openxmlformats.org/officeDocument/2006/relationships/hyperlink" Target="consultantplus://offline/main?base=PAP;n=30209;fld=134;dst=100011"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main?base=LAW;n=112770;fld=134" TargetMode="External"/><Relationship Id="rId23" Type="http://schemas.openxmlformats.org/officeDocument/2006/relationships/hyperlink" Target="consultantplus://offline/ref=4C94E61D843AC1F8AE15B63F43B14493AB7043E5DA1143C4D22B77D1F36746DF0F6B8A9B44917083sEU9H" TargetMode="External"/><Relationship Id="rId28" Type="http://schemas.openxmlformats.org/officeDocument/2006/relationships/hyperlink" Target="https://internet.garant.ru/" TargetMode="External"/><Relationship Id="rId36" Type="http://schemas.openxmlformats.org/officeDocument/2006/relationships/hyperlink" Target="consultantplus://offline/main?base=PAP;n=30210;fld=134" TargetMode="External"/><Relationship Id="rId49" Type="http://schemas.openxmlformats.org/officeDocument/2006/relationships/hyperlink" Target="consultantplus://offline/main?base=LAW;n=2875;fld=134" TargetMode="External"/><Relationship Id="rId57" Type="http://schemas.openxmlformats.org/officeDocument/2006/relationships/hyperlink" Target="consultantplus://offline/main?base=LAW;n=114254;fld=134;dst=100021" TargetMode="External"/><Relationship Id="rId10" Type="http://schemas.openxmlformats.org/officeDocument/2006/relationships/hyperlink" Target="https://internet.garant.ru/" TargetMode="External"/><Relationship Id="rId31" Type="http://schemas.openxmlformats.org/officeDocument/2006/relationships/footer" Target="footer4.xml"/><Relationship Id="rId44" Type="http://schemas.openxmlformats.org/officeDocument/2006/relationships/hyperlink" Target="consultantplus://offline/main?base=PAP;n=30209;fld=134;dst=100194" TargetMode="External"/><Relationship Id="rId52" Type="http://schemas.openxmlformats.org/officeDocument/2006/relationships/hyperlink" Target="consultantplus://offline/main?base=LAW;n=114254;fld=134;dst=100021" TargetMode="External"/><Relationship Id="rId60" Type="http://schemas.openxmlformats.org/officeDocument/2006/relationships/hyperlink" Target="consultantplus://offline/main?base=PAP;n=30209;fld=134;dst=10019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1D7A6-C6C7-4DD6-8A3F-C4A720875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2464</TotalTime>
  <Pages>78</Pages>
  <Words>49050</Words>
  <Characters>279586</Characters>
  <Application>Microsoft Office Word</Application>
  <DocSecurity>0</DocSecurity>
  <Lines>2329</Lines>
  <Paragraphs>655</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РЕСПУБЛИКИ МОРДОВИЯ</vt:lpstr>
      <vt:lpstr>РЕСПУБЛИКИ МОРДОВИЯ</vt:lpstr>
      <vt:lpstr>РЕСПУБЛИКИ МОРДОВИЯ</vt:lpstr>
      <vt:lpstr>Настоящий конкурс проводится в соответствии с Правилами проведения органом местн</vt:lpstr>
      <vt:lpstr/>
      <vt:lpstr>- Пункт 13 статьи 161, статья 162 Жилищного кодекса РФ, </vt:lpstr>
      <vt:lpstr>- Правила проведения органом местного самоуправления открытого конкурса по отбор</vt:lpstr>
      <vt:lpstr>Администрация  Дубенского муниципального  района Республики Мордовия</vt:lpstr>
      <vt:lpstr>Юридический адрес: 431710, Республика Мордовия, Дубенский район, село Дубенки, у</vt:lpstr>
      <vt:lpstr>Почтовый адрес: 431710, Республика Мордовия, Дубенский район, село Дубенки, ул. </vt:lpstr>
      <vt:lpstr>Адрес эл. почты: stroidubur@mail.ru</vt:lpstr>
      <vt:lpstr/>
      <vt:lpstr>    2. Размер платы за коммунальные услуги рассчитывается исходя из объема потребляе</vt:lpstr>
      <vt:lpstr>    3. Размер платы за коммунальные услуги, рассчитывается по тарифам, установленным</vt:lpstr>
      <vt:lpstr>    (заключается на каждый многоквартирный дом, указанный в конкурсной документации)</vt:lpstr>
    </vt:vector>
  </TitlesOfParts>
  <Company>Администрация</Company>
  <LinksUpToDate>false</LinksUpToDate>
  <CharactersWithSpaces>327981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587</cp:revision>
  <cp:lastPrinted>2020-10-08T14:08:00Z</cp:lastPrinted>
  <dcterms:created xsi:type="dcterms:W3CDTF">2021-03-01T11:26:00Z</dcterms:created>
  <dcterms:modified xsi:type="dcterms:W3CDTF">2022-11-15T09:21:00Z</dcterms:modified>
</cp:coreProperties>
</file>