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F206CE">
        <w:rPr>
          <w:color w:val="0000FF"/>
          <w:sz w:val="90"/>
          <w:szCs w:val="90"/>
        </w:rPr>
        <w:t>на 2021</w:t>
      </w:r>
      <w:r w:rsidR="004D4B4C">
        <w:rPr>
          <w:color w:val="0000FF"/>
          <w:sz w:val="90"/>
          <w:szCs w:val="90"/>
        </w:rPr>
        <w:t xml:space="preserve"> год и на </w:t>
      </w:r>
      <w:r w:rsidR="00F206CE">
        <w:rPr>
          <w:color w:val="0000FF"/>
          <w:sz w:val="90"/>
          <w:szCs w:val="90"/>
        </w:rPr>
        <w:t>плановый период 2022 и 2023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646D3A">
        <w:rPr>
          <w:sz w:val="40"/>
          <w:szCs w:val="40"/>
        </w:rPr>
        <w:t>елать на предстоящий период 202</w:t>
      </w:r>
      <w:r w:rsidR="00646D3A" w:rsidRPr="00646D3A">
        <w:rPr>
          <w:sz w:val="40"/>
          <w:szCs w:val="40"/>
        </w:rPr>
        <w:t>1</w:t>
      </w:r>
      <w:r w:rsidR="00646D3A">
        <w:rPr>
          <w:sz w:val="40"/>
          <w:szCs w:val="40"/>
        </w:rPr>
        <w:t>-202</w:t>
      </w:r>
      <w:r w:rsidR="00646D3A" w:rsidRPr="00646D3A">
        <w:rPr>
          <w:sz w:val="40"/>
          <w:szCs w:val="40"/>
        </w:rPr>
        <w:t>3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8219F3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Чеберчин</w:t>
      </w:r>
      <w:r w:rsidR="00162C17">
        <w:rPr>
          <w:b/>
          <w:color w:val="FF0000"/>
          <w:sz w:val="52"/>
          <w:szCs w:val="52"/>
        </w:rPr>
        <w:t>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 xml:space="preserve"> </w:t>
      </w:r>
      <w:proofErr w:type="gramStart"/>
      <w:r w:rsidR="00162C17">
        <w:rPr>
          <w:b/>
          <w:color w:val="FF0000"/>
          <w:sz w:val="52"/>
          <w:szCs w:val="52"/>
        </w:rPr>
        <w:t>сельское</w:t>
      </w:r>
      <w:proofErr w:type="gramEnd"/>
      <w:r w:rsidR="00162C17">
        <w:rPr>
          <w:b/>
          <w:color w:val="FF0000"/>
          <w:sz w:val="52"/>
          <w:szCs w:val="52"/>
        </w:rPr>
        <w:t xml:space="preserve"> </w:t>
      </w:r>
      <w:proofErr w:type="spellStart"/>
      <w:r w:rsidR="00162C17"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 w:rsidR="00162C17"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364D3B">
        <w:rPr>
          <w:b/>
          <w:color w:val="FF0000"/>
          <w:sz w:val="48"/>
          <w:szCs w:val="48"/>
        </w:rPr>
        <w:t>39,07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8219F3">
        <w:rPr>
          <w:b/>
          <w:color w:val="FF0000"/>
          <w:sz w:val="48"/>
        </w:rPr>
        <w:t>Чеберчинского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F206CE">
        <w:rPr>
          <w:b/>
          <w:color w:val="FF0000"/>
          <w:sz w:val="48"/>
        </w:rPr>
        <w:t>309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8219F3">
        <w:rPr>
          <w:b/>
          <w:bCs/>
          <w:sz w:val="40"/>
          <w:szCs w:val="40"/>
        </w:rPr>
        <w:t>Чеберчинского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218D3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218D3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8219F3">
        <w:rPr>
          <w:rStyle w:val="a4"/>
          <w:b/>
          <w:bCs/>
          <w:color w:val="auto"/>
          <w:sz w:val="40"/>
          <w:szCs w:val="40"/>
          <w:u w:val="none"/>
        </w:rPr>
        <w:t>Чеберчинского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218D3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 w:rsidR="008219F3">
        <w:rPr>
          <w:b/>
          <w:sz w:val="48"/>
        </w:rPr>
        <w:t>Чеберчинского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D54868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Республики Мордовия за </w:t>
      </w:r>
      <w:r w:rsidR="004D4B4C">
        <w:rPr>
          <w:b/>
          <w:sz w:val="48"/>
        </w:rPr>
        <w:t>2021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4D4B4C">
        <w:rPr>
          <w:b/>
          <w:sz w:val="48"/>
        </w:rPr>
        <w:t>2022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D54868">
        <w:rPr>
          <w:b/>
          <w:sz w:val="48"/>
        </w:rPr>
        <w:t>2</w:t>
      </w:r>
      <w:r w:rsidR="00D54868">
        <w:rPr>
          <w:b/>
          <w:sz w:val="48"/>
          <w:lang w:val="en-US"/>
        </w:rPr>
        <w:t>3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</w:t>
            </w:r>
            <w:r>
              <w:rPr>
                <w:b/>
                <w:bCs/>
                <w:sz w:val="36"/>
                <w:szCs w:val="36"/>
                <w:lang w:val="en-US"/>
              </w:rPr>
              <w:t>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</w:t>
            </w:r>
            <w:r>
              <w:rPr>
                <w:b/>
                <w:bCs/>
                <w:sz w:val="36"/>
                <w:szCs w:val="36"/>
                <w:lang w:val="en-US"/>
              </w:rPr>
              <w:t>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Прогноз 202</w:t>
            </w:r>
            <w:r>
              <w:rPr>
                <w:b/>
                <w:bCs/>
                <w:sz w:val="36"/>
                <w:szCs w:val="36"/>
                <w:lang w:val="en-US"/>
              </w:rPr>
              <w:t>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202</w:t>
            </w:r>
            <w:r w:rsidRPr="00026C43">
              <w:rPr>
                <w:b/>
                <w:bCs/>
                <w:sz w:val="36"/>
                <w:szCs w:val="36"/>
              </w:rPr>
              <w:t>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202</w:t>
            </w:r>
            <w:r w:rsidRPr="00026C43">
              <w:rPr>
                <w:b/>
                <w:bCs/>
                <w:sz w:val="36"/>
                <w:szCs w:val="36"/>
              </w:rPr>
              <w:t>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</w:t>
            </w:r>
            <w:r>
              <w:rPr>
                <w:b/>
                <w:bCs/>
                <w:sz w:val="36"/>
                <w:szCs w:val="36"/>
                <w:lang w:val="en-US"/>
              </w:rPr>
              <w:t>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026C4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</w:t>
            </w:r>
            <w:r>
              <w:rPr>
                <w:b/>
                <w:bCs/>
                <w:sz w:val="36"/>
                <w:szCs w:val="36"/>
                <w:lang w:val="en-US"/>
              </w:rPr>
              <w:t>3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26C43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750,</w:t>
            </w:r>
            <w:r w:rsidRPr="00026C43">
              <w:rPr>
                <w:sz w:val="36"/>
                <w:szCs w:val="36"/>
              </w:rPr>
              <w:t>1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634,0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653</w:t>
            </w:r>
            <w:r w:rsidR="00A375BF">
              <w:rPr>
                <w:sz w:val="36"/>
                <w:szCs w:val="36"/>
              </w:rPr>
              <w:t>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91,5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</w:t>
            </w:r>
            <w:r w:rsidR="00A375BF">
              <w:rPr>
                <w:sz w:val="36"/>
                <w:szCs w:val="36"/>
              </w:rPr>
              <w:t>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</w:t>
            </w:r>
            <w:r w:rsidR="00A375BF">
              <w:rPr>
                <w:sz w:val="36"/>
                <w:szCs w:val="36"/>
              </w:rPr>
              <w:t>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 w:rsidR="00026C43">
              <w:rPr>
                <w:sz w:val="36"/>
                <w:szCs w:val="36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C71ACA" w:rsidRDefault="00C71ACA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026C43">
              <w:rPr>
                <w:sz w:val="36"/>
                <w:szCs w:val="36"/>
              </w:rPr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71ACA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026C43">
              <w:rPr>
                <w:sz w:val="36"/>
                <w:szCs w:val="36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</w:t>
            </w:r>
            <w:r w:rsidR="00026C43">
              <w:rPr>
                <w:sz w:val="36"/>
                <w:szCs w:val="36"/>
              </w:rPr>
              <w:t>5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607C04" w:rsidRDefault="00026C43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22552</w:t>
            </w:r>
            <w:r w:rsidR="00E719D8">
              <w:rPr>
                <w:sz w:val="36"/>
                <w:szCs w:val="36"/>
              </w:rPr>
              <w:t>,</w:t>
            </w:r>
            <w:r w:rsidR="00607C04">
              <w:rPr>
                <w:sz w:val="36"/>
                <w:szCs w:val="36"/>
                <w:lang w:val="en-US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24595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28309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211,4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26C43" w:rsidRDefault="00026C43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23400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26C43" w:rsidRDefault="00026C43" w:rsidP="00026C43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23400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P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A62229" w:rsidP="001E0F30">
      <w:pPr>
        <w:spacing w:line="276" w:lineRule="auto"/>
        <w:jc w:val="both"/>
        <w:rPr>
          <w:sz w:val="36"/>
          <w:szCs w:val="36"/>
        </w:rPr>
      </w:pPr>
      <w:r w:rsidRPr="00A62229">
        <w:rPr>
          <w:noProof/>
          <w:sz w:val="36"/>
          <w:szCs w:val="36"/>
        </w:rPr>
        <w:lastRenderedPageBreak/>
        <w:drawing>
          <wp:inline distT="0" distB="0" distL="0" distR="0">
            <wp:extent cx="8489950" cy="5245100"/>
            <wp:effectExtent l="19050" t="0" r="2540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FD4C89" w:rsidRDefault="00923325" w:rsidP="00A62229">
      <w:pPr>
        <w:pageBreakBefore/>
        <w:rPr>
          <w:lang w:val="en-US"/>
        </w:rPr>
      </w:pPr>
      <w:r w:rsidRPr="00923325">
        <w:rPr>
          <w:noProof/>
        </w:rPr>
        <w:lastRenderedPageBreak/>
        <w:drawing>
          <wp:inline distT="0" distB="0" distL="0" distR="0">
            <wp:extent cx="8718550" cy="4648200"/>
            <wp:effectExtent l="19050" t="0" r="2540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9218D3">
        <w:rPr>
          <w:noProof/>
        </w:rPr>
        <w:pict>
          <v:group id="Group 42" o:spid="_x0000_s1047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FD4C89" w:rsidRDefault="00FD4C89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FD4C89" w:rsidRDefault="00923325">
      <w:pPr>
        <w:rPr>
          <w:lang w:val="en-US"/>
        </w:rPr>
      </w:pPr>
      <w:r w:rsidRPr="00923325">
        <w:rPr>
          <w:noProof/>
        </w:rPr>
        <w:lastRenderedPageBreak/>
        <w:drawing>
          <wp:inline distT="0" distB="0" distL="0" distR="0">
            <wp:extent cx="8934450" cy="5219700"/>
            <wp:effectExtent l="19050" t="0" r="19050" b="0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9E30E0" w:rsidRPr="00E46567" w:rsidRDefault="009E30E0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>
              <w:rPr>
                <w:b/>
                <w:sz w:val="32"/>
                <w:szCs w:val="32"/>
              </w:rPr>
              <w:t>Чеберчинского</w:t>
            </w:r>
            <w:proofErr w:type="spellEnd"/>
            <w:r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9E30E0" w:rsidRDefault="009E30E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2021</w:t>
            </w:r>
          </w:p>
        </w:tc>
        <w:tc>
          <w:tcPr>
            <w:tcW w:w="1276" w:type="dxa"/>
            <w:shd w:val="clear" w:color="auto" w:fill="0000FF"/>
          </w:tcPr>
          <w:p w:rsidR="009E30E0" w:rsidRDefault="009E30E0" w:rsidP="003E4E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9E30E0" w:rsidRPr="00B53CBB" w:rsidRDefault="009E30E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2023</w:t>
            </w: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9E30E0" w:rsidRPr="00E46567" w:rsidRDefault="009E30E0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9E30E0" w:rsidRPr="00FA3DC3" w:rsidRDefault="009E30E0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1203,2</w:t>
            </w:r>
          </w:p>
        </w:tc>
        <w:tc>
          <w:tcPr>
            <w:tcW w:w="1276" w:type="dxa"/>
            <w:shd w:val="clear" w:color="auto" w:fill="3366FF"/>
          </w:tcPr>
          <w:p w:rsidR="009E30E0" w:rsidRPr="00FA3DC3" w:rsidRDefault="009E30E0" w:rsidP="003E4EC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Pr="00FA3DC3">
              <w:rPr>
                <w:b/>
                <w:sz w:val="32"/>
                <w:szCs w:val="32"/>
              </w:rPr>
              <w:t>394</w:t>
            </w:r>
            <w:r>
              <w:rPr>
                <w:b/>
                <w:sz w:val="32"/>
                <w:szCs w:val="32"/>
              </w:rPr>
              <w:t>,2</w:t>
            </w:r>
          </w:p>
        </w:tc>
        <w:tc>
          <w:tcPr>
            <w:tcW w:w="1276" w:type="dxa"/>
            <w:shd w:val="clear" w:color="auto" w:fill="3366FF"/>
          </w:tcPr>
          <w:p w:rsidR="009E30E0" w:rsidRPr="009E30E0" w:rsidRDefault="009E30E0" w:rsidP="00057BC1">
            <w:pPr>
              <w:jc w:val="center"/>
              <w:rPr>
                <w:b/>
                <w:sz w:val="32"/>
                <w:szCs w:val="32"/>
              </w:rPr>
            </w:pPr>
            <w:r w:rsidRPr="009E30E0">
              <w:rPr>
                <w:b/>
                <w:sz w:val="32"/>
                <w:szCs w:val="32"/>
              </w:rPr>
              <w:t>1540</w:t>
            </w:r>
            <w:r>
              <w:rPr>
                <w:b/>
                <w:sz w:val="32"/>
                <w:szCs w:val="32"/>
              </w:rPr>
              <w:t>,9</w:t>
            </w: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737,2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917,2</w:t>
            </w:r>
          </w:p>
        </w:tc>
        <w:tc>
          <w:tcPr>
            <w:tcW w:w="1276" w:type="dxa"/>
            <w:shd w:val="clear" w:color="auto" w:fill="99CCFF"/>
          </w:tcPr>
          <w:p w:rsidR="009E30E0" w:rsidRPr="00A3285E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983,8</w:t>
            </w:r>
          </w:p>
        </w:tc>
      </w:tr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9E30E0" w:rsidRPr="00E46567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86,8</w:t>
            </w:r>
          </w:p>
        </w:tc>
        <w:tc>
          <w:tcPr>
            <w:tcW w:w="1276" w:type="dxa"/>
            <w:shd w:val="clear" w:color="auto" w:fill="99CCFF"/>
          </w:tcPr>
          <w:p w:rsidR="009E30E0" w:rsidRPr="00E46567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89,8</w:t>
            </w:r>
          </w:p>
        </w:tc>
        <w:tc>
          <w:tcPr>
            <w:tcW w:w="1276" w:type="dxa"/>
            <w:shd w:val="clear" w:color="auto" w:fill="99CCFF"/>
          </w:tcPr>
          <w:p w:rsidR="009E30E0" w:rsidRPr="00545FA3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109,3</w:t>
            </w:r>
          </w:p>
        </w:tc>
      </w:tr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  <w:tc>
          <w:tcPr>
            <w:tcW w:w="1276" w:type="dxa"/>
            <w:shd w:val="clear" w:color="auto" w:fill="99CCFF"/>
          </w:tcPr>
          <w:p w:rsidR="009E30E0" w:rsidRPr="00A3285E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294,1</w:t>
            </w:r>
          </w:p>
        </w:tc>
      </w:tr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276" w:type="dxa"/>
            <w:shd w:val="clear" w:color="auto" w:fill="99CCFF"/>
          </w:tcPr>
          <w:p w:rsidR="009E30E0" w:rsidRPr="00A3285E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E23667" w:rsidRDefault="009E30E0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A3285E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A3285E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E46567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71,0</w:t>
            </w:r>
          </w:p>
        </w:tc>
        <w:tc>
          <w:tcPr>
            <w:tcW w:w="1276" w:type="dxa"/>
            <w:shd w:val="clear" w:color="auto" w:fill="99CCFF"/>
          </w:tcPr>
          <w:p w:rsidR="009E30E0" w:rsidRPr="00A3285E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88,7</w:t>
            </w:r>
          </w:p>
        </w:tc>
      </w:tr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E46567" w:rsidRDefault="009E30E0" w:rsidP="009B6232">
            <w:pPr>
              <w:rPr>
                <w:sz w:val="32"/>
                <w:szCs w:val="32"/>
              </w:rPr>
            </w:pPr>
          </w:p>
        </w:tc>
      </w:tr>
      <w:tr w:rsidR="009E30E0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9E30E0" w:rsidRPr="00E46567" w:rsidRDefault="009E30E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9E30E0" w:rsidRDefault="00C73FDB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3E4EC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1276" w:type="dxa"/>
            <w:shd w:val="clear" w:color="auto" w:fill="99CCFF"/>
          </w:tcPr>
          <w:p w:rsidR="009E30E0" w:rsidRPr="00A3285E" w:rsidRDefault="00C73FDB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294,1</w:t>
            </w:r>
          </w:p>
        </w:tc>
      </w:tr>
      <w:tr w:rsidR="009E30E0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E30E0" w:rsidRPr="00E46567" w:rsidRDefault="009E30E0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9E30E0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C16A1C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E30E0" w:rsidRPr="00E46567" w:rsidRDefault="009E30E0" w:rsidP="00057BC1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AF12BF">
              <w:rPr>
                <w:sz w:val="32"/>
                <w:szCs w:val="32"/>
              </w:rPr>
              <w:t>21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AF12BF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30,0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DF71CB">
              <w:rPr>
                <w:sz w:val="32"/>
                <w:szCs w:val="32"/>
              </w:rPr>
              <w:t>5,0</w:t>
            </w:r>
          </w:p>
        </w:tc>
      </w:tr>
      <w:tr w:rsidR="00AF12BF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DF71CB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="00AF12BF">
              <w:rPr>
                <w:sz w:val="32"/>
                <w:szCs w:val="32"/>
              </w:rPr>
              <w:t>,5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DF71CB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2,9</w:t>
            </w:r>
          </w:p>
        </w:tc>
      </w:tr>
      <w:tr w:rsidR="00AF12BF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30,0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DF71CB">
              <w:rPr>
                <w:sz w:val="32"/>
                <w:szCs w:val="32"/>
              </w:rPr>
              <w:t>5,0</w:t>
            </w:r>
          </w:p>
        </w:tc>
      </w:tr>
      <w:tr w:rsidR="00AF12BF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lastRenderedPageBreak/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AF12B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AF12BF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AF12BF">
              <w:rPr>
                <w:sz w:val="32"/>
                <w:szCs w:val="32"/>
              </w:rPr>
              <w:t>3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AF12BF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AF12BF" w:rsidRPr="00D3544C" w:rsidRDefault="00AF12B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275,0</w:t>
            </w:r>
          </w:p>
        </w:tc>
      </w:tr>
      <w:tr w:rsidR="00AF12BF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AF12BF" w:rsidRPr="00D3544C" w:rsidRDefault="00AF12BF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22,0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</w:tr>
      <w:tr w:rsidR="00AF12BF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AF12BF" w:rsidRPr="00D3544C" w:rsidRDefault="00AF12B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0918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275,0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lastRenderedPageBreak/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FE748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FE748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FE748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E748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E7483" w:rsidRPr="00D3544C" w:rsidRDefault="00FE748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E7483" w:rsidRPr="00D3544C" w:rsidRDefault="00FE7483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E7483" w:rsidRPr="00D3544C" w:rsidRDefault="00FE7483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  <w:tc>
          <w:tcPr>
            <w:tcW w:w="1363" w:type="dxa"/>
            <w:shd w:val="clear" w:color="auto" w:fill="99CCFF"/>
          </w:tcPr>
          <w:p w:rsidR="00FE7483" w:rsidRDefault="00FE7483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  <w:p w:rsidR="00FE7483" w:rsidRPr="00D3544C" w:rsidRDefault="00FE7483" w:rsidP="0048754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99CCFF"/>
          </w:tcPr>
          <w:p w:rsidR="00FE7483" w:rsidRPr="00D3544C" w:rsidRDefault="00FE7483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73,2</w:t>
            </w:r>
          </w:p>
        </w:tc>
      </w:tr>
      <w:tr w:rsidR="00FE7483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FE7483" w:rsidRPr="00D3544C" w:rsidRDefault="00FE7483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E7483" w:rsidRPr="00D3544C" w:rsidRDefault="00FE7483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FE7483" w:rsidRPr="00D3544C" w:rsidRDefault="00FE7483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363" w:type="dxa"/>
            <w:shd w:val="clear" w:color="auto" w:fill="99CCFF"/>
          </w:tcPr>
          <w:p w:rsidR="00FE7483" w:rsidRPr="00D3544C" w:rsidRDefault="00FE7483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756" w:type="dxa"/>
            <w:shd w:val="clear" w:color="auto" w:fill="99CCFF"/>
          </w:tcPr>
          <w:p w:rsidR="00FE7483" w:rsidRPr="00D3544C" w:rsidRDefault="00FE7483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12,1</w:t>
            </w:r>
          </w:p>
        </w:tc>
      </w:tr>
      <w:tr w:rsidR="00FE748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E7483" w:rsidRPr="00D3544C" w:rsidRDefault="00FE748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E7483" w:rsidRPr="00D3544C" w:rsidRDefault="00FE7483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E7483" w:rsidRPr="00D3544C" w:rsidRDefault="00FE7483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  <w:tc>
          <w:tcPr>
            <w:tcW w:w="1363" w:type="dxa"/>
            <w:shd w:val="clear" w:color="auto" w:fill="99CCFF"/>
          </w:tcPr>
          <w:p w:rsidR="00FE7483" w:rsidRPr="00D3544C" w:rsidRDefault="00FE7483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</w:tc>
        <w:tc>
          <w:tcPr>
            <w:tcW w:w="1756" w:type="dxa"/>
            <w:shd w:val="clear" w:color="auto" w:fill="99CCFF"/>
          </w:tcPr>
          <w:p w:rsidR="00FE7483" w:rsidRPr="00D3544C" w:rsidRDefault="00FE7483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73,2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lastRenderedPageBreak/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646D3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1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646D3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2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646D3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proofErr w:type="spellStart"/>
      <w:r w:rsidR="00091809">
        <w:rPr>
          <w:b/>
          <w:bCs/>
          <w:sz w:val="48"/>
          <w:szCs w:val="48"/>
          <w:u w:val="single"/>
        </w:rPr>
        <w:t>Чеберчин</w:t>
      </w:r>
      <w:r w:rsidR="00545FA3">
        <w:rPr>
          <w:b/>
          <w:bCs/>
          <w:sz w:val="48"/>
          <w:szCs w:val="48"/>
          <w:u w:val="single"/>
        </w:rPr>
        <w:t>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t xml:space="preserve">Программная структура расходов  бюджета </w:t>
      </w:r>
      <w:proofErr w:type="spellStart"/>
      <w:r w:rsidR="008219F3">
        <w:rPr>
          <w:b/>
          <w:sz w:val="40"/>
          <w:szCs w:val="40"/>
          <w:u w:val="single"/>
        </w:rPr>
        <w:t>Чеберчинского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FE7483" w:rsidP="00017C0A">
            <w:pPr>
              <w:ind w:left="-108"/>
              <w:jc w:val="center"/>
            </w:pPr>
            <w:r>
              <w:t>2021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F82C81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F82C81" w:rsidP="004A6548">
            <w:r>
              <w:t>2023</w:t>
            </w:r>
            <w:r w:rsidR="000F57E7">
              <w:t xml:space="preserve"> год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291,7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</w:t>
            </w:r>
            <w:r>
              <w:rPr>
                <w:b/>
                <w:bCs/>
                <w:sz w:val="23"/>
                <w:szCs w:val="23"/>
              </w:rPr>
              <w:t xml:space="preserve"> предпринимательства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</w:t>
            </w:r>
            <w:r w:rsidRPr="00F75C2E"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муниципального</w:t>
            </w:r>
            <w:r w:rsidRPr="00F75C2E">
              <w:rPr>
                <w:b/>
                <w:bCs/>
                <w:sz w:val="23"/>
                <w:szCs w:val="23"/>
              </w:rPr>
              <w:t xml:space="preserve"> ра</w:t>
            </w:r>
            <w:r>
              <w:rPr>
                <w:b/>
                <w:bCs/>
                <w:sz w:val="23"/>
                <w:szCs w:val="23"/>
              </w:rPr>
              <w:t>йона Республики Мордовия на 2019-2021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</w:t>
            </w:r>
            <w:r>
              <w:rPr>
                <w:b/>
                <w:bCs/>
                <w:sz w:val="23"/>
                <w:szCs w:val="23"/>
              </w:rPr>
              <w:t>грамма "Комплексные меры по борьбе с преступностью, терроризмом и экстремизмом  на 2019 - 2021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</w:t>
            </w:r>
            <w:r>
              <w:rPr>
                <w:b/>
                <w:bCs/>
                <w:sz w:val="23"/>
                <w:szCs w:val="23"/>
              </w:rPr>
              <w:t xml:space="preserve">ие муниципальной службы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 муниципального района на 2019 - 2021</w:t>
            </w:r>
            <w:r w:rsidRPr="00F75C2E">
              <w:rPr>
                <w:b/>
                <w:bCs/>
                <w:sz w:val="23"/>
                <w:szCs w:val="23"/>
              </w:rPr>
              <w:t>годы"</w:t>
            </w:r>
          </w:p>
          <w:p w:rsidR="00914320" w:rsidRPr="000F57E7" w:rsidRDefault="00914320" w:rsidP="00914320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1,2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>
              <w:rPr>
                <w:b/>
                <w:bCs/>
                <w:sz w:val="23"/>
                <w:szCs w:val="23"/>
              </w:rPr>
              <w:t>йоне Республики Мордовия на 2019-2021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0C1ACD">
        <w:rPr>
          <w:sz w:val="36"/>
          <w:szCs w:val="36"/>
        </w:rPr>
        <w:t>с</w:t>
      </w:r>
      <w:proofErr w:type="gramStart"/>
      <w:r w:rsidR="000C1ACD">
        <w:rPr>
          <w:sz w:val="36"/>
          <w:szCs w:val="36"/>
        </w:rPr>
        <w:t>.П</w:t>
      </w:r>
      <w:proofErr w:type="gramEnd"/>
      <w:r w:rsidR="000C1ACD">
        <w:rPr>
          <w:sz w:val="36"/>
          <w:szCs w:val="36"/>
        </w:rPr>
        <w:t>етровка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0C1ACD">
        <w:rPr>
          <w:sz w:val="36"/>
          <w:szCs w:val="36"/>
        </w:rPr>
        <w:t>) 2-48-80</w:t>
      </w:r>
      <w:r w:rsidR="003539D9">
        <w:rPr>
          <w:sz w:val="36"/>
          <w:szCs w:val="36"/>
        </w:rPr>
        <w:t xml:space="preserve">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0C1ACD">
        <w:rPr>
          <w:sz w:val="36"/>
          <w:szCs w:val="36"/>
        </w:rPr>
        <w:t>48-80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petrovka</w:t>
      </w:r>
      <w:proofErr w:type="spellEnd"/>
      <w:r w:rsidR="00332523" w:rsidRPr="00F206CE">
        <w:rPr>
          <w:sz w:val="40"/>
          <w:szCs w:val="40"/>
          <w:shd w:val="clear" w:color="auto" w:fill="F5F5F7"/>
        </w:rPr>
        <w:t>128@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yandex</w:t>
      </w:r>
      <w:proofErr w:type="spellEnd"/>
      <w:r w:rsidR="003539D9" w:rsidRPr="003539D9">
        <w:rPr>
          <w:sz w:val="40"/>
          <w:szCs w:val="40"/>
          <w:shd w:val="clear" w:color="auto" w:fill="F5F5F7"/>
        </w:rPr>
        <w:t>.</w:t>
      </w:r>
      <w:proofErr w:type="spellStart"/>
      <w:r w:rsidR="003539D9" w:rsidRPr="003539D9">
        <w:rPr>
          <w:sz w:val="40"/>
          <w:szCs w:val="40"/>
          <w:shd w:val="clear" w:color="auto" w:fill="F5F5F7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26C43"/>
    <w:rsid w:val="0003799A"/>
    <w:rsid w:val="00042147"/>
    <w:rsid w:val="00057BC1"/>
    <w:rsid w:val="000640C2"/>
    <w:rsid w:val="000670B2"/>
    <w:rsid w:val="00091809"/>
    <w:rsid w:val="000A1DB5"/>
    <w:rsid w:val="000A3D1E"/>
    <w:rsid w:val="000B15FD"/>
    <w:rsid w:val="000B2486"/>
    <w:rsid w:val="000C1ACD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0579"/>
    <w:rsid w:val="0020762F"/>
    <w:rsid w:val="002115F6"/>
    <w:rsid w:val="00225165"/>
    <w:rsid w:val="00225754"/>
    <w:rsid w:val="00235C99"/>
    <w:rsid w:val="00235CB1"/>
    <w:rsid w:val="002374CF"/>
    <w:rsid w:val="00237C73"/>
    <w:rsid w:val="0025362B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2523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4D3B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6DE2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4E31"/>
    <w:rsid w:val="00405D90"/>
    <w:rsid w:val="00406CF1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31B4"/>
    <w:rsid w:val="004C284C"/>
    <w:rsid w:val="004D027E"/>
    <w:rsid w:val="004D415F"/>
    <w:rsid w:val="004D4B4C"/>
    <w:rsid w:val="004E3495"/>
    <w:rsid w:val="004E4C92"/>
    <w:rsid w:val="004E594C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07C04"/>
    <w:rsid w:val="00614FA9"/>
    <w:rsid w:val="00617826"/>
    <w:rsid w:val="00620F8D"/>
    <w:rsid w:val="006216DE"/>
    <w:rsid w:val="00631B4A"/>
    <w:rsid w:val="00636943"/>
    <w:rsid w:val="00646D3A"/>
    <w:rsid w:val="00651FB4"/>
    <w:rsid w:val="00657530"/>
    <w:rsid w:val="00665EE5"/>
    <w:rsid w:val="006770E1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F2376"/>
    <w:rsid w:val="007F60D1"/>
    <w:rsid w:val="007F6F06"/>
    <w:rsid w:val="008219F3"/>
    <w:rsid w:val="00826FEB"/>
    <w:rsid w:val="0083610C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35F4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14320"/>
    <w:rsid w:val="009218D3"/>
    <w:rsid w:val="00923325"/>
    <w:rsid w:val="00924C37"/>
    <w:rsid w:val="0093274D"/>
    <w:rsid w:val="00954C9F"/>
    <w:rsid w:val="00961162"/>
    <w:rsid w:val="00963A31"/>
    <w:rsid w:val="009664A1"/>
    <w:rsid w:val="009906F0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30E0"/>
    <w:rsid w:val="009E7CCD"/>
    <w:rsid w:val="009F0050"/>
    <w:rsid w:val="009F0596"/>
    <w:rsid w:val="009F102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37D98"/>
    <w:rsid w:val="00A44419"/>
    <w:rsid w:val="00A4449C"/>
    <w:rsid w:val="00A51C74"/>
    <w:rsid w:val="00A55F2A"/>
    <w:rsid w:val="00A6033D"/>
    <w:rsid w:val="00A6147E"/>
    <w:rsid w:val="00A62229"/>
    <w:rsid w:val="00A70821"/>
    <w:rsid w:val="00A90980"/>
    <w:rsid w:val="00AA2AE6"/>
    <w:rsid w:val="00AB3CE1"/>
    <w:rsid w:val="00AE0343"/>
    <w:rsid w:val="00AF12BF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0ED3"/>
    <w:rsid w:val="00B67F37"/>
    <w:rsid w:val="00B713C4"/>
    <w:rsid w:val="00B74A78"/>
    <w:rsid w:val="00B813C0"/>
    <w:rsid w:val="00B85D37"/>
    <w:rsid w:val="00B87140"/>
    <w:rsid w:val="00BA5777"/>
    <w:rsid w:val="00BB0E3C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2283"/>
    <w:rsid w:val="00C57E24"/>
    <w:rsid w:val="00C65564"/>
    <w:rsid w:val="00C67F62"/>
    <w:rsid w:val="00C71ACA"/>
    <w:rsid w:val="00C73FDB"/>
    <w:rsid w:val="00C75849"/>
    <w:rsid w:val="00C75E3B"/>
    <w:rsid w:val="00C94258"/>
    <w:rsid w:val="00C9734E"/>
    <w:rsid w:val="00C97871"/>
    <w:rsid w:val="00CA29C5"/>
    <w:rsid w:val="00CA40FC"/>
    <w:rsid w:val="00CB4302"/>
    <w:rsid w:val="00CB5FDC"/>
    <w:rsid w:val="00CB76EA"/>
    <w:rsid w:val="00CB7A6C"/>
    <w:rsid w:val="00CC555E"/>
    <w:rsid w:val="00CD19E3"/>
    <w:rsid w:val="00CD2B4E"/>
    <w:rsid w:val="00CE2EF4"/>
    <w:rsid w:val="00CF0E99"/>
    <w:rsid w:val="00D07427"/>
    <w:rsid w:val="00D34EAF"/>
    <w:rsid w:val="00D3544C"/>
    <w:rsid w:val="00D50D1D"/>
    <w:rsid w:val="00D54868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DF71CB"/>
    <w:rsid w:val="00E03D5F"/>
    <w:rsid w:val="00E04043"/>
    <w:rsid w:val="00E1481A"/>
    <w:rsid w:val="00E30BE6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EF099F"/>
    <w:rsid w:val="00F15C0E"/>
    <w:rsid w:val="00F206CE"/>
    <w:rsid w:val="00F2233D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82C81"/>
    <w:rsid w:val="00F845DE"/>
    <w:rsid w:val="00F93ECB"/>
    <w:rsid w:val="00F95184"/>
    <w:rsid w:val="00FA07DF"/>
    <w:rsid w:val="00FA27EC"/>
    <w:rsid w:val="00FA3DC3"/>
    <w:rsid w:val="00FA41D3"/>
    <w:rsid w:val="00FB1046"/>
    <w:rsid w:val="00FB16E4"/>
    <w:rsid w:val="00FD11D9"/>
    <w:rsid w:val="00FD17F8"/>
    <w:rsid w:val="00FD4C89"/>
    <w:rsid w:val="00FE7483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Чеберчинского сельского поселения Дубенского муниципального района за 202</a:t>
            </a:r>
            <a:r>
              <a:rPr lang="en-US" baseline="0"/>
              <a:t>1</a:t>
            </a:r>
            <a:r>
              <a:rPr lang="ru-RU" baseline="0"/>
              <a:t>-202</a:t>
            </a:r>
            <a:r>
              <a:rPr lang="en-US" baseline="0"/>
              <a:t>3</a:t>
            </a:r>
            <a:r>
              <a:rPr lang="ru-RU" baseline="0"/>
              <a:t> годы</a:t>
            </a:r>
            <a:endParaRPr lang="ru-RU"/>
          </a:p>
        </c:rich>
      </c:tx>
      <c:layout>
        <c:manualLayout>
          <c:xMode val="edge"/>
          <c:yMode val="edge"/>
          <c:x val="0.13964766839378237"/>
          <c:y val="0"/>
        </c:manualLayout>
      </c:layout>
    </c:title>
    <c:view3D>
      <c:perspective val="30"/>
    </c:view3D>
    <c:plotArea>
      <c:layout>
        <c:manualLayout>
          <c:layoutTarget val="inner"/>
          <c:xMode val="edge"/>
          <c:yMode val="edge"/>
          <c:x val="1.5198618307426597E-2"/>
          <c:y val="0.23556147789218729"/>
          <c:w val="0.96960276338514684"/>
          <c:h val="0.67860104986876879"/>
        </c:manualLayout>
      </c:layout>
      <c:bar3DChart>
        <c:barDir val="col"/>
        <c:grouping val="clustered"/>
        <c:ser>
          <c:idx val="0"/>
          <c:order val="0"/>
          <c:tx>
            <c:strRef>
              <c:f>[Книга1.xlsx]Лист1!$B$4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78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[Книга1.xlsx]Лист1!$C$4:$E$4</c:f>
              <c:numCache>
                <c:formatCode>General</c:formatCode>
                <c:ptCount val="3"/>
                <c:pt idx="0">
                  <c:v>161</c:v>
                </c:pt>
                <c:pt idx="1">
                  <c:v>206.9</c:v>
                </c:pt>
                <c:pt idx="2">
                  <c:v>182.5</c:v>
                </c:pt>
              </c:numCache>
            </c:numRef>
          </c:val>
        </c:ser>
        <c:ser>
          <c:idx val="1"/>
          <c:order val="1"/>
          <c:tx>
            <c:strRef>
              <c:f>[Книга1.xlsx]Лист1!$B$5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803E-3"/>
                  <c:y val="-4.14805168584697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534E-2"/>
                  <c:y val="-4.411447607510599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[Книга1.xlsx]Лист1!$C$5:$E$5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[Книга1.xlsx]Лист1!$B$6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465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1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[Книга1.xlsx]Лист1!$C$6:$E$6</c:f>
              <c:numCache>
                <c:formatCode>General</c:formatCode>
                <c:ptCount val="3"/>
                <c:pt idx="0">
                  <c:v>1026.0999999999999</c:v>
                </c:pt>
                <c:pt idx="1">
                  <c:v>1187.3</c:v>
                </c:pt>
                <c:pt idx="2">
                  <c:v>1358.4</c:v>
                </c:pt>
              </c:numCache>
            </c:numRef>
          </c:val>
        </c:ser>
        <c:dLbls>
          <c:showVal val="1"/>
        </c:dLbls>
        <c:shape val="box"/>
        <c:axId val="66981248"/>
        <c:axId val="76802688"/>
        <c:axId val="0"/>
      </c:bar3DChart>
      <c:catAx>
        <c:axId val="6698124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76802688"/>
        <c:crosses val="autoZero"/>
        <c:auto val="1"/>
        <c:lblAlgn val="ctr"/>
        <c:lblOffset val="100"/>
      </c:catAx>
      <c:valAx>
        <c:axId val="76802688"/>
        <c:scaling>
          <c:orientation val="minMax"/>
        </c:scaling>
        <c:delete val="1"/>
        <c:axPos val="l"/>
        <c:numFmt formatCode="General" sourceLinked="1"/>
        <c:tickLblPos val="none"/>
        <c:crossAx val="66981248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Чеберчинского сельского поселения за 202</a:t>
            </a:r>
            <a:r>
              <a:rPr lang="en-US" baseline="0"/>
              <a:t>1</a:t>
            </a:r>
            <a:r>
              <a:rPr lang="ru-RU" baseline="0"/>
              <a:t>-202</a:t>
            </a:r>
            <a:r>
              <a:rPr lang="en-US" baseline="0"/>
              <a:t>3</a:t>
            </a:r>
            <a:r>
              <a:rPr lang="ru-RU" baseline="0"/>
              <a:t>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735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32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1187.0999999999999</c:v>
                </c:pt>
                <c:pt idx="1">
                  <c:v>1394.2</c:v>
                </c:pt>
                <c:pt idx="2">
                  <c:v>1540.9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91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1187.2</c:v>
                </c:pt>
                <c:pt idx="1">
                  <c:v>1394.2</c:v>
                </c:pt>
                <c:pt idx="2">
                  <c:v>1540.9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76243712"/>
        <c:axId val="76245248"/>
        <c:axId val="0"/>
      </c:bar3DChart>
      <c:catAx>
        <c:axId val="7624371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76245248"/>
        <c:crosses val="autoZero"/>
        <c:auto val="1"/>
        <c:lblAlgn val="ctr"/>
        <c:lblOffset val="100"/>
      </c:catAx>
      <c:valAx>
        <c:axId val="76245248"/>
        <c:scaling>
          <c:orientation val="minMax"/>
        </c:scaling>
        <c:delete val="1"/>
        <c:axPos val="l"/>
        <c:numFmt formatCode="0.0" sourceLinked="1"/>
        <c:tickLblPos val="none"/>
        <c:crossAx val="7624371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Чеберчинского сельского поселения за </a:t>
            </a:r>
            <a:r>
              <a:rPr lang="en-US"/>
              <a:t>20</a:t>
            </a:r>
            <a:r>
              <a:rPr lang="ru-RU"/>
              <a:t>2</a:t>
            </a:r>
            <a:r>
              <a:rPr lang="en-US"/>
              <a:t>1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2.7</c:v>
                </c:pt>
                <c:pt idx="1">
                  <c:v>150</c:v>
                </c:pt>
                <c:pt idx="2">
                  <c:v>8.3000000000000007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364135234269837"/>
          <c:y val="0.20964467005076143"/>
          <c:w val="0.16546621813118501"/>
          <c:h val="0.4097560520670957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869D3-30E2-45B4-82D4-9E8B16AF6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33</cp:revision>
  <cp:lastPrinted>2023-02-02T13:23:00Z</cp:lastPrinted>
  <dcterms:created xsi:type="dcterms:W3CDTF">2022-02-25T12:06:00Z</dcterms:created>
  <dcterms:modified xsi:type="dcterms:W3CDTF">2023-02-08T12:14:00Z</dcterms:modified>
</cp:coreProperties>
</file>