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297" w:rsidRPr="00237297" w:rsidRDefault="00237297" w:rsidP="00237297">
      <w:pPr>
        <w:shd w:val="clear" w:color="auto" w:fill="FFFFFF"/>
        <w:spacing w:after="0" w:line="240" w:lineRule="auto"/>
        <w:ind w:right="1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23729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Информационный бюллетень Кочкуровского сельского поселения</w:t>
      </w:r>
    </w:p>
    <w:p w:rsidR="00237297" w:rsidRPr="00237297" w:rsidRDefault="00237297" w:rsidP="00237297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2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237297" w:rsidRPr="00237297" w:rsidRDefault="00237297" w:rsidP="00237297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297" w:rsidRPr="00237297" w:rsidRDefault="00237297" w:rsidP="00237297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237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  <w:r w:rsidRPr="0023729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изданием </w:t>
      </w:r>
    </w:p>
    <w:p w:rsidR="00237297" w:rsidRPr="00237297" w:rsidRDefault="00237297" w:rsidP="00237297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23729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Кочкуровского сельского поселения </w:t>
      </w:r>
    </w:p>
    <w:p w:rsidR="00237297" w:rsidRPr="00237297" w:rsidRDefault="00237297" w:rsidP="00237297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297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 муниципального района РМ</w:t>
      </w:r>
      <w:r w:rsidRPr="002372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82F61">
        <w:rPr>
          <w:rFonts w:ascii="Times New Roman" w:eastAsia="Times New Roman" w:hAnsi="Times New Roman" w:cs="Times New Roman"/>
          <w:sz w:val="24"/>
          <w:szCs w:val="24"/>
          <w:lang w:eastAsia="ru-RU"/>
        </w:rPr>
        <w:t>28.02</w:t>
      </w:r>
      <w:r w:rsid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.2023</w:t>
      </w:r>
      <w:r w:rsidRPr="00237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Pr="002372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E8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20(41</w:t>
      </w:r>
      <w:r w:rsidRPr="0023729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237297" w:rsidRPr="00263C56" w:rsidTr="006B462F">
        <w:trPr>
          <w:cantSplit/>
          <w:trHeight w:val="142"/>
        </w:trPr>
        <w:tc>
          <w:tcPr>
            <w:tcW w:w="5386" w:type="dxa"/>
          </w:tcPr>
          <w:p w:rsidR="00237297" w:rsidRPr="00DA4C27" w:rsidRDefault="00237297" w:rsidP="006B462F">
            <w:pPr>
              <w:shd w:val="clear" w:color="auto" w:fill="FFFFFF"/>
              <w:tabs>
                <w:tab w:val="left" w:pos="720"/>
              </w:tabs>
              <w:spacing w:line="240" w:lineRule="exact"/>
              <w:ind w:right="9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37297" w:rsidRPr="00DA4C27" w:rsidRDefault="00237297" w:rsidP="006B462F">
            <w:pPr>
              <w:shd w:val="clear" w:color="auto" w:fill="FFFFFF"/>
              <w:tabs>
                <w:tab w:val="left" w:pos="720"/>
              </w:tabs>
              <w:spacing w:line="240" w:lineRule="exact"/>
              <w:ind w:right="9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A4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ИНФОРМАЦИЯ </w:t>
            </w:r>
          </w:p>
          <w:p w:rsidR="00237297" w:rsidRPr="00DA4C27" w:rsidRDefault="00237297" w:rsidP="006B462F">
            <w:pPr>
              <w:shd w:val="clear" w:color="auto" w:fill="FFFFFF"/>
              <w:tabs>
                <w:tab w:val="left" w:pos="720"/>
              </w:tabs>
              <w:spacing w:line="240" w:lineRule="exact"/>
              <w:ind w:right="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37297" w:rsidRPr="00DA4C27" w:rsidRDefault="00237297" w:rsidP="006B462F">
            <w:pPr>
              <w:shd w:val="clear" w:color="auto" w:fill="FFFFFF"/>
              <w:tabs>
                <w:tab w:val="left" w:pos="720"/>
              </w:tabs>
              <w:spacing w:line="240" w:lineRule="exact"/>
              <w:ind w:right="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C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размещения на сайте</w:t>
            </w:r>
          </w:p>
          <w:p w:rsidR="00237297" w:rsidRPr="00DA4C27" w:rsidRDefault="00237297" w:rsidP="006B462F">
            <w:pPr>
              <w:shd w:val="clear" w:color="auto" w:fill="FFFFFF"/>
              <w:tabs>
                <w:tab w:val="left" w:pos="720"/>
              </w:tabs>
              <w:spacing w:line="240" w:lineRule="exact"/>
              <w:ind w:right="9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4C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прокуратуры республики</w:t>
            </w:r>
          </w:p>
          <w:p w:rsidR="00237297" w:rsidRPr="00263C56" w:rsidRDefault="00237297" w:rsidP="006B462F">
            <w:pPr>
              <w:widowControl w:val="0"/>
              <w:tabs>
                <w:tab w:val="right" w:pos="4784"/>
              </w:tabs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:rsidR="00237297" w:rsidRPr="00263C56" w:rsidRDefault="00237297" w:rsidP="006B462F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7297" w:rsidRDefault="00237297" w:rsidP="00237297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0" w:name="_Hlk126308704"/>
      <w:r>
        <w:rPr>
          <w:sz w:val="28"/>
          <w:szCs w:val="28"/>
        </w:rPr>
        <w:t xml:space="preserve">Прокуратурой Дубенского района проведена проверка </w:t>
      </w:r>
      <w:r w:rsidRPr="00326985">
        <w:rPr>
          <w:sz w:val="28"/>
          <w:szCs w:val="28"/>
        </w:rPr>
        <w:t>соблюдения требований законода</w:t>
      </w:r>
      <w:r w:rsidRPr="005449AC">
        <w:rPr>
          <w:sz w:val="28"/>
          <w:szCs w:val="28"/>
        </w:rPr>
        <w:t xml:space="preserve">тельства </w:t>
      </w:r>
      <w:r>
        <w:rPr>
          <w:sz w:val="28"/>
          <w:szCs w:val="28"/>
        </w:rPr>
        <w:t>о порядке рассмотрения обращений граждан.</w:t>
      </w:r>
    </w:p>
    <w:p w:rsidR="00237297" w:rsidRDefault="00237297" w:rsidP="00237297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449AC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5449AC">
        <w:rPr>
          <w:sz w:val="28"/>
          <w:szCs w:val="28"/>
        </w:rPr>
        <w:t xml:space="preserve">становлено, что </w:t>
      </w:r>
      <w:r>
        <w:rPr>
          <w:sz w:val="28"/>
          <w:szCs w:val="28"/>
        </w:rPr>
        <w:t>жители Дубенского района,</w:t>
      </w:r>
      <w:r w:rsidRPr="005449AC">
        <w:rPr>
          <w:sz w:val="28"/>
          <w:szCs w:val="28"/>
        </w:rPr>
        <w:t xml:space="preserve"> им</w:t>
      </w:r>
      <w:r>
        <w:rPr>
          <w:sz w:val="28"/>
          <w:szCs w:val="28"/>
        </w:rPr>
        <w:t>еющие</w:t>
      </w:r>
      <w:r w:rsidRPr="005449AC">
        <w:rPr>
          <w:sz w:val="28"/>
          <w:szCs w:val="28"/>
        </w:rPr>
        <w:t xml:space="preserve"> трех несовершеннолетних детей, являл</w:t>
      </w:r>
      <w:r>
        <w:rPr>
          <w:sz w:val="28"/>
          <w:szCs w:val="28"/>
        </w:rPr>
        <w:t>и</w:t>
      </w:r>
      <w:r w:rsidRPr="005449AC">
        <w:rPr>
          <w:sz w:val="28"/>
          <w:szCs w:val="28"/>
        </w:rPr>
        <w:t xml:space="preserve">сь получателем материнского (семейного) капитала. </w:t>
      </w:r>
      <w:proofErr w:type="gramStart"/>
      <w:r>
        <w:rPr>
          <w:sz w:val="28"/>
          <w:szCs w:val="28"/>
        </w:rPr>
        <w:t>В</w:t>
      </w:r>
      <w:r w:rsidRPr="005449AC">
        <w:rPr>
          <w:sz w:val="28"/>
          <w:szCs w:val="28"/>
        </w:rPr>
        <w:t xml:space="preserve">опреки требованиям </w:t>
      </w:r>
      <w:r>
        <w:rPr>
          <w:sz w:val="28"/>
          <w:szCs w:val="28"/>
        </w:rPr>
        <w:t xml:space="preserve">федерального </w:t>
      </w:r>
      <w:r w:rsidRPr="005449AC">
        <w:rPr>
          <w:sz w:val="28"/>
          <w:szCs w:val="28"/>
        </w:rPr>
        <w:t xml:space="preserve">законодательства </w:t>
      </w:r>
      <w:r>
        <w:rPr>
          <w:sz w:val="28"/>
          <w:szCs w:val="28"/>
        </w:rPr>
        <w:t xml:space="preserve">приобретённое с использованием средств материнского капитала </w:t>
      </w:r>
      <w:r w:rsidRPr="005449AC">
        <w:rPr>
          <w:sz w:val="28"/>
          <w:szCs w:val="28"/>
        </w:rPr>
        <w:t xml:space="preserve">жилое помещение в общую долевую собственность с несовершеннолетними детьми </w:t>
      </w:r>
      <w:r>
        <w:rPr>
          <w:sz w:val="28"/>
          <w:szCs w:val="28"/>
        </w:rPr>
        <w:t>на момент</w:t>
      </w:r>
      <w:proofErr w:type="gramEnd"/>
      <w:r>
        <w:rPr>
          <w:sz w:val="28"/>
          <w:szCs w:val="28"/>
        </w:rPr>
        <w:t xml:space="preserve"> проверки не выделено.</w:t>
      </w:r>
    </w:p>
    <w:p w:rsidR="00237297" w:rsidRDefault="00237297" w:rsidP="00237297">
      <w:pPr>
        <w:pStyle w:val="a4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устранения выявленных нарушений прокуратурой района в суд направлено исковое заявление об </w:t>
      </w:r>
      <w:proofErr w:type="spellStart"/>
      <w:r>
        <w:rPr>
          <w:sz w:val="28"/>
          <w:szCs w:val="28"/>
        </w:rPr>
        <w:t>обьязании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исполнить</w:t>
      </w:r>
      <w:proofErr w:type="gramEnd"/>
      <w:r>
        <w:rPr>
          <w:sz w:val="28"/>
          <w:szCs w:val="28"/>
        </w:rPr>
        <w:t xml:space="preserve"> принятые на себя обязательства, связанные с оформлением в общую долевую собственность жилого помещения, которое рассмотрено и удовлетворено, требования прокурора удовлетворены в полном объеме.</w:t>
      </w:r>
    </w:p>
    <w:p w:rsidR="00237297" w:rsidRPr="005449AC" w:rsidRDefault="00237297" w:rsidP="00237297">
      <w:pPr>
        <w:pStyle w:val="a4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Решение суда в законную силу не вступило. </w:t>
      </w:r>
    </w:p>
    <w:bookmarkEnd w:id="0"/>
    <w:p w:rsidR="00647731" w:rsidRDefault="00647731"/>
    <w:p w:rsidR="008B6D87" w:rsidRDefault="008B6D87"/>
    <w:p w:rsidR="008B6D87" w:rsidRDefault="008B6D87"/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8B6D87" w:rsidRPr="00263C56" w:rsidTr="006B462F">
        <w:trPr>
          <w:cantSplit/>
          <w:trHeight w:val="142"/>
        </w:trPr>
        <w:tc>
          <w:tcPr>
            <w:tcW w:w="5386" w:type="dxa"/>
          </w:tcPr>
          <w:p w:rsidR="008B6D87" w:rsidRPr="00DA4C27" w:rsidRDefault="008B6D87" w:rsidP="006B462F">
            <w:pPr>
              <w:shd w:val="clear" w:color="auto" w:fill="FFFFFF"/>
              <w:tabs>
                <w:tab w:val="left" w:pos="720"/>
              </w:tabs>
              <w:spacing w:line="240" w:lineRule="exact"/>
              <w:ind w:right="96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B6D87" w:rsidRPr="00263C56" w:rsidRDefault="008B6D87" w:rsidP="006B462F">
            <w:pPr>
              <w:shd w:val="clear" w:color="auto" w:fill="FFFFFF"/>
              <w:tabs>
                <w:tab w:val="left" w:pos="720"/>
              </w:tabs>
              <w:spacing w:line="240" w:lineRule="exact"/>
              <w:ind w:right="9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:rsidR="008B6D87" w:rsidRPr="00263C56" w:rsidRDefault="008B6D87" w:rsidP="006B462F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462F" w:rsidRDefault="006B462F" w:rsidP="006B462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</w:t>
      </w:r>
      <w:r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период с 01 марта по 01 апреля 2023  года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прокуратурой Дубенского района Республики Мордовия проводится «горячая линия» по вопросам соблюдения прав граждан на своевременное и полное вознаграждение за труд.</w:t>
      </w:r>
    </w:p>
    <w:p w:rsidR="006B462F" w:rsidRDefault="006B462F" w:rsidP="006B462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указанный период прием звонков будет осуществляться по телефонам 8 (8347) 2-30-66, 8 (8347) 2-16-66 с 09 до 18 часов по московскому времени.</w:t>
      </w:r>
    </w:p>
    <w:p w:rsidR="006B462F" w:rsidRDefault="006B462F" w:rsidP="006B462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телефону «горячей линии» граждане могут сообщить о нарушениях сроков и длительных задержках выплаты заработной платы, незаконном применении работодателями конвертных схем оплаты труда, несоблюдении работодателями требований законодательства о минимальном </w:t>
      </w:r>
      <w:proofErr w:type="gramStart"/>
      <w:r>
        <w:rPr>
          <w:color w:val="000000"/>
          <w:sz w:val="28"/>
          <w:szCs w:val="28"/>
        </w:rPr>
        <w:t>размере оплаты труда</w:t>
      </w:r>
      <w:proofErr w:type="gramEnd"/>
      <w:r>
        <w:rPr>
          <w:color w:val="000000"/>
          <w:sz w:val="28"/>
          <w:szCs w:val="28"/>
        </w:rPr>
        <w:t xml:space="preserve"> и других нарушениях их прав при начислении и выплате заработной платы.</w:t>
      </w:r>
    </w:p>
    <w:p w:rsidR="006B462F" w:rsidRDefault="006B462F" w:rsidP="006B462F">
      <w:pPr>
        <w:spacing w:after="0" w:line="240" w:lineRule="auto"/>
        <w:ind w:firstLine="709"/>
        <w:rPr>
          <w:color w:val="000000"/>
        </w:rPr>
      </w:pPr>
    </w:p>
    <w:p w:rsidR="006B462F" w:rsidRDefault="006B462F" w:rsidP="006B462F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B462F" w:rsidRDefault="006B462F" w:rsidP="006B462F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B462F" w:rsidRPr="00D72A82" w:rsidRDefault="006B462F" w:rsidP="006B462F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Дубенского района проведена проверка </w:t>
      </w:r>
      <w:r w:rsidRPr="00326985">
        <w:rPr>
          <w:sz w:val="28"/>
          <w:szCs w:val="28"/>
        </w:rPr>
        <w:t>соблюдения требова</w:t>
      </w:r>
      <w:r w:rsidRPr="00D72A82">
        <w:rPr>
          <w:sz w:val="28"/>
          <w:szCs w:val="28"/>
        </w:rPr>
        <w:t>ний законодательства о порядке рассмотрения обращений граждан.</w:t>
      </w:r>
    </w:p>
    <w:p w:rsidR="006B462F" w:rsidRDefault="006B462F" w:rsidP="006B462F">
      <w:pPr>
        <w:widowControl w:val="0"/>
        <w:pBdr>
          <w:bottom w:val="single" w:sz="4" w:space="6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51">
        <w:rPr>
          <w:rFonts w:ascii="Times New Roman" w:hAnsi="Times New Roman" w:cs="Times New Roman"/>
          <w:bCs/>
          <w:sz w:val="28"/>
          <w:szCs w:val="28"/>
        </w:rPr>
        <w:t xml:space="preserve">Установлено, что </w:t>
      </w:r>
      <w:bookmarkStart w:id="1" w:name="_Hlk122424713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в администрацию </w:t>
      </w:r>
      <w:proofErr w:type="spellStart"/>
      <w:r w:rsidRPr="00B12751">
        <w:rPr>
          <w:rFonts w:ascii="Times New Roman" w:hAnsi="Times New Roman" w:cs="Times New Roman"/>
          <w:bCs/>
          <w:sz w:val="28"/>
          <w:szCs w:val="28"/>
        </w:rPr>
        <w:t>Поводимовского</w:t>
      </w:r>
      <w:proofErr w:type="spellEnd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в 2022 году поступило обращение местного жителя о предотвращении опасной ситуации в </w:t>
      </w:r>
      <w:proofErr w:type="spellStart"/>
      <w:r w:rsidRPr="00B12751">
        <w:rPr>
          <w:rFonts w:ascii="Times New Roman" w:hAnsi="Times New Roman" w:cs="Times New Roman"/>
          <w:bCs/>
          <w:sz w:val="28"/>
          <w:szCs w:val="28"/>
        </w:rPr>
        <w:t>водоохранной</w:t>
      </w:r>
      <w:proofErr w:type="spellEnd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 зоне. По результатам рассмотрения обращения </w:t>
      </w:r>
      <w:proofErr w:type="spellStart"/>
      <w:r w:rsidRPr="00B12751"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. главы сельского поселения заявителю дан ответ, </w:t>
      </w:r>
      <w:bookmarkEnd w:id="1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в котором указано на запрет </w:t>
      </w:r>
      <w:r w:rsidRPr="00B12751">
        <w:rPr>
          <w:rFonts w:ascii="Times New Roman" w:hAnsi="Times New Roman" w:cs="Times New Roman"/>
          <w:sz w:val="28"/>
          <w:szCs w:val="28"/>
        </w:rPr>
        <w:t xml:space="preserve">на вырубку деревьев, лесных насаждений в </w:t>
      </w:r>
      <w:proofErr w:type="spellStart"/>
      <w:r w:rsidRPr="00B12751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B12751">
        <w:rPr>
          <w:rFonts w:ascii="Times New Roman" w:hAnsi="Times New Roman" w:cs="Times New Roman"/>
          <w:sz w:val="28"/>
          <w:szCs w:val="28"/>
        </w:rPr>
        <w:t xml:space="preserve"> зоне. </w:t>
      </w:r>
      <w:r w:rsidRPr="00B12751">
        <w:rPr>
          <w:rFonts w:ascii="Times New Roman" w:hAnsi="Times New Roman" w:cs="Times New Roman"/>
          <w:bCs/>
          <w:sz w:val="28"/>
          <w:szCs w:val="28"/>
        </w:rPr>
        <w:t>Вместе с тем,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2751">
        <w:rPr>
          <w:rFonts w:ascii="Times New Roman" w:hAnsi="Times New Roman" w:cs="Times New Roman"/>
          <w:bCs/>
          <w:sz w:val="28"/>
          <w:szCs w:val="28"/>
        </w:rPr>
        <w:t>ходе проверки прокуратурой района установлено, что</w:t>
      </w:r>
      <w:r w:rsidRPr="00B12751">
        <w:rPr>
          <w:rFonts w:ascii="Times New Roman" w:hAnsi="Times New Roman" w:cs="Times New Roman"/>
          <w:sz w:val="28"/>
          <w:szCs w:val="28"/>
        </w:rPr>
        <w:t xml:space="preserve"> ответ, направленный заявителю основан на норме закона, которая не содержит запрета на вырубку деревьев, лесных насаждений в </w:t>
      </w:r>
      <w:proofErr w:type="spellStart"/>
      <w:r w:rsidRPr="00B12751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B12751">
        <w:rPr>
          <w:rFonts w:ascii="Times New Roman" w:hAnsi="Times New Roman" w:cs="Times New Roman"/>
          <w:sz w:val="28"/>
          <w:szCs w:val="28"/>
        </w:rPr>
        <w:t xml:space="preserve"> зоне.</w:t>
      </w:r>
    </w:p>
    <w:p w:rsidR="006B462F" w:rsidRPr="008F1059" w:rsidRDefault="006B462F" w:rsidP="006B462F">
      <w:pPr>
        <w:widowControl w:val="0"/>
        <w:pBdr>
          <w:bottom w:val="single" w:sz="4" w:space="6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 постановлению прокурора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главы сельского поселения привлечена к административной ответственности по ст. 5.59 КоАП РФ в виде административного штрафа.</w:t>
      </w:r>
      <w:r>
        <w:rPr>
          <w:sz w:val="28"/>
          <w:szCs w:val="28"/>
        </w:rPr>
        <w:t xml:space="preserve"> </w:t>
      </w:r>
    </w:p>
    <w:p w:rsidR="006B462F" w:rsidRPr="006B462F" w:rsidRDefault="006B462F" w:rsidP="006B462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6B46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 w:rsidR="00E86AA0">
        <w:rPr>
          <w:rFonts w:ascii="Times New Roman" w:eastAsia="Times New Roman" w:hAnsi="Times New Roman" w:cs="Times New Roman"/>
          <w:sz w:val="24"/>
          <w:szCs w:val="24"/>
          <w:lang w:eastAsia="ru-RU"/>
        </w:rPr>
        <w:t>20(41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</w:t>
      </w:r>
      <w:r w:rsidR="00A82F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28.02</w:t>
      </w:r>
      <w:bookmarkStart w:id="2" w:name="_GoBack"/>
      <w:bookmarkEnd w:id="2"/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6729D"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>2023</w:t>
      </w:r>
      <w:r w:rsidRPr="006B462F"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 </w:t>
      </w:r>
      <w:r w:rsidRPr="006B462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:rsidR="006B462F" w:rsidRPr="006B462F" w:rsidRDefault="006B462F" w:rsidP="006B462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6B462F" w:rsidRPr="006B462F" w:rsidRDefault="006B462F" w:rsidP="006B462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поселения Дубенского муниципального района РМ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Тираж 5 экз.</w:t>
      </w:r>
    </w:p>
    <w:p w:rsidR="006B462F" w:rsidRPr="006B462F" w:rsidRDefault="006B462F" w:rsidP="006B46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62F" w:rsidRDefault="006B462F"/>
    <w:sectPr w:rsidR="006B4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50"/>
    <w:rsid w:val="00237297"/>
    <w:rsid w:val="0056729D"/>
    <w:rsid w:val="00647731"/>
    <w:rsid w:val="00672650"/>
    <w:rsid w:val="006B462F"/>
    <w:rsid w:val="008B6D87"/>
    <w:rsid w:val="00A82F61"/>
    <w:rsid w:val="00E8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7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23729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46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7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23729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4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9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2023-03-03T06:51:00Z</dcterms:created>
  <dcterms:modified xsi:type="dcterms:W3CDTF">2023-03-03T07:07:00Z</dcterms:modified>
</cp:coreProperties>
</file>