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C95" w:rsidRPr="00C85C95" w:rsidRDefault="00C85C95" w:rsidP="00C85C95">
      <w:pPr>
        <w:jc w:val="center"/>
        <w:rPr>
          <w:rFonts w:ascii="Times New Roman" w:hAnsi="Times New Roman" w:cs="Times New Roman"/>
          <w:sz w:val="28"/>
          <w:szCs w:val="28"/>
        </w:rPr>
      </w:pPr>
      <w:r w:rsidRPr="00C85C95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0D5183" w:rsidRDefault="00C85C95" w:rsidP="00C85C95">
      <w:pPr>
        <w:jc w:val="center"/>
        <w:rPr>
          <w:rFonts w:ascii="Times New Roman" w:hAnsi="Times New Roman" w:cs="Times New Roman"/>
          <w:sz w:val="28"/>
          <w:szCs w:val="28"/>
        </w:rPr>
      </w:pPr>
      <w:r w:rsidRPr="00C85C9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0D5183">
        <w:rPr>
          <w:rFonts w:ascii="Times New Roman" w:hAnsi="Times New Roman" w:cs="Times New Roman"/>
          <w:sz w:val="28"/>
          <w:szCs w:val="28"/>
        </w:rPr>
        <w:t>Березовского сельского поселения</w:t>
      </w:r>
    </w:p>
    <w:p w:rsidR="00C85C95" w:rsidRPr="00C85C95" w:rsidRDefault="000D5183" w:rsidP="00C85C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</w:t>
      </w:r>
      <w:r w:rsidR="00C85C95" w:rsidRPr="00C85C9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C85C95" w:rsidRPr="00C85C95" w:rsidRDefault="00C85C95" w:rsidP="00C85C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5C95" w:rsidRPr="00C85C95" w:rsidRDefault="00C85C95" w:rsidP="00C85C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85C95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 w:rsidR="000D5183">
        <w:rPr>
          <w:rFonts w:ascii="Times New Roman" w:hAnsi="Times New Roman" w:cs="Times New Roman"/>
          <w:b/>
          <w:bCs/>
          <w:sz w:val="28"/>
          <w:szCs w:val="28"/>
        </w:rPr>
        <w:t xml:space="preserve">              ПРОЕКТ</w:t>
      </w:r>
    </w:p>
    <w:p w:rsidR="00C85C95" w:rsidRPr="00C85C95" w:rsidRDefault="00C85C95" w:rsidP="00C85C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5C95" w:rsidRPr="00C85C95" w:rsidRDefault="000D5183" w:rsidP="00C85C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2013</w:t>
      </w:r>
      <w:r w:rsidR="00C85C95" w:rsidRPr="00C85C95">
        <w:rPr>
          <w:rFonts w:ascii="Times New Roman" w:hAnsi="Times New Roman" w:cs="Times New Roman"/>
          <w:b/>
          <w:sz w:val="28"/>
          <w:szCs w:val="28"/>
        </w:rPr>
        <w:tab/>
      </w:r>
      <w:r w:rsidR="00C85C95" w:rsidRPr="00C85C95">
        <w:rPr>
          <w:rFonts w:ascii="Times New Roman" w:hAnsi="Times New Roman" w:cs="Times New Roman"/>
          <w:b/>
          <w:sz w:val="28"/>
          <w:szCs w:val="28"/>
        </w:rPr>
        <w:tab/>
      </w:r>
      <w:r w:rsidR="00C85C95" w:rsidRPr="00C85C95">
        <w:rPr>
          <w:rFonts w:ascii="Times New Roman" w:hAnsi="Times New Roman" w:cs="Times New Roman"/>
          <w:b/>
          <w:sz w:val="28"/>
          <w:szCs w:val="28"/>
        </w:rPr>
        <w:tab/>
      </w:r>
      <w:r w:rsidR="00C85C95" w:rsidRPr="00C85C95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C85C95" w:rsidRPr="00C85C95">
        <w:rPr>
          <w:rFonts w:ascii="Times New Roman" w:hAnsi="Times New Roman" w:cs="Times New Roman"/>
          <w:b/>
          <w:sz w:val="28"/>
          <w:szCs w:val="28"/>
        </w:rPr>
        <w:tab/>
      </w:r>
      <w:r w:rsidR="00C85C95" w:rsidRPr="00C85C95">
        <w:rPr>
          <w:rFonts w:ascii="Times New Roman" w:hAnsi="Times New Roman" w:cs="Times New Roman"/>
          <w:b/>
          <w:sz w:val="28"/>
          <w:szCs w:val="28"/>
        </w:rPr>
        <w:tab/>
      </w:r>
      <w:r w:rsidR="00C85C95" w:rsidRPr="00C85C95">
        <w:rPr>
          <w:rFonts w:ascii="Times New Roman" w:hAnsi="Times New Roman" w:cs="Times New Roman"/>
          <w:b/>
          <w:sz w:val="28"/>
          <w:szCs w:val="28"/>
        </w:rPr>
        <w:tab/>
      </w:r>
      <w:r w:rsidR="00C85C95" w:rsidRPr="00C85C95">
        <w:rPr>
          <w:rFonts w:ascii="Times New Roman" w:hAnsi="Times New Roman" w:cs="Times New Roman"/>
          <w:b/>
          <w:sz w:val="28"/>
          <w:szCs w:val="28"/>
        </w:rPr>
        <w:tab/>
      </w:r>
      <w:r w:rsidR="00C85C95" w:rsidRPr="00C85C95">
        <w:rPr>
          <w:rFonts w:ascii="Times New Roman" w:hAnsi="Times New Roman" w:cs="Times New Roman"/>
          <w:b/>
          <w:sz w:val="28"/>
          <w:szCs w:val="28"/>
        </w:rPr>
        <w:tab/>
        <w:t xml:space="preserve">          №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85C95" w:rsidRPr="000D5183" w:rsidRDefault="000D5183" w:rsidP="000D518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виносовхоз</w:t>
      </w:r>
    </w:p>
    <w:p w:rsidR="00C85C95" w:rsidRPr="00C85C95" w:rsidRDefault="00C85C95" w:rsidP="00C85C95">
      <w:pPr>
        <w:widowControl w:val="0"/>
        <w:autoSpaceDE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5C9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Об   утверждении   прогнозного   плана (программы) </w:t>
      </w:r>
    </w:p>
    <w:p w:rsidR="00C85C95" w:rsidRPr="00C85C95" w:rsidRDefault="00C85C95" w:rsidP="00C85C95">
      <w:pPr>
        <w:widowControl w:val="0"/>
        <w:autoSpaceDE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85C9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приватизации муниципального имущества</w:t>
      </w:r>
    </w:p>
    <w:p w:rsidR="000D5183" w:rsidRDefault="000D5183" w:rsidP="00C85C95">
      <w:pPr>
        <w:widowControl w:val="0"/>
        <w:autoSpaceDE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Березовского сельского поселения</w:t>
      </w:r>
    </w:p>
    <w:p w:rsidR="00C85C95" w:rsidRPr="000D5183" w:rsidRDefault="000D5183" w:rsidP="000D5183">
      <w:pPr>
        <w:widowControl w:val="0"/>
        <w:autoSpaceDE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Дубенского</w:t>
      </w:r>
      <w:r w:rsidR="00C85C95" w:rsidRPr="00C85C9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му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ниципального района  на </w:t>
      </w:r>
      <w:r w:rsidR="008806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четвертый квартал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2013-2014</w:t>
      </w:r>
      <w:r w:rsidR="00C85C95" w:rsidRPr="00C85C9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г.</w:t>
      </w:r>
    </w:p>
    <w:p w:rsidR="00C85C95" w:rsidRPr="00C85C95" w:rsidRDefault="00C85C95" w:rsidP="00C85C95">
      <w:pPr>
        <w:widowControl w:val="0"/>
        <w:autoSpaceDE w:val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C85C95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</w:t>
      </w:r>
      <w:r w:rsidRPr="00C85C95">
        <w:rPr>
          <w:rFonts w:ascii="Times New Roman" w:hAnsi="Times New Roman" w:cs="Times New Roman"/>
          <w:bCs/>
          <w:color w:val="000000"/>
          <w:sz w:val="24"/>
          <w:szCs w:val="24"/>
        </w:rPr>
        <w:t>Федеральным Законом от 21 декабря 2001 года № 178-ФЗ    «О приватизации государственного и муниципального имущества»,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 xml:space="preserve"> Федеральным законом от 22.07.2008 г. № 159-ФЗ «Об особенностях отчуждения недвижимого имущества, находящегося в государственной собственности субъектов РФ или в муниципальной собственности и арендуемого субъектами малого и среднего предпринимательства, и о внесении изменений в некоторые законодательные акты РФ»</w:t>
      </w:r>
      <w:r w:rsidRPr="00C85C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Уставом </w:t>
      </w:r>
      <w:r w:rsidR="000D5183">
        <w:rPr>
          <w:rFonts w:ascii="Times New Roman" w:hAnsi="Times New Roman" w:cs="Times New Roman"/>
          <w:bCs/>
          <w:color w:val="000000"/>
          <w:sz w:val="24"/>
          <w:szCs w:val="24"/>
        </w:rPr>
        <w:t>Березовского сельского поселения Дубенского</w:t>
      </w:r>
      <w:r w:rsidRPr="00C85C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муниципаль</w:t>
      </w:r>
      <w:r w:rsidR="00761638">
        <w:rPr>
          <w:rFonts w:ascii="Times New Roman" w:hAnsi="Times New Roman" w:cs="Times New Roman"/>
          <w:bCs/>
          <w:color w:val="000000"/>
          <w:sz w:val="24"/>
          <w:szCs w:val="24"/>
        </w:rPr>
        <w:t>ного</w:t>
      </w:r>
      <w:proofErr w:type="gramEnd"/>
      <w:r w:rsidR="0076163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района Республики Мордовия.</w:t>
      </w:r>
    </w:p>
    <w:p w:rsidR="00C85C95" w:rsidRPr="00C85C95" w:rsidRDefault="00C85C95" w:rsidP="00C85C95">
      <w:pPr>
        <w:widowControl w:val="0"/>
        <w:autoSpaceDE w:val="0"/>
        <w:ind w:firstLine="48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85C9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Совет депутатов </w:t>
      </w:r>
      <w:r w:rsidR="000D5183" w:rsidRPr="000D518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Березовского сельского поселения</w:t>
      </w:r>
      <w:r w:rsidR="000D518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D5183">
        <w:rPr>
          <w:rFonts w:ascii="Times New Roman" w:hAnsi="Times New Roman" w:cs="Times New Roman"/>
          <w:b/>
          <w:color w:val="000000"/>
          <w:sz w:val="24"/>
          <w:szCs w:val="24"/>
        </w:rPr>
        <w:t>Дубенского</w:t>
      </w:r>
      <w:r w:rsidRPr="00C85C9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муниципального района РЕШИЛ:</w:t>
      </w:r>
    </w:p>
    <w:p w:rsidR="00C85C95" w:rsidRPr="00C85C95" w:rsidRDefault="00C85C95" w:rsidP="00C85C95">
      <w:pPr>
        <w:widowControl w:val="0"/>
        <w:tabs>
          <w:tab w:val="left" w:pos="680"/>
        </w:tabs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5C95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1. Утвердить прилагаемый прогнозный план (программу) приватизации муниципального имущества </w:t>
      </w:r>
      <w:r w:rsidR="000D518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Березовского сельского поселения </w:t>
      </w:r>
      <w:r w:rsidR="000D5183">
        <w:rPr>
          <w:rFonts w:ascii="Times New Roman" w:hAnsi="Times New Roman" w:cs="Times New Roman"/>
          <w:color w:val="000000"/>
          <w:sz w:val="24"/>
          <w:szCs w:val="24"/>
        </w:rPr>
        <w:t>Дубенского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 района на</w:t>
      </w:r>
      <w:r w:rsidR="0088065F">
        <w:rPr>
          <w:rFonts w:ascii="Times New Roman" w:hAnsi="Times New Roman" w:cs="Times New Roman"/>
          <w:color w:val="000000"/>
          <w:sz w:val="24"/>
          <w:szCs w:val="24"/>
        </w:rPr>
        <w:t xml:space="preserve"> четвертый квартал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 xml:space="preserve"> 2013</w:t>
      </w:r>
      <w:r w:rsidR="0088065F">
        <w:rPr>
          <w:rFonts w:ascii="Times New Roman" w:hAnsi="Times New Roman" w:cs="Times New Roman"/>
          <w:color w:val="000000"/>
          <w:sz w:val="24"/>
          <w:szCs w:val="24"/>
        </w:rPr>
        <w:t>-2014г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>г.</w:t>
      </w:r>
    </w:p>
    <w:p w:rsidR="00C85C95" w:rsidRPr="00C85C95" w:rsidRDefault="00C85C95" w:rsidP="00C85C95">
      <w:pPr>
        <w:widowControl w:val="0"/>
        <w:tabs>
          <w:tab w:val="left" w:pos="680"/>
        </w:tabs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5C95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0B49D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 xml:space="preserve">. Затраты по проведению приватизации предусмотреть в расходной части бюджета </w:t>
      </w:r>
      <w:r w:rsidR="000D518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Березовского сельского поселения </w:t>
      </w:r>
      <w:r w:rsidR="000D5183">
        <w:rPr>
          <w:rFonts w:ascii="Times New Roman" w:hAnsi="Times New Roman" w:cs="Times New Roman"/>
          <w:color w:val="000000"/>
          <w:sz w:val="24"/>
          <w:szCs w:val="24"/>
        </w:rPr>
        <w:t>Дубенского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 xml:space="preserve">  муниципального района на 2013</w:t>
      </w:r>
      <w:r w:rsidR="0094094E">
        <w:rPr>
          <w:rFonts w:ascii="Times New Roman" w:hAnsi="Times New Roman" w:cs="Times New Roman"/>
          <w:color w:val="000000"/>
          <w:sz w:val="24"/>
          <w:szCs w:val="24"/>
        </w:rPr>
        <w:t>-2014гг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85C95" w:rsidRDefault="00C85C95" w:rsidP="000D5183">
      <w:pPr>
        <w:widowControl w:val="0"/>
        <w:tabs>
          <w:tab w:val="left" w:pos="680"/>
        </w:tabs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5C95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0B49DB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>. Настоящее решение вступает в силу со дня офиц</w:t>
      </w:r>
      <w:r w:rsidR="000D5183">
        <w:rPr>
          <w:rFonts w:ascii="Times New Roman" w:hAnsi="Times New Roman" w:cs="Times New Roman"/>
          <w:color w:val="000000"/>
          <w:sz w:val="24"/>
          <w:szCs w:val="24"/>
        </w:rPr>
        <w:t>иального опубликования и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 xml:space="preserve"> подлежит размещению на официальном  сайте Администрации </w:t>
      </w:r>
      <w:r w:rsidR="000D518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Березовского сельского поселения </w:t>
      </w:r>
      <w:r w:rsidR="000D5183">
        <w:rPr>
          <w:rFonts w:ascii="Times New Roman" w:hAnsi="Times New Roman" w:cs="Times New Roman"/>
          <w:color w:val="000000"/>
          <w:sz w:val="24"/>
          <w:szCs w:val="24"/>
        </w:rPr>
        <w:t>Дубенского</w:t>
      </w:r>
      <w:r w:rsidRPr="00C85C95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района.                  </w:t>
      </w:r>
    </w:p>
    <w:p w:rsidR="00C85C95" w:rsidRPr="00C85C95" w:rsidRDefault="00C85C95" w:rsidP="00C85C95">
      <w:pPr>
        <w:widowControl w:val="0"/>
        <w:tabs>
          <w:tab w:val="right" w:pos="8640"/>
        </w:tabs>
        <w:autoSpaceDE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Глава Березовского сельского поселения                             В.А.Кочеткова</w:t>
      </w:r>
    </w:p>
    <w:p w:rsidR="00C85C95" w:rsidRPr="00C85C95" w:rsidRDefault="00C85C95" w:rsidP="00C85C95">
      <w:pPr>
        <w:widowControl w:val="0"/>
        <w:autoSpaceDE w:val="0"/>
        <w:rPr>
          <w:rFonts w:ascii="Times New Roman" w:hAnsi="Times New Roman" w:cs="Times New Roman"/>
          <w:bCs/>
          <w:color w:val="000000"/>
        </w:rPr>
      </w:pPr>
      <w:r w:rsidRPr="00C85C95">
        <w:rPr>
          <w:rFonts w:ascii="Times New Roman" w:hAnsi="Times New Roman" w:cs="Times New Roman"/>
          <w:bCs/>
          <w:color w:val="000000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</w:rPr>
        <w:t xml:space="preserve">                            </w:t>
      </w:r>
    </w:p>
    <w:p w:rsidR="000B49DB" w:rsidRDefault="000B49DB" w:rsidP="00C85C95">
      <w:pPr>
        <w:widowControl w:val="0"/>
        <w:autoSpaceDE w:val="0"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0B49DB" w:rsidRDefault="000B49DB" w:rsidP="00C85C95">
      <w:pPr>
        <w:widowControl w:val="0"/>
        <w:autoSpaceDE w:val="0"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C85C95" w:rsidRPr="00C85C95" w:rsidRDefault="00C85C95" w:rsidP="00C85C95">
      <w:pPr>
        <w:widowControl w:val="0"/>
        <w:autoSpaceDE w:val="0"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C85C95">
        <w:rPr>
          <w:rFonts w:ascii="Times New Roman" w:hAnsi="Times New Roman" w:cs="Times New Roman"/>
          <w:bCs/>
          <w:color w:val="000000"/>
          <w:sz w:val="20"/>
          <w:szCs w:val="20"/>
        </w:rPr>
        <w:lastRenderedPageBreak/>
        <w:t xml:space="preserve"> Приложение</w:t>
      </w:r>
    </w:p>
    <w:p w:rsidR="00C85C95" w:rsidRPr="00C85C95" w:rsidRDefault="00C85C95" w:rsidP="00C85C95">
      <w:pPr>
        <w:widowControl w:val="0"/>
        <w:autoSpaceDE w:val="0"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C85C95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к  решению  Совета депутатов</w:t>
      </w:r>
    </w:p>
    <w:p w:rsidR="000D5183" w:rsidRDefault="00C85C95" w:rsidP="00C85C95">
      <w:pPr>
        <w:widowControl w:val="0"/>
        <w:autoSpaceDE w:val="0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C85C95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                                                                                                     </w:t>
      </w:r>
      <w:r w:rsidR="000D518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Березовского сельского поселения </w:t>
      </w:r>
    </w:p>
    <w:p w:rsidR="00C85C95" w:rsidRPr="00C85C95" w:rsidRDefault="000D5183" w:rsidP="00C85C95">
      <w:pPr>
        <w:widowControl w:val="0"/>
        <w:autoSpaceDE w:val="0"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Дубенского</w:t>
      </w:r>
      <w:r w:rsidR="00C85C95" w:rsidRPr="00C85C95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 муниципального района  </w:t>
      </w:r>
    </w:p>
    <w:p w:rsidR="00C85C95" w:rsidRPr="00C85C95" w:rsidRDefault="00C85C95" w:rsidP="000D5183">
      <w:pPr>
        <w:widowControl w:val="0"/>
        <w:autoSpaceDE w:val="0"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C85C95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      от </w:t>
      </w:r>
      <w:r w:rsidR="000D5183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 </w:t>
      </w:r>
      <w:r w:rsidRPr="00C85C95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2013 г.,  № </w:t>
      </w:r>
      <w:r w:rsidR="000D5183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</w:p>
    <w:p w:rsidR="00C85C95" w:rsidRPr="00C85C95" w:rsidRDefault="00C85C95" w:rsidP="00C85C95">
      <w:pPr>
        <w:widowControl w:val="0"/>
        <w:autoSpaceDE w:val="0"/>
        <w:rPr>
          <w:rFonts w:ascii="Times New Roman" w:hAnsi="Times New Roman" w:cs="Times New Roman"/>
          <w:color w:val="000000"/>
        </w:rPr>
      </w:pPr>
      <w:r w:rsidRPr="00C85C95">
        <w:rPr>
          <w:rFonts w:ascii="Times New Roman" w:hAnsi="Times New Roman" w:cs="Times New Roman"/>
          <w:b/>
          <w:bCs/>
          <w:color w:val="000000"/>
        </w:rPr>
        <w:t xml:space="preserve">       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</w:t>
      </w:r>
      <w:r w:rsidRPr="00C85C95"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</w:t>
      </w:r>
      <w:r w:rsidRPr="00C85C95">
        <w:rPr>
          <w:rFonts w:ascii="Times New Roman" w:hAnsi="Times New Roman" w:cs="Times New Roman"/>
          <w:color w:val="000000"/>
        </w:rPr>
        <w:t xml:space="preserve">       </w:t>
      </w:r>
    </w:p>
    <w:p w:rsidR="00C85C95" w:rsidRPr="00C85C95" w:rsidRDefault="00C85C95" w:rsidP="00C85C95">
      <w:pPr>
        <w:widowControl w:val="0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C85C95">
        <w:rPr>
          <w:rFonts w:ascii="Times New Roman" w:hAnsi="Times New Roman" w:cs="Times New Roman"/>
          <w:b/>
          <w:bCs/>
          <w:color w:val="000000"/>
        </w:rPr>
        <w:t xml:space="preserve">Прогнозный план (программа) приватизации муниципального имущества </w:t>
      </w:r>
    </w:p>
    <w:p w:rsidR="00C85C95" w:rsidRPr="00C85C95" w:rsidRDefault="000D5183" w:rsidP="00C85C95">
      <w:pPr>
        <w:widowControl w:val="0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0D5183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Березовского сельского поселения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Дубенского</w:t>
      </w:r>
      <w:r w:rsidR="00C85C95" w:rsidRPr="00C85C95">
        <w:rPr>
          <w:rFonts w:ascii="Times New Roman" w:hAnsi="Times New Roman" w:cs="Times New Roman"/>
          <w:b/>
          <w:bCs/>
          <w:color w:val="000000"/>
        </w:rPr>
        <w:t xml:space="preserve"> муниципального района на </w:t>
      </w:r>
      <w:r w:rsidR="000B49DB">
        <w:rPr>
          <w:rFonts w:ascii="Times New Roman" w:hAnsi="Times New Roman" w:cs="Times New Roman"/>
          <w:b/>
          <w:bCs/>
          <w:color w:val="000000"/>
        </w:rPr>
        <w:t xml:space="preserve">четвертый квартал </w:t>
      </w:r>
      <w:r w:rsidR="00C85C95" w:rsidRPr="00C85C95">
        <w:rPr>
          <w:rFonts w:ascii="Times New Roman" w:hAnsi="Times New Roman" w:cs="Times New Roman"/>
          <w:b/>
          <w:bCs/>
          <w:color w:val="000000"/>
        </w:rPr>
        <w:t>2013</w:t>
      </w:r>
      <w:r w:rsidR="000B49DB">
        <w:rPr>
          <w:rFonts w:ascii="Times New Roman" w:hAnsi="Times New Roman" w:cs="Times New Roman"/>
          <w:b/>
          <w:bCs/>
          <w:color w:val="000000"/>
        </w:rPr>
        <w:t>-2014г</w:t>
      </w:r>
      <w:r w:rsidR="00C85C95" w:rsidRPr="00C85C95">
        <w:rPr>
          <w:rFonts w:ascii="Times New Roman" w:hAnsi="Times New Roman" w:cs="Times New Roman"/>
          <w:b/>
          <w:bCs/>
          <w:color w:val="000000"/>
        </w:rPr>
        <w:t xml:space="preserve"> г.</w:t>
      </w:r>
    </w:p>
    <w:p w:rsidR="00C85C95" w:rsidRPr="00C85C95" w:rsidRDefault="00C85C95" w:rsidP="00C85C95">
      <w:pPr>
        <w:widowControl w:val="0"/>
        <w:autoSpaceDE w:val="0"/>
        <w:jc w:val="both"/>
        <w:rPr>
          <w:rFonts w:ascii="Times New Roman" w:hAnsi="Times New Roman" w:cs="Times New Roman"/>
          <w:color w:val="000000"/>
        </w:rPr>
      </w:pPr>
      <w:r w:rsidRPr="00C85C95">
        <w:rPr>
          <w:rFonts w:ascii="Times New Roman" w:hAnsi="Times New Roman" w:cs="Times New Roman"/>
          <w:color w:val="000000"/>
        </w:rPr>
        <w:t xml:space="preserve">         Целью  разработки  плана </w:t>
      </w:r>
      <w:proofErr w:type="gramStart"/>
      <w:r w:rsidRPr="00C85C95">
        <w:rPr>
          <w:rFonts w:ascii="Times New Roman" w:hAnsi="Times New Roman" w:cs="Times New Roman"/>
          <w:color w:val="000000"/>
        </w:rPr>
        <w:t xml:space="preserve">( </w:t>
      </w:r>
      <w:proofErr w:type="gramEnd"/>
      <w:r w:rsidRPr="00C85C95">
        <w:rPr>
          <w:rFonts w:ascii="Times New Roman" w:hAnsi="Times New Roman" w:cs="Times New Roman"/>
          <w:color w:val="000000"/>
        </w:rPr>
        <w:t>программы)  приватизации муниципального имущества  на</w:t>
      </w:r>
      <w:r w:rsidR="000B49DB">
        <w:rPr>
          <w:rFonts w:ascii="Times New Roman" w:hAnsi="Times New Roman" w:cs="Times New Roman"/>
          <w:color w:val="000000"/>
        </w:rPr>
        <w:t xml:space="preserve"> четвертый квартал</w:t>
      </w:r>
      <w:r w:rsidRPr="00C85C95">
        <w:rPr>
          <w:rFonts w:ascii="Times New Roman" w:hAnsi="Times New Roman" w:cs="Times New Roman"/>
          <w:color w:val="000000"/>
        </w:rPr>
        <w:t xml:space="preserve"> 2013</w:t>
      </w:r>
      <w:r w:rsidR="000B49DB">
        <w:rPr>
          <w:rFonts w:ascii="Times New Roman" w:hAnsi="Times New Roman" w:cs="Times New Roman"/>
          <w:color w:val="000000"/>
        </w:rPr>
        <w:t>-2014гг</w:t>
      </w:r>
      <w:r w:rsidRPr="00C85C95">
        <w:rPr>
          <w:rFonts w:ascii="Times New Roman" w:hAnsi="Times New Roman" w:cs="Times New Roman"/>
          <w:color w:val="000000"/>
        </w:rPr>
        <w:t xml:space="preserve">  и основных  направлений  приватизации  муниципального имущества  являются:</w:t>
      </w:r>
    </w:p>
    <w:p w:rsidR="00C85C95" w:rsidRPr="00C85C95" w:rsidRDefault="00C85C95" w:rsidP="00C85C95">
      <w:pPr>
        <w:widowControl w:val="0"/>
        <w:numPr>
          <w:ilvl w:val="0"/>
          <w:numId w:val="1"/>
        </w:numPr>
        <w:tabs>
          <w:tab w:val="left" w:pos="360"/>
          <w:tab w:val="left" w:pos="122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85C95">
        <w:rPr>
          <w:rFonts w:ascii="Times New Roman" w:hAnsi="Times New Roman" w:cs="Times New Roman"/>
          <w:color w:val="000000"/>
        </w:rPr>
        <w:t xml:space="preserve">своевременное  и полное  поступление  в  </w:t>
      </w:r>
      <w:r w:rsidR="000D5183">
        <w:rPr>
          <w:rFonts w:ascii="Times New Roman" w:hAnsi="Times New Roman" w:cs="Times New Roman"/>
          <w:color w:val="000000"/>
        </w:rPr>
        <w:t xml:space="preserve"> </w:t>
      </w:r>
      <w:r w:rsidRPr="00C85C95">
        <w:rPr>
          <w:rFonts w:ascii="Times New Roman" w:hAnsi="Times New Roman" w:cs="Times New Roman"/>
          <w:color w:val="000000"/>
        </w:rPr>
        <w:t xml:space="preserve"> бюджет  </w:t>
      </w:r>
      <w:r w:rsidR="000D518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Березовского сельского поселения </w:t>
      </w:r>
      <w:r w:rsidRPr="00C85C95">
        <w:rPr>
          <w:rFonts w:ascii="Times New Roman" w:hAnsi="Times New Roman" w:cs="Times New Roman"/>
          <w:color w:val="000000"/>
        </w:rPr>
        <w:t>всех запланированных  доходов  от приватизации;</w:t>
      </w:r>
    </w:p>
    <w:p w:rsidR="0094094E" w:rsidRDefault="00C85C95" w:rsidP="00C85C95">
      <w:pPr>
        <w:widowControl w:val="0"/>
        <w:numPr>
          <w:ilvl w:val="0"/>
          <w:numId w:val="1"/>
        </w:numPr>
        <w:tabs>
          <w:tab w:val="left" w:pos="360"/>
          <w:tab w:val="left" w:pos="122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94094E">
        <w:rPr>
          <w:rFonts w:ascii="Times New Roman" w:hAnsi="Times New Roman" w:cs="Times New Roman"/>
          <w:color w:val="000000"/>
        </w:rPr>
        <w:t>привлечение  инвестиций  в экономику</w:t>
      </w:r>
      <w:r w:rsidR="0094094E">
        <w:rPr>
          <w:rFonts w:ascii="Times New Roman" w:hAnsi="Times New Roman" w:cs="Times New Roman"/>
          <w:color w:val="000000"/>
        </w:rPr>
        <w:t xml:space="preserve"> </w:t>
      </w:r>
      <w:r w:rsidR="0094094E" w:rsidRPr="0094094E">
        <w:rPr>
          <w:rFonts w:ascii="Times New Roman" w:hAnsi="Times New Roman" w:cs="Times New Roman"/>
          <w:color w:val="000000"/>
        </w:rPr>
        <w:t>поселения</w:t>
      </w:r>
    </w:p>
    <w:p w:rsidR="00C85C95" w:rsidRPr="0094094E" w:rsidRDefault="0094094E" w:rsidP="00C85C95">
      <w:pPr>
        <w:widowControl w:val="0"/>
        <w:numPr>
          <w:ilvl w:val="0"/>
          <w:numId w:val="1"/>
        </w:numPr>
        <w:tabs>
          <w:tab w:val="left" w:pos="360"/>
          <w:tab w:val="left" w:pos="122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</w:t>
      </w:r>
      <w:r w:rsidR="00C85C95" w:rsidRPr="0094094E">
        <w:rPr>
          <w:rFonts w:ascii="Times New Roman" w:hAnsi="Times New Roman" w:cs="Times New Roman"/>
          <w:color w:val="000000"/>
        </w:rPr>
        <w:t>птимизация структуры  муниципальной  собственности;</w:t>
      </w:r>
    </w:p>
    <w:p w:rsidR="00C85C95" w:rsidRPr="00C85C95" w:rsidRDefault="00C85C95" w:rsidP="00C85C95">
      <w:pPr>
        <w:widowControl w:val="0"/>
        <w:numPr>
          <w:ilvl w:val="0"/>
          <w:numId w:val="1"/>
        </w:numPr>
        <w:tabs>
          <w:tab w:val="left" w:pos="360"/>
          <w:tab w:val="left" w:pos="122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C85C95">
        <w:rPr>
          <w:rFonts w:ascii="Times New Roman" w:hAnsi="Times New Roman" w:cs="Times New Roman"/>
          <w:color w:val="000000"/>
        </w:rPr>
        <w:t xml:space="preserve">обеспечение поэтапного  сокращения  числа муниципальных предприятий, деятельность которых не имеет стратегического значения  для экономики </w:t>
      </w:r>
      <w:r w:rsidR="000D5183">
        <w:rPr>
          <w:rFonts w:ascii="Times New Roman" w:hAnsi="Times New Roman" w:cs="Times New Roman"/>
          <w:bCs/>
          <w:color w:val="000000"/>
          <w:sz w:val="24"/>
          <w:szCs w:val="24"/>
        </w:rPr>
        <w:t>Березовского сельского поселения</w:t>
      </w:r>
      <w:r w:rsidRPr="00C85C95">
        <w:rPr>
          <w:rFonts w:ascii="Times New Roman" w:hAnsi="Times New Roman" w:cs="Times New Roman"/>
          <w:color w:val="000000"/>
        </w:rPr>
        <w:t xml:space="preserve">  </w:t>
      </w:r>
      <w:r w:rsidR="000D5183">
        <w:rPr>
          <w:rFonts w:ascii="Times New Roman" w:hAnsi="Times New Roman" w:cs="Times New Roman"/>
          <w:color w:val="000000"/>
        </w:rPr>
        <w:t>Дубенского</w:t>
      </w:r>
      <w:r w:rsidRPr="00C85C95">
        <w:rPr>
          <w:rFonts w:ascii="Times New Roman" w:hAnsi="Times New Roman" w:cs="Times New Roman"/>
          <w:color w:val="000000"/>
        </w:rPr>
        <w:t xml:space="preserve">   муниципального района.</w:t>
      </w:r>
    </w:p>
    <w:p w:rsidR="00C85C95" w:rsidRPr="00C85C95" w:rsidRDefault="00C85C95" w:rsidP="00C85C95">
      <w:pPr>
        <w:widowControl w:val="0"/>
        <w:autoSpaceDE w:val="0"/>
        <w:jc w:val="both"/>
        <w:rPr>
          <w:rFonts w:ascii="Times New Roman" w:hAnsi="Times New Roman" w:cs="Times New Roman"/>
          <w:color w:val="000000"/>
        </w:rPr>
      </w:pPr>
      <w:r w:rsidRPr="00C85C95">
        <w:rPr>
          <w:rFonts w:ascii="Times New Roman" w:hAnsi="Times New Roman" w:cs="Times New Roman"/>
          <w:color w:val="000000"/>
        </w:rPr>
        <w:t xml:space="preserve">              В целях  привлечений инвестиций  в</w:t>
      </w:r>
      <w:r w:rsidR="00D014B7">
        <w:rPr>
          <w:rFonts w:ascii="Times New Roman" w:hAnsi="Times New Roman" w:cs="Times New Roman"/>
          <w:color w:val="000000"/>
        </w:rPr>
        <w:t xml:space="preserve"> </w:t>
      </w:r>
      <w:r w:rsidRPr="00C85C95">
        <w:rPr>
          <w:rFonts w:ascii="Times New Roman" w:hAnsi="Times New Roman" w:cs="Times New Roman"/>
          <w:color w:val="000000"/>
        </w:rPr>
        <w:t xml:space="preserve">  экономику </w:t>
      </w:r>
      <w:r w:rsidR="00D014B7">
        <w:rPr>
          <w:rFonts w:ascii="Times New Roman" w:hAnsi="Times New Roman" w:cs="Times New Roman"/>
          <w:bCs/>
          <w:color w:val="000000"/>
          <w:sz w:val="24"/>
          <w:szCs w:val="24"/>
        </w:rPr>
        <w:t>Березовского сельского поселения</w:t>
      </w:r>
      <w:r w:rsidRPr="00C85C95">
        <w:rPr>
          <w:rFonts w:ascii="Times New Roman" w:hAnsi="Times New Roman" w:cs="Times New Roman"/>
          <w:color w:val="000000"/>
        </w:rPr>
        <w:t xml:space="preserve"> в 2013 году  предусматривается  приватизировать путем проведения открытого по составу участников и форме подачи предложений по цене аукциона, следующее муниципальное  имущество:</w:t>
      </w:r>
    </w:p>
    <w:tbl>
      <w:tblPr>
        <w:tblW w:w="10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6095"/>
        <w:gridCol w:w="3693"/>
      </w:tblGrid>
      <w:tr w:rsidR="00C85C95" w:rsidRPr="00C85C95" w:rsidTr="00A96454">
        <w:tc>
          <w:tcPr>
            <w:tcW w:w="534" w:type="dxa"/>
          </w:tcPr>
          <w:p w:rsidR="00C85C95" w:rsidRPr="00C85C95" w:rsidRDefault="00C85C95" w:rsidP="00A96454">
            <w:pPr>
              <w:pStyle w:val="a4"/>
              <w:snapToGrid w:val="0"/>
            </w:pPr>
            <w:r w:rsidRPr="00C85C95">
              <w:t xml:space="preserve">№ </w:t>
            </w:r>
            <w:proofErr w:type="spellStart"/>
            <w:proofErr w:type="gramStart"/>
            <w:r w:rsidRPr="00C85C95">
              <w:t>п</w:t>
            </w:r>
            <w:proofErr w:type="spellEnd"/>
            <w:proofErr w:type="gramEnd"/>
            <w:r w:rsidRPr="00C85C95">
              <w:t>/</w:t>
            </w:r>
            <w:proofErr w:type="spellStart"/>
            <w:r w:rsidRPr="00C85C95">
              <w:t>п</w:t>
            </w:r>
            <w:proofErr w:type="spellEnd"/>
          </w:p>
        </w:tc>
        <w:tc>
          <w:tcPr>
            <w:tcW w:w="6095" w:type="dxa"/>
          </w:tcPr>
          <w:p w:rsidR="00C85C95" w:rsidRPr="00C85C95" w:rsidRDefault="00C85C95" w:rsidP="00A96454">
            <w:pPr>
              <w:pStyle w:val="a4"/>
              <w:snapToGrid w:val="0"/>
            </w:pPr>
            <w:r w:rsidRPr="00C85C95">
              <w:t>Наименование имущества, место нахождения</w:t>
            </w:r>
          </w:p>
        </w:tc>
        <w:tc>
          <w:tcPr>
            <w:tcW w:w="3693" w:type="dxa"/>
          </w:tcPr>
          <w:p w:rsidR="00C85C95" w:rsidRPr="00C85C95" w:rsidRDefault="00C85C95" w:rsidP="00A96454">
            <w:pPr>
              <w:pStyle w:val="a4"/>
              <w:snapToGrid w:val="0"/>
            </w:pPr>
            <w:r w:rsidRPr="00C85C95">
              <w:t>Основные характеристики (год постройки, общая площадь, этажность и др.)</w:t>
            </w:r>
          </w:p>
        </w:tc>
      </w:tr>
      <w:tr w:rsidR="00C85C95" w:rsidRPr="00C85C95" w:rsidTr="00A96454">
        <w:tc>
          <w:tcPr>
            <w:tcW w:w="534" w:type="dxa"/>
          </w:tcPr>
          <w:p w:rsidR="00C85C95" w:rsidRPr="00C85C95" w:rsidRDefault="000D5183" w:rsidP="00A96454">
            <w:pPr>
              <w:pStyle w:val="a3"/>
              <w:snapToGrid w:val="0"/>
            </w:pPr>
            <w:r>
              <w:t>1</w:t>
            </w:r>
          </w:p>
        </w:tc>
        <w:tc>
          <w:tcPr>
            <w:tcW w:w="6095" w:type="dxa"/>
          </w:tcPr>
          <w:p w:rsidR="00C85C95" w:rsidRPr="00C85C95" w:rsidRDefault="00C85C95" w:rsidP="000D5183">
            <w:pPr>
              <w:pStyle w:val="a3"/>
              <w:snapToGrid w:val="0"/>
            </w:pPr>
            <w:r w:rsidRPr="00C85C95">
              <w:t>Здание, расположенное по адресу: 4317</w:t>
            </w:r>
            <w:r w:rsidR="000D5183">
              <w:t>91</w:t>
            </w:r>
            <w:r w:rsidRPr="00C85C95">
              <w:t xml:space="preserve">, Республика Мордовия, </w:t>
            </w:r>
            <w:r w:rsidR="000D5183">
              <w:t xml:space="preserve">Дубенский </w:t>
            </w:r>
            <w:r w:rsidRPr="00C85C95">
              <w:t xml:space="preserve">район, </w:t>
            </w:r>
            <w:r w:rsidR="000D5183">
              <w:t>пос</w:t>
            </w:r>
            <w:proofErr w:type="gramStart"/>
            <w:r w:rsidR="000D5183">
              <w:t>.С</w:t>
            </w:r>
            <w:proofErr w:type="gramEnd"/>
            <w:r w:rsidR="000D5183">
              <w:t>виносовхоз</w:t>
            </w:r>
            <w:r w:rsidRPr="00C85C95">
              <w:t xml:space="preserve">, ул. </w:t>
            </w:r>
            <w:r w:rsidR="000D5183">
              <w:t>Советская</w:t>
            </w:r>
            <w:r w:rsidRPr="00C85C95">
              <w:t xml:space="preserve">,  дом </w:t>
            </w:r>
            <w:r w:rsidR="000D5183">
              <w:t>35</w:t>
            </w:r>
          </w:p>
        </w:tc>
        <w:tc>
          <w:tcPr>
            <w:tcW w:w="3693" w:type="dxa"/>
          </w:tcPr>
          <w:p w:rsidR="00C85C95" w:rsidRPr="00C85C95" w:rsidRDefault="00C85C95" w:rsidP="000B49DB">
            <w:pPr>
              <w:pStyle w:val="a3"/>
              <w:snapToGrid w:val="0"/>
            </w:pPr>
            <w:r w:rsidRPr="00C85C95">
              <w:t>19</w:t>
            </w:r>
            <w:r w:rsidR="000B49DB">
              <w:t>83</w:t>
            </w:r>
            <w:r w:rsidRPr="00C85C95">
              <w:t xml:space="preserve">год ввода в эксплуатацию,  общая площадь </w:t>
            </w:r>
            <w:r w:rsidR="000B49DB">
              <w:t>116,3</w:t>
            </w:r>
            <w:r w:rsidRPr="00C85C95">
              <w:t xml:space="preserve"> кв.м., </w:t>
            </w:r>
            <w:proofErr w:type="gramStart"/>
            <w:r w:rsidR="000B49DB">
              <w:t>одноэтажное</w:t>
            </w:r>
            <w:proofErr w:type="gramEnd"/>
            <w:r w:rsidRPr="00C85C95">
              <w:t xml:space="preserve"> </w:t>
            </w:r>
          </w:p>
        </w:tc>
      </w:tr>
      <w:tr w:rsidR="00C85C95" w:rsidRPr="00C85C95" w:rsidTr="00A96454">
        <w:tc>
          <w:tcPr>
            <w:tcW w:w="534" w:type="dxa"/>
          </w:tcPr>
          <w:p w:rsidR="00C85C95" w:rsidRPr="00C85C95" w:rsidRDefault="000D5183" w:rsidP="00A96454">
            <w:pPr>
              <w:pStyle w:val="a3"/>
              <w:snapToGrid w:val="0"/>
            </w:pPr>
            <w:r>
              <w:t>2</w:t>
            </w:r>
          </w:p>
        </w:tc>
        <w:tc>
          <w:tcPr>
            <w:tcW w:w="6095" w:type="dxa"/>
          </w:tcPr>
          <w:p w:rsidR="00C85C95" w:rsidRPr="00C85C95" w:rsidRDefault="00CA778B" w:rsidP="00EE3EB7">
            <w:pPr>
              <w:pStyle w:val="a3"/>
              <w:snapToGrid w:val="0"/>
            </w:pPr>
            <w:r>
              <w:t>Разведочно-эксплуатационная скважина №2508/2(водозаборный узел):РМ</w:t>
            </w:r>
            <w:r w:rsidR="00EE3EB7">
              <w:t xml:space="preserve"> Дубенский район,</w:t>
            </w:r>
            <w:r w:rsidR="000B49DB">
              <w:t xml:space="preserve"> </w:t>
            </w:r>
            <w:r w:rsidR="00EE3EB7">
              <w:t>п</w:t>
            </w:r>
            <w:proofErr w:type="gramStart"/>
            <w:r w:rsidR="00EE3EB7">
              <w:t>.С</w:t>
            </w:r>
            <w:proofErr w:type="gramEnd"/>
            <w:r w:rsidR="00EE3EB7">
              <w:t>виносовхоз примерно в 90м на запад от здания школы ул.Центральная д.27</w:t>
            </w:r>
          </w:p>
        </w:tc>
        <w:tc>
          <w:tcPr>
            <w:tcW w:w="3693" w:type="dxa"/>
          </w:tcPr>
          <w:p w:rsidR="000B49DB" w:rsidRPr="00C85C95" w:rsidRDefault="00EE3EB7" w:rsidP="000B49DB">
            <w:pPr>
              <w:pStyle w:val="a3"/>
              <w:snapToGrid w:val="0"/>
            </w:pPr>
            <w:r>
              <w:t>2003</w:t>
            </w:r>
            <w:r w:rsidR="00C85C95" w:rsidRPr="00C85C95">
              <w:t xml:space="preserve"> год</w:t>
            </w:r>
            <w:r>
              <w:t>а</w:t>
            </w:r>
            <w:r w:rsidR="00C85C95" w:rsidRPr="00C85C95">
              <w:t xml:space="preserve"> ввода в эксплуатацию,  общая площадь </w:t>
            </w:r>
            <w:r w:rsidR="000B49DB">
              <w:t>7,7</w:t>
            </w:r>
            <w:r w:rsidR="00C85C95" w:rsidRPr="00C85C95">
              <w:t xml:space="preserve"> кв.м., </w:t>
            </w:r>
          </w:p>
          <w:p w:rsidR="00C85C95" w:rsidRPr="00C85C95" w:rsidRDefault="00C85C95" w:rsidP="00A96454">
            <w:pPr>
              <w:pStyle w:val="a3"/>
              <w:snapToGrid w:val="0"/>
            </w:pPr>
          </w:p>
        </w:tc>
      </w:tr>
      <w:tr w:rsidR="00C85C95" w:rsidRPr="00C85C95" w:rsidTr="00A96454">
        <w:tc>
          <w:tcPr>
            <w:tcW w:w="534" w:type="dxa"/>
          </w:tcPr>
          <w:p w:rsidR="00C85C95" w:rsidRPr="00C85C95" w:rsidRDefault="000D5183" w:rsidP="00A96454">
            <w:pPr>
              <w:pStyle w:val="a3"/>
              <w:snapToGrid w:val="0"/>
            </w:pPr>
            <w:r>
              <w:t>3</w:t>
            </w:r>
          </w:p>
        </w:tc>
        <w:tc>
          <w:tcPr>
            <w:tcW w:w="6095" w:type="dxa"/>
          </w:tcPr>
          <w:p w:rsidR="00C85C95" w:rsidRPr="00C85C95" w:rsidRDefault="00EE3EB7" w:rsidP="00EE3EB7">
            <w:pPr>
              <w:pStyle w:val="a3"/>
              <w:snapToGrid w:val="0"/>
            </w:pPr>
            <w:r>
              <w:t>Разведочно-эксплуатационная скважина №2504/1(водозаборный узел):РМ Дубенский район,</w:t>
            </w:r>
            <w:r w:rsidR="000B49DB">
              <w:t xml:space="preserve"> </w:t>
            </w:r>
            <w:r>
              <w:t>п</w:t>
            </w:r>
            <w:proofErr w:type="gramStart"/>
            <w:r>
              <w:t>.С</w:t>
            </w:r>
            <w:proofErr w:type="gramEnd"/>
            <w:r>
              <w:t xml:space="preserve">виносовхоз примерно в 180м на север от </w:t>
            </w:r>
            <w:proofErr w:type="spellStart"/>
            <w:r>
              <w:t>от</w:t>
            </w:r>
            <w:proofErr w:type="spellEnd"/>
            <w:r>
              <w:t xml:space="preserve"> жилого дома п.Свиносовхоз ул.Луговая д.5</w:t>
            </w:r>
          </w:p>
        </w:tc>
        <w:tc>
          <w:tcPr>
            <w:tcW w:w="3693" w:type="dxa"/>
          </w:tcPr>
          <w:p w:rsidR="000B49DB" w:rsidRPr="00C85C95" w:rsidRDefault="000B49DB" w:rsidP="000B49DB">
            <w:pPr>
              <w:pStyle w:val="a3"/>
              <w:snapToGrid w:val="0"/>
            </w:pPr>
            <w:r>
              <w:t>2003</w:t>
            </w:r>
            <w:r w:rsidR="00C85C95" w:rsidRPr="00C85C95">
              <w:t xml:space="preserve"> год ввода, общая площадь </w:t>
            </w:r>
            <w:r>
              <w:t>16,4</w:t>
            </w:r>
            <w:r w:rsidR="00C85C95" w:rsidRPr="00C85C95">
              <w:t xml:space="preserve"> кв.м., </w:t>
            </w:r>
          </w:p>
          <w:p w:rsidR="000B49DB" w:rsidRPr="00C85C95" w:rsidRDefault="000B49DB" w:rsidP="000B49DB">
            <w:pPr>
              <w:pStyle w:val="a3"/>
              <w:snapToGrid w:val="0"/>
            </w:pPr>
          </w:p>
        </w:tc>
      </w:tr>
    </w:tbl>
    <w:p w:rsidR="00C85C95" w:rsidRPr="00C85C95" w:rsidRDefault="00C85C95" w:rsidP="00C85C95">
      <w:pPr>
        <w:widowControl w:val="0"/>
        <w:autoSpaceDE w:val="0"/>
        <w:jc w:val="both"/>
        <w:rPr>
          <w:rFonts w:ascii="Times New Roman" w:hAnsi="Times New Roman" w:cs="Times New Roman"/>
          <w:sz w:val="16"/>
          <w:szCs w:val="16"/>
        </w:rPr>
      </w:pPr>
    </w:p>
    <w:p w:rsidR="00C85C95" w:rsidRPr="00C85C95" w:rsidRDefault="00D014B7" w:rsidP="00C85C95">
      <w:pPr>
        <w:widowControl w:val="0"/>
        <w:autoSpaceDE w:val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</w:p>
    <w:p w:rsidR="00A40A8A" w:rsidRDefault="00A40A8A"/>
    <w:sectPr w:rsidR="00A40A8A" w:rsidSect="00664FEA">
      <w:footnotePr>
        <w:pos w:val="beneathText"/>
      </w:footnotePr>
      <w:pgSz w:w="12240" w:h="15840"/>
      <w:pgMar w:top="568" w:right="619" w:bottom="284" w:left="15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C85C95"/>
    <w:rsid w:val="000B49DB"/>
    <w:rsid w:val="000D5183"/>
    <w:rsid w:val="00761638"/>
    <w:rsid w:val="007E1601"/>
    <w:rsid w:val="0088065F"/>
    <w:rsid w:val="008A165B"/>
    <w:rsid w:val="0094094E"/>
    <w:rsid w:val="00A40A8A"/>
    <w:rsid w:val="00C85C95"/>
    <w:rsid w:val="00CA778B"/>
    <w:rsid w:val="00D014B7"/>
    <w:rsid w:val="00EE3EB7"/>
    <w:rsid w:val="00F21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85C9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4">
    <w:name w:val="Заголовок таблицы"/>
    <w:basedOn w:val="a3"/>
    <w:rsid w:val="00C85C95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user</cp:lastModifiedBy>
  <cp:revision>8</cp:revision>
  <cp:lastPrinted>2013-10-16T16:15:00Z</cp:lastPrinted>
  <dcterms:created xsi:type="dcterms:W3CDTF">2013-10-15T13:18:00Z</dcterms:created>
  <dcterms:modified xsi:type="dcterms:W3CDTF">2013-10-16T16:16:00Z</dcterms:modified>
</cp:coreProperties>
</file>